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054BA" w:rsidRPr="00E054BA" w14:paraId="1EB740D4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21E994B9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18FB2F7D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7597D50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3F295B07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</w:t>
            </w:r>
            <w:r w:rsidR="00E81D74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rybie podstawowym bez negocjacji</w:t>
            </w: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, p.n.:</w:t>
            </w:r>
          </w:p>
          <w:p w14:paraId="3095E3DA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0152E08A" w14:textId="3B7C3458" w:rsidR="005B5871" w:rsidRPr="00E054BA" w:rsidRDefault="00E81D74" w:rsidP="00E13EAB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„</w:t>
            </w:r>
            <w:bookmarkStart w:id="0" w:name="_Hlk65743332"/>
            <w:r w:rsidR="00D02DF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Dostawa tabletów</w:t>
            </w:r>
            <w:r w:rsidR="00E13EAB" w:rsidRPr="00E13EA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  <w:bookmarkEnd w:id="0"/>
          </w:p>
          <w:p w14:paraId="637CC667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44D44711" w14:textId="295B0F9B" w:rsidR="005B5871" w:rsidRPr="00916FFE" w:rsidRDefault="005B5871" w:rsidP="00916FFE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E81D7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</w:t>
            </w:r>
            <w:r w:rsidR="00B73C1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382.1.</w:t>
            </w:r>
            <w:r w:rsidR="00D02DF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114</w:t>
            </w:r>
            <w:r w:rsidR="00B73C1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6565B5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4</w:t>
            </w:r>
          </w:p>
        </w:tc>
      </w:tr>
    </w:tbl>
    <w:p w14:paraId="12019020" w14:textId="4188DABA" w:rsidR="00D02DFA" w:rsidRDefault="00D02DFA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A3BDF1F" w14:textId="25EB8207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6E8113F" w14:textId="1FEA7B66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18CC5E9" w14:textId="1091248F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B343C2C" w14:textId="0DF52823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1116EC4" w14:textId="64D31F31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2609606" w14:textId="1E681FAD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B93EBDE" w14:textId="14CC6A16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10E7795" w14:textId="230E3B57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4073286" w14:textId="77777777" w:rsidR="000E4477" w:rsidRDefault="000E4477" w:rsidP="005D1D91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14A596C" w14:textId="780279A4" w:rsidR="00272E3F" w:rsidRPr="000E4477" w:rsidRDefault="00272E3F" w:rsidP="000E4477">
      <w:pPr>
        <w:spacing w:before="40" w:after="40" w:line="240" w:lineRule="auto"/>
        <w:ind w:left="0" w:firstLine="609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0C5544AD" w14:textId="532A33AE" w:rsidR="00E13EAB" w:rsidRPr="000E4477" w:rsidRDefault="000E4477" w:rsidP="000E4477">
      <w:pPr>
        <w:spacing w:before="40" w:after="40" w:line="240" w:lineRule="auto"/>
        <w:ind w:left="0" w:firstLine="609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0E4477">
        <w:rPr>
          <w:rFonts w:eastAsia="Calibri" w:cs="Arial"/>
          <w:b/>
          <w:color w:val="222A35" w:themeColor="text2" w:themeShade="80"/>
          <w:szCs w:val="20"/>
          <w:lang w:eastAsia="pl-PL"/>
        </w:rPr>
        <w:t>ZASTĘPCA KANCLERZ</w:t>
      </w:r>
      <w:r>
        <w:rPr>
          <w:rFonts w:eastAsia="Calibri" w:cs="Arial"/>
          <w:b/>
          <w:color w:val="222A35" w:themeColor="text2" w:themeShade="80"/>
          <w:szCs w:val="20"/>
          <w:lang w:eastAsia="pl-PL"/>
        </w:rPr>
        <w:t>A</w:t>
      </w:r>
    </w:p>
    <w:p w14:paraId="7E834A4D" w14:textId="2AFBC802" w:rsidR="000E4477" w:rsidRPr="000E4477" w:rsidRDefault="000E4477" w:rsidP="000E4477">
      <w:pPr>
        <w:spacing w:before="40" w:after="40" w:line="240" w:lineRule="auto"/>
        <w:ind w:left="0" w:firstLine="6096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0E4477">
        <w:rPr>
          <w:rFonts w:eastAsia="Calibri" w:cs="Arial"/>
          <w:b/>
          <w:color w:val="222A35" w:themeColor="text2" w:themeShade="80"/>
          <w:szCs w:val="20"/>
          <w:lang w:eastAsia="pl-PL"/>
        </w:rPr>
        <w:t>mgr Agnieszka Maj</w:t>
      </w:r>
    </w:p>
    <w:p w14:paraId="3E385C6B" w14:textId="77777777" w:rsidR="004F2881" w:rsidRDefault="004F2881" w:rsidP="005D1D91">
      <w:pPr>
        <w:spacing w:before="40" w:after="40" w:line="240" w:lineRule="auto"/>
        <w:ind w:left="0" w:firstLine="0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07ABB378" w14:textId="77777777" w:rsidR="00D02DFA" w:rsidRDefault="00D02DFA" w:rsidP="005D1D91">
      <w:pPr>
        <w:spacing w:before="40" w:after="40" w:line="240" w:lineRule="auto"/>
        <w:ind w:left="0" w:firstLine="0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595F1FA0" w14:textId="77777777" w:rsidR="00D02DFA" w:rsidRDefault="00D02DFA" w:rsidP="005D1D91">
      <w:pPr>
        <w:spacing w:before="40" w:after="40" w:line="240" w:lineRule="auto"/>
        <w:ind w:left="0" w:firstLine="0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748B1E01" w14:textId="77777777" w:rsidR="00D02DFA" w:rsidRDefault="00D02DFA" w:rsidP="005D1D91">
      <w:pPr>
        <w:spacing w:before="40" w:after="40" w:line="240" w:lineRule="auto"/>
        <w:ind w:left="0" w:firstLine="0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bookmarkStart w:id="1" w:name="_GoBack"/>
      <w:bookmarkEnd w:id="1"/>
    </w:p>
    <w:p w14:paraId="79C2F5DF" w14:textId="77777777" w:rsidR="00D02DFA" w:rsidRDefault="00D02DFA" w:rsidP="005D1D91">
      <w:pPr>
        <w:spacing w:before="40" w:after="40" w:line="240" w:lineRule="auto"/>
        <w:ind w:left="0" w:firstLine="0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133E37DC" w14:textId="180B04C7" w:rsidR="00F85C46" w:rsidRPr="00E13EAB" w:rsidRDefault="00F85C46" w:rsidP="005D1D91">
      <w:pPr>
        <w:spacing w:before="40" w:after="40" w:line="240" w:lineRule="auto"/>
        <w:ind w:left="0" w:firstLine="0"/>
        <w:jc w:val="center"/>
        <w:rPr>
          <w:rFonts w:eastAsia="Calibri" w:cs="Arial"/>
          <w:color w:val="222A35" w:themeColor="text2" w:themeShade="8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Katowice</w:t>
      </w:r>
      <w:r w:rsidR="00230DE9">
        <w:rPr>
          <w:rFonts w:eastAsia="Calibri" w:cs="Arial"/>
          <w:color w:val="222A35" w:themeColor="text2" w:themeShade="80"/>
          <w:szCs w:val="20"/>
          <w:lang w:eastAsia="pl-PL"/>
        </w:rPr>
        <w:t xml:space="preserve">, </w:t>
      </w:r>
      <w:r w:rsidR="00D02DFA">
        <w:rPr>
          <w:rFonts w:eastAsia="Calibri" w:cs="Arial"/>
          <w:color w:val="222A35" w:themeColor="text2" w:themeShade="80"/>
          <w:szCs w:val="20"/>
          <w:lang w:eastAsia="pl-PL"/>
        </w:rPr>
        <w:t>grudzień</w:t>
      </w:r>
      <w:r w:rsidR="006565B5">
        <w:rPr>
          <w:rFonts w:eastAsia="Calibri" w:cs="Arial"/>
          <w:color w:val="222A35" w:themeColor="text2" w:themeShade="80"/>
          <w:szCs w:val="20"/>
          <w:lang w:eastAsia="pl-PL"/>
        </w:rPr>
        <w:t xml:space="preserve"> 2024</w:t>
      </w:r>
    </w:p>
    <w:p w14:paraId="54F1B53C" w14:textId="77777777" w:rsidR="00F85C46" w:rsidRPr="00FE10A7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E054BA">
        <w:rPr>
          <w:rFonts w:cs="Arial"/>
          <w:color w:val="222A35" w:themeColor="text2" w:themeShade="80"/>
          <w:szCs w:val="20"/>
        </w:rPr>
        <w:br w:type="column"/>
      </w:r>
      <w:r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57C28F1E" w14:textId="1F51C51E" w:rsidR="005975F7" w:rsidRPr="005975F7" w:rsidRDefault="00F85C46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5975F7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5975F7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5975F7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6169485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_Toc66169485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3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DF9674F" w14:textId="5DC2C7DF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86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II.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_Toc66169486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4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3FD33BD" w14:textId="40FB212E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87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III.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_Toc66169487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4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3B6C508" w14:textId="6C3F740E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88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IV.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_Toc66169488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6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5B1A8E8" w14:textId="0CDA7300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89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V.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_Toc66169489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8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BA9C6CA" w14:textId="7C0FD39E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0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VI.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_Toc66169490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8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3C0C9E" w14:textId="6F38742B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1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VII.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_Toc66169491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9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9BD166A" w14:textId="5D985866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2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VIII.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_Toc66169492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9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611B4A6" w14:textId="42F98778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3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IX.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_Toc66169493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13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04C43D6" w14:textId="1225A13F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4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X.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_Toc66169494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17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8D32237" w14:textId="6447A30A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5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XI.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_Toc66169495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18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6D457AB" w14:textId="4E5D7567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6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XII.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_Toc66169496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18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B342418" w14:textId="79F20C44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7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XIII.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_Toc66169497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19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A5998E9" w14:textId="46FD108C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8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XIV.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_Toc66169498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21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A4C2DEF" w14:textId="006AB62C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499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XV.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_Toc66169499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22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78B1D70" w14:textId="362FD11C" w:rsidR="005975F7" w:rsidRPr="005975F7" w:rsidRDefault="000E447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6169500" w:history="1">
        <w:r w:rsidR="005975F7" w:rsidRPr="005975F7">
          <w:rPr>
            <w:rStyle w:val="Hipercze"/>
            <w:rFonts w:ascii="Bahnschrift" w:hAnsi="Bahnschrift"/>
            <w:noProof/>
            <w:sz w:val="20"/>
          </w:rPr>
          <w:t>XVI.</w:t>
        </w:r>
        <w:r w:rsidR="005975F7" w:rsidRPr="005975F7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5975F7" w:rsidRPr="005975F7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5975F7" w:rsidRPr="005975F7">
          <w:rPr>
            <w:rFonts w:ascii="Bahnschrift" w:hAnsi="Bahnschrift"/>
            <w:noProof/>
            <w:webHidden/>
            <w:sz w:val="20"/>
          </w:rPr>
          <w:tab/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begin"/>
        </w:r>
        <w:r w:rsidR="005975F7" w:rsidRPr="005975F7">
          <w:rPr>
            <w:rFonts w:ascii="Bahnschrift" w:hAnsi="Bahnschrift"/>
            <w:noProof/>
            <w:webHidden/>
            <w:sz w:val="20"/>
          </w:rPr>
          <w:instrText xml:space="preserve"> PAGEREF _Toc66169500 \h </w:instrText>
        </w:r>
        <w:r w:rsidR="005975F7" w:rsidRPr="005975F7">
          <w:rPr>
            <w:rFonts w:ascii="Bahnschrift" w:hAnsi="Bahnschrift"/>
            <w:noProof/>
            <w:webHidden/>
            <w:sz w:val="20"/>
          </w:rPr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separate"/>
        </w:r>
        <w:r w:rsidR="00606F86">
          <w:rPr>
            <w:rFonts w:ascii="Bahnschrift" w:hAnsi="Bahnschrift"/>
            <w:noProof/>
            <w:webHidden/>
            <w:sz w:val="20"/>
          </w:rPr>
          <w:t>23</w:t>
        </w:r>
        <w:r w:rsidR="005975F7" w:rsidRPr="005975F7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EF535F0" w14:textId="77777777" w:rsidR="00F85C46" w:rsidRPr="006A5F11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18"/>
        </w:rPr>
      </w:pPr>
      <w:r w:rsidRPr="005975F7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502339BD" w14:textId="77777777" w:rsidR="00F85C46" w:rsidRPr="00E054BA" w:rsidRDefault="00EF3DDD" w:rsidP="00EF3DDD">
      <w:pPr>
        <w:tabs>
          <w:tab w:val="left" w:pos="5952"/>
        </w:tabs>
        <w:spacing w:before="40" w:after="40"/>
        <w:rPr>
          <w:rFonts w:cs="Arial"/>
          <w:noProof/>
          <w:color w:val="222A35" w:themeColor="text2" w:themeShade="80"/>
          <w:szCs w:val="20"/>
        </w:rPr>
      </w:pPr>
      <w:r>
        <w:rPr>
          <w:rFonts w:cs="Arial"/>
          <w:noProof/>
          <w:color w:val="222A35" w:themeColor="text2" w:themeShade="80"/>
          <w:szCs w:val="20"/>
        </w:rPr>
        <w:tab/>
      </w:r>
      <w:r>
        <w:rPr>
          <w:rFonts w:cs="Arial"/>
          <w:noProof/>
          <w:color w:val="222A35" w:themeColor="text2" w:themeShade="80"/>
          <w:szCs w:val="20"/>
        </w:rPr>
        <w:tab/>
      </w:r>
    </w:p>
    <w:p w14:paraId="726AE3BF" w14:textId="77777777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09AFF94C" w14:textId="77777777" w:rsidR="00F85C46" w:rsidRDefault="00F85C46" w:rsidP="00100A79">
      <w:pPr>
        <w:numPr>
          <w:ilvl w:val="0"/>
          <w:numId w:val="2"/>
        </w:numPr>
        <w:tabs>
          <w:tab w:val="left" w:pos="6237"/>
        </w:tabs>
        <w:spacing w:before="120" w:line="480" w:lineRule="auto"/>
        <w:ind w:left="426" w:hanging="426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................................załącznik nr 1A</w:t>
      </w:r>
    </w:p>
    <w:p w14:paraId="3EFB8318" w14:textId="77777777" w:rsidR="00244022" w:rsidRDefault="00244022" w:rsidP="00100A79">
      <w:pPr>
        <w:numPr>
          <w:ilvl w:val="0"/>
          <w:numId w:val="2"/>
        </w:numPr>
        <w:tabs>
          <w:tab w:val="left" w:pos="6237"/>
        </w:tabs>
        <w:spacing w:line="480" w:lineRule="auto"/>
        <w:ind w:left="426" w:hanging="426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Wzór oświadczenia o braku podstaw do wykluczenia ………………………………………………………………….załącznik nr 1B</w:t>
      </w:r>
    </w:p>
    <w:p w14:paraId="51E1092F" w14:textId="77777777" w:rsidR="009A326B" w:rsidRPr="00E054BA" w:rsidRDefault="009A326B" w:rsidP="00100A79">
      <w:pPr>
        <w:numPr>
          <w:ilvl w:val="0"/>
          <w:numId w:val="2"/>
        </w:numPr>
        <w:tabs>
          <w:tab w:val="left" w:pos="6237"/>
        </w:tabs>
        <w:spacing w:line="480" w:lineRule="auto"/>
        <w:ind w:left="426" w:hanging="426"/>
        <w:jc w:val="left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Opis przedmiotu zamówienia …………………………………………………………………………………………………………………. załącznik nr 2</w:t>
      </w:r>
    </w:p>
    <w:p w14:paraId="412A2545" w14:textId="77777777" w:rsidR="00F85C46" w:rsidRDefault="00F85C46" w:rsidP="00100A79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426" w:hanging="426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 xml:space="preserve">…………………...…………......załącznik nr </w:t>
      </w:r>
      <w:r w:rsidR="009A326B">
        <w:rPr>
          <w:rFonts w:cs="Arial"/>
          <w:color w:val="222A35" w:themeColor="text2" w:themeShade="80"/>
          <w:szCs w:val="20"/>
        </w:rPr>
        <w:t>3</w:t>
      </w:r>
    </w:p>
    <w:p w14:paraId="08E48FB4" w14:textId="77777777" w:rsidR="00100A79" w:rsidRDefault="00100A79">
      <w:pPr>
        <w:rPr>
          <w:rFonts w:eastAsia="Arial Unicode MS" w:cs="Times New Roman"/>
          <w:b/>
          <w:bCs/>
          <w:color w:val="323E4F" w:themeColor="text2" w:themeShade="BF"/>
          <w:sz w:val="24"/>
          <w:lang w:val="x-none" w:eastAsia="x-none"/>
        </w:rPr>
      </w:pPr>
      <w:bookmarkStart w:id="2" w:name="_Toc375581632"/>
      <w:bookmarkStart w:id="3" w:name="_Toc375581814"/>
      <w:bookmarkStart w:id="4" w:name="_Toc375582131"/>
      <w:bookmarkStart w:id="5" w:name="_Toc66169485"/>
      <w:r>
        <w:br w:type="page"/>
      </w:r>
    </w:p>
    <w:p w14:paraId="43699261" w14:textId="77777777" w:rsidR="00F85C46" w:rsidRPr="00FB1D1B" w:rsidRDefault="00F85C46" w:rsidP="00EF7CE1">
      <w:pPr>
        <w:pStyle w:val="Nagwek1"/>
      </w:pPr>
      <w:r w:rsidRPr="00E054BA">
        <w:lastRenderedPageBreak/>
        <w:t>Postanowienia ogólne</w:t>
      </w:r>
      <w:bookmarkEnd w:id="2"/>
      <w:bookmarkEnd w:id="3"/>
      <w:bookmarkEnd w:id="4"/>
      <w:r w:rsidRPr="00E054BA">
        <w:t>.</w:t>
      </w:r>
      <w:bookmarkStart w:id="6" w:name="_Toc362736425"/>
      <w:bookmarkEnd w:id="5"/>
    </w:p>
    <w:p w14:paraId="44217099" w14:textId="77777777" w:rsidR="009A326B" w:rsidRPr="009A326B" w:rsidRDefault="009F5C6B" w:rsidP="009A326B">
      <w:pPr>
        <w:pStyle w:val="Nagwek2"/>
      </w:pPr>
      <w:r w:rsidRPr="00382315">
        <w:t>Nazwa</w:t>
      </w:r>
      <w:r w:rsidR="00F85C46" w:rsidRPr="00382315">
        <w:t xml:space="preserve"> oraz adres Zamawiającego.</w:t>
      </w:r>
      <w:bookmarkEnd w:id="6"/>
    </w:p>
    <w:p w14:paraId="51E983D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Uniwersytet Śląski w Katowicach</w:t>
      </w:r>
      <w:r w:rsidR="006A5F11" w:rsidRPr="00103256">
        <w:rPr>
          <w:rFonts w:cs="Arial"/>
          <w:szCs w:val="20"/>
          <w:lang w:eastAsia="pl-PL"/>
        </w:rPr>
        <w:t xml:space="preserve">   </w:t>
      </w:r>
    </w:p>
    <w:p w14:paraId="06746671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ul. Bankowa 12</w:t>
      </w:r>
    </w:p>
    <w:p w14:paraId="3A8AB685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40-007 Katowice</w:t>
      </w:r>
    </w:p>
    <w:p w14:paraId="7688F25E" w14:textId="77777777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7EC6E91F" w14:textId="77777777" w:rsidR="00F85C46" w:rsidRPr="00382315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 xml:space="preserve">e-mail: </w:t>
      </w:r>
      <w:hyperlink r:id="rId8" w:history="1">
        <w:r w:rsidR="009F5C6B" w:rsidRPr="007736C6">
          <w:rPr>
            <w:rStyle w:val="Hipercze"/>
            <w:rFonts w:cs="Arial"/>
            <w:color w:val="2E74B5" w:themeColor="accent5" w:themeShade="BF"/>
            <w:szCs w:val="20"/>
            <w:lang w:eastAsia="pl-PL"/>
          </w:rPr>
          <w:t>dzp@us.edu.pl</w:t>
        </w:r>
      </w:hyperlink>
      <w:r w:rsidR="009F5C6B" w:rsidRPr="007736C6">
        <w:rPr>
          <w:rFonts w:cs="Arial"/>
          <w:color w:val="2E74B5" w:themeColor="accent5" w:themeShade="BF"/>
          <w:szCs w:val="20"/>
          <w:lang w:eastAsia="pl-PL"/>
        </w:rPr>
        <w:t xml:space="preserve"> </w:t>
      </w:r>
    </w:p>
    <w:p w14:paraId="2FEA3689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9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473AEB61" w14:textId="77777777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0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3A64B843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44FDBBE1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551D82E6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Godziny pracy Działu Zamó</w:t>
      </w:r>
      <w:r w:rsidR="008D6FBC" w:rsidRPr="00103256">
        <w:rPr>
          <w:rFonts w:cs="Arial"/>
          <w:szCs w:val="20"/>
          <w:lang w:eastAsia="pl-PL"/>
        </w:rPr>
        <w:t>wień Publicznych: 7:30 – 15:30.</w:t>
      </w:r>
    </w:p>
    <w:p w14:paraId="68339B6D" w14:textId="77777777" w:rsidR="00F85C46" w:rsidRPr="00382315" w:rsidRDefault="00F85C46" w:rsidP="00ED6871">
      <w:pPr>
        <w:pStyle w:val="Nagwek2"/>
      </w:pPr>
      <w:r w:rsidRPr="00382315">
        <w:t>Tryb udzielenia zamówienia.</w:t>
      </w:r>
    </w:p>
    <w:p w14:paraId="1EDE97B1" w14:textId="71E0DDAB" w:rsidR="00384DA3" w:rsidRPr="005A39C3" w:rsidRDefault="00384DA3" w:rsidP="005A39C3">
      <w:pPr>
        <w:pStyle w:val="Nagwek3"/>
        <w:ind w:left="851"/>
        <w:rPr>
          <w:rFonts w:eastAsia="Calibri"/>
        </w:rPr>
      </w:pPr>
      <w:r w:rsidRPr="005A39C3">
        <w:t>Podstawa prawna: Ustawa z dnia 11 września 2019 r. – Prawo zamówień publicznych (</w:t>
      </w:r>
      <w:proofErr w:type="spellStart"/>
      <w:r w:rsidR="00974209">
        <w:t>t.j</w:t>
      </w:r>
      <w:proofErr w:type="spellEnd"/>
      <w:r w:rsidR="00974209">
        <w:t xml:space="preserve">. </w:t>
      </w:r>
      <w:r w:rsidRPr="005A39C3">
        <w:t>Dz.U</w:t>
      </w:r>
      <w:r w:rsidRPr="005A39C3">
        <w:rPr>
          <w:rFonts w:eastAsia="Calibri"/>
        </w:rPr>
        <w:t>. z</w:t>
      </w:r>
      <w:r w:rsidR="00974209">
        <w:rPr>
          <w:rFonts w:eastAsia="Calibri"/>
        </w:rPr>
        <w:t> 2024</w:t>
      </w:r>
      <w:r w:rsidR="004F2881">
        <w:rPr>
          <w:rFonts w:eastAsia="Calibri"/>
        </w:rPr>
        <w:t>,</w:t>
      </w:r>
      <w:r w:rsidRPr="005A39C3">
        <w:rPr>
          <w:rFonts w:eastAsia="Calibri"/>
        </w:rPr>
        <w:t xml:space="preserve"> poz. </w:t>
      </w:r>
      <w:r w:rsidR="00974209">
        <w:rPr>
          <w:rFonts w:eastAsia="Calibri"/>
        </w:rPr>
        <w:t>1320)</w:t>
      </w:r>
      <w:r w:rsidRPr="005A39C3">
        <w:rPr>
          <w:rFonts w:eastAsia="Calibri"/>
        </w:rPr>
        <w:t xml:space="preserve"> zwana dalej „ustawą Pzp” wraz z akta</w:t>
      </w:r>
      <w:r w:rsidR="00722392" w:rsidRPr="005A39C3">
        <w:rPr>
          <w:rFonts w:eastAsia="Calibri"/>
        </w:rPr>
        <w:t>mi wykonawczymi do tejże ustawy;</w:t>
      </w:r>
    </w:p>
    <w:p w14:paraId="5C6E14C6" w14:textId="77777777" w:rsidR="00384DA3" w:rsidRDefault="00E81D74" w:rsidP="00AF0C12">
      <w:pPr>
        <w:pStyle w:val="Nagwek3"/>
        <w:ind w:left="850" w:hanging="357"/>
        <w:rPr>
          <w:rFonts w:eastAsia="Calibri"/>
        </w:rPr>
      </w:pPr>
      <w:r w:rsidRPr="005A39C3">
        <w:t>Postępowanie dotyczy</w:t>
      </w:r>
      <w:r w:rsidR="00384DA3" w:rsidRPr="005A39C3">
        <w:t xml:space="preserve"> zamówienia</w:t>
      </w:r>
      <w:r w:rsidRPr="005A39C3">
        <w:t xml:space="preserve"> o wartości poniżej</w:t>
      </w:r>
      <w:r w:rsidR="00891B36" w:rsidRPr="005A39C3">
        <w:t xml:space="preserve"> progu unijnego (poniżej</w:t>
      </w:r>
      <w:r w:rsidR="00384DA3" w:rsidRPr="005A39C3">
        <w:t xml:space="preserve"> 2</w:t>
      </w:r>
      <w:r w:rsidR="006565B5">
        <w:t>21</w:t>
      </w:r>
      <w:r w:rsidR="00384DA3" w:rsidRPr="005A39C3">
        <w:t> 000 euro)</w:t>
      </w:r>
      <w:r w:rsidRPr="005A39C3">
        <w:rPr>
          <w:rFonts w:eastAsia="Calibri"/>
        </w:rPr>
        <w:t xml:space="preserve"> i jest prowadzone w trybie podstawowym bez negocjacji w rozumieniu art. 275 pkt 1 ustawy Pzp (wariant I)</w:t>
      </w:r>
      <w:r w:rsidR="00264155" w:rsidRPr="005A39C3">
        <w:rPr>
          <w:rFonts w:eastAsia="Calibri"/>
        </w:rPr>
        <w:t xml:space="preserve"> oraz z uwzględnieniem przepisów Działu II ustawy Pzp, na podstawie przepisu art. 266 ustawy </w:t>
      </w:r>
      <w:proofErr w:type="spellStart"/>
      <w:r w:rsidR="00264155" w:rsidRPr="005A39C3">
        <w:rPr>
          <w:rFonts w:eastAsia="Calibri"/>
        </w:rPr>
        <w:t>Pzp</w:t>
      </w:r>
      <w:proofErr w:type="spellEnd"/>
      <w:r w:rsidRPr="005A39C3">
        <w:rPr>
          <w:rFonts w:eastAsia="Calibri"/>
        </w:rPr>
        <w:t>.</w:t>
      </w:r>
    </w:p>
    <w:p w14:paraId="061FE7F8" w14:textId="77777777" w:rsidR="00F85C46" w:rsidRPr="00382315" w:rsidRDefault="00F85C46" w:rsidP="00AF0C12">
      <w:pPr>
        <w:pStyle w:val="Nagwek2"/>
        <w:ind w:left="499" w:hanging="357"/>
      </w:pPr>
      <w:r w:rsidRPr="00382315">
        <w:t>Oznaczenie postępowania.</w:t>
      </w:r>
    </w:p>
    <w:p w14:paraId="1112C820" w14:textId="74884E9F" w:rsidR="005A39C3" w:rsidRPr="000B6757" w:rsidRDefault="00F85C46" w:rsidP="00C24260">
      <w:pPr>
        <w:pStyle w:val="Nagwek3"/>
        <w:numPr>
          <w:ilvl w:val="0"/>
          <w:numId w:val="46"/>
        </w:numPr>
        <w:ind w:left="851" w:hanging="284"/>
        <w:rPr>
          <w:rFonts w:eastAsia="Calibri"/>
          <w:b/>
        </w:rPr>
      </w:pPr>
      <w:r w:rsidRPr="00382315">
        <w:rPr>
          <w:lang w:eastAsia="pl-PL"/>
        </w:rPr>
        <w:t xml:space="preserve">Nazwa zamówienia nadana przez Zamawiającego: </w:t>
      </w:r>
      <w:bookmarkStart w:id="7" w:name="_Hlk65743392"/>
      <w:r w:rsidRPr="00863BE1">
        <w:rPr>
          <w:b/>
          <w:lang w:eastAsia="pl-PL"/>
        </w:rPr>
        <w:t>„</w:t>
      </w:r>
      <w:r w:rsidR="00D02DFA">
        <w:rPr>
          <w:b/>
          <w:lang w:eastAsia="pl-PL"/>
        </w:rPr>
        <w:t>Dostawa tabletów</w:t>
      </w:r>
      <w:r w:rsidR="00946D2D" w:rsidRPr="00E13EAB">
        <w:rPr>
          <w:b/>
          <w:lang w:eastAsia="pl-PL"/>
        </w:rPr>
        <w:t>”</w:t>
      </w:r>
      <w:bookmarkEnd w:id="7"/>
      <w:r w:rsidR="00E13EAB">
        <w:rPr>
          <w:b/>
          <w:lang w:eastAsia="pl-PL"/>
        </w:rPr>
        <w:t>.</w:t>
      </w:r>
    </w:p>
    <w:p w14:paraId="18941B7D" w14:textId="64562CD8" w:rsidR="00B73C1A" w:rsidRDefault="00F85C46" w:rsidP="00B73C1A">
      <w:pPr>
        <w:pStyle w:val="Nagwek3"/>
        <w:numPr>
          <w:ilvl w:val="0"/>
          <w:numId w:val="46"/>
        </w:numPr>
        <w:ind w:left="851" w:hanging="284"/>
      </w:pPr>
      <w:r w:rsidRPr="00081DD4">
        <w:t xml:space="preserve">Numer referencyjny sprawy nadany przez Zamawiającego: </w:t>
      </w:r>
      <w:r w:rsidR="00E81D74" w:rsidRPr="00081DD4">
        <w:rPr>
          <w:b/>
        </w:rPr>
        <w:t>DZP.</w:t>
      </w:r>
      <w:r w:rsidR="008162AF">
        <w:rPr>
          <w:b/>
        </w:rPr>
        <w:t>382.1.</w:t>
      </w:r>
      <w:r w:rsidR="00D02DFA">
        <w:rPr>
          <w:b/>
        </w:rPr>
        <w:t>114</w:t>
      </w:r>
      <w:r w:rsidR="008162AF">
        <w:rPr>
          <w:b/>
        </w:rPr>
        <w:t>.202</w:t>
      </w:r>
      <w:r w:rsidR="006565B5">
        <w:rPr>
          <w:b/>
        </w:rPr>
        <w:t>4</w:t>
      </w:r>
      <w:r w:rsidR="00384DA3" w:rsidRPr="00081DD4">
        <w:t>.</w:t>
      </w:r>
      <w:r w:rsidRPr="00081DD4">
        <w:t xml:space="preserve"> Wykonawcy winni w kontaktach z Zamawiającym powoływać się na ww. oznaczenie postępowania.</w:t>
      </w:r>
    </w:p>
    <w:p w14:paraId="197B15B4" w14:textId="77777777" w:rsidR="008A14A6" w:rsidRPr="008A14A6" w:rsidRDefault="000277AB" w:rsidP="000277AB">
      <w:pPr>
        <w:pStyle w:val="Nagwek3"/>
        <w:ind w:left="851" w:hanging="284"/>
      </w:pPr>
      <w:r w:rsidRPr="00897B9F">
        <w:t xml:space="preserve">Przedmiot zamówienia </w:t>
      </w:r>
      <w:r w:rsidR="004F2881" w:rsidRPr="008A14A6">
        <w:rPr>
          <w:b/>
        </w:rPr>
        <w:t xml:space="preserve">w części </w:t>
      </w:r>
      <w:r w:rsidR="008A14A6" w:rsidRPr="008A14A6">
        <w:rPr>
          <w:b/>
        </w:rPr>
        <w:t>„A”</w:t>
      </w:r>
      <w:r w:rsidRPr="00897B9F">
        <w:t xml:space="preserve"> jest realizowany w ramach projekt</w:t>
      </w:r>
      <w:r w:rsidR="008A14A6">
        <w:t>ów</w:t>
      </w:r>
      <w:r w:rsidRPr="00897B9F">
        <w:t xml:space="preserve"> pt</w:t>
      </w:r>
      <w:r w:rsidRPr="00897B9F">
        <w:rPr>
          <w:szCs w:val="20"/>
        </w:rPr>
        <w:t>.:</w:t>
      </w:r>
      <w:r w:rsidRPr="00897B9F">
        <w:rPr>
          <w:rFonts w:cstheme="minorHAnsi"/>
          <w:b/>
        </w:rPr>
        <w:t xml:space="preserve"> </w:t>
      </w:r>
    </w:p>
    <w:p w14:paraId="04EF562B" w14:textId="2921BC8E" w:rsidR="000277AB" w:rsidRPr="00897B9F" w:rsidRDefault="008A14A6" w:rsidP="008A14A6">
      <w:pPr>
        <w:pStyle w:val="Nagwek3"/>
        <w:numPr>
          <w:ilvl w:val="0"/>
          <w:numId w:val="0"/>
        </w:numPr>
        <w:ind w:left="851"/>
      </w:pPr>
      <w:r>
        <w:rPr>
          <w:rFonts w:cstheme="minorHAnsi"/>
          <w:b/>
          <w:i/>
        </w:rPr>
        <w:t xml:space="preserve">- </w:t>
      </w:r>
      <w:r w:rsidR="000277AB" w:rsidRPr="00897B9F">
        <w:rPr>
          <w:rFonts w:cstheme="minorHAnsi"/>
          <w:b/>
          <w:i/>
        </w:rPr>
        <w:t>„</w:t>
      </w:r>
      <w:proofErr w:type="spellStart"/>
      <w:r w:rsidR="000277AB" w:rsidRPr="00897B9F">
        <w:rPr>
          <w:rFonts w:cstheme="minorHAnsi"/>
          <w:b/>
          <w:i/>
        </w:rPr>
        <w:t>jUŚt</w:t>
      </w:r>
      <w:proofErr w:type="spellEnd"/>
      <w:r w:rsidR="000277AB" w:rsidRPr="00897B9F">
        <w:rPr>
          <w:rFonts w:cstheme="minorHAnsi"/>
          <w:b/>
          <w:i/>
        </w:rPr>
        <w:t xml:space="preserve"> </w:t>
      </w:r>
      <w:proofErr w:type="spellStart"/>
      <w:r w:rsidR="000277AB" w:rsidRPr="00897B9F">
        <w:rPr>
          <w:rFonts w:cstheme="minorHAnsi"/>
          <w:b/>
          <w:i/>
        </w:rPr>
        <w:t>transition</w:t>
      </w:r>
      <w:proofErr w:type="spellEnd"/>
      <w:r w:rsidR="000277AB" w:rsidRPr="00897B9F">
        <w:rPr>
          <w:rFonts w:cstheme="minorHAnsi"/>
          <w:b/>
          <w:i/>
        </w:rPr>
        <w:t xml:space="preserve"> - Potencjał Uniwersytetu Śląskiego podstawą Sprawiedliwej Transformacji regionu”</w:t>
      </w:r>
      <w:r w:rsidR="000277AB" w:rsidRPr="00897B9F">
        <w:rPr>
          <w:rFonts w:cstheme="minorHAnsi"/>
          <w:b/>
        </w:rPr>
        <w:t>.</w:t>
      </w:r>
      <w:r w:rsidR="000277AB" w:rsidRPr="00897B9F">
        <w:rPr>
          <w:rFonts w:cstheme="minorHAnsi"/>
        </w:rPr>
        <w:t xml:space="preserve"> Projekt, a tym samym przedmiot zamówienia jest współfinansowany ze środków Unii Europejskiej w ramach Fundusze Europejskie dla Śląskiego 2021-2027 (Fundusz na rzecz Sprawiedliwej Transformacji), Priorytet X Fundusze Europejskie na transformację, Działanie 10.25 Rozwój kształcenia wyższego zgodnie z potrzebami zielonej gospodarki, nr umowy o</w:t>
      </w:r>
      <w:r>
        <w:rPr>
          <w:rFonts w:cstheme="minorHAnsi"/>
        </w:rPr>
        <w:t> </w:t>
      </w:r>
      <w:r w:rsidR="000277AB" w:rsidRPr="00897B9F">
        <w:rPr>
          <w:rFonts w:cstheme="minorHAnsi"/>
        </w:rPr>
        <w:t xml:space="preserve">dofinansowanie </w:t>
      </w:r>
      <w:r w:rsidR="000277AB" w:rsidRPr="00897B9F">
        <w:t>UDA-FESL.10.25-IZ.01-0369/23-00.</w:t>
      </w:r>
    </w:p>
    <w:p w14:paraId="6CC9553C" w14:textId="15DC1C94" w:rsidR="004F2881" w:rsidRPr="00897B9F" w:rsidRDefault="008A14A6" w:rsidP="008A14A6">
      <w:pPr>
        <w:pStyle w:val="Nagwek3"/>
        <w:numPr>
          <w:ilvl w:val="0"/>
          <w:numId w:val="0"/>
        </w:numPr>
        <w:ind w:left="851"/>
      </w:pPr>
      <w:r>
        <w:t xml:space="preserve">- </w:t>
      </w:r>
      <w:r w:rsidR="004F2881" w:rsidRPr="00897B9F">
        <w:rPr>
          <w:b/>
        </w:rPr>
        <w:t xml:space="preserve"> </w:t>
      </w:r>
      <w:r w:rsidR="00AA4109" w:rsidRPr="00AA4109">
        <w:rPr>
          <w:rFonts w:eastAsia="Calibri" w:cs="Arial"/>
          <w:b/>
          <w:szCs w:val="20"/>
        </w:rPr>
        <w:t>„</w:t>
      </w:r>
      <w:proofErr w:type="spellStart"/>
      <w:r w:rsidR="00AA4109" w:rsidRPr="00AA4109">
        <w:rPr>
          <w:rFonts w:eastAsia="Calibri" w:cs="Arial"/>
          <w:b/>
          <w:szCs w:val="20"/>
        </w:rPr>
        <w:t>Transformersi</w:t>
      </w:r>
      <w:proofErr w:type="spellEnd"/>
      <w:r w:rsidR="00AA4109" w:rsidRPr="00AA4109">
        <w:rPr>
          <w:rFonts w:eastAsia="Calibri" w:cs="Arial"/>
          <w:b/>
          <w:szCs w:val="20"/>
        </w:rPr>
        <w:t xml:space="preserve"> w szkołach – Edukacja na rzecz zielonej transformacji i zachowania kultury górniczej w regionie”</w:t>
      </w:r>
      <w:r w:rsidR="00AA4109">
        <w:rPr>
          <w:rFonts w:eastAsia="Calibri" w:cs="Arial"/>
          <w:b/>
          <w:szCs w:val="20"/>
        </w:rPr>
        <w:t xml:space="preserve">. </w:t>
      </w:r>
      <w:r w:rsidR="00AA4109" w:rsidRPr="00AA4109">
        <w:rPr>
          <w:rFonts w:eastAsia="Calibri" w:cs="Arial"/>
          <w:szCs w:val="20"/>
        </w:rPr>
        <w:t xml:space="preserve">Projekt jest współfinansowany </w:t>
      </w:r>
      <w:r w:rsidR="00AA4109">
        <w:rPr>
          <w:rFonts w:eastAsia="Calibri" w:cs="Arial"/>
          <w:szCs w:val="20"/>
        </w:rPr>
        <w:t xml:space="preserve">ze środków Unii Europejskiej w ramach Programu Fundusze Europejskie dla Śląskiego </w:t>
      </w:r>
      <w:r w:rsidR="00AA4109" w:rsidRPr="005A3555">
        <w:rPr>
          <w:rFonts w:eastAsia="Calibri" w:cs="Arial"/>
          <w:szCs w:val="20"/>
        </w:rPr>
        <w:t xml:space="preserve">2021-2027 z Funduszu na </w:t>
      </w:r>
      <w:r w:rsidR="00AA4109">
        <w:rPr>
          <w:rFonts w:eastAsia="Calibri" w:cs="Arial"/>
          <w:szCs w:val="20"/>
        </w:rPr>
        <w:t>R</w:t>
      </w:r>
      <w:r w:rsidR="00AA4109" w:rsidRPr="005A3555">
        <w:rPr>
          <w:rFonts w:eastAsia="Calibri" w:cs="Arial"/>
          <w:szCs w:val="20"/>
        </w:rPr>
        <w:t>zecz Sprawiedliwej Transformacji</w:t>
      </w:r>
      <w:r w:rsidR="00AA4109">
        <w:rPr>
          <w:rFonts w:eastAsia="Calibri" w:cs="Arial"/>
          <w:szCs w:val="20"/>
        </w:rPr>
        <w:t>, Działanie 10.25 Rozwój kształcenia wyższego zgodnie z potrzebami zielonej gospodarki, Priorytet X. Fundusze Europejskie na transformację.</w:t>
      </w:r>
    </w:p>
    <w:p w14:paraId="02D7BFAF" w14:textId="77777777" w:rsidR="000277AB" w:rsidRPr="000277AB" w:rsidRDefault="000277AB" w:rsidP="000277AB">
      <w:pPr>
        <w:pStyle w:val="Tekstpodstawowy"/>
        <w:rPr>
          <w:lang w:val="pl-PL" w:eastAsia="x-none"/>
        </w:rPr>
      </w:pPr>
    </w:p>
    <w:p w14:paraId="29E14ACF" w14:textId="77777777" w:rsidR="00F85C46" w:rsidRPr="00AF7FE4" w:rsidRDefault="00F85C46" w:rsidP="00EF7CE1">
      <w:pPr>
        <w:pStyle w:val="Nagwek1"/>
      </w:pPr>
      <w:bookmarkStart w:id="8" w:name="_Toc375581633"/>
      <w:bookmarkStart w:id="9" w:name="_Toc375581815"/>
      <w:bookmarkStart w:id="10" w:name="_Toc375582132"/>
      <w:bookmarkStart w:id="11" w:name="_Toc66169486"/>
      <w:r w:rsidRPr="00AF7FE4">
        <w:lastRenderedPageBreak/>
        <w:t>Przedmiot zamówienia. Termin oraz pozostałe warunki realizacji zamówienia.</w:t>
      </w:r>
      <w:bookmarkEnd w:id="8"/>
      <w:bookmarkEnd w:id="9"/>
      <w:bookmarkEnd w:id="10"/>
      <w:bookmarkEnd w:id="11"/>
    </w:p>
    <w:p w14:paraId="42FF9D73" w14:textId="77777777" w:rsidR="00C354C4" w:rsidRPr="00C95D35" w:rsidRDefault="00C354C4" w:rsidP="00C354C4">
      <w:pPr>
        <w:pStyle w:val="Nagwek2"/>
        <w:numPr>
          <w:ilvl w:val="0"/>
          <w:numId w:val="9"/>
        </w:numPr>
        <w:ind w:left="567" w:hanging="283"/>
        <w:rPr>
          <w:color w:val="auto"/>
        </w:rPr>
      </w:pPr>
      <w:bookmarkStart w:id="12" w:name="_Toc62396889"/>
      <w:bookmarkStart w:id="13" w:name="_Toc66169487"/>
      <w:r w:rsidRPr="00C95D35">
        <w:rPr>
          <w:color w:val="auto"/>
        </w:rPr>
        <w:t>Przedmiot zamówienia.</w:t>
      </w:r>
    </w:p>
    <w:p w14:paraId="634822BC" w14:textId="14E8513F" w:rsidR="00565543" w:rsidRPr="00285BE8" w:rsidRDefault="00C354C4" w:rsidP="00285BE8">
      <w:pPr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 w:rsidRPr="00285BE8">
        <w:rPr>
          <w:rFonts w:eastAsia="Times New Roman" w:cs="Arial"/>
          <w:b/>
          <w:bCs/>
          <w:szCs w:val="20"/>
          <w:lang w:eastAsia="pl-PL"/>
        </w:rPr>
        <w:t xml:space="preserve">Przedmiotem zamówienia jest </w:t>
      </w:r>
      <w:r w:rsidR="00565543" w:rsidRPr="00285BE8">
        <w:rPr>
          <w:rFonts w:eastAsia="Times New Roman" w:cs="Arial"/>
          <w:bCs/>
          <w:szCs w:val="20"/>
          <w:lang w:eastAsia="pl-PL"/>
        </w:rPr>
        <w:t xml:space="preserve">dostawa </w:t>
      </w:r>
      <w:r w:rsidR="00AA4109">
        <w:rPr>
          <w:rFonts w:eastAsia="Times New Roman" w:cs="Arial"/>
          <w:bCs/>
          <w:szCs w:val="20"/>
          <w:lang w:eastAsia="pl-PL"/>
        </w:rPr>
        <w:t>tabletów</w:t>
      </w:r>
      <w:r w:rsidR="00565543" w:rsidRPr="00285BE8">
        <w:rPr>
          <w:rFonts w:eastAsia="Times New Roman" w:cs="Arial"/>
          <w:bCs/>
          <w:szCs w:val="20"/>
          <w:lang w:eastAsia="pl-PL"/>
        </w:rPr>
        <w:t xml:space="preserve"> o parametrach </w:t>
      </w:r>
      <w:r w:rsidR="00285BE8" w:rsidRPr="00285BE8">
        <w:rPr>
          <w:rFonts w:eastAsia="Times New Roman" w:cs="Arial"/>
          <w:bCs/>
          <w:szCs w:val="20"/>
          <w:lang w:eastAsia="pl-PL"/>
        </w:rPr>
        <w:t>wskazanych w załączniku nr 2 do SWZ, z</w:t>
      </w:r>
      <w:r w:rsidR="00565543" w:rsidRPr="00285BE8">
        <w:rPr>
          <w:rFonts w:eastAsia="Times New Roman" w:cs="Arial"/>
          <w:bCs/>
          <w:szCs w:val="20"/>
          <w:lang w:eastAsia="pl-PL"/>
        </w:rPr>
        <w:t>wan</w:t>
      </w:r>
      <w:r w:rsidR="00285BE8" w:rsidRPr="00285BE8">
        <w:rPr>
          <w:rFonts w:eastAsia="Times New Roman" w:cs="Arial"/>
          <w:bCs/>
          <w:szCs w:val="20"/>
          <w:lang w:eastAsia="pl-PL"/>
        </w:rPr>
        <w:t>ych</w:t>
      </w:r>
      <w:r w:rsidR="00565543" w:rsidRPr="00285BE8">
        <w:rPr>
          <w:rFonts w:eastAsia="Times New Roman" w:cs="Arial"/>
          <w:bCs/>
          <w:szCs w:val="20"/>
          <w:lang w:eastAsia="pl-PL"/>
        </w:rPr>
        <w:t xml:space="preserve"> dalej „sprzętem”.</w:t>
      </w:r>
      <w:r w:rsidR="00AA4109" w:rsidRPr="00A24C12">
        <w:rPr>
          <w:rFonts w:ascii="Arial" w:hAnsi="Arial" w:cs="Arial"/>
          <w:sz w:val="18"/>
          <w:szCs w:val="18"/>
        </w:rPr>
        <w:t xml:space="preserve"> </w:t>
      </w:r>
      <w:r w:rsidR="00AA4109" w:rsidRPr="00AA4109">
        <w:rPr>
          <w:rFonts w:eastAsia="Times New Roman" w:cs="Arial"/>
          <w:bCs/>
          <w:szCs w:val="20"/>
          <w:lang w:eastAsia="pl-PL"/>
        </w:rPr>
        <w:t xml:space="preserve">Oferowany sprzęt musi być fabrycznie nowy, nieużywany, pochodzić z bieżącej produkcji (nie starszy niż 2023), posiadać stosowne certyfikaty dopuszczające </w:t>
      </w:r>
      <w:r w:rsidR="00157BEF">
        <w:rPr>
          <w:rFonts w:eastAsia="Times New Roman" w:cs="Arial"/>
          <w:bCs/>
          <w:szCs w:val="20"/>
          <w:lang w:eastAsia="pl-PL"/>
        </w:rPr>
        <w:t xml:space="preserve">go </w:t>
      </w:r>
      <w:r w:rsidR="00AA4109" w:rsidRPr="00AA4109">
        <w:rPr>
          <w:rFonts w:eastAsia="Times New Roman" w:cs="Arial"/>
          <w:bCs/>
          <w:szCs w:val="20"/>
          <w:lang w:eastAsia="pl-PL"/>
        </w:rPr>
        <w:t>do sprzedaży i użytkowania na terenie RP.</w:t>
      </w:r>
      <w:r w:rsidR="00DD683C">
        <w:rPr>
          <w:rFonts w:eastAsia="Times New Roman" w:cs="Arial"/>
          <w:bCs/>
          <w:szCs w:val="20"/>
          <w:lang w:eastAsia="pl-PL"/>
        </w:rPr>
        <w:t xml:space="preserve"> </w:t>
      </w:r>
      <w:bookmarkStart w:id="14" w:name="_Hlk184727718"/>
      <w:r w:rsidR="00DD683C" w:rsidRPr="000A5D29">
        <w:rPr>
          <w:rFonts w:eastAsia="Times New Roman" w:cs="Arial"/>
          <w:bCs/>
          <w:szCs w:val="20"/>
          <w:lang w:eastAsia="pl-PL"/>
        </w:rPr>
        <w:t xml:space="preserve">Sprzęt oferowany w części „A” winien być </w:t>
      </w:r>
      <w:r w:rsidR="000A5D29">
        <w:rPr>
          <w:rFonts w:eastAsia="Times New Roman" w:cs="Arial"/>
          <w:bCs/>
          <w:szCs w:val="20"/>
          <w:lang w:eastAsia="pl-PL"/>
        </w:rPr>
        <w:t xml:space="preserve">energooszczędny, </w:t>
      </w:r>
      <w:r w:rsidR="00DD683C" w:rsidRPr="000A5D29">
        <w:rPr>
          <w:rFonts w:eastAsia="Times New Roman" w:cs="Arial"/>
          <w:bCs/>
          <w:szCs w:val="20"/>
          <w:lang w:eastAsia="pl-PL"/>
        </w:rPr>
        <w:t>zgodny z EPEAT (</w:t>
      </w:r>
      <w:proofErr w:type="spellStart"/>
      <w:r w:rsidR="00DD683C" w:rsidRPr="000A5D29">
        <w:rPr>
          <w:rFonts w:eastAsia="Times New Roman" w:cs="Arial"/>
          <w:bCs/>
          <w:szCs w:val="20"/>
          <w:lang w:eastAsia="pl-PL"/>
        </w:rPr>
        <w:t>Electronic</w:t>
      </w:r>
      <w:proofErr w:type="spellEnd"/>
      <w:r w:rsidR="00DD683C" w:rsidRPr="000A5D29">
        <w:rPr>
          <w:rFonts w:eastAsia="Times New Roman" w:cs="Arial"/>
          <w:bCs/>
          <w:szCs w:val="20"/>
          <w:lang w:eastAsia="pl-PL"/>
        </w:rPr>
        <w:t xml:space="preserve"> Product </w:t>
      </w:r>
      <w:proofErr w:type="spellStart"/>
      <w:r w:rsidR="00DD683C" w:rsidRPr="000A5D29">
        <w:rPr>
          <w:rFonts w:eastAsia="Times New Roman" w:cs="Arial"/>
          <w:bCs/>
          <w:szCs w:val="20"/>
          <w:lang w:eastAsia="pl-PL"/>
        </w:rPr>
        <w:t>Enviromental</w:t>
      </w:r>
      <w:proofErr w:type="spellEnd"/>
      <w:r w:rsidR="00DD683C" w:rsidRPr="000A5D29">
        <w:rPr>
          <w:rFonts w:eastAsia="Times New Roman" w:cs="Arial"/>
          <w:bCs/>
          <w:szCs w:val="20"/>
          <w:lang w:eastAsia="pl-PL"/>
        </w:rPr>
        <w:t xml:space="preserve"> </w:t>
      </w:r>
      <w:proofErr w:type="spellStart"/>
      <w:r w:rsidR="00DD683C" w:rsidRPr="000A5D29">
        <w:rPr>
          <w:rFonts w:eastAsia="Times New Roman" w:cs="Arial"/>
          <w:bCs/>
          <w:szCs w:val="20"/>
          <w:lang w:eastAsia="pl-PL"/>
        </w:rPr>
        <w:t>Assessment</w:t>
      </w:r>
      <w:proofErr w:type="spellEnd"/>
      <w:r w:rsidR="00DD683C" w:rsidRPr="000A5D29">
        <w:rPr>
          <w:rFonts w:eastAsia="Times New Roman" w:cs="Arial"/>
          <w:bCs/>
          <w:szCs w:val="20"/>
          <w:lang w:eastAsia="pl-PL"/>
        </w:rPr>
        <w:t xml:space="preserve"> </w:t>
      </w:r>
      <w:proofErr w:type="spellStart"/>
      <w:r w:rsidR="00DD683C" w:rsidRPr="000A5D29">
        <w:rPr>
          <w:rFonts w:eastAsia="Times New Roman" w:cs="Arial"/>
          <w:bCs/>
          <w:szCs w:val="20"/>
          <w:lang w:eastAsia="pl-PL"/>
        </w:rPr>
        <w:t>Tool</w:t>
      </w:r>
      <w:proofErr w:type="spellEnd"/>
      <w:r w:rsidR="00DD683C" w:rsidRPr="000A5D29">
        <w:rPr>
          <w:rFonts w:eastAsia="Times New Roman" w:cs="Arial"/>
          <w:bCs/>
          <w:szCs w:val="20"/>
          <w:lang w:eastAsia="pl-PL"/>
        </w:rPr>
        <w:t>) lub rejestrem równoważnym.</w:t>
      </w:r>
      <w:bookmarkEnd w:id="14"/>
    </w:p>
    <w:p w14:paraId="61697DF5" w14:textId="77777777" w:rsidR="00C354C4" w:rsidRPr="00455C64" w:rsidRDefault="00C354C4" w:rsidP="00285BE8">
      <w:pPr>
        <w:spacing w:before="60" w:after="60" w:line="324" w:lineRule="auto"/>
        <w:ind w:firstLine="0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 w:rsidRPr="00455C64">
        <w:rPr>
          <w:rFonts w:eastAsia="Times New Roman" w:cs="Arial"/>
          <w:bCs/>
          <w:szCs w:val="20"/>
          <w:lang w:eastAsia="pl-PL"/>
        </w:rPr>
        <w:t>Wykonawca jest zobowiązany zapewni</w:t>
      </w:r>
      <w:r>
        <w:rPr>
          <w:rFonts w:eastAsia="Times New Roman" w:cs="Arial"/>
          <w:bCs/>
          <w:szCs w:val="20"/>
          <w:lang w:eastAsia="pl-PL"/>
        </w:rPr>
        <w:t xml:space="preserve">ć bezpłatny serwis gwarancyjny </w:t>
      </w:r>
      <w:r w:rsidR="007C464A">
        <w:rPr>
          <w:rFonts w:eastAsia="Times New Roman" w:cs="Arial"/>
          <w:bCs/>
          <w:szCs w:val="20"/>
          <w:lang w:eastAsia="pl-PL"/>
        </w:rPr>
        <w:t>sprzętu</w:t>
      </w:r>
      <w:r w:rsidRPr="00455C64">
        <w:rPr>
          <w:rFonts w:eastAsia="Times New Roman" w:cs="Arial"/>
          <w:bCs/>
          <w:szCs w:val="20"/>
          <w:lang w:eastAsia="pl-PL"/>
        </w:rPr>
        <w:t xml:space="preserve">. </w:t>
      </w:r>
    </w:p>
    <w:p w14:paraId="2711FCEB" w14:textId="6AA07A3D" w:rsidR="007317D6" w:rsidRPr="00AA4109" w:rsidRDefault="00C354C4" w:rsidP="00C354C4">
      <w:pPr>
        <w:numPr>
          <w:ilvl w:val="0"/>
          <w:numId w:val="10"/>
        </w:numPr>
        <w:spacing w:before="60" w:line="324" w:lineRule="auto"/>
        <w:ind w:left="851" w:hanging="284"/>
        <w:rPr>
          <w:rFonts w:cs="Arial"/>
          <w:bCs/>
          <w:szCs w:val="20"/>
          <w:lang w:eastAsia="pl-PL"/>
        </w:rPr>
      </w:pPr>
      <w:r w:rsidRPr="00165791">
        <w:rPr>
          <w:rFonts w:eastAsia="Times New Roman" w:cs="Arial"/>
          <w:b/>
          <w:bCs/>
          <w:szCs w:val="20"/>
          <w:lang w:eastAsia="pl-PL"/>
        </w:rPr>
        <w:t xml:space="preserve">Zakres zamówienia </w:t>
      </w:r>
      <w:r w:rsidR="009626A6">
        <w:rPr>
          <w:rFonts w:eastAsia="Times New Roman" w:cs="Arial"/>
          <w:b/>
          <w:bCs/>
          <w:szCs w:val="20"/>
          <w:lang w:eastAsia="pl-PL"/>
        </w:rPr>
        <w:t xml:space="preserve">w każdej części </w:t>
      </w:r>
      <w:r w:rsidRPr="00165791">
        <w:rPr>
          <w:rFonts w:eastAsia="Times New Roman" w:cs="Arial"/>
          <w:b/>
          <w:bCs/>
          <w:szCs w:val="20"/>
          <w:lang w:eastAsia="pl-PL"/>
        </w:rPr>
        <w:t>obejmuje:</w:t>
      </w:r>
      <w:r w:rsidRPr="00165791">
        <w:rPr>
          <w:rFonts w:eastAsia="Times New Roman" w:cs="Arial"/>
          <w:bCs/>
          <w:szCs w:val="20"/>
          <w:lang w:eastAsia="pl-PL"/>
        </w:rPr>
        <w:t xml:space="preserve"> </w:t>
      </w:r>
      <w:r w:rsidR="00AA4109" w:rsidRPr="00AA4109">
        <w:rPr>
          <w:rFonts w:eastAsia="Times New Roman" w:cs="Arial"/>
          <w:bCs/>
          <w:szCs w:val="20"/>
          <w:lang w:eastAsia="pl-PL"/>
        </w:rPr>
        <w:t>zakup sprzętu wraz z dostarczeniem, transportem, rozładunkiem i wniesieniem do pomieszczeń Zamawiającego</w:t>
      </w:r>
      <w:r w:rsidR="00676CCF" w:rsidRPr="00AA4109">
        <w:rPr>
          <w:rFonts w:eastAsia="Times New Roman" w:cs="Arial"/>
          <w:bCs/>
          <w:szCs w:val="20"/>
          <w:lang w:eastAsia="pl-PL"/>
        </w:rPr>
        <w:t>.</w:t>
      </w:r>
    </w:p>
    <w:p w14:paraId="78207FD6" w14:textId="77777777" w:rsidR="00C354C4" w:rsidRPr="007317D6" w:rsidRDefault="00C354C4" w:rsidP="00C354C4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7317D6">
        <w:rPr>
          <w:rFonts w:eastAsia="Calibri" w:cs="Arial"/>
          <w:bCs/>
          <w:szCs w:val="20"/>
        </w:rPr>
        <w:t>Rodzaj zamówienia: dostawa;</w:t>
      </w:r>
    </w:p>
    <w:p w14:paraId="11D524FD" w14:textId="77777777" w:rsidR="00C354C4" w:rsidRPr="00C95D35" w:rsidRDefault="00C354C4" w:rsidP="00C354C4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38F8B548" w14:textId="0C824E4B" w:rsidR="00AE4D72" w:rsidRDefault="00AA4109" w:rsidP="00AE4D72">
      <w:pPr>
        <w:spacing w:before="40" w:after="40"/>
        <w:ind w:firstLine="0"/>
        <w:contextualSpacing/>
        <w:rPr>
          <w:rFonts w:cs="Arial"/>
          <w:bCs/>
          <w:szCs w:val="20"/>
          <w:lang w:eastAsia="pl-PL"/>
        </w:rPr>
      </w:pPr>
      <w:r w:rsidRPr="00C63963">
        <w:t>30213200-7</w:t>
      </w:r>
      <w:r w:rsidR="00AE4D72" w:rsidRPr="00C63963">
        <w:rPr>
          <w:rFonts w:cs="Arial"/>
          <w:bCs/>
          <w:szCs w:val="20"/>
          <w:lang w:eastAsia="pl-PL"/>
        </w:rPr>
        <w:t xml:space="preserve">- </w:t>
      </w:r>
      <w:r w:rsidR="00935218" w:rsidRPr="00C63963">
        <w:rPr>
          <w:rFonts w:cs="Arial"/>
          <w:bCs/>
          <w:szCs w:val="20"/>
          <w:lang w:eastAsia="pl-PL"/>
        </w:rPr>
        <w:t>komputer tablet</w:t>
      </w:r>
    </w:p>
    <w:p w14:paraId="384F6DEA" w14:textId="77777777" w:rsidR="00C354C4" w:rsidRPr="00C95D35" w:rsidRDefault="00C354C4" w:rsidP="00C354C4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C95D35">
        <w:rPr>
          <w:rFonts w:eastAsia="Calibri" w:cs="Arial"/>
          <w:b/>
          <w:bCs/>
          <w:szCs w:val="20"/>
        </w:rPr>
        <w:t xml:space="preserve">Opis </w:t>
      </w:r>
      <w:r w:rsidRPr="00175550">
        <w:rPr>
          <w:rFonts w:eastAsia="Calibri" w:cs="Arial"/>
          <w:b/>
          <w:bCs/>
          <w:szCs w:val="20"/>
        </w:rPr>
        <w:t xml:space="preserve">przedmiotu zamówienia. </w:t>
      </w:r>
    </w:p>
    <w:p w14:paraId="5A386CEB" w14:textId="77777777" w:rsidR="00965221" w:rsidRPr="00676CCF" w:rsidRDefault="00965221" w:rsidP="00157BEF">
      <w:pPr>
        <w:pStyle w:val="Nagwek4"/>
        <w:numPr>
          <w:ilvl w:val="0"/>
          <w:numId w:val="59"/>
        </w:numPr>
        <w:spacing w:line="324" w:lineRule="auto"/>
        <w:ind w:left="1134" w:hanging="283"/>
        <w:rPr>
          <w:lang w:val="pl-PL"/>
        </w:rPr>
      </w:pPr>
      <w:bookmarkStart w:id="15" w:name="_Hlk65492329"/>
      <w:r w:rsidRPr="00382315">
        <w:t xml:space="preserve">szczegółowy opis </w:t>
      </w:r>
      <w:r w:rsidRPr="00C95D35">
        <w:t>przedmiotu zamówienia stanowi</w:t>
      </w:r>
      <w:r w:rsidR="00676CCF">
        <w:rPr>
          <w:lang w:val="pl-PL"/>
        </w:rPr>
        <w:t xml:space="preserve"> </w:t>
      </w:r>
      <w:r w:rsidRPr="00C95D35">
        <w:t>załącznik nr 2 do SWZ</w:t>
      </w:r>
      <w:r w:rsidR="00676CCF">
        <w:rPr>
          <w:lang w:val="pl-PL"/>
        </w:rPr>
        <w:t>;</w:t>
      </w:r>
    </w:p>
    <w:p w14:paraId="41B75514" w14:textId="77777777" w:rsidR="00C354C4" w:rsidRPr="00537362" w:rsidRDefault="00C354C4" w:rsidP="009E1CF9">
      <w:pPr>
        <w:pStyle w:val="Nagwek4"/>
        <w:ind w:left="1134" w:hanging="283"/>
        <w:rPr>
          <w:rFonts w:eastAsia="Calibri"/>
        </w:rPr>
      </w:pPr>
      <w:r w:rsidRPr="00537362">
        <w:rPr>
          <w:rFonts w:eastAsia="Calibri"/>
        </w:rPr>
        <w:t>w przypadkach, kiedy w opisie przedmiotu zamówienia wskazane zostałyby znaki towarowe, patenty, pochodzenie, źródło lub szczególny proces, charakteryzujące określone produkty lub usługi, oznacza to, że Zamawiający nie może opisać przedmiotu zamówienia w wystarczająco precyzyjny i zrozumiały sposób i jest to uzasadnione specyfiką przedmiotu zamówienia. W takich sytuacjach ewentualne posłużenie się powyższymi wskazaniami, należy odczytywać z wyrazami „lub równoważny”. Zamawiający wskazuje w opisie przedmiotu zamówienia kryteria stosowane w celu oceny równoważności;</w:t>
      </w:r>
      <w:r w:rsidR="00537362" w:rsidRPr="00537362">
        <w:rPr>
          <w:rFonts w:eastAsia="Calibri"/>
        </w:rPr>
        <w:t xml:space="preserve"> Wykonawca, który powołuje się na</w:t>
      </w:r>
      <w:r w:rsidR="00676CCF">
        <w:rPr>
          <w:rFonts w:eastAsia="Calibri"/>
          <w:lang w:val="pl-PL"/>
        </w:rPr>
        <w:t> </w:t>
      </w:r>
      <w:r w:rsidR="00537362" w:rsidRPr="00537362">
        <w:rPr>
          <w:rFonts w:eastAsia="Calibri"/>
        </w:rPr>
        <w:t>rozwiązania równoważne opisywane przez Zamawiającego, jest obowiązany wykazać, że</w:t>
      </w:r>
      <w:r w:rsidR="00676CCF">
        <w:rPr>
          <w:rFonts w:eastAsia="Calibri"/>
          <w:lang w:val="pl-PL"/>
        </w:rPr>
        <w:t> </w:t>
      </w:r>
      <w:r w:rsidR="00537362" w:rsidRPr="00537362">
        <w:rPr>
          <w:rFonts w:eastAsia="Calibri"/>
        </w:rPr>
        <w:t>oferowane przez niego dostawy spełniają wymagania określone przez Zamawiającego na</w:t>
      </w:r>
      <w:r w:rsidR="00676CCF">
        <w:rPr>
          <w:rFonts w:eastAsia="Calibri"/>
          <w:lang w:val="pl-PL"/>
        </w:rPr>
        <w:t> </w:t>
      </w:r>
      <w:r w:rsidR="00537362" w:rsidRPr="00537362">
        <w:rPr>
          <w:rFonts w:eastAsia="Calibri"/>
        </w:rPr>
        <w:t xml:space="preserve">poziomie nie </w:t>
      </w:r>
      <w:r w:rsidR="00537362">
        <w:rPr>
          <w:rFonts w:eastAsia="Calibri"/>
          <w:lang w:val="pl-PL"/>
        </w:rPr>
        <w:t>gorszym</w:t>
      </w:r>
      <w:r w:rsidR="00537362" w:rsidRPr="00537362">
        <w:rPr>
          <w:rFonts w:eastAsia="Calibri"/>
        </w:rPr>
        <w:t xml:space="preserve"> niż wskazane w opisie przedmiotu zamówienia</w:t>
      </w:r>
      <w:r w:rsidR="00537362">
        <w:rPr>
          <w:rFonts w:eastAsia="Calibri"/>
          <w:lang w:val="pl-PL"/>
        </w:rPr>
        <w:t>;</w:t>
      </w:r>
    </w:p>
    <w:p w14:paraId="3147B4B6" w14:textId="77777777" w:rsidR="00C354C4" w:rsidRPr="00154EFC" w:rsidRDefault="00C354C4" w:rsidP="00C354C4">
      <w:pPr>
        <w:pStyle w:val="Nagwek4"/>
        <w:spacing w:line="324" w:lineRule="auto"/>
        <w:ind w:left="1134" w:hanging="283"/>
        <w:rPr>
          <w:rFonts w:eastAsia="Calibri"/>
        </w:rPr>
      </w:pPr>
      <w:r w:rsidRPr="00154EFC">
        <w:rPr>
          <w:rFonts w:eastAsia="Calibri"/>
        </w:rPr>
        <w:t>w sytuacjach, kiedy Zamawiający opisuje przedmiot zamówienia poprzez odniesienie się do</w:t>
      </w:r>
      <w:r w:rsidR="00676CCF">
        <w:rPr>
          <w:rFonts w:eastAsia="Calibri"/>
          <w:lang w:val="pl-PL"/>
        </w:rPr>
        <w:t> </w:t>
      </w:r>
      <w:r w:rsidRPr="00154EFC">
        <w:rPr>
          <w:rFonts w:eastAsia="Calibri"/>
        </w:rPr>
        <w:t>norm, ocen technicznych, specyfikacji technicznych i systemów referencji technicznych, o których mowa w art. 101 ust. 1 pkt 2 i ust. 3 ustawy Pzp, dopuszcza rozwiązania równoważne opisywanym. Wykonawca, który powołuje się na rozwiązania równoważne, jest zobowiązany wykazać, że oferowane przez niego rozwiązanie spełnia wymagania określone przez Zamawiającego. W takim przypadku wykonawca załączy do oferty wykaz zaproponowanych rozwiązań równoważnych wraz z ich opisem lub wskazaniem właściwych norm;</w:t>
      </w:r>
    </w:p>
    <w:bookmarkEnd w:id="15"/>
    <w:p w14:paraId="26EC78CB" w14:textId="77777777" w:rsidR="00C354C4" w:rsidRDefault="00C354C4" w:rsidP="00C354C4">
      <w:pPr>
        <w:pStyle w:val="Nagwek4"/>
        <w:spacing w:line="324" w:lineRule="auto"/>
        <w:ind w:left="1134" w:hanging="283"/>
        <w:rPr>
          <w:rFonts w:eastAsia="Calibri"/>
        </w:rPr>
      </w:pPr>
      <w:r w:rsidRPr="00C95D35">
        <w:t>w</w:t>
      </w:r>
      <w:r w:rsidRPr="00C95D35">
        <w:rPr>
          <w:rFonts w:eastAsia="Calibri"/>
        </w:rPr>
        <w:t xml:space="preserve"> przypadku, kiedy Zamawiający w opisie przedmiotu zamówienia określa dopuszczalny margines tolerancji lub minimalny zakres wymaganych parametrów technicznych – parametry </w:t>
      </w:r>
      <w:r w:rsidR="007317D6">
        <w:rPr>
          <w:rFonts w:eastAsia="Calibri"/>
          <w:lang w:val="pl-PL"/>
        </w:rPr>
        <w:t>oferowanego sprzętu</w:t>
      </w:r>
      <w:r w:rsidRPr="00C95D35">
        <w:rPr>
          <w:rFonts w:eastAsia="Calibri"/>
        </w:rPr>
        <w:t xml:space="preserve"> winny mieścić się we wskazanych przez Zamawiającego w</w:t>
      </w:r>
      <w:r w:rsidRPr="00C95D35">
        <w:rPr>
          <w:rFonts w:eastAsia="Calibri"/>
          <w:lang w:val="pl-PL"/>
        </w:rPr>
        <w:t> </w:t>
      </w:r>
      <w:r w:rsidRPr="00C95D35">
        <w:rPr>
          <w:rFonts w:eastAsia="Calibri"/>
        </w:rPr>
        <w:t>załączniku nr</w:t>
      </w:r>
      <w:r w:rsidR="00676CCF">
        <w:rPr>
          <w:rFonts w:eastAsia="Calibri"/>
          <w:lang w:val="pl-PL"/>
        </w:rPr>
        <w:t> </w:t>
      </w:r>
      <w:r w:rsidRPr="00C95D35">
        <w:rPr>
          <w:rFonts w:eastAsia="Calibri"/>
        </w:rPr>
        <w:t>2 do SWZ przedziałach i zakresach tolerancji pod rygorem odrzucenia oferty</w:t>
      </w:r>
      <w:r w:rsidR="00916FFE">
        <w:rPr>
          <w:rFonts w:eastAsia="Calibri"/>
          <w:lang w:val="pl-PL"/>
        </w:rPr>
        <w:t>;</w:t>
      </w:r>
    </w:p>
    <w:p w14:paraId="48CC9B97" w14:textId="4A9E33AA" w:rsidR="00DD683C" w:rsidRPr="000A5D29" w:rsidRDefault="00DD683C" w:rsidP="00C354C4">
      <w:pPr>
        <w:pStyle w:val="Nagwek4"/>
        <w:spacing w:line="324" w:lineRule="auto"/>
        <w:ind w:left="1134" w:hanging="283"/>
        <w:rPr>
          <w:rFonts w:eastAsia="Calibri"/>
        </w:rPr>
      </w:pPr>
      <w:r w:rsidRPr="000A5D29">
        <w:rPr>
          <w:rFonts w:eastAsia="Calibri"/>
        </w:rPr>
        <w:t>w przypadku, kiedy wymagana jest określona etykieta, zamawiający akceptuje wszystkie etykiety potwierdzające, że dane dostawy spełniają równoważne wymagania określonej przez zamawiającego etykiety</w:t>
      </w:r>
      <w:r w:rsidRPr="000A5D29">
        <w:rPr>
          <w:rFonts w:eastAsia="Calibri"/>
          <w:lang w:val="pl-PL"/>
        </w:rPr>
        <w:t>;</w:t>
      </w:r>
    </w:p>
    <w:p w14:paraId="58E2D2F2" w14:textId="1CE2EDE1" w:rsidR="00C354C4" w:rsidRPr="00B3713D" w:rsidRDefault="00DD683C" w:rsidP="00C354C4">
      <w:pPr>
        <w:pStyle w:val="Nagwek4"/>
        <w:spacing w:line="324" w:lineRule="auto"/>
        <w:ind w:left="1134" w:hanging="283"/>
      </w:pPr>
      <w:r>
        <w:rPr>
          <w:rFonts w:eastAsia="Calibri"/>
          <w:lang w:val="pl-PL"/>
        </w:rPr>
        <w:lastRenderedPageBreak/>
        <w:t xml:space="preserve">w przypadku </w:t>
      </w:r>
      <w:r w:rsidR="00C354C4" w:rsidRPr="00955F19">
        <w:rPr>
          <w:rFonts w:eastAsia="Calibri"/>
        </w:rPr>
        <w:t>wszelkie możliwe, dopuszczalne przez Zam</w:t>
      </w:r>
      <w:r w:rsidR="00C354C4">
        <w:rPr>
          <w:rFonts w:eastAsia="Calibri"/>
        </w:rPr>
        <w:t xml:space="preserve">awiającego </w:t>
      </w:r>
      <w:r w:rsidR="007317D6">
        <w:rPr>
          <w:rFonts w:eastAsia="Calibri"/>
          <w:lang w:val="pl-PL"/>
        </w:rPr>
        <w:t>zakresy tolerancji</w:t>
      </w:r>
      <w:r w:rsidR="00C354C4" w:rsidRPr="00955F19">
        <w:rPr>
          <w:rFonts w:eastAsia="Calibri"/>
        </w:rPr>
        <w:t xml:space="preserve"> </w:t>
      </w:r>
      <w:r w:rsidR="007317D6">
        <w:rPr>
          <w:rFonts w:eastAsia="Calibri"/>
          <w:lang w:val="pl-PL"/>
        </w:rPr>
        <w:t xml:space="preserve">wymaganych parametrów technicznych </w:t>
      </w:r>
      <w:r w:rsidR="00C354C4" w:rsidRPr="00955F19">
        <w:rPr>
          <w:rFonts w:eastAsia="Calibri"/>
        </w:rPr>
        <w:t>zostały określone w załączniku nr 2 do SWZ.</w:t>
      </w:r>
    </w:p>
    <w:p w14:paraId="10C36788" w14:textId="77777777" w:rsidR="00C354C4" w:rsidRPr="00C95D35" w:rsidRDefault="00C354C4" w:rsidP="00C354C4">
      <w:pPr>
        <w:pStyle w:val="Nagwek2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3367892D" w14:textId="77777777" w:rsidR="00965221" w:rsidRDefault="00E47E57" w:rsidP="00E47E57">
      <w:pPr>
        <w:pStyle w:val="Nagwek3"/>
        <w:numPr>
          <w:ilvl w:val="0"/>
          <w:numId w:val="13"/>
        </w:numPr>
        <w:ind w:left="851" w:hanging="284"/>
        <w:rPr>
          <w:rFonts w:eastAsia="Calibri"/>
        </w:rPr>
      </w:pPr>
      <w:r w:rsidRPr="00E25BE6">
        <w:rPr>
          <w:rFonts w:eastAsia="Calibri"/>
        </w:rPr>
        <w:t>Przedmiotowe zamówienie jest częścią większego zamówienia udzielanego w częściach.</w:t>
      </w:r>
    </w:p>
    <w:p w14:paraId="260642BD" w14:textId="77777777" w:rsidR="00965221" w:rsidRDefault="00C354C4" w:rsidP="00E47E57">
      <w:pPr>
        <w:pStyle w:val="Nagwek3"/>
        <w:numPr>
          <w:ilvl w:val="0"/>
          <w:numId w:val="13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 dopu</w:t>
      </w:r>
      <w:r>
        <w:rPr>
          <w:rFonts w:eastAsia="Calibri"/>
        </w:rPr>
        <w:t>szcza możliwoś</w:t>
      </w:r>
      <w:r w:rsidR="00E47E57">
        <w:rPr>
          <w:rFonts w:eastAsia="Calibri"/>
        </w:rPr>
        <w:t>ci</w:t>
      </w:r>
      <w:r w:rsidRPr="00C95D35">
        <w:rPr>
          <w:rFonts w:eastAsia="Calibri"/>
        </w:rPr>
        <w:t xml:space="preserve"> składania ofert częściowych</w:t>
      </w:r>
      <w:r w:rsidR="00965221">
        <w:rPr>
          <w:rFonts w:eastAsia="Calibri"/>
        </w:rPr>
        <w:t>, zgodnie z poniższym podziałem;</w:t>
      </w:r>
    </w:p>
    <w:p w14:paraId="593B19C3" w14:textId="66F024D4" w:rsidR="00922F29" w:rsidRPr="00DF48EC" w:rsidRDefault="00965221" w:rsidP="00965221">
      <w:pPr>
        <w:pStyle w:val="Nagwek3"/>
        <w:numPr>
          <w:ilvl w:val="0"/>
          <w:numId w:val="0"/>
        </w:numPr>
        <w:ind w:left="851"/>
        <w:rPr>
          <w:rFonts w:eastAsia="Calibri"/>
          <w:b/>
        </w:rPr>
      </w:pPr>
      <w:r w:rsidRPr="00DF48EC">
        <w:rPr>
          <w:rFonts w:eastAsia="Calibri"/>
          <w:b/>
        </w:rPr>
        <w:t xml:space="preserve">Część A: </w:t>
      </w:r>
      <w:r w:rsidR="00AA4109">
        <w:rPr>
          <w:rFonts w:eastAsia="Calibri"/>
          <w:b/>
        </w:rPr>
        <w:t>Tablety – 30 szt.</w:t>
      </w:r>
    </w:p>
    <w:p w14:paraId="4B582428" w14:textId="5EC78A33" w:rsidR="00965221" w:rsidRPr="00DF48EC" w:rsidRDefault="00965221" w:rsidP="00C05401">
      <w:pPr>
        <w:pStyle w:val="Nagwek3"/>
        <w:numPr>
          <w:ilvl w:val="0"/>
          <w:numId w:val="0"/>
        </w:numPr>
        <w:tabs>
          <w:tab w:val="right" w:pos="9638"/>
        </w:tabs>
        <w:ind w:left="851"/>
        <w:rPr>
          <w:rFonts w:eastAsia="Calibri"/>
          <w:b/>
        </w:rPr>
      </w:pPr>
      <w:r w:rsidRPr="00DF48EC">
        <w:rPr>
          <w:rFonts w:eastAsia="Calibri"/>
          <w:b/>
        </w:rPr>
        <w:t xml:space="preserve">Część B: </w:t>
      </w:r>
      <w:r w:rsidR="00AA4109">
        <w:rPr>
          <w:rFonts w:eastAsia="Calibri"/>
          <w:b/>
        </w:rPr>
        <w:t>Tablet</w:t>
      </w:r>
      <w:r w:rsidR="006565B5">
        <w:rPr>
          <w:rFonts w:eastAsia="Calibri"/>
          <w:b/>
        </w:rPr>
        <w:t xml:space="preserve"> – </w:t>
      </w:r>
      <w:r w:rsidR="00285BE8">
        <w:rPr>
          <w:rFonts w:eastAsia="Calibri"/>
          <w:b/>
        </w:rPr>
        <w:t>1 szt</w:t>
      </w:r>
      <w:r w:rsidR="006565B5">
        <w:rPr>
          <w:rFonts w:eastAsia="Calibri"/>
          <w:b/>
        </w:rPr>
        <w:t>.</w:t>
      </w:r>
    </w:p>
    <w:p w14:paraId="0F6FF5F7" w14:textId="28FF563D" w:rsidR="00DF48EC" w:rsidRDefault="00DF48EC" w:rsidP="00DF48EC">
      <w:pPr>
        <w:pStyle w:val="Nagwek3"/>
        <w:numPr>
          <w:ilvl w:val="0"/>
          <w:numId w:val="0"/>
        </w:numPr>
        <w:ind w:left="851"/>
        <w:rPr>
          <w:rFonts w:eastAsia="Calibri"/>
          <w:b/>
        </w:rPr>
      </w:pPr>
      <w:r w:rsidRPr="00DF48EC">
        <w:rPr>
          <w:rFonts w:eastAsia="Calibri"/>
          <w:b/>
        </w:rPr>
        <w:t xml:space="preserve">Część C: </w:t>
      </w:r>
      <w:bookmarkStart w:id="16" w:name="_Hlk179736992"/>
      <w:r w:rsidR="00AA4109">
        <w:rPr>
          <w:rFonts w:eastAsia="Calibri"/>
          <w:b/>
        </w:rPr>
        <w:t>Tablet</w:t>
      </w:r>
      <w:r w:rsidR="006565B5">
        <w:rPr>
          <w:rFonts w:eastAsia="Calibri"/>
          <w:b/>
        </w:rPr>
        <w:t xml:space="preserve"> – 1 s</w:t>
      </w:r>
      <w:r w:rsidR="00916FFE">
        <w:rPr>
          <w:rFonts w:eastAsia="Calibri"/>
          <w:b/>
        </w:rPr>
        <w:t>z</w:t>
      </w:r>
      <w:r w:rsidR="006565B5">
        <w:rPr>
          <w:rFonts w:eastAsia="Calibri"/>
          <w:b/>
        </w:rPr>
        <w:t>t.</w:t>
      </w:r>
      <w:bookmarkEnd w:id="16"/>
    </w:p>
    <w:p w14:paraId="6F4D3877" w14:textId="77777777" w:rsidR="00965221" w:rsidRPr="00C95D35" w:rsidRDefault="00965221" w:rsidP="00965221">
      <w:pPr>
        <w:pStyle w:val="Nagwek3"/>
        <w:ind w:left="851" w:hanging="284"/>
        <w:rPr>
          <w:rFonts w:eastAsia="Calibri"/>
        </w:rPr>
      </w:pPr>
      <w:r w:rsidRPr="00C95D35">
        <w:rPr>
          <w:rFonts w:eastAsia="Calibri"/>
        </w:rPr>
        <w:t>Zamawiający nie ogranicza liczby części, na którą wykonawca może złożyć ofertę, ani nie wskazuje maksymalnej liczby części, na które zamówienie może zostać udzielone temu samemu wykonawcy;</w:t>
      </w:r>
    </w:p>
    <w:p w14:paraId="007C2B6A" w14:textId="77777777" w:rsidR="00C354C4" w:rsidRPr="00C95D35" w:rsidRDefault="00C354C4" w:rsidP="00C354C4">
      <w:pPr>
        <w:pStyle w:val="Nagwek3"/>
        <w:ind w:left="851" w:hanging="284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69A307D" w14:textId="77777777" w:rsidR="00C354C4" w:rsidRPr="00175550" w:rsidRDefault="00C354C4" w:rsidP="00C354C4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>Informacja o zamówieniach na dodatkowe dostawy w rozumieniu art. 214 ust. 1 pkt 8 ustawy Pzp.</w:t>
      </w:r>
    </w:p>
    <w:p w14:paraId="544300FB" w14:textId="77777777" w:rsidR="00C354C4" w:rsidRPr="00175550" w:rsidRDefault="00C354C4" w:rsidP="00C354C4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>Zamawiający nie przewiduje udzielenia zamówień na dodatkowe dostawy w rozumieniu przepisu art. 214 ust. 1 pkt 8 ustawy Pzp.</w:t>
      </w:r>
    </w:p>
    <w:p w14:paraId="29896CC2" w14:textId="5D2AA387" w:rsidR="005E2F99" w:rsidRPr="00DF48EC" w:rsidRDefault="00C354C4" w:rsidP="00DF48EC">
      <w:pPr>
        <w:pStyle w:val="Nagwek2"/>
        <w:ind w:left="567" w:hanging="283"/>
        <w:rPr>
          <w:b w:val="0"/>
          <w:color w:val="auto"/>
        </w:rPr>
      </w:pPr>
      <w:r w:rsidRPr="0055557C">
        <w:rPr>
          <w:color w:val="auto"/>
        </w:rPr>
        <w:t>Termin realizacji zamówienia</w:t>
      </w:r>
      <w:r w:rsidR="00DF48EC">
        <w:rPr>
          <w:color w:val="auto"/>
        </w:rPr>
        <w:t xml:space="preserve"> </w:t>
      </w:r>
      <w:r w:rsidR="00BA0E55">
        <w:rPr>
          <w:color w:val="auto"/>
        </w:rPr>
        <w:t>(</w:t>
      </w:r>
      <w:r w:rsidR="00DF48EC">
        <w:rPr>
          <w:color w:val="auto"/>
        </w:rPr>
        <w:t>dotyczy wszystkich cześci)</w:t>
      </w:r>
      <w:r w:rsidRPr="0055557C">
        <w:rPr>
          <w:color w:val="auto"/>
        </w:rPr>
        <w:t xml:space="preserve">: </w:t>
      </w:r>
      <w:r w:rsidR="00DF48EC">
        <w:rPr>
          <w:b w:val="0"/>
          <w:color w:val="auto"/>
        </w:rPr>
        <w:t xml:space="preserve"> </w:t>
      </w:r>
      <w:r w:rsidR="005E2F99" w:rsidRPr="00DF48EC">
        <w:rPr>
          <w:b w:val="0"/>
          <w:color w:val="auto"/>
        </w:rPr>
        <w:t xml:space="preserve">do </w:t>
      </w:r>
      <w:r w:rsidR="00AA4109">
        <w:rPr>
          <w:color w:val="auto"/>
        </w:rPr>
        <w:t>41</w:t>
      </w:r>
      <w:r w:rsidR="006565B5">
        <w:rPr>
          <w:color w:val="auto"/>
        </w:rPr>
        <w:t xml:space="preserve"> </w:t>
      </w:r>
      <w:r w:rsidR="00DF48EC">
        <w:rPr>
          <w:color w:val="auto"/>
        </w:rPr>
        <w:t>dni</w:t>
      </w:r>
      <w:r w:rsidR="005E2F99" w:rsidRPr="00DF48EC">
        <w:rPr>
          <w:color w:val="auto"/>
        </w:rPr>
        <w:t xml:space="preserve"> </w:t>
      </w:r>
      <w:r w:rsidR="008A14A6">
        <w:rPr>
          <w:color w:val="auto"/>
        </w:rPr>
        <w:t xml:space="preserve">roboczych </w:t>
      </w:r>
      <w:r w:rsidR="005E2F99" w:rsidRPr="00DF48EC">
        <w:rPr>
          <w:b w:val="0"/>
          <w:color w:val="auto"/>
        </w:rPr>
        <w:t>od daty zawarcia umowy;</w:t>
      </w:r>
    </w:p>
    <w:p w14:paraId="181E2492" w14:textId="77777777" w:rsidR="00C354C4" w:rsidRPr="00F35D5B" w:rsidRDefault="00C354C4" w:rsidP="00C354C4">
      <w:pPr>
        <w:spacing w:before="40" w:after="40" w:line="324" w:lineRule="auto"/>
        <w:ind w:left="567" w:firstLine="0"/>
        <w:contextualSpacing/>
        <w:rPr>
          <w:rFonts w:cs="Arial"/>
          <w:bCs/>
          <w:i/>
          <w:szCs w:val="20"/>
          <w:lang w:eastAsia="pl-PL"/>
        </w:rPr>
      </w:pPr>
      <w:r w:rsidRPr="00F35D5B">
        <w:rPr>
          <w:rFonts w:cs="Arial"/>
          <w:bCs/>
          <w:i/>
          <w:szCs w:val="20"/>
          <w:lang w:eastAsia="pl-PL"/>
        </w:rPr>
        <w:t>Wykonawca może skrócić termin realizacji zamówienia w stosunku do wymaganego terminu wskazanego powyżej. Oferta przewidująca skrócenie terminu realizacji otrzyma punkty w ramach oceny ofert z zastosowaniem kryterium wyboru oferty najkorzystniejszej.</w:t>
      </w:r>
    </w:p>
    <w:p w14:paraId="576DC390" w14:textId="77777777" w:rsidR="00C354C4" w:rsidRPr="00175550" w:rsidRDefault="00C354C4" w:rsidP="00C354C4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 xml:space="preserve">Warunki realizacji zamówienia, </w:t>
      </w:r>
      <w:r w:rsidR="006108E1">
        <w:rPr>
          <w:color w:val="auto"/>
        </w:rPr>
        <w:t>okres</w:t>
      </w:r>
      <w:r w:rsidRPr="00175550">
        <w:rPr>
          <w:color w:val="auto"/>
        </w:rPr>
        <w:t xml:space="preserve"> gwarancji, warunki płatności</w:t>
      </w:r>
      <w:r w:rsidR="00DF48EC">
        <w:rPr>
          <w:color w:val="auto"/>
        </w:rPr>
        <w:t xml:space="preserve"> (dotyczą wszystkich częsci postępowania)</w:t>
      </w:r>
      <w:r w:rsidRPr="00175550">
        <w:rPr>
          <w:color w:val="auto"/>
        </w:rPr>
        <w:t xml:space="preserve">. </w:t>
      </w:r>
    </w:p>
    <w:p w14:paraId="28F452F1" w14:textId="77777777" w:rsidR="00DF48EC" w:rsidRDefault="00C354C4" w:rsidP="006108E1">
      <w:pPr>
        <w:pStyle w:val="Nagwek3"/>
        <w:keepNext/>
        <w:numPr>
          <w:ilvl w:val="0"/>
          <w:numId w:val="57"/>
        </w:numPr>
        <w:ind w:left="851" w:hanging="284"/>
      </w:pPr>
      <w:r w:rsidRPr="00382315">
        <w:t xml:space="preserve">Adres dostawy: </w:t>
      </w:r>
    </w:p>
    <w:p w14:paraId="401EA30B" w14:textId="77777777" w:rsidR="00EF7CE1" w:rsidRPr="00EF7CE1" w:rsidRDefault="00F35D5B" w:rsidP="00EF7CE1">
      <w:pPr>
        <w:pStyle w:val="Nagwek3"/>
        <w:keepNext/>
        <w:numPr>
          <w:ilvl w:val="0"/>
          <w:numId w:val="0"/>
        </w:numPr>
        <w:ind w:left="851"/>
      </w:pPr>
      <w:bookmarkStart w:id="17" w:name="_Hlk144452185"/>
      <w:r>
        <w:t>Uniwersytet Śląski w Katowicach</w:t>
      </w:r>
      <w:bookmarkEnd w:id="17"/>
      <w:r>
        <w:t xml:space="preserve">, </w:t>
      </w:r>
      <w:r w:rsidR="006565B5">
        <w:t>Dział Zarządzania Dostawami, ul. Bankowa 14, 40-007 Katowice</w:t>
      </w:r>
      <w:r w:rsidR="00916FFE">
        <w:t>.</w:t>
      </w:r>
    </w:p>
    <w:p w14:paraId="20E6C3CF" w14:textId="77777777" w:rsidR="00AA4109" w:rsidRPr="00AA4109" w:rsidRDefault="00C354C4" w:rsidP="00DF48EC">
      <w:pPr>
        <w:pStyle w:val="Nagwek3"/>
        <w:ind w:left="851" w:hanging="284"/>
        <w:rPr>
          <w:b/>
        </w:rPr>
      </w:pPr>
      <w:r w:rsidRPr="00100A79">
        <w:t xml:space="preserve">Wymagany minimalny </w:t>
      </w:r>
      <w:r w:rsidR="006108E1" w:rsidRPr="00100A79">
        <w:t>okres</w:t>
      </w:r>
      <w:r w:rsidRPr="00100A79">
        <w:t xml:space="preserve"> gwarancji</w:t>
      </w:r>
      <w:r w:rsidR="005E2F99" w:rsidRPr="00100A79">
        <w:t xml:space="preserve"> na oferowany</w:t>
      </w:r>
      <w:r w:rsidRPr="00100A79">
        <w:t xml:space="preserve"> </w:t>
      </w:r>
      <w:r w:rsidR="005E2F99" w:rsidRPr="00100A79">
        <w:t>sprzęt</w:t>
      </w:r>
      <w:r w:rsidRPr="00100A79">
        <w:t xml:space="preserve"> wynosi: </w:t>
      </w:r>
    </w:p>
    <w:p w14:paraId="0F37D182" w14:textId="3E76ED09" w:rsidR="00AA4109" w:rsidRDefault="00AA4109" w:rsidP="00AA4109">
      <w:pPr>
        <w:pStyle w:val="Nagwek3"/>
        <w:keepNext/>
        <w:numPr>
          <w:ilvl w:val="0"/>
          <w:numId w:val="0"/>
        </w:numPr>
        <w:ind w:left="851"/>
        <w:rPr>
          <w:b/>
        </w:rPr>
      </w:pPr>
      <w:r w:rsidRPr="00AA4109">
        <w:rPr>
          <w:b/>
        </w:rPr>
        <w:t>Cz.</w:t>
      </w:r>
      <w:r>
        <w:rPr>
          <w:b/>
        </w:rPr>
        <w:t xml:space="preserve"> „</w:t>
      </w:r>
      <w:r w:rsidRPr="00AA4109">
        <w:rPr>
          <w:b/>
        </w:rPr>
        <w:t>A</w:t>
      </w:r>
      <w:r>
        <w:rPr>
          <w:b/>
        </w:rPr>
        <w:t>”</w:t>
      </w:r>
      <w:r w:rsidRPr="00AA4109">
        <w:rPr>
          <w:b/>
        </w:rPr>
        <w:t xml:space="preserve"> i </w:t>
      </w:r>
      <w:r>
        <w:rPr>
          <w:b/>
        </w:rPr>
        <w:t>„</w:t>
      </w:r>
      <w:r w:rsidRPr="00AA4109">
        <w:rPr>
          <w:b/>
        </w:rPr>
        <w:t>B</w:t>
      </w:r>
      <w:r>
        <w:rPr>
          <w:b/>
        </w:rPr>
        <w:t xml:space="preserve">”: </w:t>
      </w:r>
      <w:r w:rsidRPr="00AA4109">
        <w:rPr>
          <w:b/>
        </w:rPr>
        <w:t xml:space="preserve">minimum 12 miesięcy, </w:t>
      </w:r>
    </w:p>
    <w:p w14:paraId="7261BF60" w14:textId="5A3F3BF5" w:rsidR="005E2F99" w:rsidRPr="00AA4109" w:rsidRDefault="00AA4109" w:rsidP="00AA4109">
      <w:pPr>
        <w:pStyle w:val="Nagwek3"/>
        <w:keepNext/>
        <w:numPr>
          <w:ilvl w:val="0"/>
          <w:numId w:val="0"/>
        </w:numPr>
        <w:ind w:left="851"/>
        <w:rPr>
          <w:b/>
        </w:rPr>
      </w:pPr>
      <w:r w:rsidRPr="00AA4109">
        <w:rPr>
          <w:b/>
        </w:rPr>
        <w:t>Cz.</w:t>
      </w:r>
      <w:r>
        <w:rPr>
          <w:b/>
        </w:rPr>
        <w:t xml:space="preserve"> „</w:t>
      </w:r>
      <w:r w:rsidRPr="00AA4109">
        <w:rPr>
          <w:b/>
        </w:rPr>
        <w:t>C</w:t>
      </w:r>
      <w:r>
        <w:rPr>
          <w:b/>
        </w:rPr>
        <w:t xml:space="preserve">”: </w:t>
      </w:r>
      <w:r w:rsidRPr="00AA4109">
        <w:rPr>
          <w:b/>
        </w:rPr>
        <w:t xml:space="preserve">minimum 24 miesiące </w:t>
      </w:r>
    </w:p>
    <w:p w14:paraId="2AF7B2AC" w14:textId="77777777" w:rsidR="00C354C4" w:rsidRPr="00382315" w:rsidRDefault="00C354C4" w:rsidP="00C354C4">
      <w:pPr>
        <w:pStyle w:val="Nagwek3"/>
        <w:ind w:left="851" w:hanging="284"/>
        <w:rPr>
          <w:rFonts w:eastAsia="Calibri"/>
          <w:noProof/>
        </w:rPr>
      </w:pPr>
      <w:r w:rsidRPr="00382315">
        <w:rPr>
          <w:rFonts w:eastAsia="Calibri"/>
          <w:noProof/>
        </w:rPr>
        <w:t>Szczegółowe warunki realizacji zamówienia oraz warunki płatności zawiera wzór umowy</w:t>
      </w:r>
      <w:r w:rsidRPr="00382315">
        <w:rPr>
          <w:rFonts w:eastAsia="Calibri"/>
        </w:rPr>
        <w:t xml:space="preserve"> stanowiący załącznik nr 3 do S</w:t>
      </w:r>
      <w:r w:rsidRPr="00382315">
        <w:rPr>
          <w:rFonts w:eastAsia="Calibri"/>
          <w:noProof/>
        </w:rPr>
        <w:t>WZ.</w:t>
      </w:r>
    </w:p>
    <w:p w14:paraId="7B8E406E" w14:textId="77777777" w:rsidR="00C354C4" w:rsidRPr="000B0AF2" w:rsidRDefault="00C354C4" w:rsidP="00C354C4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Dodatkowe wymagania związane z realizacją zamówienia.</w:t>
      </w:r>
    </w:p>
    <w:p w14:paraId="1B4AB4E6" w14:textId="77777777" w:rsidR="00C354C4" w:rsidRPr="00816CE6" w:rsidRDefault="00C354C4" w:rsidP="00C24260">
      <w:pPr>
        <w:pStyle w:val="Nagwek3"/>
        <w:numPr>
          <w:ilvl w:val="0"/>
          <w:numId w:val="47"/>
        </w:numPr>
        <w:ind w:left="851" w:hanging="284"/>
        <w:rPr>
          <w:rFonts w:eastAsia="Calibri"/>
        </w:rPr>
      </w:pPr>
      <w:r w:rsidRPr="00816CE6">
        <w:rPr>
          <w:rFonts w:eastAsia="Calibri"/>
        </w:rPr>
        <w:t>Zamawiający nie przewiduje dodatkowych wymagań związanych z realizacją zamówienia dotyczących aspektów społecznych, gospodarczych, środowiskowych, związanych z innowacyjnością, zatrudnieniem lub zachowaniem poufnego charakteru informacji przekazanych wykonawcy w toku realizacji zamówienia;</w:t>
      </w:r>
    </w:p>
    <w:p w14:paraId="1C0A95A0" w14:textId="77777777" w:rsidR="00C354C4" w:rsidRPr="000B0AF2" w:rsidRDefault="00C354C4" w:rsidP="00C24260">
      <w:pPr>
        <w:pStyle w:val="Nagwek3"/>
        <w:numPr>
          <w:ilvl w:val="0"/>
          <w:numId w:val="47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klauzuli zastrzeżonej w rozumieniu art. 94 ustawy Pzp;</w:t>
      </w:r>
    </w:p>
    <w:p w14:paraId="5D1AEC32" w14:textId="77777777" w:rsidR="00C354C4" w:rsidRPr="000B0AF2" w:rsidRDefault="00C354C4" w:rsidP="00C24260">
      <w:pPr>
        <w:pStyle w:val="Nagwek3"/>
        <w:numPr>
          <w:ilvl w:val="0"/>
          <w:numId w:val="47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 uwagi na rodzaj zamówienia, Zamawiający nie przewiduje obowiązku zatrudnienia na umowę o pracę, o którym mowa w art. 95 ustawy Pzp.</w:t>
      </w:r>
    </w:p>
    <w:p w14:paraId="6CE42888" w14:textId="77777777" w:rsidR="00C354C4" w:rsidRPr="000B0AF2" w:rsidRDefault="00C354C4" w:rsidP="00C354C4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lastRenderedPageBreak/>
        <w:t>Informacja o obowiązku osobistego wykonania przez wykonawcę kluczowych zadań.</w:t>
      </w:r>
    </w:p>
    <w:p w14:paraId="07F3D89B" w14:textId="77777777" w:rsidR="00C354C4" w:rsidRPr="00AF756E" w:rsidRDefault="00C354C4" w:rsidP="00C354C4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</w:t>
      </w:r>
      <w:r w:rsidRPr="00AF756E">
        <w:rPr>
          <w:lang w:eastAsia="x-none"/>
        </w:rPr>
        <w:t>prac związanych z</w:t>
      </w:r>
      <w:r>
        <w:rPr>
          <w:lang w:eastAsia="x-none"/>
        </w:rPr>
        <w:t> </w:t>
      </w:r>
      <w:r w:rsidRPr="00AF756E">
        <w:rPr>
          <w:lang w:eastAsia="x-none"/>
        </w:rPr>
        <w:t>rozmieszczeniem i instalacją</w:t>
      </w:r>
      <w:r>
        <w:rPr>
          <w:lang w:eastAsia="x-none"/>
        </w:rPr>
        <w:t xml:space="preserve"> </w:t>
      </w:r>
      <w:r w:rsidRPr="00AF756E">
        <w:rPr>
          <w:lang w:eastAsia="x-none"/>
        </w:rPr>
        <w:t>prze</w:t>
      </w:r>
      <w:r>
        <w:rPr>
          <w:lang w:eastAsia="x-none"/>
        </w:rPr>
        <w:t>z poszczególnych wy</w:t>
      </w:r>
      <w:r w:rsidRPr="00AF756E">
        <w:rPr>
          <w:lang w:eastAsia="x-none"/>
        </w:rPr>
        <w:t>konawców wspólnie ubiegających się o</w:t>
      </w:r>
      <w:r>
        <w:rPr>
          <w:lang w:eastAsia="x-none"/>
        </w:rPr>
        <w:t> </w:t>
      </w:r>
      <w:r w:rsidRPr="00AF756E">
        <w:rPr>
          <w:lang w:eastAsia="x-none"/>
        </w:rPr>
        <w:t>udzielenie zamówienia</w:t>
      </w:r>
      <w:r>
        <w:rPr>
          <w:lang w:eastAsia="x-none"/>
        </w:rPr>
        <w:t xml:space="preserve"> w rozumieniu art. 60 ustawy Pzp, ani związanych z udziałem podmiotów udostępniających zasoby w rozumieniu art. 121 ustawy Pzp.</w:t>
      </w:r>
    </w:p>
    <w:p w14:paraId="30C954B4" w14:textId="77777777" w:rsidR="005975F7" w:rsidRDefault="005975F7" w:rsidP="00EF7CE1">
      <w:pPr>
        <w:pStyle w:val="Nagwek1"/>
      </w:pPr>
      <w:r>
        <w:t>Przedmiotowe środki dowodowe.</w:t>
      </w:r>
      <w:bookmarkEnd w:id="12"/>
      <w:bookmarkEnd w:id="13"/>
    </w:p>
    <w:p w14:paraId="36C33F2E" w14:textId="77777777" w:rsidR="002C3644" w:rsidRPr="002C3644" w:rsidRDefault="002C3644" w:rsidP="00C24260">
      <w:pPr>
        <w:pStyle w:val="Nagwek2"/>
        <w:numPr>
          <w:ilvl w:val="0"/>
          <w:numId w:val="56"/>
        </w:numPr>
      </w:pPr>
      <w:bookmarkStart w:id="18" w:name="_Toc375581634"/>
      <w:bookmarkStart w:id="19" w:name="_Toc375581816"/>
      <w:bookmarkStart w:id="20" w:name="_Toc375582133"/>
      <w:bookmarkStart w:id="21" w:name="_Toc66169488"/>
      <w:r w:rsidRPr="002C3644">
        <w:t>Wykaz wymaganych przedmiotowych środków dowodowych.</w:t>
      </w:r>
    </w:p>
    <w:p w14:paraId="7B5B8D9E" w14:textId="77777777" w:rsidR="002C3644" w:rsidRPr="002C3644" w:rsidRDefault="002C3644" w:rsidP="006108E1">
      <w:pPr>
        <w:ind w:left="567" w:firstLine="0"/>
      </w:pPr>
      <w:r w:rsidRPr="002C3644">
        <w:t xml:space="preserve">W celu potwierdzenia zgodności oferowanych dostaw z wymaganiami, cechami lub kryteriami określonymi w opisie przedmiotu zamówienia lub opisie kryteriów oceny ofert, lub wymaganiami związanymi z realizacją zamówienia określonymi przez Zamawiającego, wykonawca zobowiązany jest złożyć </w:t>
      </w:r>
      <w:r w:rsidRPr="002C3644">
        <w:rPr>
          <w:b/>
        </w:rPr>
        <w:t>wraz z ofertą</w:t>
      </w:r>
      <w:r w:rsidRPr="002C3644"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5331"/>
        <w:gridCol w:w="3644"/>
      </w:tblGrid>
      <w:tr w:rsidR="002C3644" w:rsidRPr="002C3644" w14:paraId="2B19356C" w14:textId="77777777" w:rsidTr="00081D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323E4F" w:themeFill="text2" w:themeFillShade="BF"/>
            <w:vAlign w:val="center"/>
          </w:tcPr>
          <w:p w14:paraId="0254D24D" w14:textId="77777777" w:rsidR="002C3644" w:rsidRPr="002C3644" w:rsidRDefault="002C3644" w:rsidP="006108E1">
            <w:pPr>
              <w:ind w:left="0"/>
              <w:jc w:val="center"/>
              <w:rPr>
                <w:b w:val="0"/>
                <w:sz w:val="18"/>
                <w:szCs w:val="18"/>
              </w:rPr>
            </w:pPr>
            <w:r w:rsidRPr="002C3644">
              <w:rPr>
                <w:b w:val="0"/>
                <w:sz w:val="18"/>
                <w:szCs w:val="18"/>
              </w:rPr>
              <w:t>Rodzaj środka dowodowego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0B1476AB" w14:textId="77777777" w:rsidR="002C3644" w:rsidRPr="002C3644" w:rsidRDefault="002C3644" w:rsidP="006108E1">
            <w:pPr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2C3644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2C3644" w:rsidRPr="002C3644" w14:paraId="38D6851E" w14:textId="77777777" w:rsidTr="00081D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F2F2F2" w:themeFill="background1" w:themeFillShade="F2"/>
            <w:vAlign w:val="center"/>
          </w:tcPr>
          <w:p w14:paraId="01233CA8" w14:textId="77777777" w:rsidR="00965221" w:rsidRDefault="00965221" w:rsidP="006108E1">
            <w:pPr>
              <w:spacing w:line="360" w:lineRule="auto"/>
              <w:ind w:left="0" w:firstLine="0"/>
              <w:rPr>
                <w:bCs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Dotyczy </w:t>
            </w:r>
            <w:r w:rsidR="00DF48EC">
              <w:rPr>
                <w:b w:val="0"/>
                <w:sz w:val="18"/>
                <w:szCs w:val="18"/>
              </w:rPr>
              <w:t xml:space="preserve">wszystkich </w:t>
            </w:r>
            <w:r>
              <w:rPr>
                <w:b w:val="0"/>
                <w:sz w:val="18"/>
                <w:szCs w:val="18"/>
              </w:rPr>
              <w:t>części:</w:t>
            </w:r>
          </w:p>
          <w:p w14:paraId="3FDAA7C0" w14:textId="77777777" w:rsidR="00C354C4" w:rsidRPr="007C0EC6" w:rsidRDefault="00C354C4" w:rsidP="006108E1">
            <w:pPr>
              <w:spacing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 xml:space="preserve">Opis techniczny </w:t>
            </w:r>
            <w:r w:rsidR="005E2F99">
              <w:rPr>
                <w:b w:val="0"/>
                <w:sz w:val="18"/>
                <w:szCs w:val="18"/>
              </w:rPr>
              <w:t>oferowanego</w:t>
            </w:r>
            <w:r>
              <w:rPr>
                <w:b w:val="0"/>
                <w:sz w:val="18"/>
                <w:szCs w:val="18"/>
              </w:rPr>
              <w:t xml:space="preserve"> </w:t>
            </w:r>
            <w:r w:rsidR="00965221">
              <w:rPr>
                <w:b w:val="0"/>
                <w:sz w:val="18"/>
                <w:szCs w:val="18"/>
              </w:rPr>
              <w:t>sprzętu</w:t>
            </w:r>
            <w:r>
              <w:rPr>
                <w:b w:val="0"/>
                <w:sz w:val="18"/>
                <w:szCs w:val="18"/>
              </w:rPr>
              <w:t xml:space="preserve">, </w:t>
            </w:r>
            <w:r w:rsidRPr="00A953DB">
              <w:rPr>
                <w:b w:val="0"/>
                <w:sz w:val="18"/>
                <w:szCs w:val="18"/>
              </w:rPr>
              <w:t>ze wskazaniem wszystkich parametrów technicznych</w:t>
            </w:r>
            <w:r w:rsidR="006565B5">
              <w:rPr>
                <w:b w:val="0"/>
                <w:sz w:val="18"/>
                <w:szCs w:val="18"/>
              </w:rPr>
              <w:t xml:space="preserve"> sprzętu (wraz z wyposażeniem dodatkowym – jeśli jest wymagane)</w:t>
            </w:r>
            <w:r w:rsidRPr="00A953DB">
              <w:rPr>
                <w:b w:val="0"/>
                <w:sz w:val="18"/>
                <w:szCs w:val="18"/>
              </w:rPr>
              <w:t xml:space="preserve">, w celu potwierdzenia zgodności </w:t>
            </w:r>
            <w:r w:rsidR="005E2F99">
              <w:rPr>
                <w:b w:val="0"/>
                <w:sz w:val="18"/>
                <w:szCs w:val="18"/>
              </w:rPr>
              <w:t>oferowanego</w:t>
            </w:r>
            <w:r>
              <w:rPr>
                <w:b w:val="0"/>
                <w:sz w:val="18"/>
                <w:szCs w:val="18"/>
              </w:rPr>
              <w:t xml:space="preserve"> </w:t>
            </w:r>
            <w:r w:rsidR="00DF48EC">
              <w:rPr>
                <w:b w:val="0"/>
                <w:sz w:val="18"/>
                <w:szCs w:val="18"/>
              </w:rPr>
              <w:t>sprzętu</w:t>
            </w:r>
            <w:r w:rsidR="008162AF" w:rsidRPr="00A953DB">
              <w:rPr>
                <w:b w:val="0"/>
                <w:sz w:val="18"/>
                <w:szCs w:val="18"/>
              </w:rPr>
              <w:t xml:space="preserve"> </w:t>
            </w:r>
            <w:r w:rsidRPr="00A953DB">
              <w:rPr>
                <w:b w:val="0"/>
                <w:sz w:val="18"/>
                <w:szCs w:val="18"/>
              </w:rPr>
              <w:t>z wymaganiami określonymi w</w:t>
            </w:r>
            <w:r>
              <w:rPr>
                <w:b w:val="0"/>
                <w:sz w:val="18"/>
                <w:szCs w:val="18"/>
              </w:rPr>
              <w:t> </w:t>
            </w:r>
            <w:r w:rsidRPr="00A953DB">
              <w:rPr>
                <w:b w:val="0"/>
                <w:sz w:val="18"/>
                <w:szCs w:val="18"/>
              </w:rPr>
              <w:t>opisie przedmiotu zamówienia</w:t>
            </w:r>
            <w:r w:rsidR="00172DAE">
              <w:rPr>
                <w:b w:val="0"/>
                <w:sz w:val="18"/>
                <w:szCs w:val="18"/>
              </w:rPr>
              <w:t xml:space="preserve"> </w:t>
            </w:r>
            <w:r>
              <w:rPr>
                <w:b w:val="0"/>
                <w:sz w:val="18"/>
                <w:szCs w:val="18"/>
              </w:rPr>
              <w:t>(załącznik nr 2 do SWZ).</w:t>
            </w:r>
          </w:p>
          <w:p w14:paraId="4262411D" w14:textId="77777777" w:rsidR="002C3644" w:rsidRPr="007C0EC6" w:rsidRDefault="00C354C4" w:rsidP="006108E1">
            <w:pPr>
              <w:spacing w:line="360" w:lineRule="auto"/>
              <w:ind w:left="0" w:firstLine="0"/>
              <w:rPr>
                <w:rFonts w:eastAsia="Palatino Linotype" w:cs="Times New Roman"/>
                <w:sz w:val="18"/>
                <w:szCs w:val="18"/>
              </w:rPr>
            </w:pPr>
            <w:r w:rsidRPr="00195330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Wystarczające będzie złożenie załącznika nr 2 do SWZ wypełnionego w sposób określony powyżej oraz w wymaganej formie.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4E68C063" w14:textId="1A64D627" w:rsidR="002C3644" w:rsidRDefault="00093665" w:rsidP="006108E1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E519FF">
              <w:rPr>
                <w:sz w:val="18"/>
                <w:szCs w:val="18"/>
              </w:rPr>
              <w:t xml:space="preserve">Oryginał w formie elektronicznej </w:t>
            </w:r>
            <w:r w:rsidRPr="00E519FF">
              <w:rPr>
                <w:rFonts w:eastAsia="Calibri" w:cs="Arial"/>
                <w:noProof/>
                <w:sz w:val="18"/>
                <w:szCs w:val="18"/>
                <w:lang w:eastAsia="pl-PL"/>
              </w:rPr>
              <w:t>albo kopia w postaci cyfrowego odwzorowania dokumentu papierowego, poświadczona za zgodność z oryginałem przez wykonawcę podpisem kwalifikowanym, zaufanym lub osobistym lub przez notariusza podpisem kwalifikowanym</w:t>
            </w:r>
            <w:r w:rsidR="006B5250"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  <w:t>.</w:t>
            </w:r>
          </w:p>
          <w:p w14:paraId="23A9816A" w14:textId="77777777" w:rsidR="00901DFF" w:rsidRPr="002C3644" w:rsidRDefault="001B201A" w:rsidP="006108E1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Dokument składany wraz z ofertą</w:t>
            </w:r>
          </w:p>
        </w:tc>
      </w:tr>
    </w:tbl>
    <w:p w14:paraId="18BD9FED" w14:textId="77777777" w:rsidR="002C3644" w:rsidRPr="002C3644" w:rsidRDefault="002C3644" w:rsidP="000F39E8">
      <w:pPr>
        <w:keepNext/>
        <w:numPr>
          <w:ilvl w:val="0"/>
          <w:numId w:val="8"/>
        </w:numPr>
        <w:spacing w:before="360" w:after="60" w:line="336" w:lineRule="auto"/>
        <w:ind w:left="568" w:hanging="284"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2C3644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Informacja dotycząca usunięcia braków formalnych w przedmiotowych środkach dowodowych.</w:t>
      </w:r>
    </w:p>
    <w:p w14:paraId="3DACFA46" w14:textId="77777777" w:rsidR="00901DFF" w:rsidRDefault="002C3644" w:rsidP="002C3644">
      <w:pPr>
        <w:ind w:left="567" w:firstLine="0"/>
        <w:rPr>
          <w:lang w:eastAsia="x-none"/>
        </w:rPr>
      </w:pPr>
      <w:r w:rsidRPr="002C3644">
        <w:rPr>
          <w:lang w:eastAsia="x-none"/>
        </w:rPr>
        <w:t>Zgodnie z przepisem art. 107 ust. 2 ustawy Pzp, jeżeli wykonawca nie złoży wraz z ofertą przedmiotowych środków dowodowych lub złożone przedmiotowe środki dowodowe będą niekompletne, Zamawiający wezwie wykonawcę do ich złożenia lub uzupełnienia w wyznaczonym terminie.</w:t>
      </w:r>
    </w:p>
    <w:p w14:paraId="113729BB" w14:textId="77777777" w:rsidR="00F85C46" w:rsidRPr="00E054BA" w:rsidRDefault="00F85C46" w:rsidP="00EF7CE1">
      <w:pPr>
        <w:pStyle w:val="Nagwek1"/>
      </w:pPr>
      <w:r w:rsidRPr="00E054BA">
        <w:t>Kwalifikacja podmi</w:t>
      </w:r>
      <w:r w:rsidR="00F54060">
        <w:t xml:space="preserve">otowa – </w:t>
      </w:r>
      <w:r w:rsidRPr="00E054BA">
        <w:t>podstawy wykluczenia.</w:t>
      </w:r>
      <w:bookmarkEnd w:id="18"/>
      <w:bookmarkEnd w:id="19"/>
      <w:bookmarkEnd w:id="20"/>
      <w:bookmarkEnd w:id="21"/>
      <w:r w:rsidRPr="00E054BA">
        <w:t xml:space="preserve"> </w:t>
      </w:r>
    </w:p>
    <w:p w14:paraId="0C48B7AA" w14:textId="77777777" w:rsidR="00A867B7" w:rsidRPr="00ED6871" w:rsidRDefault="00A62353" w:rsidP="003531D1">
      <w:pPr>
        <w:pStyle w:val="Nagwek2"/>
        <w:numPr>
          <w:ilvl w:val="0"/>
          <w:numId w:val="14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Obligatoryjne p</w:t>
      </w:r>
      <w:r w:rsidR="00A867B7" w:rsidRPr="00ED6871">
        <w:rPr>
          <w:rFonts w:eastAsia="Calibri"/>
        </w:rPr>
        <w:t>od</w:t>
      </w:r>
      <w:r w:rsidR="00642C54" w:rsidRPr="00ED6871">
        <w:rPr>
          <w:rFonts w:eastAsia="Calibri"/>
        </w:rPr>
        <w:t>stawy wykluczenia</w:t>
      </w:r>
      <w:r w:rsidR="00A867B7" w:rsidRPr="00ED6871">
        <w:rPr>
          <w:rFonts w:eastAsia="Calibri"/>
        </w:rPr>
        <w:t>.</w:t>
      </w:r>
    </w:p>
    <w:p w14:paraId="5CBAA83B" w14:textId="77777777" w:rsidR="00A867B7" w:rsidRDefault="006A1250" w:rsidP="007D67F0">
      <w:pPr>
        <w:ind w:left="567" w:firstLine="0"/>
      </w:pPr>
      <w:r>
        <w:t>O</w:t>
      </w:r>
      <w:r w:rsidR="00774987">
        <w:t xml:space="preserve"> udzielenie zamówienia może </w:t>
      </w:r>
      <w:r>
        <w:t xml:space="preserve">ubiegać </w:t>
      </w:r>
      <w:r w:rsidR="00774987">
        <w:t xml:space="preserve">się </w:t>
      </w:r>
      <w:r>
        <w:t>wyłącznie wykonawca, który nie podlega wykluczeniu z</w:t>
      </w:r>
      <w:r w:rsidR="00A62353">
        <w:t> </w:t>
      </w:r>
      <w:r>
        <w:t>postępowania</w:t>
      </w:r>
      <w:r w:rsidR="007C7952">
        <w:t xml:space="preserve"> </w:t>
      </w:r>
      <w:r>
        <w:t xml:space="preserve">ze względu na okoliczności wymienione w art. 108 </w:t>
      </w:r>
      <w:r w:rsidR="002A3574">
        <w:t>ust. 1 ustawy Pzp (obligatoryjne podstawy wykluczenia</w:t>
      </w:r>
      <w:r w:rsidR="00C80397">
        <w:t xml:space="preserve">). </w:t>
      </w:r>
      <w:r w:rsidR="00C80397" w:rsidRPr="00C80397">
        <w:t>Obligatoryjne przesłanki wykluczenia zostały wymienione w</w:t>
      </w:r>
      <w:r w:rsidR="0080582A">
        <w:t> </w:t>
      </w:r>
      <w:r w:rsidR="00C80397">
        <w:t xml:space="preserve">załączniku nr 1B do SWZ – wzorze formularza </w:t>
      </w:r>
      <w:r w:rsidR="00C80397" w:rsidRPr="00C80397">
        <w:t>oświadczenia o braku podstaw do wykluczenia</w:t>
      </w:r>
      <w:r w:rsidR="00C80397">
        <w:t xml:space="preserve"> z</w:t>
      </w:r>
      <w:r w:rsidR="0080582A">
        <w:t> </w:t>
      </w:r>
      <w:r w:rsidR="00385E23">
        <w:t>postępowania.</w:t>
      </w:r>
    </w:p>
    <w:p w14:paraId="7FD4D777" w14:textId="77777777" w:rsidR="00A62353" w:rsidRPr="00A62353" w:rsidRDefault="00F85C46" w:rsidP="007736C6">
      <w:pPr>
        <w:pStyle w:val="Nagwek2"/>
        <w:ind w:left="567" w:hanging="283"/>
      </w:pPr>
      <w:r w:rsidRPr="002F56CF">
        <w:rPr>
          <w:rFonts w:eastAsia="Calibri"/>
        </w:rPr>
        <w:lastRenderedPageBreak/>
        <w:t>Fakultatywne podstawy wykluczenia</w:t>
      </w:r>
      <w:r w:rsidRPr="00E054BA">
        <w:rPr>
          <w:rFonts w:eastAsia="Calibri"/>
        </w:rPr>
        <w:t xml:space="preserve">. </w:t>
      </w:r>
    </w:p>
    <w:p w14:paraId="235AEFFC" w14:textId="77777777" w:rsidR="006D4E1B" w:rsidRDefault="006D4E1B" w:rsidP="006D4E1B">
      <w:pPr>
        <w:ind w:left="567" w:firstLine="0"/>
      </w:pPr>
      <w:r>
        <w:t>Zamawiający nie przewiduje fakultatywnych przesłanek wykluczenia, w</w:t>
      </w:r>
      <w:r w:rsidR="00A62353">
        <w:t xml:space="preserve"> oparciu o przepis art. 109 ust. 1</w:t>
      </w:r>
      <w:r>
        <w:t xml:space="preserve"> ustawy Pzp.</w:t>
      </w:r>
      <w:r w:rsidR="00A62353">
        <w:t xml:space="preserve"> </w:t>
      </w:r>
    </w:p>
    <w:p w14:paraId="72B564D8" w14:textId="77777777" w:rsidR="008267E1" w:rsidRPr="006D4E1B" w:rsidRDefault="007E1600" w:rsidP="00725B36">
      <w:pPr>
        <w:pStyle w:val="Nagwek2"/>
        <w:ind w:hanging="218"/>
        <w:rPr>
          <w:rFonts w:eastAsia="Calibri"/>
        </w:rPr>
      </w:pPr>
      <w:r w:rsidRPr="006D4E1B">
        <w:rPr>
          <w:rFonts w:eastAsia="Calibri"/>
        </w:rPr>
        <w:t xml:space="preserve">Self – cleaning. </w:t>
      </w:r>
    </w:p>
    <w:p w14:paraId="33EAAB8E" w14:textId="77777777" w:rsidR="007E1600" w:rsidRPr="00ED6871" w:rsidRDefault="006D4E1B" w:rsidP="006D4E1B">
      <w:pPr>
        <w:pStyle w:val="Nagwek3"/>
        <w:numPr>
          <w:ilvl w:val="0"/>
          <w:numId w:val="0"/>
        </w:numPr>
        <w:ind w:left="567"/>
        <w:rPr>
          <w:rFonts w:eastAsia="Calibri"/>
        </w:rPr>
      </w:pPr>
      <w:r>
        <w:rPr>
          <w:rFonts w:eastAsia="Calibri"/>
        </w:rPr>
        <w:t>W</w:t>
      </w:r>
      <w:r w:rsidR="007E1600" w:rsidRPr="00ED6871">
        <w:rPr>
          <w:rFonts w:eastAsia="Calibri"/>
        </w:rPr>
        <w:t>ykonawca nie podlega wykluczeniu</w:t>
      </w:r>
      <w:r w:rsidR="00385E23">
        <w:rPr>
          <w:rFonts w:eastAsia="Calibri"/>
        </w:rPr>
        <w:t xml:space="preserve"> z postępowania</w:t>
      </w:r>
      <w:r w:rsidR="007E1600" w:rsidRPr="00ED6871">
        <w:rPr>
          <w:rFonts w:eastAsia="Calibri"/>
        </w:rPr>
        <w:t xml:space="preserve"> w zakresie przesłanek obligatoryjnych z </w:t>
      </w:r>
      <w:r w:rsidR="00D0074D">
        <w:rPr>
          <w:rFonts w:eastAsia="Calibri"/>
        </w:rPr>
        <w:t xml:space="preserve">art. 108 ust. 1 </w:t>
      </w:r>
      <w:r w:rsidR="007E1600" w:rsidRPr="00ED6871">
        <w:rPr>
          <w:rFonts w:eastAsia="Calibri"/>
        </w:rPr>
        <w:t>pkt 1, 2 i 5</w:t>
      </w:r>
      <w:r w:rsidR="00436D0E">
        <w:rPr>
          <w:rFonts w:eastAsia="Calibri"/>
        </w:rPr>
        <w:t xml:space="preserve"> </w:t>
      </w:r>
      <w:r w:rsidR="00D0074D">
        <w:rPr>
          <w:rFonts w:eastAsia="Calibri"/>
        </w:rPr>
        <w:t>ustawy Pzp</w:t>
      </w:r>
      <w:r w:rsidR="007E1600" w:rsidRPr="00ED6871">
        <w:rPr>
          <w:rFonts w:eastAsia="Calibri"/>
        </w:rPr>
        <w:t>, je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eli udowodni Zamawiaj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 xml:space="preserve">cemu, 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 spe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ni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 xml:space="preserve"> </w:t>
      </w:r>
      <w:r w:rsidR="007E1600" w:rsidRPr="00ED6871">
        <w:rPr>
          <w:rFonts w:eastAsia="Calibri" w:cs="Bahnschrift"/>
        </w:rPr>
        <w:t>łą</w:t>
      </w:r>
      <w:r w:rsidR="00385E23">
        <w:rPr>
          <w:rFonts w:eastAsia="Calibri"/>
        </w:rPr>
        <w:t xml:space="preserve">cznie </w:t>
      </w:r>
      <w:r w:rsidR="007E1600" w:rsidRPr="00ED6871">
        <w:rPr>
          <w:rFonts w:eastAsia="Calibri"/>
        </w:rPr>
        <w:t>przes</w:t>
      </w:r>
      <w:r w:rsidR="007E1600" w:rsidRPr="00ED6871">
        <w:rPr>
          <w:rFonts w:eastAsia="Calibri" w:cs="Bahnschrift"/>
        </w:rPr>
        <w:t>ł</w:t>
      </w:r>
      <w:r w:rsidR="00385E23">
        <w:rPr>
          <w:rFonts w:eastAsia="Calibri"/>
        </w:rPr>
        <w:t xml:space="preserve">anki wymienione w art. 110 ust. 2 ustawy </w:t>
      </w:r>
      <w:proofErr w:type="spellStart"/>
      <w:r w:rsidR="00385E23">
        <w:rPr>
          <w:rFonts w:eastAsia="Calibri"/>
        </w:rPr>
        <w:t>Pzp</w:t>
      </w:r>
      <w:proofErr w:type="spellEnd"/>
      <w:r w:rsidR="00385E23">
        <w:rPr>
          <w:rFonts w:eastAsia="Calibri"/>
        </w:rPr>
        <w:t xml:space="preserve"> (</w:t>
      </w:r>
      <w:proofErr w:type="spellStart"/>
      <w:r w:rsidR="00385E23">
        <w:rPr>
          <w:rFonts w:eastAsia="Calibri"/>
        </w:rPr>
        <w:t>self</w:t>
      </w:r>
      <w:proofErr w:type="spellEnd"/>
      <w:r w:rsidR="00385E23">
        <w:rPr>
          <w:rFonts w:eastAsia="Calibri"/>
        </w:rPr>
        <w:t xml:space="preserve"> – </w:t>
      </w:r>
      <w:proofErr w:type="spellStart"/>
      <w:r w:rsidR="00385E23">
        <w:rPr>
          <w:rFonts w:eastAsia="Calibri"/>
        </w:rPr>
        <w:t>cleaning</w:t>
      </w:r>
      <w:proofErr w:type="spellEnd"/>
      <w:r w:rsidR="00385E23">
        <w:rPr>
          <w:rFonts w:eastAsia="Calibri"/>
        </w:rPr>
        <w:t>). Przesłanki zostały szczegółowo opisane w</w:t>
      </w:r>
      <w:r w:rsidR="00436D0E">
        <w:rPr>
          <w:rFonts w:eastAsia="Calibri"/>
        </w:rPr>
        <w:t> </w:t>
      </w:r>
      <w:r w:rsidR="00385E23">
        <w:rPr>
          <w:rFonts w:eastAsia="Calibri"/>
        </w:rPr>
        <w:t>załączniku 1B do SWZ.</w:t>
      </w:r>
    </w:p>
    <w:p w14:paraId="4CC42E71" w14:textId="77777777" w:rsidR="007E1600" w:rsidRDefault="009E4BCB" w:rsidP="007736C6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Zasady dotyczą</w:t>
      </w:r>
      <w:r w:rsidR="00F54060">
        <w:rPr>
          <w:rFonts w:eastAsia="Calibri"/>
        </w:rPr>
        <w:t>ce oceny podstaw wykluczenia przez Zamawiającego</w:t>
      </w:r>
      <w:r>
        <w:rPr>
          <w:rFonts w:eastAsia="Calibri"/>
        </w:rPr>
        <w:t xml:space="preserve">. </w:t>
      </w:r>
    </w:p>
    <w:p w14:paraId="1D36864F" w14:textId="77777777" w:rsidR="00367079" w:rsidRDefault="009E4BCB" w:rsidP="003531D1">
      <w:pPr>
        <w:pStyle w:val="Nagwek3"/>
        <w:numPr>
          <w:ilvl w:val="0"/>
          <w:numId w:val="15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4FCB55B2" w14:textId="77777777" w:rsidR="00367079" w:rsidRDefault="009E4BCB" w:rsidP="003531D1">
      <w:pPr>
        <w:pStyle w:val="Nagwek3"/>
        <w:numPr>
          <w:ilvl w:val="0"/>
          <w:numId w:val="15"/>
        </w:numPr>
        <w:ind w:left="851" w:hanging="284"/>
        <w:rPr>
          <w:rFonts w:eastAsia="Calibri"/>
        </w:rPr>
      </w:pPr>
      <w:r w:rsidRPr="00367079">
        <w:rPr>
          <w:rFonts w:eastAsia="Calibri"/>
        </w:rPr>
        <w:t>w</w:t>
      </w:r>
      <w:r w:rsidR="00D83EC3" w:rsidRPr="00367079">
        <w:rPr>
          <w:rFonts w:eastAsia="Calibri"/>
        </w:rPr>
        <w:t xml:space="preserve"> przypadku w</w:t>
      </w:r>
      <w:r w:rsidRPr="00367079">
        <w:rPr>
          <w:rFonts w:eastAsia="Calibri"/>
        </w:rPr>
        <w:t>ykonawców wspólnie ubiegających się o udzielenie zamówienia,</w:t>
      </w:r>
      <w:r w:rsidR="00B66BD4" w:rsidRPr="00367079">
        <w:rPr>
          <w:rFonts w:eastAsia="Calibri"/>
        </w:rPr>
        <w:t xml:space="preserve"> a także podmiotów udostępniających swoje zasoby wykonawcy</w:t>
      </w:r>
      <w:r w:rsidR="007213C6" w:rsidRPr="00367079">
        <w:rPr>
          <w:rFonts w:eastAsia="Calibri"/>
        </w:rPr>
        <w:t xml:space="preserve"> (jeżeli dotyczy)</w:t>
      </w:r>
      <w:r w:rsidR="00B66BD4" w:rsidRPr="00367079">
        <w:rPr>
          <w:rFonts w:eastAsia="Calibri"/>
        </w:rPr>
        <w:t>,</w:t>
      </w:r>
      <w:r w:rsidRPr="00367079">
        <w:rPr>
          <w:rFonts w:eastAsia="Calibri"/>
        </w:rPr>
        <w:t xml:space="preserve"> spełnienie wymogu dotyczącego braku podstaw do wyk</w:t>
      </w:r>
      <w:r w:rsidR="0082259F" w:rsidRPr="00367079">
        <w:rPr>
          <w:rFonts w:eastAsia="Calibri"/>
        </w:rPr>
        <w:t>luczenia,</w:t>
      </w:r>
      <w:r w:rsidRPr="00367079">
        <w:rPr>
          <w:rFonts w:eastAsia="Calibri"/>
        </w:rPr>
        <w:t xml:space="preserve"> powinno</w:t>
      </w:r>
      <w:r w:rsidR="00D83EC3" w:rsidRPr="00367079">
        <w:rPr>
          <w:rFonts w:eastAsia="Calibri"/>
        </w:rPr>
        <w:t xml:space="preserve"> zostać wykaza</w:t>
      </w:r>
      <w:r w:rsidR="00635695" w:rsidRPr="00367079">
        <w:rPr>
          <w:rFonts w:eastAsia="Calibri"/>
        </w:rPr>
        <w:t>ne przez każdy z tych podmiotów. Zamawiający nie będzie weryfikował czy zachodzą podstawy do wykluczenia z postępowania dotyczące podwykonawców niebędących podmiotami udostępniającymi zasoby na zasadach określonych w art. 118</w:t>
      </w:r>
      <w:r w:rsidR="00436D0E" w:rsidRPr="00367079">
        <w:rPr>
          <w:rFonts w:eastAsia="Calibri"/>
        </w:rPr>
        <w:t xml:space="preserve"> </w:t>
      </w:r>
      <w:r w:rsidR="00635695" w:rsidRPr="00367079">
        <w:rPr>
          <w:rFonts w:eastAsia="Calibri"/>
        </w:rPr>
        <w:t>ustawy Pzp;</w:t>
      </w:r>
    </w:p>
    <w:p w14:paraId="46A37511" w14:textId="77777777" w:rsidR="00D83EC3" w:rsidRDefault="0080582A" w:rsidP="003531D1">
      <w:pPr>
        <w:pStyle w:val="Nagwek3"/>
        <w:numPr>
          <w:ilvl w:val="0"/>
          <w:numId w:val="15"/>
        </w:numPr>
        <w:ind w:left="851" w:hanging="284"/>
        <w:rPr>
          <w:rFonts w:eastAsia="Calibri"/>
        </w:rPr>
      </w:pPr>
      <w:r w:rsidRPr="00367079">
        <w:rPr>
          <w:rFonts w:eastAsia="Calibri"/>
        </w:rPr>
        <w:t>W ślad za dyspozycją przepisu art.</w:t>
      </w:r>
      <w:r w:rsidR="006364F5" w:rsidRPr="00367079">
        <w:rPr>
          <w:rFonts w:eastAsia="Calibri"/>
        </w:rPr>
        <w:t xml:space="preserve"> 273 ust. 1 pkt 1 </w:t>
      </w:r>
      <w:r w:rsidRPr="00367079">
        <w:rPr>
          <w:rFonts w:eastAsia="Calibri"/>
        </w:rPr>
        <w:t xml:space="preserve">ustawy Pzp, </w:t>
      </w:r>
      <w:r w:rsidR="00D83EC3" w:rsidRPr="00367079">
        <w:rPr>
          <w:rFonts w:eastAsia="Calibri"/>
        </w:rPr>
        <w:t xml:space="preserve">Zamawiający oceni czy wypełnione zostały przesłanki wykluczenia wykonawcy z postępowania </w:t>
      </w:r>
      <w:r w:rsidR="00D0074D" w:rsidRPr="00367079">
        <w:rPr>
          <w:rFonts w:eastAsia="Calibri"/>
        </w:rPr>
        <w:t xml:space="preserve">wyłącznie </w:t>
      </w:r>
      <w:r w:rsidR="00D83EC3" w:rsidRPr="00367079">
        <w:rPr>
          <w:rFonts w:eastAsia="Calibri"/>
        </w:rPr>
        <w:t>na podstawie</w:t>
      </w:r>
      <w:r w:rsidR="00D0074D" w:rsidRPr="00367079">
        <w:rPr>
          <w:rFonts w:eastAsia="Calibri"/>
        </w:rPr>
        <w:t xml:space="preserve"> oświadczenia wstępnego, o którym mowa w art. 125 ust. 1 ustawy Pzp</w:t>
      </w:r>
      <w:r w:rsidRPr="00367079">
        <w:rPr>
          <w:rFonts w:eastAsia="Calibri"/>
        </w:rPr>
        <w:t>. Zamawiający nie będzie wymagał</w:t>
      </w:r>
      <w:r w:rsidR="00D83EC3" w:rsidRPr="00367079">
        <w:rPr>
          <w:rFonts w:eastAsia="Calibri"/>
        </w:rPr>
        <w:t xml:space="preserve"> </w:t>
      </w:r>
      <w:r w:rsidRPr="00367079">
        <w:rPr>
          <w:rFonts w:eastAsia="Calibri"/>
        </w:rPr>
        <w:t xml:space="preserve">złożenia </w:t>
      </w:r>
      <w:r w:rsidR="00D83EC3" w:rsidRPr="00367079">
        <w:rPr>
          <w:rFonts w:eastAsia="Calibri"/>
        </w:rPr>
        <w:t>podmiotowych środ</w:t>
      </w:r>
      <w:r w:rsidRPr="00367079">
        <w:rPr>
          <w:rFonts w:eastAsia="Calibri"/>
        </w:rPr>
        <w:t>ków dowodowych w celu potwierdzenia braku podstaw do wykluczenia</w:t>
      </w:r>
      <w:r w:rsidR="00D83EC3" w:rsidRPr="00367079">
        <w:rPr>
          <w:rFonts w:eastAsia="Calibri"/>
        </w:rPr>
        <w:t xml:space="preserve">. </w:t>
      </w:r>
    </w:p>
    <w:p w14:paraId="3013BEC5" w14:textId="77777777" w:rsidR="00F342D5" w:rsidRDefault="00F342D5" w:rsidP="00606F86">
      <w:pPr>
        <w:pStyle w:val="Nagwek2"/>
        <w:ind w:hanging="218"/>
        <w:rPr>
          <w:rFonts w:eastAsia="Calibri"/>
        </w:rPr>
      </w:pPr>
      <w:r>
        <w:rPr>
          <w:rFonts w:eastAsia="Calibri"/>
        </w:rPr>
        <w:t>W związku z wejściem w życie ustawy z dnia 13 kwietnia 2022 r. o szczególnych rozwiązaniach w zakresie przeciwdziałania wspieraniu agresji na Ukrainę oraz służących ochronie bezpieczeństwa narodowego ((t.j. Dz.U. 2024 poz. 507 ze zm.), która weszła w życie 16 kwietnia 2022 r., na podstawie przepisu art. 7 ust. 1 ww. ustawy Zamawiający wykluczy z postępowania o udzielenie zamówienia publicznego:</w:t>
      </w:r>
    </w:p>
    <w:p w14:paraId="008A65B6" w14:textId="77777777" w:rsidR="00F342D5" w:rsidRDefault="00F342D5" w:rsidP="00157BEF">
      <w:pPr>
        <w:pStyle w:val="Nagwek3"/>
        <w:numPr>
          <w:ilvl w:val="0"/>
          <w:numId w:val="63"/>
        </w:numPr>
        <w:ind w:left="993" w:hanging="426"/>
      </w:pPr>
      <w:r>
        <w:t xml:space="preserve">Wykonawcę oraz uczestnika konkursu wymienionego w wykazach określonych w rozporządzeniu rozporządzenia Rady (WE) nr 765/2006 z dnia 18 maja 2006 r. dotyczącego środków ograniczających w związku z sytuacją na Białorusi i udziałem Białorusi w agresji Rosji wobec Ukrainy (Dz. Urz. UE L 134 z 20.05.2006, str. 1, z </w:t>
      </w:r>
      <w:proofErr w:type="spellStart"/>
      <w:r>
        <w:t>późn</w:t>
      </w:r>
      <w:proofErr w:type="spellEnd"/>
      <w:r>
        <w:t xml:space="preserve">. zm.) - „rozporządzenie 765/2006” i rozporządzeniu Rady (UE) nr 269/2014 z dnia 17 marca 2014 r. w sprawie środków ograniczających w odniesieniu do działań podważających integralność terytorialną, suwerenność i nie-zależność Ukrainy lub im zagrażających (Dz. Urz. UE L 78 z 17.03.2014, str. 6, z </w:t>
      </w:r>
      <w:proofErr w:type="spellStart"/>
      <w:r>
        <w:t>późn</w:t>
      </w:r>
      <w:proofErr w:type="spellEnd"/>
      <w:r>
        <w:t>. zm.) – „rozporządzenie 269/2014” albo wpisanego na listę na podstawie decyzji w sprawie wpisu na listę rozstrzygającej o zastosowaniu środka, o którym mowa w art. 1 pkt 3 Ustawy;</w:t>
      </w:r>
    </w:p>
    <w:p w14:paraId="586C97EF" w14:textId="77777777" w:rsidR="00F342D5" w:rsidRDefault="00F342D5" w:rsidP="00157BEF">
      <w:pPr>
        <w:pStyle w:val="Nagwek3"/>
        <w:numPr>
          <w:ilvl w:val="0"/>
          <w:numId w:val="62"/>
        </w:numPr>
        <w:ind w:left="928"/>
      </w:pPr>
      <w:r>
        <w:lastRenderedPageBreak/>
        <w:t xml:space="preserve">Wykonawcę oraz uczestnika konkursu, którego beneficjentem rzeczywistym w rozumieniu ustawy z dnia 1 marca 2018 r. o przeciwdziałaniu praniu pieniędzy oraz finansowaniu terroryzmu (tj.. </w:t>
      </w:r>
      <w:bookmarkStart w:id="22" w:name="_Hlk181702503"/>
      <w:r>
        <w:t>Dz.U. 2023 poz. 1124 ze zm</w:t>
      </w:r>
      <w:bookmarkEnd w:id="22"/>
      <w:r>
        <w:t>.) jest osoba wymieniona w wykazach określonych w rozporządzeniu 765/2006 i rozporządzeniu 269/2014 albo wpisana na listę lub będąca takim beneficjentem rzeczywistym od dnia 24 lutego 2022 r., o ile została wpisana na listę na podstawie decyzji w sprawie wpisu na listę rozstrzygającej o zastosowaniu środka, o którym mowa w art. 1 pkt 3 Ustawy;</w:t>
      </w:r>
    </w:p>
    <w:p w14:paraId="590D9B18" w14:textId="77777777" w:rsidR="00F342D5" w:rsidRDefault="00F342D5" w:rsidP="00157BEF">
      <w:pPr>
        <w:pStyle w:val="Nagwek3"/>
        <w:numPr>
          <w:ilvl w:val="0"/>
          <w:numId w:val="62"/>
        </w:numPr>
        <w:ind w:left="928"/>
      </w:pPr>
      <w:r>
        <w:t>Wykonawcę oraz uczestnika konkursu, którego jednostką dominującą w rozumieniu art. 3 ust. 1 pkt 37 ustawy z dnia 29 września 1994 r. o rachunkowości (Dz. U. z 2024 r. poz. 619 ze zm.)  jest podmiot wymieniony w wykazach określonych w rozporządzeniu 765/2006 i rozporządzeniu 269/2014 albo wpisany na listę lub będący taką jednostką dominującą od dnia 24 lutego 2022 r., o ile został wpisany na listę na podstawie decyzji w sprawie wpisu na listę rozstrzygającej o zastosowaniu środka, o którym mowa w art. 1 pkt 3 ww. ustawy.</w:t>
      </w:r>
    </w:p>
    <w:p w14:paraId="0DA0D180" w14:textId="7A03C2E7" w:rsidR="00172DAE" w:rsidRDefault="00F342D5" w:rsidP="00F342D5">
      <w:pPr>
        <w:pStyle w:val="Nagwek2"/>
        <w:keepNext w:val="0"/>
        <w:spacing w:before="0"/>
        <w:ind w:left="568" w:hanging="284"/>
        <w:rPr>
          <w:rFonts w:eastAsia="Calibri"/>
          <w:b w:val="0"/>
          <w:color w:val="auto"/>
        </w:rPr>
      </w:pPr>
      <w:r>
        <w:rPr>
          <w:rFonts w:eastAsia="Calibri"/>
          <w:b w:val="0"/>
          <w:color w:val="auto"/>
        </w:rPr>
        <w:t xml:space="preserve"> </w:t>
      </w:r>
      <w:r w:rsidR="00172DAE">
        <w:rPr>
          <w:rFonts w:eastAsia="Calibri"/>
          <w:b w:val="0"/>
          <w:color w:val="auto"/>
        </w:rPr>
        <w:t>Wykluczenie na podstawie przesłanek z art. 7 ust. 1 ustawy, o której mowa w ust. 5 następuje na okres trwania okoliczności określonych w tymże artykule. W przypadku wykonawcy wykluczonego na podstawie przesłanek, o których mowa w ust. 5, zamawiający odrzuca ofertę takiego wykonawcy.</w:t>
      </w:r>
    </w:p>
    <w:p w14:paraId="6D91CFCD" w14:textId="77777777" w:rsidR="00172DAE" w:rsidRDefault="00172DAE" w:rsidP="00172DAE">
      <w:pPr>
        <w:pStyle w:val="Nagwek2"/>
        <w:keepNext w:val="0"/>
        <w:ind w:left="567" w:hanging="283"/>
        <w:rPr>
          <w:rFonts w:eastAsia="Calibri"/>
          <w:b w:val="0"/>
          <w:color w:val="auto"/>
        </w:rPr>
      </w:pPr>
      <w:r>
        <w:rPr>
          <w:rFonts w:eastAsia="Calibri"/>
          <w:b w:val="0"/>
          <w:color w:val="auto"/>
        </w:rPr>
        <w:t>Osoba lub podmiot podlegające wykluczeniu na podstawie przesłanek opisanych w ust. 5, które w okresie tego wykluczenia ubiegają się o udzielenie zamówienia publicznego lub biorą udział w postępowaniu o udzielenie zamówienia publicznego lub w konkursie, podlegają karze pieniężnej. Karę pieniężną, o której mowa w zdaniu poprzednim, nakłada Prezes Urzędu Zamówień Publicznych, w drodze decyzji, w wysokości do 20 000 000 zł.</w:t>
      </w:r>
    </w:p>
    <w:p w14:paraId="0DDDD413" w14:textId="77777777" w:rsidR="00172DAE" w:rsidRPr="00172DAE" w:rsidRDefault="00172DAE" w:rsidP="00172DAE">
      <w:pPr>
        <w:pStyle w:val="Nagwek2"/>
        <w:keepNext w:val="0"/>
        <w:ind w:left="567" w:hanging="283"/>
        <w:rPr>
          <w:rFonts w:eastAsia="Calibri"/>
          <w:b w:val="0"/>
          <w:color w:val="auto"/>
        </w:rPr>
      </w:pPr>
      <w:r w:rsidRPr="00AB5F8B">
        <w:rPr>
          <w:rFonts w:eastAsia="Calibri"/>
          <w:b w:val="0"/>
          <w:color w:val="auto"/>
        </w:rPr>
        <w:t>Obligatoryjne przesłanki wykluczenia wynikające z ustawy z dnia 13 kwietnia 2022 r. o szczególnych rozwiązaniach w zakresie przeciwdziałania wspieraniu agresji na Ukrainę oraz służących ochronie bezpieczeństwa narodowego zostały wymienione w załączniku nr 1B do SWZ – wzorze formularza oświadczenia o braku podstaw do wykluczenia z postępowania</w:t>
      </w:r>
      <w:r>
        <w:rPr>
          <w:rFonts w:eastAsia="Calibri"/>
          <w:b w:val="0"/>
          <w:color w:val="auto"/>
        </w:rPr>
        <w:t>.</w:t>
      </w:r>
    </w:p>
    <w:p w14:paraId="121DA643" w14:textId="77777777" w:rsidR="007E1600" w:rsidRDefault="007F1CC6" w:rsidP="00EF7CE1">
      <w:pPr>
        <w:pStyle w:val="Nagwek1"/>
      </w:pPr>
      <w:bookmarkStart w:id="23" w:name="_Toc66169489"/>
      <w:r>
        <w:t>Kwalifikacja podmiotowa – warunki udziału w postępowaniu.</w:t>
      </w:r>
      <w:bookmarkEnd w:id="23"/>
    </w:p>
    <w:p w14:paraId="16800526" w14:textId="77777777" w:rsidR="00F85C46" w:rsidRPr="000F39E8" w:rsidRDefault="00473D30" w:rsidP="000F39E8">
      <w:pPr>
        <w:pStyle w:val="Nagwek3"/>
        <w:numPr>
          <w:ilvl w:val="0"/>
          <w:numId w:val="0"/>
        </w:numPr>
        <w:ind w:left="426"/>
      </w:pPr>
      <w:r w:rsidRPr="000F39E8">
        <w:t xml:space="preserve">Zgodnie z </w:t>
      </w:r>
      <w:r w:rsidR="00436D0E" w:rsidRPr="000F39E8">
        <w:t>przepisem art. 112 ust. 1</w:t>
      </w:r>
      <w:r w:rsidR="00C035AE" w:rsidRPr="000F39E8">
        <w:t xml:space="preserve"> oraz w </w:t>
      </w:r>
      <w:r w:rsidRPr="000F39E8">
        <w:t>z</w:t>
      </w:r>
      <w:r w:rsidR="00C035AE" w:rsidRPr="000F39E8">
        <w:t>w. z</w:t>
      </w:r>
      <w:r w:rsidRPr="000F39E8">
        <w:t xml:space="preserve"> art. 57 pkt 2 ustawy Pzp, Zamawiający nie określa warunków u</w:t>
      </w:r>
      <w:r w:rsidR="00385E23" w:rsidRPr="000F39E8">
        <w:t>działu w niniejszym</w:t>
      </w:r>
      <w:r w:rsidRPr="000F39E8">
        <w:t xml:space="preserve"> postępowaniu.</w:t>
      </w:r>
    </w:p>
    <w:p w14:paraId="48524E1C" w14:textId="77777777" w:rsidR="00990E43" w:rsidRPr="00E054BA" w:rsidRDefault="0001285D" w:rsidP="00916FFE">
      <w:pPr>
        <w:pStyle w:val="Nagwek1"/>
        <w:rPr>
          <w:noProof/>
        </w:rPr>
      </w:pPr>
      <w:bookmarkStart w:id="24" w:name="_Toc66169490"/>
      <w:r>
        <w:rPr>
          <w:noProof/>
        </w:rPr>
        <w:t>Oświadczenie wstępne, podmiotowe środki dowodowe oraz inne dokumenty.</w:t>
      </w:r>
      <w:bookmarkEnd w:id="24"/>
    </w:p>
    <w:p w14:paraId="188B50B5" w14:textId="77777777" w:rsidR="00F85C46" w:rsidRDefault="00B376D2" w:rsidP="00916FFE">
      <w:pPr>
        <w:pStyle w:val="Nagwek2"/>
        <w:numPr>
          <w:ilvl w:val="0"/>
          <w:numId w:val="16"/>
        </w:numPr>
        <w:ind w:left="567" w:hanging="283"/>
      </w:pPr>
      <w:r>
        <w:t>Oświadczenie wstępne, o którym mowa w a</w:t>
      </w:r>
      <w:r w:rsidR="00436D0E">
        <w:t xml:space="preserve">rt. 125 ust. 1 </w:t>
      </w:r>
      <w:r w:rsidR="006364F5">
        <w:t>ustawy Pzp</w:t>
      </w:r>
      <w:r>
        <w:t>.</w:t>
      </w:r>
    </w:p>
    <w:p w14:paraId="33A3DCA3" w14:textId="77777777" w:rsidR="00B376D2" w:rsidRDefault="006364F5" w:rsidP="00916FFE">
      <w:pPr>
        <w:pStyle w:val="Nagwek3"/>
        <w:keepNext/>
        <w:numPr>
          <w:ilvl w:val="0"/>
          <w:numId w:val="0"/>
        </w:numPr>
        <w:ind w:left="567"/>
      </w:pPr>
      <w:r>
        <w:t>Zgodnie z dyspozycją przepisu art. 273 ust. 2 ustawy Pzp, w</w:t>
      </w:r>
      <w:r w:rsidR="00C812CA">
        <w:t>ykonawca dołączy do oferty</w:t>
      </w:r>
      <w:r w:rsidR="00635695">
        <w:t>:</w:t>
      </w:r>
      <w:r w:rsidR="00C812CA">
        <w:t xml:space="preserve"> </w:t>
      </w:r>
    </w:p>
    <w:tbl>
      <w:tblPr>
        <w:tblStyle w:val="Tabelasiatki41"/>
        <w:tblW w:w="0" w:type="auto"/>
        <w:tblInd w:w="675" w:type="dxa"/>
        <w:tblLook w:val="04A0" w:firstRow="1" w:lastRow="0" w:firstColumn="1" w:lastColumn="0" w:noHBand="0" w:noVBand="1"/>
      </w:tblPr>
      <w:tblGrid>
        <w:gridCol w:w="4559"/>
        <w:gridCol w:w="4394"/>
      </w:tblGrid>
      <w:tr w:rsidR="00C8603B" w14:paraId="4D4C31E9" w14:textId="77777777" w:rsidTr="001A32D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323E4F" w:themeFill="text2" w:themeFillShade="BF"/>
            <w:vAlign w:val="center"/>
          </w:tcPr>
          <w:p w14:paraId="30542B7D" w14:textId="77777777" w:rsidR="00C8603B" w:rsidRPr="00791BE2" w:rsidRDefault="004516FA" w:rsidP="00916FFE">
            <w:pPr>
              <w:keepNext/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28151ED2" w14:textId="77777777" w:rsidR="00C8603B" w:rsidRPr="00791BE2" w:rsidRDefault="00C8603B" w:rsidP="00916FFE">
            <w:pPr>
              <w:keepNext/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21F91B91" w14:textId="77777777" w:rsidTr="001A32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7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F2F2F2" w:themeFill="background1" w:themeFillShade="F2"/>
            <w:vAlign w:val="center"/>
          </w:tcPr>
          <w:p w14:paraId="7F238664" w14:textId="77777777" w:rsidR="00C8603B" w:rsidRPr="00A953DB" w:rsidRDefault="00C8603B" w:rsidP="00475AAC">
            <w:pPr>
              <w:spacing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>świadczenie wstępne, o którym mowa w art. 125 ust. 1</w:t>
            </w:r>
            <w:r w:rsidR="00436D0E">
              <w:rPr>
                <w:b w:val="0"/>
                <w:sz w:val="18"/>
                <w:szCs w:val="18"/>
              </w:rPr>
              <w:t xml:space="preserve"> </w:t>
            </w:r>
            <w:r w:rsidR="00635695">
              <w:rPr>
                <w:b w:val="0"/>
                <w:sz w:val="18"/>
                <w:szCs w:val="18"/>
              </w:rPr>
              <w:t>ustawy Pzp,</w:t>
            </w:r>
            <w:r w:rsidR="004D22E3">
              <w:rPr>
                <w:b w:val="0"/>
                <w:sz w:val="18"/>
                <w:szCs w:val="18"/>
              </w:rPr>
              <w:t xml:space="preserve">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635695">
              <w:rPr>
                <w:b w:val="0"/>
                <w:sz w:val="18"/>
                <w:szCs w:val="18"/>
              </w:rPr>
              <w:t>postępowania, zgodnie z treścią załącznika nr 1B do SWZ.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10E7A6DD" w14:textId="77777777" w:rsidR="00C8603B" w:rsidRPr="00A953DB" w:rsidRDefault="005B7629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 (postać elektroniczna z podpisem kwalifikowanym), w postaci elektronicznej z podpisem zaufanym lub osobistym. Oświadczenie  składane wraz z ofertą.</w:t>
            </w:r>
          </w:p>
        </w:tc>
      </w:tr>
    </w:tbl>
    <w:p w14:paraId="6CA354C0" w14:textId="77777777" w:rsidR="00021C6F" w:rsidRDefault="00197CBB" w:rsidP="00F531C1">
      <w:pPr>
        <w:pStyle w:val="Nagwek2"/>
        <w:spacing w:before="240"/>
        <w:ind w:left="568" w:hanging="284"/>
      </w:pPr>
      <w:r>
        <w:lastRenderedPageBreak/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50F74A1A" w14:textId="77777777" w:rsidR="00B376D2" w:rsidRDefault="00C035AE" w:rsidP="00385E23">
      <w:pPr>
        <w:pStyle w:val="Nagwek3"/>
        <w:numPr>
          <w:ilvl w:val="0"/>
          <w:numId w:val="0"/>
        </w:numPr>
        <w:spacing w:after="120"/>
        <w:ind w:left="567"/>
      </w:pPr>
      <w:r>
        <w:t>Zgodnie z dyspozycją przepisu art. 273</w:t>
      </w:r>
      <w:r w:rsidR="000479C6">
        <w:t xml:space="preserve"> ust. 1</w:t>
      </w:r>
      <w:r>
        <w:t xml:space="preserve"> pkt 1</w:t>
      </w:r>
      <w:r w:rsidR="000479C6">
        <w:t xml:space="preserve"> ustawy Pzp</w:t>
      </w:r>
      <w:r>
        <w:t>, Zamawiający nie będzie wymagał złożenia w niniejszym postępowaniu podmiotowych środków dowodowych na potwierdzenie braku</w:t>
      </w:r>
      <w:r w:rsidR="006364F5">
        <w:t xml:space="preserve"> podstaw do wykluczenia.</w:t>
      </w:r>
    </w:p>
    <w:p w14:paraId="39E2A721" w14:textId="77777777" w:rsidR="003C6FE1" w:rsidRPr="00C7019D" w:rsidRDefault="0001285D" w:rsidP="00A36865">
      <w:pPr>
        <w:pStyle w:val="Nagwek2"/>
        <w:keepLines/>
        <w:ind w:left="567" w:hanging="283"/>
      </w:pPr>
      <w:r w:rsidRPr="00C7019D">
        <w:t xml:space="preserve">Pozostałe dokumenty wymagane przez Zamawiającego. </w:t>
      </w:r>
    </w:p>
    <w:p w14:paraId="4732751B" w14:textId="77777777" w:rsidR="00815FE8" w:rsidRPr="00DE720A" w:rsidRDefault="00815FE8" w:rsidP="00A36865">
      <w:pPr>
        <w:pStyle w:val="Nagwek3"/>
        <w:keepNext/>
        <w:keepLines/>
        <w:numPr>
          <w:ilvl w:val="0"/>
          <w:numId w:val="55"/>
        </w:numPr>
        <w:spacing w:after="120"/>
        <w:ind w:left="851" w:hanging="284"/>
        <w:rPr>
          <w:rFonts w:eastAsia="Calibri"/>
          <w:noProof/>
        </w:rPr>
      </w:pPr>
      <w:r w:rsidRPr="00DE720A">
        <w:rPr>
          <w:rFonts w:eastAsia="Calibri"/>
          <w:noProof/>
        </w:rPr>
        <w:t xml:space="preserve">W celu potwierdzenia, że osoba działająca w imieniu wykonawcy jest umocowana do jego reprezentowania, </w:t>
      </w:r>
      <w:r w:rsidR="00C80205" w:rsidRPr="00DE720A">
        <w:rPr>
          <w:rFonts w:eastAsia="Calibri"/>
          <w:noProof/>
        </w:rPr>
        <w:t>Zamawiający żąda</w:t>
      </w:r>
      <w:r w:rsidRPr="00DE720A">
        <w:rPr>
          <w:rFonts w:eastAsia="Calibri"/>
          <w:noProof/>
        </w:rPr>
        <w:t xml:space="preserve"> od wykonawcy:</w:t>
      </w:r>
    </w:p>
    <w:tbl>
      <w:tblPr>
        <w:tblStyle w:val="Tabelasiatki41"/>
        <w:tblW w:w="8788" w:type="dxa"/>
        <w:tblInd w:w="959" w:type="dxa"/>
        <w:tblLook w:val="04A0" w:firstRow="1" w:lastRow="0" w:firstColumn="1" w:lastColumn="0" w:noHBand="0" w:noVBand="1"/>
      </w:tblPr>
      <w:tblGrid>
        <w:gridCol w:w="4536"/>
        <w:gridCol w:w="4252"/>
      </w:tblGrid>
      <w:tr w:rsidR="00815FE8" w:rsidRPr="00815FE8" w14:paraId="3BDFF93A" w14:textId="77777777" w:rsidTr="001D010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shd w:val="clear" w:color="auto" w:fill="323E4F" w:themeFill="text2" w:themeFillShade="BF"/>
            <w:vAlign w:val="center"/>
          </w:tcPr>
          <w:p w14:paraId="75C357A9" w14:textId="77777777" w:rsidR="00815FE8" w:rsidRPr="00791BE2" w:rsidRDefault="00815FE8" w:rsidP="00A36646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1452" w:firstLine="318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4252" w:type="dxa"/>
            <w:shd w:val="clear" w:color="auto" w:fill="323E4F" w:themeFill="text2" w:themeFillShade="BF"/>
            <w:vAlign w:val="center"/>
          </w:tcPr>
          <w:p w14:paraId="6206D9D7" w14:textId="77777777" w:rsidR="00815FE8" w:rsidRPr="00791BE2" w:rsidRDefault="00815FE8" w:rsidP="009161D6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70987E4D" w14:textId="77777777" w:rsidTr="001D010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shd w:val="clear" w:color="auto" w:fill="F2F2F2" w:themeFill="background1" w:themeFillShade="F2"/>
            <w:vAlign w:val="center"/>
          </w:tcPr>
          <w:p w14:paraId="1A690408" w14:textId="77777777" w:rsidR="00815FE8" w:rsidRPr="00E91836" w:rsidRDefault="00E91836" w:rsidP="00C80205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4252" w:type="dxa"/>
            <w:shd w:val="clear" w:color="auto" w:fill="F2F2F2" w:themeFill="background1" w:themeFillShade="F2"/>
            <w:vAlign w:val="center"/>
          </w:tcPr>
          <w:p w14:paraId="49CC7834" w14:textId="77777777" w:rsidR="009140BE" w:rsidRPr="00F342D5" w:rsidRDefault="009140BE" w:rsidP="005B7629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F342D5">
              <w:rPr>
                <w:rFonts w:eastAsia="Calibri" w:cs="Arial"/>
                <w:noProof/>
                <w:sz w:val="18"/>
                <w:szCs w:val="18"/>
                <w:lang w:eastAsia="pl-PL"/>
              </w:rPr>
              <w:t>Oryginał w formie elektronicznej, w postaci elektronicznej z podpisem zaufanym lub osobistym albo kopia w postaci cyfrowego odwzorowania dokumentu  papierowego, poświadczona za zgodność z oryginałem przez wykonawcę podpisem kwalifikowanym, zaufanym lub osobistym lub przez notariusza podpisem kwalifikowanym.</w:t>
            </w:r>
          </w:p>
          <w:p w14:paraId="442C3FCD" w14:textId="77777777" w:rsidR="009140BE" w:rsidRPr="000649CD" w:rsidRDefault="005B7629" w:rsidP="008162AF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F342D5">
              <w:rPr>
                <w:rFonts w:eastAsia="Calibri" w:cs="Arial"/>
                <w:noProof/>
                <w:sz w:val="18"/>
                <w:szCs w:val="18"/>
                <w:lang w:eastAsia="pl-PL"/>
              </w:rPr>
              <w:t>Dokument składany wraz z ofert</w:t>
            </w:r>
            <w:r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  <w:t>ą</w:t>
            </w:r>
          </w:p>
        </w:tc>
      </w:tr>
    </w:tbl>
    <w:p w14:paraId="25324038" w14:textId="77777777" w:rsidR="00620988" w:rsidRPr="002C3644" w:rsidRDefault="00815FE8" w:rsidP="00424899">
      <w:pPr>
        <w:pStyle w:val="Nagwek3"/>
        <w:keepNext/>
        <w:numPr>
          <w:ilvl w:val="0"/>
          <w:numId w:val="55"/>
        </w:numPr>
        <w:spacing w:before="120" w:after="120"/>
        <w:ind w:left="851" w:hanging="284"/>
        <w:rPr>
          <w:rFonts w:eastAsia="Calibri"/>
          <w:noProof/>
        </w:rPr>
      </w:pPr>
      <w:r w:rsidRPr="00FC76AF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 w:rsidRPr="00FC76AF">
        <w:rPr>
          <w:rFonts w:eastAsia="Calibri"/>
          <w:noProof/>
        </w:rPr>
        <w:t>dokumentów, o których mowa w pkt</w:t>
      </w:r>
      <w:r w:rsidR="009C40E6" w:rsidRPr="00FC76AF">
        <w:rPr>
          <w:rFonts w:eastAsia="Calibri"/>
          <w:noProof/>
        </w:rPr>
        <w:t xml:space="preserve"> 1, Zamawiający żąda</w:t>
      </w:r>
      <w:r w:rsidRPr="00FC76AF">
        <w:rPr>
          <w:rFonts w:eastAsia="Calibri"/>
          <w:noProof/>
        </w:rPr>
        <w:t xml:space="preserve"> od wykonawcy</w:t>
      </w:r>
      <w:r w:rsidR="009C40E6" w:rsidRPr="00FC76AF">
        <w:rPr>
          <w:rFonts w:eastAsia="Calibri"/>
          <w:noProof/>
        </w:rPr>
        <w:t xml:space="preserve"> złożenia:</w:t>
      </w:r>
      <w:r w:rsidRPr="00FC76AF">
        <w:rPr>
          <w:rFonts w:eastAsia="Calibri"/>
          <w:noProof/>
        </w:rPr>
        <w:t xml:space="preserve"> </w:t>
      </w:r>
    </w:p>
    <w:tbl>
      <w:tblPr>
        <w:tblStyle w:val="Tabelasiatki41"/>
        <w:tblW w:w="8788" w:type="dxa"/>
        <w:tblInd w:w="959" w:type="dxa"/>
        <w:tblLook w:val="04A0" w:firstRow="1" w:lastRow="0" w:firstColumn="1" w:lastColumn="0" w:noHBand="0" w:noVBand="1"/>
      </w:tblPr>
      <w:tblGrid>
        <w:gridCol w:w="4536"/>
        <w:gridCol w:w="4252"/>
      </w:tblGrid>
      <w:tr w:rsidR="009C40E6" w:rsidRPr="009C40E6" w14:paraId="2DF10D13" w14:textId="77777777" w:rsidTr="009161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shd w:val="clear" w:color="auto" w:fill="323E4F" w:themeFill="text2" w:themeFillShade="BF"/>
            <w:vAlign w:val="center"/>
          </w:tcPr>
          <w:p w14:paraId="13D65BB8" w14:textId="77777777" w:rsidR="009C40E6" w:rsidRPr="00791BE2" w:rsidRDefault="009C40E6" w:rsidP="00424899">
            <w:pPr>
              <w:pStyle w:val="Nagwek3"/>
              <w:keepNext/>
              <w:numPr>
                <w:ilvl w:val="0"/>
                <w:numId w:val="0"/>
              </w:numPr>
              <w:ind w:left="1168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4252" w:type="dxa"/>
            <w:shd w:val="clear" w:color="auto" w:fill="323E4F" w:themeFill="text2" w:themeFillShade="BF"/>
            <w:vAlign w:val="center"/>
          </w:tcPr>
          <w:p w14:paraId="21895E3D" w14:textId="77777777" w:rsidR="009C40E6" w:rsidRPr="00791BE2" w:rsidRDefault="009C40E6" w:rsidP="009161D6">
            <w:pPr>
              <w:pStyle w:val="Nagwek3"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3B6D43F0" w14:textId="77777777" w:rsidTr="00916F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shd w:val="clear" w:color="auto" w:fill="F2F2F2" w:themeFill="background1" w:themeFillShade="F2"/>
            <w:vAlign w:val="center"/>
          </w:tcPr>
          <w:p w14:paraId="138F4D40" w14:textId="77777777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4252" w:type="dxa"/>
            <w:shd w:val="clear" w:color="auto" w:fill="F2F2F2" w:themeFill="background1" w:themeFillShade="F2"/>
            <w:vAlign w:val="center"/>
          </w:tcPr>
          <w:p w14:paraId="7B933E54" w14:textId="77777777" w:rsidR="00AF1195" w:rsidRDefault="00AF1195" w:rsidP="00AF1195">
            <w:pPr>
              <w:pStyle w:val="Nagwek3"/>
              <w:keepNext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</w:t>
            </w:r>
            <w:r>
              <w:rPr>
                <w:rFonts w:eastAsia="Calibri"/>
                <w:noProof/>
                <w:sz w:val="18"/>
                <w:szCs w:val="18"/>
              </w:rPr>
              <w:t>, w postaci elektronicznej z podpisem zaufanym lub osobistym albo k</w:t>
            </w:r>
            <w:r w:rsidRPr="002B5872">
              <w:rPr>
                <w:rFonts w:eastAsia="Calibri"/>
                <w:noProof/>
                <w:sz w:val="18"/>
                <w:szCs w:val="18"/>
              </w:rPr>
              <w:t>opia w postaci cyfrowego odwzorowania dokumentu  papierowego, której zgodność z oryginałem poświadcza mocodawca</w:t>
            </w:r>
            <w:r>
              <w:rPr>
                <w:rFonts w:eastAsia="Calibri"/>
                <w:noProof/>
                <w:sz w:val="18"/>
                <w:szCs w:val="18"/>
              </w:rPr>
              <w:t xml:space="preserve"> podpisem kwalifikowanym, zaufanym lub osobistym lub notariusz podpisem kwalifikowanym. </w:t>
            </w:r>
          </w:p>
          <w:p w14:paraId="5ACB118D" w14:textId="77777777" w:rsidR="009C40E6" w:rsidRPr="009140BE" w:rsidRDefault="00AF1195" w:rsidP="00AF1195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Dokument składany wraz ofertą.</w:t>
            </w:r>
          </w:p>
        </w:tc>
      </w:tr>
    </w:tbl>
    <w:p w14:paraId="69D40F5F" w14:textId="77777777" w:rsidR="002B20B0" w:rsidRPr="002B20B0" w:rsidRDefault="002B20B0" w:rsidP="002B5872">
      <w:pPr>
        <w:pStyle w:val="Nagwek2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075EB0C4" w14:textId="77777777" w:rsidR="00F85C46" w:rsidRPr="002B20B0" w:rsidRDefault="00F85C46" w:rsidP="00467882">
      <w:pPr>
        <w:ind w:left="567" w:firstLine="0"/>
      </w:pPr>
      <w:r w:rsidRPr="002B20B0"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 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</w:t>
      </w:r>
      <w:r w:rsidR="005975F7">
        <w:t>I</w:t>
      </w:r>
      <w:r w:rsidR="00C6398C">
        <w:t xml:space="preserve">II i </w:t>
      </w:r>
      <w:r w:rsidR="005975F7">
        <w:t>IX</w:t>
      </w:r>
      <w:r w:rsidR="00C6398C">
        <w:t xml:space="preserve">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56B00F57" w14:textId="77777777" w:rsidR="00F85C46" w:rsidRPr="00733EB6" w:rsidRDefault="00F85C46" w:rsidP="00EF7CE1">
      <w:pPr>
        <w:pStyle w:val="Nagwek1"/>
      </w:pPr>
      <w:bookmarkStart w:id="25" w:name="_Toc66169491"/>
      <w:r w:rsidRPr="00E054BA">
        <w:t>Wymagania dotyczące wadium.</w:t>
      </w:r>
      <w:bookmarkStart w:id="26" w:name="OLE_LINK1"/>
      <w:bookmarkEnd w:id="25"/>
      <w:r w:rsidRPr="00E054BA">
        <w:t xml:space="preserve"> </w:t>
      </w:r>
    </w:p>
    <w:p w14:paraId="3B496907" w14:textId="77777777" w:rsidR="002C3644" w:rsidRPr="002C3644" w:rsidRDefault="00125C88" w:rsidP="00125C88">
      <w:pPr>
        <w:ind w:left="0" w:firstLine="0"/>
        <w:rPr>
          <w:color w:val="000000" w:themeColor="text1"/>
        </w:rPr>
      </w:pPr>
      <w:bookmarkStart w:id="27" w:name="_Toc66169492"/>
      <w:bookmarkEnd w:id="26"/>
      <w:r>
        <w:rPr>
          <w:color w:val="000000" w:themeColor="text1"/>
        </w:rPr>
        <w:t>Zamawiający nie wymaga wniesienia wadium w niniejszym postępowaniu.</w:t>
      </w:r>
    </w:p>
    <w:p w14:paraId="0A4F0504" w14:textId="77777777" w:rsidR="00F85C46" w:rsidRPr="00E054BA" w:rsidRDefault="004B4CE9" w:rsidP="00EF7CE1">
      <w:pPr>
        <w:pStyle w:val="Nagwek1"/>
      </w:pPr>
      <w:r>
        <w:rPr>
          <w:lang w:val="pl-PL"/>
        </w:rPr>
        <w:lastRenderedPageBreak/>
        <w:t>I</w:t>
      </w:r>
      <w:proofErr w:type="spellStart"/>
      <w:r w:rsidRPr="004B4CE9">
        <w:t>nformacje</w:t>
      </w:r>
      <w:proofErr w:type="spellEnd"/>
      <w:r w:rsidRPr="004B4CE9">
        <w:t xml:space="preserve"> o środkach komunikacji elekt</w:t>
      </w:r>
      <w:r w:rsidR="002E4CF0">
        <w:t>ronicznej do komunikacji</w:t>
      </w:r>
      <w:r>
        <w:t xml:space="preserve"> </w:t>
      </w:r>
      <w:r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Pr="004B4CE9">
        <w:t>z</w:t>
      </w:r>
      <w:r w:rsidR="002E4CF0">
        <w:rPr>
          <w:lang w:val="pl-PL"/>
        </w:rPr>
        <w:t> </w:t>
      </w:r>
      <w:r w:rsidRPr="004B4CE9">
        <w:t>wykonawcami</w:t>
      </w:r>
      <w:r>
        <w:rPr>
          <w:lang w:val="pl-PL"/>
        </w:rPr>
        <w:t>.</w:t>
      </w:r>
      <w:bookmarkEnd w:id="27"/>
    </w:p>
    <w:p w14:paraId="14802B45" w14:textId="77777777" w:rsidR="00907E2D" w:rsidRDefault="00907E2D" w:rsidP="00D43F9F">
      <w:pPr>
        <w:pStyle w:val="Nagwek2"/>
        <w:numPr>
          <w:ilvl w:val="0"/>
          <w:numId w:val="17"/>
        </w:numPr>
        <w:ind w:left="567" w:hanging="283"/>
      </w:pPr>
      <w:r>
        <w:t>Zasady komunikacji.</w:t>
      </w:r>
    </w:p>
    <w:p w14:paraId="1408AE1E" w14:textId="77777777" w:rsidR="00D05F0F" w:rsidRPr="00CD1C73" w:rsidRDefault="00D05F0F" w:rsidP="00C24260">
      <w:pPr>
        <w:pStyle w:val="Nagwek3"/>
        <w:numPr>
          <w:ilvl w:val="0"/>
          <w:numId w:val="48"/>
        </w:numPr>
        <w:ind w:left="851" w:hanging="284"/>
        <w:rPr>
          <w:lang w:val="pl"/>
        </w:rPr>
      </w:pPr>
      <w:r w:rsidRPr="008974DB">
        <w:t>Komunikacja w niniejszym postępowaniu o udzielenie zamówienia, w tym składanie ofert, wymiana informacji oraz przekazywanie dokumentów lub oświadczeń między Zamawiającym a</w:t>
      </w:r>
      <w:r w:rsidR="008974DB" w:rsidRPr="008974DB">
        <w:t> </w:t>
      </w:r>
      <w:r w:rsidRPr="008974DB">
        <w:t>wykonawcami, odbywa się przy użyciu śro</w:t>
      </w:r>
      <w:r w:rsidR="00907E2D" w:rsidRPr="008974DB">
        <w:t>dków komunikacji elektronicznej;</w:t>
      </w:r>
      <w:r w:rsidR="00C512D2" w:rsidRPr="00C512D2">
        <w:t xml:space="preserve"> </w:t>
      </w:r>
    </w:p>
    <w:p w14:paraId="2C0C6348" w14:textId="77777777" w:rsidR="00D05F0F" w:rsidRPr="00ED6871" w:rsidRDefault="00D05F0F" w:rsidP="00D43F9F">
      <w:pPr>
        <w:pStyle w:val="Nagwek3"/>
        <w:numPr>
          <w:ilvl w:val="0"/>
          <w:numId w:val="18"/>
        </w:numPr>
        <w:ind w:left="851" w:hanging="284"/>
        <w:rPr>
          <w:rFonts w:eastAsia="Calibri"/>
          <w:lang w:val="pl"/>
        </w:rPr>
      </w:pPr>
      <w:r w:rsidRPr="00ED6871">
        <w:rPr>
          <w:rFonts w:eastAsia="Calibri"/>
          <w:lang w:val="pl"/>
        </w:rPr>
        <w:t>Postępowanie prowadzone jest w języku polskim</w:t>
      </w:r>
      <w:r w:rsidR="00CD1C73">
        <w:rPr>
          <w:rFonts w:eastAsia="Calibri"/>
          <w:lang w:val="pl"/>
        </w:rPr>
        <w:t>,</w:t>
      </w:r>
      <w:r w:rsidRPr="00ED6871">
        <w:rPr>
          <w:rFonts w:eastAsia="Calibri"/>
          <w:lang w:val="pl"/>
        </w:rPr>
        <w:t xml:space="preserve"> za pośrednictwem</w:t>
      </w:r>
      <w:r w:rsidR="00FB0199" w:rsidRPr="00ED6871">
        <w:rPr>
          <w:rFonts w:eastAsia="Calibri"/>
          <w:lang w:val="pl"/>
        </w:rPr>
        <w:t xml:space="preserve"> platformy zakupowej o nazwie</w:t>
      </w:r>
      <w:r w:rsidRPr="00ED6871">
        <w:rPr>
          <w:rFonts w:eastAsia="Calibri"/>
          <w:lang w:val="pl"/>
        </w:rPr>
        <w:t xml:space="preserve"> </w:t>
      </w:r>
      <w:hyperlink r:id="rId11">
        <w:r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FB0199">
        <w:t xml:space="preserve"> (zwanej dalej także: „platformą”)</w:t>
      </w:r>
      <w:r w:rsidR="00BB50C1">
        <w:rPr>
          <w:rFonts w:eastAsia="Calibri"/>
          <w:lang w:val="pl"/>
        </w:rPr>
        <w:t xml:space="preserve"> pod adresem: </w:t>
      </w:r>
      <w:hyperlink r:id="rId12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>
        <w:rPr>
          <w:rFonts w:eastAsia="Calibri"/>
          <w:lang w:val="pl"/>
        </w:rPr>
        <w:t xml:space="preserve"> </w:t>
      </w:r>
    </w:p>
    <w:p w14:paraId="72498557" w14:textId="77777777" w:rsidR="00D05F0F" w:rsidRPr="000F1B1F" w:rsidRDefault="00D05F0F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0F1B1F">
        <w:rPr>
          <w:rFonts w:eastAsia="Calibri"/>
        </w:rPr>
        <w:t>W celu skrócenia czasu udzielen</w:t>
      </w:r>
      <w:r w:rsidR="00FB0199" w:rsidRPr="000F1B1F">
        <w:rPr>
          <w:rFonts w:eastAsia="Calibri"/>
        </w:rPr>
        <w:t>ia odpowiedzi na pytania</w:t>
      </w:r>
      <w:r w:rsidR="00305D5C" w:rsidRPr="000F1B1F">
        <w:rPr>
          <w:rFonts w:eastAsia="Calibri"/>
        </w:rPr>
        <w:t>, preferowanym kanałem komunikacji między Z</w:t>
      </w:r>
      <w:r w:rsidRPr="000F1B1F">
        <w:rPr>
          <w:rFonts w:eastAsia="Calibri"/>
        </w:rPr>
        <w:t xml:space="preserve">amawiającym a wykonawcami, w tym </w:t>
      </w:r>
      <w:r w:rsidR="00305D5C" w:rsidRPr="000F1B1F">
        <w:rPr>
          <w:rFonts w:eastAsia="Calibri"/>
        </w:rPr>
        <w:t>składania wszelkich oświadczeń, wniosków, zawiadomień</w:t>
      </w:r>
      <w:r w:rsidRPr="000F1B1F">
        <w:rPr>
          <w:rFonts w:eastAsia="Calibri"/>
        </w:rPr>
        <w:t xml:space="preserve"> oraz</w:t>
      </w:r>
      <w:r w:rsidR="00305D5C" w:rsidRPr="000F1B1F">
        <w:rPr>
          <w:rFonts w:eastAsia="Calibri"/>
        </w:rPr>
        <w:t xml:space="preserve"> informacji</w:t>
      </w:r>
      <w:r w:rsidRPr="000F1B1F">
        <w:rPr>
          <w:rFonts w:eastAsia="Calibri"/>
        </w:rPr>
        <w:t xml:space="preserve"> w formie elektronicznej</w:t>
      </w:r>
      <w:r w:rsidR="00CD6350" w:rsidRPr="000F1B1F">
        <w:rPr>
          <w:rFonts w:eastAsia="Calibri"/>
        </w:rPr>
        <w:t xml:space="preserve"> jest formularz o nazwie: „Wyślij wiadomość do Zamawiającego” na </w:t>
      </w:r>
      <w:r w:rsidRPr="000F1B1F">
        <w:rPr>
          <w:rFonts w:eastAsia="Calibri"/>
        </w:rPr>
        <w:t xml:space="preserve"> </w:t>
      </w:r>
      <w:hyperlink r:id="rId13" w:history="1">
        <w:r w:rsidR="00BB50C1" w:rsidRPr="00ED2E7A">
          <w:rPr>
            <w:rFonts w:eastAsia="Calibri"/>
            <w:color w:val="2F5496" w:themeColor="accent1" w:themeShade="BF"/>
          </w:rPr>
          <w:t>https://platformazakupowa.pl/pn/us</w:t>
        </w:r>
      </w:hyperlink>
      <w:r w:rsidR="00ED2E7A" w:rsidRPr="00ED2E7A">
        <w:rPr>
          <w:rFonts w:eastAsia="Calibri"/>
          <w:color w:val="2F5496" w:themeColor="accent1" w:themeShade="BF"/>
        </w:rPr>
        <w:t xml:space="preserve"> </w:t>
      </w:r>
      <w:r w:rsidR="00871CE0" w:rsidRPr="00ED2E7A">
        <w:rPr>
          <w:rFonts w:eastAsia="Calibri"/>
          <w:color w:val="2F5496" w:themeColor="accent1" w:themeShade="BF"/>
        </w:rPr>
        <w:t xml:space="preserve"> </w:t>
      </w:r>
    </w:p>
    <w:p w14:paraId="098D3FB0" w14:textId="77777777" w:rsidR="00D05F0F" w:rsidRPr="000F1B1F" w:rsidRDefault="00D05F0F" w:rsidP="000F1B1F">
      <w:pPr>
        <w:pStyle w:val="Nagwek3"/>
        <w:ind w:left="851" w:hanging="284"/>
        <w:rPr>
          <w:rFonts w:eastAsia="Calibri"/>
        </w:rPr>
      </w:pPr>
      <w:r w:rsidRPr="000F1B1F">
        <w:rPr>
          <w:rFonts w:eastAsia="Calibri"/>
        </w:rPr>
        <w:t xml:space="preserve">Za datę przekazania (wpływu) oświadczeń, wniosków, zawiadomień oraz informacji </w:t>
      </w:r>
      <w:r w:rsidR="00CD6350" w:rsidRPr="000F1B1F">
        <w:rPr>
          <w:rFonts w:eastAsia="Calibri"/>
        </w:rPr>
        <w:t xml:space="preserve">do Zamawiającego, </w:t>
      </w:r>
      <w:r w:rsidRPr="000F1B1F">
        <w:rPr>
          <w:rFonts w:eastAsia="Calibri"/>
        </w:rPr>
        <w:t xml:space="preserve">przyjmuje się datę ich przesłania za pośrednictwem </w:t>
      </w:r>
      <w:hyperlink r:id="rId14" w:history="1">
        <w:r w:rsidR="00BB50C1" w:rsidRPr="00ED2E7A">
          <w:rPr>
            <w:rFonts w:eastAsia="Calibri"/>
            <w:color w:val="2F5496" w:themeColor="accent1" w:themeShade="BF"/>
          </w:rPr>
          <w:t>https://platformazakupowa.pl/pn/us</w:t>
        </w:r>
      </w:hyperlink>
      <w:r w:rsidR="00CD6350" w:rsidRPr="000F1B1F">
        <w:rPr>
          <w:rFonts w:eastAsia="Calibri"/>
        </w:rPr>
        <w:t xml:space="preserve"> przy użyciu</w:t>
      </w:r>
      <w:r w:rsidRPr="000F1B1F">
        <w:rPr>
          <w:rFonts w:eastAsia="Calibri"/>
        </w:rPr>
        <w:t xml:space="preserve"> p</w:t>
      </w:r>
      <w:r w:rsidR="00305D5C" w:rsidRPr="000F1B1F">
        <w:t>rzycisku</w:t>
      </w:r>
      <w:r w:rsidR="00CD6350" w:rsidRPr="000F1B1F">
        <w:t>:</w:t>
      </w:r>
      <w:r w:rsidR="00305D5C" w:rsidRPr="000F1B1F">
        <w:t xml:space="preserve">  „Wyślij wiadomość do Z</w:t>
      </w:r>
      <w:r w:rsidRPr="000F1B1F">
        <w:rPr>
          <w:rFonts w:eastAsia="Calibri"/>
        </w:rPr>
        <w:t>amawiającego”</w:t>
      </w:r>
      <w:r w:rsidR="00CD6350" w:rsidRPr="000F1B1F">
        <w:rPr>
          <w:rFonts w:eastAsia="Calibri"/>
        </w:rPr>
        <w:t>. Następstwem skorzystania z powyższej funkcji jest pojawienie się komunikatu informującego,</w:t>
      </w:r>
      <w:r w:rsidRPr="000F1B1F">
        <w:rPr>
          <w:rFonts w:eastAsia="Calibri"/>
        </w:rPr>
        <w:t xml:space="preserve"> że wiadomość została wysła</w:t>
      </w:r>
      <w:r w:rsidR="00CD6350" w:rsidRPr="000F1B1F">
        <w:rPr>
          <w:rFonts w:eastAsia="Calibri"/>
        </w:rPr>
        <w:t>na do Z</w:t>
      </w:r>
      <w:r w:rsidR="00FB0199" w:rsidRPr="000F1B1F">
        <w:rPr>
          <w:rFonts w:eastAsia="Calibri"/>
        </w:rPr>
        <w:t>amawiającego;</w:t>
      </w:r>
    </w:p>
    <w:p w14:paraId="0AD0F7C4" w14:textId="77777777" w:rsidR="006727FE" w:rsidRPr="000F1B1F" w:rsidRDefault="006727FE" w:rsidP="000F1B1F">
      <w:pPr>
        <w:pStyle w:val="Nagwek3"/>
        <w:ind w:left="851" w:hanging="284"/>
        <w:rPr>
          <w:rFonts w:eastAsia="Calibri"/>
        </w:rPr>
      </w:pPr>
      <w:r w:rsidRPr="000F1B1F">
        <w:rPr>
          <w:rFonts w:eastAsia="Calibri"/>
        </w:rPr>
        <w:t>Wykonawca może zwrócić się do Zamawiającego z wnioskiem o wyjaśnienie treści SWZ. Zamawiający jest obowiązany udzielić wyjaśnień niezwłocz</w:t>
      </w:r>
      <w:r w:rsidR="00301EA8" w:rsidRPr="000F1B1F">
        <w:rPr>
          <w:rFonts w:eastAsia="Calibri"/>
        </w:rPr>
        <w:t>nie, jednak nie później niż na 2</w:t>
      </w:r>
      <w:r w:rsidRPr="000F1B1F">
        <w:rPr>
          <w:rFonts w:eastAsia="Calibri"/>
        </w:rPr>
        <w:t xml:space="preserve"> dni przed upływem terminu składania ofert,</w:t>
      </w:r>
      <w:r w:rsidR="00FC3A95" w:rsidRPr="000F1B1F">
        <w:rPr>
          <w:rFonts w:eastAsia="Calibri"/>
        </w:rPr>
        <w:t xml:space="preserve"> pod</w:t>
      </w:r>
      <w:r w:rsidRPr="000F1B1F">
        <w:rPr>
          <w:rFonts w:eastAsia="Calibri"/>
        </w:rPr>
        <w:t xml:space="preserve"> warunkiem</w:t>
      </w:r>
      <w:r w:rsidR="00FC3A95" w:rsidRPr="000F1B1F">
        <w:rPr>
          <w:rFonts w:eastAsia="Calibri"/>
        </w:rPr>
        <w:t>,</w:t>
      </w:r>
      <w:r w:rsidRPr="000F1B1F">
        <w:rPr>
          <w:rFonts w:eastAsia="Calibri"/>
        </w:rPr>
        <w:t xml:space="preserve"> że wniosek o wyjaśnienie treści SWZ wpłynął do zamawiającego nie późn</w:t>
      </w:r>
      <w:r w:rsidR="00301EA8" w:rsidRPr="000F1B1F">
        <w:rPr>
          <w:rFonts w:eastAsia="Calibri"/>
        </w:rPr>
        <w:t xml:space="preserve">iej niż na </w:t>
      </w:r>
      <w:r w:rsidRPr="000F1B1F">
        <w:rPr>
          <w:rFonts w:eastAsia="Calibri"/>
        </w:rPr>
        <w:t>4 dni przed upływem terminu składania ofert;</w:t>
      </w:r>
    </w:p>
    <w:p w14:paraId="0DBDCFDB" w14:textId="77777777" w:rsidR="006727FE" w:rsidRPr="000F1B1F" w:rsidRDefault="006727FE" w:rsidP="000F1B1F">
      <w:pPr>
        <w:pStyle w:val="Nagwek3"/>
        <w:ind w:left="851" w:hanging="284"/>
        <w:rPr>
          <w:rFonts w:eastAsia="Calibri"/>
        </w:rPr>
      </w:pPr>
      <w:r w:rsidRPr="000F1B1F">
        <w:rPr>
          <w:rFonts w:eastAsia="Calibri"/>
        </w:rPr>
        <w:t>Jeżeli Zamawiający nie udzieli wyjaśnień w terminie, o których mowa w pkt 5, przedłuża termin składania ofert o czas niezbędny do zapoznania się wszystkich zainteresowanych wykonawców z wyjaśnieniami niezbędnymi do należytego przygotowania i złożenia ofert. Przedłużenie terminu składania ofert nie wpływa na bieg terminu składania wniosku o wyjaśnienie treści SWZ;</w:t>
      </w:r>
    </w:p>
    <w:p w14:paraId="45DBBA22" w14:textId="77777777" w:rsidR="006727FE" w:rsidRPr="000F1B1F" w:rsidRDefault="006727FE" w:rsidP="000F1B1F">
      <w:pPr>
        <w:pStyle w:val="Nagwek3"/>
        <w:ind w:left="851" w:hanging="284"/>
        <w:rPr>
          <w:rFonts w:eastAsia="Calibri"/>
        </w:rPr>
      </w:pPr>
      <w:r w:rsidRPr="000F1B1F">
        <w:rPr>
          <w:rFonts w:eastAsia="Calibri"/>
        </w:rPr>
        <w:t>W przypadku gdy wniosek o wyjaśnienie treści SWZ nie wpłynął w terminie, o którym mowa w pkt 6, Zamawiający nie ma obowiązku udzielania wyjaśnień SWZ oraz obowiązku przedłużenia terminu składania ofert;</w:t>
      </w:r>
    </w:p>
    <w:p w14:paraId="19807F53" w14:textId="77777777" w:rsidR="00801A5D" w:rsidRPr="000F1B1F" w:rsidRDefault="00801A5D" w:rsidP="000F1B1F">
      <w:pPr>
        <w:pStyle w:val="Nagwek3"/>
        <w:ind w:left="851" w:hanging="284"/>
        <w:rPr>
          <w:rFonts w:eastAsia="Calibri"/>
        </w:rPr>
      </w:pPr>
      <w:r w:rsidRPr="000F1B1F">
        <w:rPr>
          <w:rFonts w:eastAsia="Calibri"/>
        </w:rPr>
        <w:t>W uzasadnionych przypadkach Zamawiający może przed upływem terminu składania ofert zmienić treść SWZ. W przypadku gdy zmiany treści SWZ będą istotne dla sporządzenia oferty lub będą wymagały od wykonawców dodatkowego czasu na zapoznanie się ze zmianą SWZ i przygotowanie ofert, Zamawiający przedłuży termin składania ofert o czas niezbędny na zapoznanie się ze zmianą SWZ i przygotowanie oferty;</w:t>
      </w:r>
    </w:p>
    <w:p w14:paraId="71A145E0" w14:textId="77777777" w:rsidR="00D05F0F" w:rsidRPr="000F1B1F" w:rsidRDefault="00D05F0F" w:rsidP="000F1B1F">
      <w:pPr>
        <w:pStyle w:val="Nagwek3"/>
        <w:ind w:left="851" w:hanging="284"/>
        <w:rPr>
          <w:rFonts w:eastAsia="Calibri"/>
        </w:rPr>
      </w:pPr>
      <w:r w:rsidRPr="000F1B1F">
        <w:rPr>
          <w:rFonts w:eastAsia="Calibri"/>
        </w:rPr>
        <w:t xml:space="preserve">Zamawiający będzie przekazywał wykonawcom informacje w formie elektronicznej za pośrednictwem </w:t>
      </w:r>
      <w:r w:rsidR="00FB0199" w:rsidRPr="000F1B1F">
        <w:rPr>
          <w:rFonts w:eastAsia="Calibri"/>
        </w:rPr>
        <w:t>platformy</w:t>
      </w:r>
      <w:r w:rsidRPr="000F1B1F">
        <w:rPr>
          <w:rFonts w:eastAsia="Calibri"/>
        </w:rPr>
        <w:t>. Informacje</w:t>
      </w:r>
      <w:r w:rsidR="00FB0199" w:rsidRPr="000F1B1F">
        <w:rPr>
          <w:rFonts w:eastAsia="Calibri"/>
        </w:rPr>
        <w:t xml:space="preserve"> dotyczące wniosków o wyjaśnienie treści SWZ, zmiany treści SWZ</w:t>
      </w:r>
      <w:r w:rsidRPr="000F1B1F">
        <w:rPr>
          <w:rFonts w:eastAsia="Calibri"/>
        </w:rPr>
        <w:t>, zmiany terminu składania i otwarcia ofert</w:t>
      </w:r>
      <w:r w:rsidR="00FB0199" w:rsidRPr="000F1B1F">
        <w:rPr>
          <w:rFonts w:eastAsia="Calibri"/>
        </w:rPr>
        <w:t>,</w:t>
      </w:r>
      <w:r w:rsidRPr="000F1B1F">
        <w:rPr>
          <w:rFonts w:eastAsia="Calibri"/>
        </w:rPr>
        <w:t xml:space="preserve"> Zamawiający będzie zamieszczał na platformie w sekcji “Komunikaty”</w:t>
      </w:r>
      <w:r w:rsidR="00801A5D" w:rsidRPr="000F1B1F">
        <w:rPr>
          <w:rFonts w:eastAsia="Calibri"/>
        </w:rPr>
        <w:t xml:space="preserve"> oraz na stroni</w:t>
      </w:r>
      <w:r w:rsidR="00CD1C73" w:rsidRPr="000F1B1F">
        <w:rPr>
          <w:rFonts w:eastAsia="Calibri"/>
        </w:rPr>
        <w:t>e</w:t>
      </w:r>
      <w:r w:rsidR="00801A5D" w:rsidRPr="000F1B1F">
        <w:rPr>
          <w:rFonts w:eastAsia="Calibri"/>
        </w:rPr>
        <w:t xml:space="preserve"> interne</w:t>
      </w:r>
      <w:r w:rsidR="00CD1C73" w:rsidRPr="000F1B1F">
        <w:rPr>
          <w:rFonts w:eastAsia="Calibri"/>
        </w:rPr>
        <w:t>towej prowadzonego postępowania.</w:t>
      </w:r>
      <w:r w:rsidRPr="000F1B1F">
        <w:rPr>
          <w:rFonts w:eastAsia="Calibri"/>
        </w:rPr>
        <w:t xml:space="preserve"> Korespondencja, </w:t>
      </w:r>
      <w:r w:rsidRPr="000F1B1F">
        <w:rPr>
          <w:rFonts w:eastAsia="Calibri"/>
        </w:rPr>
        <w:lastRenderedPageBreak/>
        <w:t xml:space="preserve">której zgodnie z obowiązującymi przepisami adresatem jest konkretny wykonawca, będzie przekazywana w formie elektronicznej za pośrednictwem </w:t>
      </w:r>
      <w:hyperlink r:id="rId15">
        <w:r w:rsidRPr="000F1B1F">
          <w:rPr>
            <w:rFonts w:eastAsia="Calibri"/>
          </w:rPr>
          <w:t>platformazakupowa.pl</w:t>
        </w:r>
      </w:hyperlink>
      <w:r w:rsidR="00BE07E2" w:rsidRPr="000F1B1F">
        <w:rPr>
          <w:rFonts w:eastAsia="Calibri"/>
        </w:rPr>
        <w:t xml:space="preserve"> do konkretnego wykonawcy;</w:t>
      </w:r>
    </w:p>
    <w:p w14:paraId="5302A174" w14:textId="77777777" w:rsidR="00D05F0F" w:rsidRPr="000F1B1F" w:rsidRDefault="00D05F0F" w:rsidP="000F1B1F">
      <w:pPr>
        <w:pStyle w:val="Nagwek3"/>
        <w:ind w:left="851" w:hanging="284"/>
      </w:pPr>
      <w:r w:rsidRPr="000F1B1F">
        <w:rPr>
          <w:rFonts w:eastAsia="Calibri"/>
        </w:rPr>
        <w:t>Wykonawca jako podmiot profes</w:t>
      </w:r>
      <w:r w:rsidR="00BE07E2" w:rsidRPr="000F1B1F">
        <w:rPr>
          <w:rFonts w:eastAsia="Calibri"/>
        </w:rPr>
        <w:t>jonalny ma obowiązek weryfikacji</w:t>
      </w:r>
      <w:r w:rsidRPr="000F1B1F">
        <w:rPr>
          <w:rFonts w:eastAsia="Calibri"/>
        </w:rPr>
        <w:t xml:space="preserve"> komunikatów i wiadomości bezp</w:t>
      </w:r>
      <w:r w:rsidR="00BE07E2" w:rsidRPr="000F1B1F">
        <w:rPr>
          <w:rFonts w:eastAsia="Calibri"/>
        </w:rPr>
        <w:t xml:space="preserve">ośrednio na platformie przesłanych przez Zamawiającego, z uwagi na fakt, iż możliwa jest awaria </w:t>
      </w:r>
      <w:r w:rsidRPr="000F1B1F">
        <w:rPr>
          <w:rFonts w:eastAsia="Calibri"/>
        </w:rPr>
        <w:t xml:space="preserve"> system</w:t>
      </w:r>
      <w:r w:rsidR="00BE07E2" w:rsidRPr="000F1B1F">
        <w:rPr>
          <w:rFonts w:eastAsia="Calibri"/>
        </w:rPr>
        <w:t>u lub możliwe jest przekierowanie powiadomienia do folderu SPAM;</w:t>
      </w:r>
    </w:p>
    <w:p w14:paraId="26F8BB61" w14:textId="77777777" w:rsidR="00907E2D" w:rsidRPr="000F1B1F" w:rsidRDefault="006D6009" w:rsidP="000F1B1F">
      <w:pPr>
        <w:pStyle w:val="Nagwek3"/>
        <w:ind w:left="851" w:hanging="284"/>
      </w:pPr>
      <w:r w:rsidRPr="000F1B1F">
        <w:t>Osobami uprawnionymi</w:t>
      </w:r>
      <w:r w:rsidR="00907E2D" w:rsidRPr="000F1B1F">
        <w:t xml:space="preserve"> do kontaktu z </w:t>
      </w:r>
      <w:r w:rsidR="007532E2" w:rsidRPr="000F1B1F">
        <w:t>w</w:t>
      </w:r>
      <w:r w:rsidR="00907E2D" w:rsidRPr="000F1B1F">
        <w:t>ykona</w:t>
      </w:r>
      <w:r w:rsidRPr="000F1B1F">
        <w:t xml:space="preserve">wcami są: </w:t>
      </w:r>
      <w:r w:rsidR="004F6D52" w:rsidRPr="000F1B1F">
        <w:t xml:space="preserve">mgr </w:t>
      </w:r>
      <w:r w:rsidR="004F6D52">
        <w:t>Ewa Słowik,</w:t>
      </w:r>
      <w:r w:rsidR="004F6D52" w:rsidRPr="000F1B1F">
        <w:t xml:space="preserve"> </w:t>
      </w:r>
      <w:r w:rsidR="00301EA8" w:rsidRPr="000F1B1F">
        <w:t>mgr</w:t>
      </w:r>
      <w:r w:rsidR="00726157" w:rsidRPr="000F1B1F">
        <w:t> </w:t>
      </w:r>
      <w:r w:rsidR="0033333B" w:rsidRPr="000F1B1F">
        <w:t>Aneta Szturc-Krawczyk</w:t>
      </w:r>
      <w:r w:rsidR="00965221">
        <w:t xml:space="preserve">, </w:t>
      </w:r>
      <w:r w:rsidR="00965221" w:rsidRPr="000F1B1F">
        <w:t xml:space="preserve">mgr </w:t>
      </w:r>
      <w:r w:rsidR="00965221">
        <w:t>inż. Artur Baran</w:t>
      </w:r>
      <w:r w:rsidR="00C540B8" w:rsidRPr="000F1B1F">
        <w:t xml:space="preserve">. Adres mailowy: </w:t>
      </w:r>
      <w:hyperlink r:id="rId16" w:history="1">
        <w:r w:rsidR="00C540B8" w:rsidRPr="000F1B1F">
          <w:t>dzp@us.edu.pl</w:t>
        </w:r>
      </w:hyperlink>
      <w:r w:rsidR="00C540B8" w:rsidRPr="000F1B1F">
        <w:t>. W korespondencji z</w:t>
      </w:r>
      <w:r w:rsidR="00965221">
        <w:t> </w:t>
      </w:r>
      <w:r w:rsidR="00C540B8" w:rsidRPr="000F1B1F">
        <w:t>Zamawiającym należy posług</w:t>
      </w:r>
      <w:r w:rsidR="00FC3A95" w:rsidRPr="000F1B1F">
        <w:t>iwać się sygnaturą postępowania;</w:t>
      </w:r>
    </w:p>
    <w:p w14:paraId="2F3942B8" w14:textId="77777777" w:rsidR="00FC3A95" w:rsidRPr="000F1B1F" w:rsidRDefault="0033333B" w:rsidP="000F1B1F">
      <w:pPr>
        <w:pStyle w:val="Nagwek3"/>
        <w:ind w:left="851" w:hanging="284"/>
      </w:pPr>
      <w:r w:rsidRPr="000F1B1F">
        <w:t>K</w:t>
      </w:r>
      <w:r w:rsidR="00FC3A95" w:rsidRPr="000F1B1F">
        <w:t>omunikacja ustna dopuszczalna jest w odniesieniu do informacji, które nie są istotne, w szczególności nie dotyczą ogłoszenia o zamówieniu lub dokumentów zamówienia oraz ofert, o ile jej treść jest udokumentowana.</w:t>
      </w:r>
    </w:p>
    <w:p w14:paraId="42C15573" w14:textId="77777777" w:rsidR="00907E2D" w:rsidRPr="00D05F0F" w:rsidRDefault="006D6009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0DF7F6FF" w14:textId="77777777" w:rsidR="006D6009" w:rsidRPr="00ED6871" w:rsidRDefault="00357D01" w:rsidP="00D43F9F">
      <w:pPr>
        <w:pStyle w:val="Nagwek3"/>
        <w:numPr>
          <w:ilvl w:val="0"/>
          <w:numId w:val="19"/>
        </w:numPr>
        <w:ind w:left="851" w:hanging="284"/>
        <w:rPr>
          <w:rFonts w:eastAsia="Calibri"/>
          <w:color w:val="222A35" w:themeColor="text2" w:themeShade="80"/>
          <w:lang w:val="pl"/>
        </w:rPr>
      </w:pPr>
      <w:r w:rsidRPr="00ED6871">
        <w:rPr>
          <w:rFonts w:eastAsia="Calibri"/>
          <w:lang w:val="pl"/>
        </w:rPr>
        <w:t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komunikacji”), określa niezbędne wymagania sprzętowo - aplikacyjne umożliwiające pracę na </w:t>
      </w:r>
      <w:hyperlink r:id="rId17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7CCB3C6C" w14:textId="77777777" w:rsidR="006D6009" w:rsidRPr="00ED5508" w:rsidRDefault="006D6009" w:rsidP="00D43F9F">
      <w:pPr>
        <w:pStyle w:val="Nagwek4"/>
        <w:numPr>
          <w:ilvl w:val="0"/>
          <w:numId w:val="20"/>
        </w:numPr>
        <w:tabs>
          <w:tab w:val="left" w:pos="1134"/>
        </w:tabs>
        <w:ind w:left="993" w:hanging="142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1BD9E662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11680DDA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zainstalowana dowolna przeglądarka internetowa, w przypadku Internet Explorer minimalnie wersja 10 0.,</w:t>
      </w:r>
    </w:p>
    <w:p w14:paraId="5FE82C46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>włączona obsługa JavaScript,</w:t>
      </w:r>
    </w:p>
    <w:p w14:paraId="68F76F97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7780DEDA" w14:textId="77777777" w:rsidR="006D6009" w:rsidRPr="00D05F0F" w:rsidRDefault="00ED5508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25F239B9" w14:textId="77777777" w:rsidR="006D6009" w:rsidRPr="00D05F0F" w:rsidRDefault="00ED5508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>
        <w:rPr>
          <w:rFonts w:eastAsia="Calibri"/>
        </w:rPr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89D30AB" w14:textId="77777777" w:rsidR="00D05F0F" w:rsidRPr="009159B0" w:rsidRDefault="00D05F0F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9159B0">
        <w:rPr>
          <w:rFonts w:eastAsia="Calibri"/>
        </w:rPr>
        <w:t>Wykonawca, przystępując do niniejszego postępowania o udzielenie zamówienia publicznego:</w:t>
      </w:r>
    </w:p>
    <w:p w14:paraId="2160EE62" w14:textId="77777777" w:rsidR="00D05F0F" w:rsidRPr="00D05F0F" w:rsidRDefault="00D05F0F" w:rsidP="00D43F9F">
      <w:pPr>
        <w:pStyle w:val="Nagwek4"/>
        <w:numPr>
          <w:ilvl w:val="0"/>
          <w:numId w:val="21"/>
        </w:numPr>
        <w:ind w:left="1134" w:hanging="283"/>
      </w:pPr>
      <w:r w:rsidRPr="00D05F0F">
        <w:t xml:space="preserve">akceptuje warunki korzystania z </w:t>
      </w:r>
      <w:hyperlink r:id="rId18">
        <w:r w:rsidRPr="00301EA8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</w:t>
      </w:r>
      <w:r w:rsidR="00301EA8" w:rsidRPr="00301EA8">
        <w:rPr>
          <w:rFonts w:cs="Arial"/>
          <w:lang w:val="pl" w:eastAsia="pl-PL"/>
        </w:rPr>
        <w:t xml:space="preserve">pod adresem: </w:t>
      </w:r>
      <w:hyperlink r:id="rId19" w:history="1">
        <w:r w:rsidR="00301EA8" w:rsidRPr="00CF20AA">
          <w:rPr>
            <w:rStyle w:val="Hipercze"/>
            <w:rFonts w:cs="Arial"/>
            <w:lang w:val="pl" w:eastAsia="pl-PL"/>
          </w:rPr>
          <w:t>https://platformazakupowa.pl/strona/1-regulamin</w:t>
        </w:r>
      </w:hyperlink>
      <w:r w:rsidR="00301EA8">
        <w:rPr>
          <w:rFonts w:cs="Arial"/>
          <w:lang w:val="pl" w:eastAsia="pl-PL"/>
        </w:rPr>
        <w:t xml:space="preserve"> </w:t>
      </w:r>
      <w:r w:rsidRPr="00D05F0F">
        <w:t xml:space="preserve">  w</w:t>
      </w:r>
      <w:r w:rsidR="00301EA8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1EA5EC69" w14:textId="77777777" w:rsidR="00D05F0F" w:rsidRDefault="00D05F0F" w:rsidP="0091618D">
      <w:pPr>
        <w:pStyle w:val="Nagwek4"/>
        <w:ind w:left="1134" w:hanging="283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301EA8">
        <w:rPr>
          <w:rFonts w:cs="Arial"/>
          <w:lang w:eastAsia="pl-PL"/>
        </w:rPr>
        <w:t xml:space="preserve">pod adresem: </w:t>
      </w:r>
      <w:hyperlink r:id="rId20" w:history="1">
        <w:r w:rsidR="00301EA8" w:rsidRPr="00CF20AA">
          <w:rPr>
            <w:rStyle w:val="Hipercze"/>
            <w:rFonts w:cs="Arial"/>
            <w:lang w:val="pl" w:eastAsia="pl-PL"/>
          </w:rPr>
          <w:t>https://drive.google.com/file/d/1Kd1DttbBeiNWt4q4slS4t76lZVKPbkyD/view</w:t>
        </w:r>
      </w:hyperlink>
      <w:r w:rsidR="00301EA8">
        <w:rPr>
          <w:rFonts w:cs="Arial"/>
          <w:lang w:val="pl" w:eastAsia="pl-PL"/>
        </w:rPr>
        <w:t xml:space="preserve"> </w:t>
      </w:r>
    </w:p>
    <w:p w14:paraId="5E6B4492" w14:textId="77777777" w:rsidR="009159B0" w:rsidRPr="009159B0" w:rsidRDefault="009159B0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9159B0">
        <w:rPr>
          <w:lang w:val="pl"/>
        </w:rPr>
        <w:lastRenderedPageBreak/>
        <w:t>Zamawiający nie ponosi odpowiedzialności za złożenie oferty w sposób niezgodny z Instrukcją ko</w:t>
      </w:r>
      <w:r>
        <w:rPr>
          <w:lang w:val="pl"/>
        </w:rPr>
        <w:t>rzystania z platformy</w:t>
      </w:r>
      <w:r w:rsidRPr="009159B0">
        <w:rPr>
          <w:lang w:val="pl"/>
        </w:rPr>
        <w:t xml:space="preserve">, w szczególności za sytuację, gdy Zamawiający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Z</w:t>
      </w:r>
      <w:r w:rsidRPr="009159B0">
        <w:rPr>
          <w:lang w:val="pl"/>
        </w:rPr>
        <w:t>amawiającego”). Taka oferta zostanie uznana przez Zamawiającego za ofertę handlową i nie będzie brana pod uwagę w przedmiotowym postępowaniu</w:t>
      </w:r>
      <w:r w:rsidR="00471B27">
        <w:rPr>
          <w:lang w:val="pl"/>
        </w:rPr>
        <w:t>, z uwagi na brak dotrzymania wymogu braku możliwości zapoznania się z ofertą przed terminem jej złożenia, o którym mowa w art. 221</w:t>
      </w:r>
      <w:r w:rsidR="00427658">
        <w:rPr>
          <w:lang w:val="pl"/>
        </w:rPr>
        <w:t xml:space="preserve"> </w:t>
      </w:r>
      <w:r w:rsidR="00471B27">
        <w:rPr>
          <w:lang w:val="pl"/>
        </w:rPr>
        <w:t>ustawy Pzp</w:t>
      </w:r>
      <w:r w:rsidRPr="009159B0">
        <w:rPr>
          <w:lang w:val="pl"/>
        </w:rPr>
        <w:t>.</w:t>
      </w:r>
    </w:p>
    <w:p w14:paraId="5432795E" w14:textId="77777777" w:rsidR="00E93D14" w:rsidRDefault="00D05F0F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  <w:lang w:val="pl"/>
        </w:rPr>
      </w:pPr>
      <w:r w:rsidRPr="00471B27">
        <w:rPr>
          <w:rFonts w:eastAsia="Calibri"/>
          <w:lang w:val="pl"/>
        </w:rPr>
        <w:t xml:space="preserve">Zamawiający informuje, że instrukcje korzystania z </w:t>
      </w:r>
      <w:r w:rsidR="00471B27">
        <w:rPr>
          <w:rFonts w:eastAsia="Calibri"/>
          <w:lang w:val="pl"/>
        </w:rPr>
        <w:t>platformy</w:t>
      </w:r>
      <w:r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1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Pr="00471B27">
        <w:rPr>
          <w:rFonts w:eastAsia="Calibri"/>
          <w:lang w:val="pl"/>
        </w:rPr>
        <w:t>zakładce „Instrukcje dla Wykonawców" na stronie internetowej pod adresem:</w:t>
      </w:r>
    </w:p>
    <w:p w14:paraId="2F66ED4E" w14:textId="77777777" w:rsidR="00E93D14" w:rsidRDefault="000E4477" w:rsidP="00B76598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2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AAAA13B" w14:textId="77777777" w:rsidR="00D05F0F" w:rsidRPr="00471B27" w:rsidRDefault="003439DD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Rekomendacje.</w:t>
      </w:r>
    </w:p>
    <w:p w14:paraId="1EF80A62" w14:textId="77777777" w:rsidR="003439DD" w:rsidRDefault="005C4ECB" w:rsidP="00D43F9F">
      <w:pPr>
        <w:pStyle w:val="Nagwek3"/>
        <w:numPr>
          <w:ilvl w:val="0"/>
          <w:numId w:val="22"/>
        </w:numPr>
        <w:ind w:left="851" w:hanging="284"/>
      </w:pPr>
      <w:bookmarkStart w:id="28" w:name="_wp2umuqo1p7z" w:colFirst="0" w:colLast="0"/>
      <w:bookmarkEnd w:id="28"/>
      <w:r w:rsidRPr="003F77A3">
        <w:t>Formaty plików wykorzystywanych przez wykonawców powinny być zgodne z Rozporządzenie Rady Ministrów z dnia 21 maja 2024 r. w sprawie Krajowych Ram Interoperacyjności, minimalnych wymagań dla rejestrów publicznych i wymiany informacji w postaci elektronicznej oraz minimalnych wymagań dla systemów teleinformatycznych (Dz. U. z 2024 poz. 773)</w:t>
      </w:r>
      <w:r w:rsidR="003439DD">
        <w:t>;</w:t>
      </w:r>
    </w:p>
    <w:p w14:paraId="2CB3230D" w14:textId="77777777" w:rsidR="00D05F0F" w:rsidRPr="00D05F0F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D05F0F">
        <w:rPr>
          <w:lang w:val="pl"/>
        </w:rPr>
        <w:t>Zamawiający rekomenduje wykorzystanie formatów: .pdf .</w:t>
      </w:r>
      <w:proofErr w:type="spellStart"/>
      <w:r w:rsidRPr="00D05F0F">
        <w:rPr>
          <w:lang w:val="pl"/>
        </w:rPr>
        <w:t>doc</w:t>
      </w:r>
      <w:proofErr w:type="spellEnd"/>
      <w:r w:rsidRPr="00D05F0F">
        <w:rPr>
          <w:lang w:val="pl"/>
        </w:rPr>
        <w:t xml:space="preserve"> .xls .jpg (.</w:t>
      </w:r>
      <w:proofErr w:type="spellStart"/>
      <w:r w:rsidRPr="00D05F0F">
        <w:rPr>
          <w:lang w:val="pl"/>
        </w:rPr>
        <w:t>jpeg</w:t>
      </w:r>
      <w:proofErr w:type="spellEnd"/>
      <w:r w:rsidRPr="00D05F0F">
        <w:rPr>
          <w:lang w:val="pl"/>
        </w:rPr>
        <w:t xml:space="preserve">) </w:t>
      </w:r>
      <w:r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F546E34" w14:textId="77777777" w:rsidR="00D05F0F" w:rsidRPr="00D05F0F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D05F0F">
        <w:rPr>
          <w:lang w:val="pl"/>
        </w:rPr>
        <w:t>W celu ewentualnej kompresji danych Zamawiający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1514C1D8" w14:textId="77777777" w:rsidR="00D05F0F" w:rsidRPr="00D05F0F" w:rsidRDefault="00D05F0F" w:rsidP="00C24260">
      <w:pPr>
        <w:pStyle w:val="Nagwek4"/>
        <w:numPr>
          <w:ilvl w:val="1"/>
          <w:numId w:val="55"/>
        </w:numPr>
        <w:spacing w:before="0" w:after="0"/>
        <w:ind w:left="1135" w:hanging="284"/>
      </w:pPr>
      <w:r w:rsidRPr="00D05F0F">
        <w:t xml:space="preserve">.zip </w:t>
      </w:r>
    </w:p>
    <w:p w14:paraId="585D462C" w14:textId="77777777" w:rsidR="00D05F0F" w:rsidRPr="00D05F0F" w:rsidRDefault="00D05F0F" w:rsidP="00C24260">
      <w:pPr>
        <w:pStyle w:val="Nagwek4"/>
        <w:numPr>
          <w:ilvl w:val="1"/>
          <w:numId w:val="55"/>
        </w:numPr>
        <w:spacing w:before="0" w:after="0"/>
        <w:ind w:left="1135" w:hanging="284"/>
      </w:pPr>
      <w:r w:rsidRPr="00D05F0F">
        <w:t>.7Z</w:t>
      </w:r>
    </w:p>
    <w:p w14:paraId="0D59E380" w14:textId="77777777" w:rsidR="00D05F0F" w:rsidRPr="004D2D43" w:rsidRDefault="009E68C1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>
        <w:rPr>
          <w:lang w:val="pl"/>
        </w:rPr>
        <w:t>Do formatów uznanych za powszechne a nie</w:t>
      </w:r>
      <w:r w:rsidR="00D05F0F" w:rsidRPr="004D2D43">
        <w:rPr>
          <w:lang w:val="pl"/>
        </w:rPr>
        <w:t xml:space="preserve"> występuj</w:t>
      </w:r>
      <w:r>
        <w:rPr>
          <w:lang w:val="pl"/>
        </w:rPr>
        <w:t>ących w rozporządzeniu należą</w:t>
      </w:r>
      <w:r w:rsidR="00D05F0F" w:rsidRPr="004D2D43">
        <w:rPr>
          <w:lang w:val="pl"/>
        </w:rPr>
        <w:t>: .</w:t>
      </w:r>
      <w:proofErr w:type="spellStart"/>
      <w:r w:rsidR="00D05F0F" w:rsidRPr="004D2D43">
        <w:rPr>
          <w:lang w:val="pl"/>
        </w:rPr>
        <w:t>rar</w:t>
      </w:r>
      <w:proofErr w:type="spellEnd"/>
      <w:r w:rsidR="00D05F0F" w:rsidRPr="004D2D43">
        <w:rPr>
          <w:lang w:val="pl"/>
        </w:rPr>
        <w:t xml:space="preserve"> .gif .</w:t>
      </w:r>
      <w:proofErr w:type="spellStart"/>
      <w:r w:rsidR="00D05F0F" w:rsidRPr="004D2D43">
        <w:rPr>
          <w:lang w:val="pl"/>
        </w:rPr>
        <w:t>bmp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numbers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pages</w:t>
      </w:r>
      <w:proofErr w:type="spellEnd"/>
      <w:r w:rsidR="00D05F0F" w:rsidRPr="004D2D43">
        <w:rPr>
          <w:lang w:val="pl"/>
        </w:rPr>
        <w:t xml:space="preserve">. Dokumenty złożone w takich plikach zostaną </w:t>
      </w:r>
      <w:r>
        <w:rPr>
          <w:lang w:val="pl"/>
        </w:rPr>
        <w:t>potraktowane</w:t>
      </w:r>
      <w:r w:rsidR="005A19CF" w:rsidRPr="004D2D43">
        <w:rPr>
          <w:lang w:val="pl"/>
        </w:rPr>
        <w:t xml:space="preserve"> za złożone nieskutecznie;</w:t>
      </w:r>
    </w:p>
    <w:p w14:paraId="4C794CFD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 xml:space="preserve">Zamawiający zwraca uwagę na ograniczenia wielkości plików podpisywanych profilem zaufanym, który wynosi max 10MB, oraz na ograniczenie wielkości plików podpisywanych w aplikacji </w:t>
      </w:r>
      <w:proofErr w:type="spellStart"/>
      <w:r w:rsidRPr="004D2D43">
        <w:rPr>
          <w:lang w:val="pl"/>
        </w:rPr>
        <w:t>eDoApp</w:t>
      </w:r>
      <w:proofErr w:type="spellEnd"/>
      <w:r w:rsidRPr="004D2D43">
        <w:rPr>
          <w:lang w:val="pl"/>
        </w:rPr>
        <w:t xml:space="preserve"> służącej do składania podpisu o</w:t>
      </w:r>
      <w:r w:rsidR="005A19CF" w:rsidRPr="004D2D43">
        <w:rPr>
          <w:lang w:val="pl"/>
        </w:rPr>
        <w:t>sobistego, który wynosi max 5MB;</w:t>
      </w:r>
    </w:p>
    <w:p w14:paraId="648B552F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Ze względu na niskie ryzyko naruszenia integralności pliku oraz łatwiejszą wery</w:t>
      </w:r>
      <w:r w:rsidR="00E1454C">
        <w:rPr>
          <w:lang w:val="pl"/>
        </w:rPr>
        <w:t>fikację podpisu, Z</w:t>
      </w:r>
      <w:r w:rsidRPr="004D2D43">
        <w:rPr>
          <w:lang w:val="pl"/>
        </w:rPr>
        <w:t>amawiający zaleca, w miarę możliwości, przekonwertowanie plików składających się na ofertę na format .pdf  i opatrzenie ich</w:t>
      </w:r>
      <w:r w:rsidR="005A19CF" w:rsidRPr="004D2D43">
        <w:rPr>
          <w:lang w:val="pl"/>
        </w:rPr>
        <w:t xml:space="preserve"> podpisem kwalifikowanym </w:t>
      </w:r>
      <w:proofErr w:type="spellStart"/>
      <w:r w:rsidR="005A19CF" w:rsidRPr="004D2D43">
        <w:rPr>
          <w:lang w:val="pl"/>
        </w:rPr>
        <w:t>PadES</w:t>
      </w:r>
      <w:proofErr w:type="spellEnd"/>
      <w:r w:rsidR="005A19CF" w:rsidRPr="004D2D43">
        <w:rPr>
          <w:lang w:val="pl"/>
        </w:rPr>
        <w:t>;</w:t>
      </w:r>
    </w:p>
    <w:p w14:paraId="504FCCA8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 xml:space="preserve">Pliki w innych formatach niż PDF zaleca się opatrzyć zewnętrznym podpisem </w:t>
      </w:r>
      <w:proofErr w:type="spellStart"/>
      <w:r w:rsidRPr="004D2D43">
        <w:rPr>
          <w:lang w:val="pl"/>
        </w:rPr>
        <w:t>XAdES</w:t>
      </w:r>
      <w:proofErr w:type="spellEnd"/>
      <w:r w:rsidRPr="004D2D43">
        <w:rPr>
          <w:lang w:val="pl"/>
        </w:rPr>
        <w:t>. Wykonawca powinien pamiętać, aby plik z podpisem przekazywać łą</w:t>
      </w:r>
      <w:r w:rsidR="005A19CF" w:rsidRPr="004D2D43">
        <w:rPr>
          <w:lang w:val="pl"/>
        </w:rPr>
        <w:t>cznie z dokumentem podpisywanym;</w:t>
      </w:r>
    </w:p>
    <w:p w14:paraId="206B280B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Zamawiający zaleca</w:t>
      </w:r>
      <w:r w:rsidR="00C76434" w:rsidRPr="004D2D43">
        <w:rPr>
          <w:lang w:val="pl"/>
        </w:rPr>
        <w:t>,</w:t>
      </w:r>
      <w:r w:rsidRPr="004D2D43">
        <w:rPr>
          <w:lang w:val="pl"/>
        </w:rPr>
        <w:t xml:space="preserve"> aby w przypadku podpisywania pliku przez kilka osób, stosować podpisy tego samego rodzaju. Podpisywanie różnymi rodzajami podpisów np. osobistym i kwalifikowanym może doprowadzić do</w:t>
      </w:r>
      <w:r w:rsidR="00C76434" w:rsidRPr="004D2D43">
        <w:rPr>
          <w:lang w:val="pl"/>
        </w:rPr>
        <w:t xml:space="preserve"> problemów w weryfikacji plików;</w:t>
      </w:r>
      <w:r w:rsidRPr="004D2D43">
        <w:rPr>
          <w:lang w:val="pl"/>
        </w:rPr>
        <w:t xml:space="preserve"> </w:t>
      </w:r>
    </w:p>
    <w:p w14:paraId="49EBEDC3" w14:textId="77777777" w:rsidR="00D05F0F" w:rsidRPr="004D2D43" w:rsidRDefault="00C76434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Zamawiający zaleca, aby w</w:t>
      </w:r>
      <w:r w:rsidR="00D05F0F" w:rsidRPr="004D2D43">
        <w:rPr>
          <w:lang w:val="pl"/>
        </w:rPr>
        <w:t xml:space="preserve">ykonawca z odpowiednim wyprzedzeniem przetestował możliwość prawidłowego wykorzystania wybranej </w:t>
      </w:r>
      <w:r w:rsidRPr="004D2D43">
        <w:rPr>
          <w:lang w:val="pl"/>
        </w:rPr>
        <w:t>metody podpisania plików oferty;</w:t>
      </w:r>
    </w:p>
    <w:p w14:paraId="7B0D1B6B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lastRenderedPageBreak/>
        <w:t>Zaleca się, aby komunikacja z wykonawc</w:t>
      </w:r>
      <w:r w:rsidR="004D2D43" w:rsidRPr="004D2D43">
        <w:rPr>
          <w:lang w:val="pl"/>
        </w:rPr>
        <w:t>ami odbywała się tylko na p</w:t>
      </w:r>
      <w:r w:rsidRPr="004D2D43">
        <w:rPr>
          <w:lang w:val="pl"/>
        </w:rPr>
        <w:t>latformie za pośrednictwem f</w:t>
      </w:r>
      <w:r w:rsidR="004D2D43" w:rsidRPr="004D2D43">
        <w:rPr>
          <w:lang w:val="pl"/>
        </w:rPr>
        <w:t>ormularza “Wyślij wiadomość do Zamawiającego”;</w:t>
      </w:r>
    </w:p>
    <w:p w14:paraId="40E1BFF2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Ofertę należy przygotować z należytą star</w:t>
      </w:r>
      <w:r w:rsidR="004D2D43" w:rsidRPr="004D2D43">
        <w:rPr>
          <w:lang w:val="pl"/>
        </w:rPr>
        <w:t>annością</w:t>
      </w:r>
      <w:r w:rsidRPr="004D2D43">
        <w:rPr>
          <w:lang w:val="pl"/>
        </w:rPr>
        <w:t xml:space="preserve"> i </w:t>
      </w:r>
      <w:r w:rsidR="004D2D43" w:rsidRPr="004D2D43">
        <w:rPr>
          <w:lang w:val="pl"/>
        </w:rPr>
        <w:t xml:space="preserve">z </w:t>
      </w:r>
      <w:r w:rsidRPr="004D2D43">
        <w:rPr>
          <w:lang w:val="pl"/>
        </w:rPr>
        <w:t xml:space="preserve">zachowaniem odpowiedniego odstępu czasu do </w:t>
      </w:r>
      <w:r w:rsidR="00E1454C">
        <w:rPr>
          <w:lang w:val="pl"/>
        </w:rPr>
        <w:t xml:space="preserve">daty </w:t>
      </w:r>
      <w:r w:rsidRPr="004D2D43">
        <w:rPr>
          <w:lang w:val="pl"/>
        </w:rPr>
        <w:t>zakończ</w:t>
      </w:r>
      <w:r w:rsidR="004D2D43" w:rsidRPr="004D2D43">
        <w:rPr>
          <w:lang w:val="pl"/>
        </w:rPr>
        <w:t>enia przyjmowania ofert;</w:t>
      </w:r>
    </w:p>
    <w:p w14:paraId="2F8D8C4B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Podczas podpisywania plików zaleca się stosowanie algo</w:t>
      </w:r>
      <w:r w:rsidR="004D2D43" w:rsidRPr="004D2D43">
        <w:rPr>
          <w:lang w:val="pl"/>
        </w:rPr>
        <w:t>rytmu skrótu SHA2 zamiast SHA1;</w:t>
      </w:r>
      <w:r w:rsidRPr="004D2D43">
        <w:rPr>
          <w:lang w:val="pl"/>
        </w:rPr>
        <w:t xml:space="preserve"> </w:t>
      </w:r>
    </w:p>
    <w:p w14:paraId="644BE9DE" w14:textId="77777777" w:rsidR="00D05F0F" w:rsidRPr="004D2D43" w:rsidRDefault="004D2D43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W przypadku kompresowania dokumentów np. w plik ZIP zaleca się</w:t>
      </w:r>
      <w:r w:rsidR="00D05F0F" w:rsidRPr="004D2D43">
        <w:rPr>
          <w:lang w:val="pl"/>
        </w:rPr>
        <w:t xml:space="preserve"> wcześniejsze podpisanie każ</w:t>
      </w:r>
      <w:r w:rsidRPr="004D2D43">
        <w:rPr>
          <w:lang w:val="pl"/>
        </w:rPr>
        <w:t>dego ze skompresowanych plików;</w:t>
      </w:r>
    </w:p>
    <w:p w14:paraId="4F57D492" w14:textId="77777777" w:rsidR="00D05F0F" w:rsidRPr="004D2D43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Zamawiający rekomenduje wykorzystanie podpisu z kwa</w:t>
      </w:r>
      <w:r w:rsidR="004D2D43">
        <w:rPr>
          <w:lang w:val="pl"/>
        </w:rPr>
        <w:t>lifikowanym znacznikiem czasu;</w:t>
      </w:r>
    </w:p>
    <w:p w14:paraId="7782C698" w14:textId="77777777" w:rsidR="00D05F0F" w:rsidRDefault="00D05F0F" w:rsidP="00C24260">
      <w:pPr>
        <w:pStyle w:val="Nagwek3"/>
        <w:numPr>
          <w:ilvl w:val="0"/>
          <w:numId w:val="55"/>
        </w:numPr>
        <w:ind w:left="851" w:hanging="284"/>
        <w:rPr>
          <w:lang w:val="pl"/>
        </w:rPr>
      </w:pPr>
      <w:r w:rsidRPr="004D2D43">
        <w:rPr>
          <w:lang w:val="pl"/>
        </w:rPr>
        <w:t>Zamawiający zaleca</w:t>
      </w:r>
      <w:r w:rsidR="004D2D43">
        <w:rPr>
          <w:lang w:val="pl"/>
        </w:rPr>
        <w:t>,</w:t>
      </w:r>
      <w:r w:rsidRPr="004D2D43">
        <w:rPr>
          <w:lang w:val="pl"/>
        </w:rPr>
        <w:t xml:space="preserve"> aby nie wprowadzać jakichkolwiek zmian w plikach po podpisaniu ich podpisem kwalifikowanym. Może to skutkować naruszeniem integralności plików co równoważne będzie z koniecznością o</w:t>
      </w:r>
      <w:r w:rsidR="00FF053C">
        <w:rPr>
          <w:lang w:val="pl"/>
        </w:rPr>
        <w:t>drzucenia oferty w postępowaniu;</w:t>
      </w:r>
    </w:p>
    <w:p w14:paraId="6F09A216" w14:textId="77777777" w:rsidR="00FF053C" w:rsidRPr="004238D1" w:rsidRDefault="00FF053C" w:rsidP="00C24260">
      <w:pPr>
        <w:pStyle w:val="Nagwek3"/>
        <w:numPr>
          <w:ilvl w:val="0"/>
          <w:numId w:val="55"/>
        </w:numPr>
        <w:ind w:left="851" w:hanging="284"/>
        <w:rPr>
          <w:rFonts w:eastAsia="Arial Unicode MS"/>
        </w:rPr>
      </w:pPr>
      <w:r>
        <w:rPr>
          <w:lang w:val="pl"/>
        </w:rPr>
        <w:t>Zamawiający nie przewiduje form komunikowania</w:t>
      </w:r>
      <w:r w:rsidRPr="00FF053C">
        <w:rPr>
          <w:lang w:val="pl"/>
        </w:rPr>
        <w:t xml:space="preserve"> </w:t>
      </w:r>
      <w:r>
        <w:rPr>
          <w:lang w:val="pl"/>
        </w:rPr>
        <w:t xml:space="preserve">się </w:t>
      </w:r>
      <w:r w:rsidRPr="00FF053C">
        <w:rPr>
          <w:lang w:val="pl"/>
        </w:rPr>
        <w:t>z wykonawcami w inny sposób niż przy użyciu środków komunikacji elektronicznej w przypad</w:t>
      </w:r>
      <w:r>
        <w:rPr>
          <w:lang w:val="pl"/>
        </w:rPr>
        <w:t>ku zaistnienia jednej z sytuacjach</w:t>
      </w:r>
      <w:r w:rsidRPr="00FF053C">
        <w:rPr>
          <w:lang w:val="pl"/>
        </w:rPr>
        <w:t xml:space="preserve"> określonych</w:t>
      </w:r>
      <w:r w:rsidR="009140BE">
        <w:rPr>
          <w:lang w:val="pl"/>
        </w:rPr>
        <w:t xml:space="preserve"> w</w:t>
      </w:r>
      <w:r w:rsidRPr="00FF053C">
        <w:rPr>
          <w:lang w:val="pl"/>
        </w:rPr>
        <w:t xml:space="preserve"> art. 66 i art. 69</w:t>
      </w:r>
      <w:r>
        <w:rPr>
          <w:lang w:val="pl"/>
        </w:rPr>
        <w:t xml:space="preserve"> ustawy Pzp</w:t>
      </w:r>
      <w:r w:rsidR="009140BE">
        <w:rPr>
          <w:lang w:val="pl"/>
        </w:rPr>
        <w:t xml:space="preserve">, </w:t>
      </w:r>
    </w:p>
    <w:p w14:paraId="5F9C2358" w14:textId="77777777" w:rsidR="007206AE" w:rsidRDefault="001C43D0" w:rsidP="00EF7CE1">
      <w:pPr>
        <w:pStyle w:val="Nagwek1"/>
      </w:pPr>
      <w:bookmarkStart w:id="29" w:name="_Toc66169493"/>
      <w:r>
        <w:t>Opis sposobu przygotowania ofert.</w:t>
      </w:r>
      <w:bookmarkEnd w:id="29"/>
    </w:p>
    <w:p w14:paraId="0404E2D4" w14:textId="77777777" w:rsidR="00C540B8" w:rsidRDefault="00C540B8" w:rsidP="00D43F9F">
      <w:pPr>
        <w:pStyle w:val="Nagwek2"/>
        <w:numPr>
          <w:ilvl w:val="0"/>
          <w:numId w:val="23"/>
        </w:numPr>
        <w:ind w:left="567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4A7E9C28" w14:textId="77777777" w:rsidR="00C540B8" w:rsidRDefault="00C540B8" w:rsidP="00D43F9F">
      <w:pPr>
        <w:pStyle w:val="Nagwek3"/>
        <w:numPr>
          <w:ilvl w:val="0"/>
          <w:numId w:val="24"/>
        </w:numPr>
        <w:ind w:left="851" w:hanging="284"/>
      </w:pPr>
      <w:r w:rsidRPr="00C540B8">
        <w:t>Wykonawca może złożyć tylko jedną ofertę w</w:t>
      </w:r>
      <w:r w:rsidR="00965221">
        <w:t xml:space="preserve"> każdej części</w:t>
      </w:r>
      <w:r w:rsidR="004F6D52">
        <w:t xml:space="preserve"> </w:t>
      </w:r>
      <w:r>
        <w:t>postępowani</w:t>
      </w:r>
      <w:r w:rsidR="00965221">
        <w:t>a</w:t>
      </w:r>
      <w:r>
        <w:t>;</w:t>
      </w:r>
    </w:p>
    <w:p w14:paraId="76398CC2" w14:textId="77777777" w:rsidR="008B0002" w:rsidRDefault="008B0002" w:rsidP="00C24260">
      <w:pPr>
        <w:pStyle w:val="Nagwek3"/>
        <w:numPr>
          <w:ilvl w:val="0"/>
          <w:numId w:val="55"/>
        </w:numPr>
        <w:ind w:left="851" w:hanging="284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 xml:space="preserve">erta oraz wszystkie dokumenty składane przez </w:t>
      </w:r>
      <w:r w:rsidR="007532E2">
        <w:rPr>
          <w:rFonts w:eastAsia="Arial Unicode MS"/>
        </w:rPr>
        <w:t>w</w:t>
      </w:r>
      <w:r w:rsidRPr="008B0002">
        <w:rPr>
          <w:rFonts w:eastAsia="Arial Unicode MS"/>
        </w:rPr>
        <w:t>ykonawcę w toku postępowania winny być podpisane przez osoby upoważnione do skład</w:t>
      </w:r>
      <w:r>
        <w:rPr>
          <w:rFonts w:eastAsia="Arial Unicode MS"/>
        </w:rPr>
        <w:t xml:space="preserve">ania oświadczeń woli w imieniu </w:t>
      </w:r>
      <w:r w:rsidR="007532E2">
        <w:rPr>
          <w:rFonts w:eastAsia="Arial Unicode MS"/>
        </w:rPr>
        <w:t>w</w:t>
      </w:r>
      <w:r w:rsidRPr="008B0002">
        <w:rPr>
          <w:rFonts w:eastAsia="Arial Unicode MS"/>
        </w:rPr>
        <w:t>ykonawcy,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18D9F3B4" w14:textId="77777777" w:rsidR="00A57F79" w:rsidRDefault="00A57F79" w:rsidP="00C24260">
      <w:pPr>
        <w:pStyle w:val="Nagwek3"/>
        <w:numPr>
          <w:ilvl w:val="0"/>
          <w:numId w:val="55"/>
        </w:numPr>
        <w:ind w:left="851" w:hanging="284"/>
      </w:pPr>
      <w:r w:rsidRPr="00A57F79">
        <w:t xml:space="preserve">W przypadku </w:t>
      </w:r>
      <w:r w:rsidR="007532E2">
        <w:t>w</w:t>
      </w:r>
      <w:r w:rsidRPr="00A57F79">
        <w:t>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7C66F25D" w14:textId="77777777" w:rsidR="00E23287" w:rsidRPr="00E23287" w:rsidRDefault="00E23287" w:rsidP="00C24260">
      <w:pPr>
        <w:pStyle w:val="Nagwek3"/>
        <w:numPr>
          <w:ilvl w:val="0"/>
          <w:numId w:val="55"/>
        </w:numPr>
        <w:ind w:left="851" w:hanging="284"/>
        <w:rPr>
          <w:rFonts w:eastAsia="Arial Unicode MS"/>
        </w:rPr>
      </w:pPr>
      <w:r w:rsidRPr="00E23287">
        <w:rPr>
          <w:rFonts w:eastAsia="Arial Unicode MS"/>
        </w:rPr>
        <w:t>Wykonawcy wspólnie ubiegający się o</w:t>
      </w:r>
      <w:r>
        <w:rPr>
          <w:rFonts w:eastAsia="Arial Unicode MS"/>
        </w:rPr>
        <w:t xml:space="preserve"> udzielenie zamówienia składają oświadczenie w ofercie,</w:t>
      </w:r>
      <w:r w:rsidRPr="00E23287">
        <w:rPr>
          <w:rFonts w:eastAsia="Arial Unicode MS"/>
        </w:rPr>
        <w:t xml:space="preserve"> z</w:t>
      </w:r>
      <w:r>
        <w:rPr>
          <w:rFonts w:eastAsia="Arial Unicode MS"/>
        </w:rPr>
        <w:t> </w:t>
      </w:r>
      <w:r w:rsidRPr="00E23287">
        <w:rPr>
          <w:rFonts w:eastAsia="Arial Unicode MS"/>
        </w:rPr>
        <w:t>którego</w:t>
      </w:r>
      <w:r>
        <w:rPr>
          <w:rFonts w:eastAsia="Arial Unicode MS"/>
        </w:rPr>
        <w:t xml:space="preserve"> wynika, którą część zamówienia </w:t>
      </w:r>
      <w:r w:rsidRPr="00E23287">
        <w:rPr>
          <w:rFonts w:eastAsia="Arial Unicode MS"/>
        </w:rPr>
        <w:t>wykonają poszczególni wykonawcy</w:t>
      </w:r>
      <w:r>
        <w:rPr>
          <w:rFonts w:eastAsia="Arial Unicode MS"/>
        </w:rPr>
        <w:t xml:space="preserve"> (zgodnie z treścią formularza oferty – załącznik 1A);</w:t>
      </w:r>
    </w:p>
    <w:p w14:paraId="146CDFE9" w14:textId="77777777" w:rsidR="00915A9C" w:rsidRDefault="00915A9C" w:rsidP="00C24260">
      <w:pPr>
        <w:pStyle w:val="Nagwek3"/>
        <w:numPr>
          <w:ilvl w:val="0"/>
          <w:numId w:val="55"/>
        </w:numPr>
        <w:ind w:left="851"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>, oświadczenie wstępne, o którym mowa w art. 125 ust. 1 ustawy Pzp, podmiotowe środki dowodowe</w:t>
      </w:r>
      <w:r w:rsidR="00125FCF">
        <w:rPr>
          <w:rFonts w:eastAsia="Arial Unicode MS"/>
        </w:rPr>
        <w:t xml:space="preserve"> (jeżeli są wymagane)</w:t>
      </w:r>
      <w:r w:rsidRPr="00915A9C">
        <w:rPr>
          <w:rFonts w:eastAsia="Arial Unicode MS"/>
        </w:rPr>
        <w:t>, w tym oświadczenie, o którym mowa w art. 117 ust. 4</w:t>
      </w:r>
      <w:r w:rsidR="00427658">
        <w:rPr>
          <w:rFonts w:eastAsia="Arial Unicode MS"/>
        </w:rPr>
        <w:t xml:space="preserve"> </w:t>
      </w:r>
      <w:r w:rsidRPr="00915A9C">
        <w:rPr>
          <w:rFonts w:eastAsia="Arial Unicode MS"/>
        </w:rPr>
        <w:t>ustawy Pzp (jeżeli jest wymagane), oraz zobowiązanie podmiotu udostępniającego zasoby, o</w:t>
      </w:r>
      <w:r w:rsidR="00125FCF">
        <w:rPr>
          <w:rFonts w:eastAsia="Arial Unicode MS"/>
        </w:rPr>
        <w:t> </w:t>
      </w:r>
      <w:r w:rsidRPr="00915A9C">
        <w:rPr>
          <w:rFonts w:eastAsia="Arial Unicode MS"/>
        </w:rPr>
        <w:t>którym mowa w</w:t>
      </w:r>
      <w:r w:rsidR="00427658">
        <w:rPr>
          <w:rFonts w:eastAsia="Arial Unicode MS"/>
        </w:rPr>
        <w:t> </w:t>
      </w:r>
      <w:r w:rsidRPr="00915A9C">
        <w:rPr>
          <w:rFonts w:eastAsia="Arial Unicode MS"/>
        </w:rPr>
        <w:t>art. 118 ust. 3</w:t>
      </w:r>
      <w:r w:rsidR="00427658">
        <w:rPr>
          <w:rFonts w:eastAsia="Arial Unicode MS"/>
        </w:rPr>
        <w:t xml:space="preserve"> </w:t>
      </w:r>
      <w:r w:rsidRPr="00915A9C">
        <w:rPr>
          <w:rFonts w:eastAsia="Arial Unicode MS"/>
        </w:rPr>
        <w:t>ustawy Pzp (jeżeli jest wymagane),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>postaci elektronicznej, w formatach danych określonych w</w:t>
      </w:r>
      <w:r w:rsidR="00427658">
        <w:rPr>
          <w:rFonts w:eastAsia="Arial Unicode MS"/>
        </w:rPr>
        <w:t> </w:t>
      </w:r>
      <w:r w:rsidRPr="00915A9C">
        <w:rPr>
          <w:rFonts w:eastAsia="Arial Unicode MS"/>
        </w:rPr>
        <w:t>przepisach wydanych na podstawie art. 18 ustawy z dnia 17 lutego 2005 r. o</w:t>
      </w:r>
      <w:r w:rsidR="00125FCF">
        <w:rPr>
          <w:rFonts w:eastAsia="Arial Unicode MS"/>
        </w:rPr>
        <w:t> </w:t>
      </w:r>
      <w:r w:rsidRPr="00915A9C">
        <w:rPr>
          <w:rFonts w:eastAsia="Arial Unicode MS"/>
        </w:rPr>
        <w:t>informatyzacji działalności podmiotów realizujących zadania publiczne, z uwzględnieniem postanowień rozdziału VI</w:t>
      </w:r>
      <w:r w:rsidR="005975F7">
        <w:rPr>
          <w:rFonts w:eastAsia="Arial Unicode MS"/>
        </w:rPr>
        <w:t>I</w:t>
      </w:r>
      <w:r w:rsidRPr="00915A9C">
        <w:rPr>
          <w:rFonts w:eastAsia="Arial Unicode MS"/>
        </w:rPr>
        <w:t xml:space="preserve">I SWZ </w:t>
      </w:r>
      <w:r>
        <w:rPr>
          <w:rFonts w:eastAsia="Arial Unicode MS"/>
        </w:rPr>
        <w:t>i rodzaju przekazywanych danych;</w:t>
      </w:r>
      <w:r w:rsidR="00C512D2" w:rsidRPr="00C512D2">
        <w:t xml:space="preserve"> </w:t>
      </w:r>
    </w:p>
    <w:p w14:paraId="2FD6A684" w14:textId="77777777" w:rsidR="001509D7" w:rsidRPr="00C512D2" w:rsidRDefault="001509D7" w:rsidP="00C24260">
      <w:pPr>
        <w:pStyle w:val="Nagwek3"/>
        <w:numPr>
          <w:ilvl w:val="0"/>
          <w:numId w:val="55"/>
        </w:numPr>
        <w:ind w:left="851" w:hanging="284"/>
      </w:pPr>
      <w:r w:rsidRPr="001509D7">
        <w:rPr>
          <w:rFonts w:eastAsia="Arial Unicode MS"/>
        </w:rPr>
        <w:lastRenderedPageBreak/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Pzp</w:t>
      </w:r>
      <w:r w:rsidRPr="001509D7">
        <w:rPr>
          <w:rFonts w:eastAsia="Arial Unicode MS"/>
        </w:rPr>
        <w:t xml:space="preserve"> przez Zamawiającego, w więc za pośrednictwem </w:t>
      </w:r>
      <w:hyperlink r:id="rId23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4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  <w:r w:rsidR="00C512D2">
        <w:rPr>
          <w:rStyle w:val="Hipercze"/>
          <w:rFonts w:eastAsia="Arial Unicode MS"/>
        </w:rPr>
        <w:t xml:space="preserve">. </w:t>
      </w:r>
    </w:p>
    <w:p w14:paraId="58BEEA9F" w14:textId="77777777" w:rsidR="001509D7" w:rsidRDefault="00241D9C" w:rsidP="00C24260">
      <w:pPr>
        <w:pStyle w:val="Nagwek3"/>
        <w:numPr>
          <w:ilvl w:val="0"/>
          <w:numId w:val="55"/>
        </w:numPr>
        <w:ind w:left="851"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125FCF">
        <w:t xml:space="preserve"> lub w postaci elektronicznej opatrzonej podpisem zaufanym lub osobistym,</w:t>
      </w:r>
      <w:r w:rsidR="00EE444D" w:rsidRPr="00EE444D">
        <w:t xml:space="preserve">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2F3BB958" w14:textId="77777777" w:rsidR="00297EB3" w:rsidRPr="00297EB3" w:rsidRDefault="00297EB3" w:rsidP="00C24260">
      <w:pPr>
        <w:pStyle w:val="Nagwek3"/>
        <w:numPr>
          <w:ilvl w:val="0"/>
          <w:numId w:val="55"/>
        </w:numPr>
        <w:ind w:left="851" w:hanging="284"/>
      </w:pPr>
      <w:r>
        <w:t>Przedmiotowe i p</w:t>
      </w:r>
      <w:r w:rsidRPr="00297EB3">
        <w:t>odmiotowe środki dowodowe</w:t>
      </w:r>
      <w:r w:rsidR="005B5BA7">
        <w:t xml:space="preserve"> (jeżeli są wymagane)</w:t>
      </w:r>
      <w:r w:rsidRPr="00297EB3">
        <w:t xml:space="preserve"> oraz </w:t>
      </w:r>
      <w:r>
        <w:t>inne dokumenty lub oświadczenia wymagane w </w:t>
      </w:r>
      <w:r w:rsidR="00172DAE">
        <w:t>dokumentach zamówienia</w:t>
      </w:r>
      <w:r w:rsidRPr="00297EB3">
        <w:t>, składa się w formie elektronicznej</w:t>
      </w:r>
      <w:r w:rsidR="00125FCF">
        <w:t xml:space="preserve"> lub w postaci elektronicznej z podpisem zaufanym lub osobistym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</w:t>
      </w:r>
      <w:r w:rsidR="005B5BA7">
        <w:t>kowanym podpisem elektronicznym</w:t>
      </w:r>
      <w:r w:rsidR="005B5BA7" w:rsidRPr="005B5BA7">
        <w:t>, pod</w:t>
      </w:r>
      <w:r w:rsidR="005B5BA7">
        <w:t>pisem zaufanym lub podpisem oso</w:t>
      </w:r>
      <w:r w:rsidR="005B5BA7" w:rsidRPr="005B5BA7">
        <w:t>bistym</w:t>
      </w:r>
      <w:r w:rsidR="005B5BA7">
        <w:t>,</w:t>
      </w:r>
      <w:r w:rsidRPr="00297EB3">
        <w:t xml:space="preserve">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umożliwiający zapoznanie się z tą treścią 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214227CF" w14:textId="77777777" w:rsidR="00297EB3" w:rsidRDefault="00297EB3" w:rsidP="00C24260">
      <w:pPr>
        <w:pStyle w:val="Nagwek3"/>
        <w:numPr>
          <w:ilvl w:val="0"/>
          <w:numId w:val="55"/>
        </w:numPr>
        <w:ind w:left="851" w:hanging="284"/>
      </w:pPr>
      <w:r>
        <w:t>Poświadczenia zgodności cyfrowego odwzorowania z dokumentem w postaci papierowej, o k</w:t>
      </w:r>
      <w:r w:rsidR="00E23287">
        <w:t>tórym mowa w pkt 8</w:t>
      </w:r>
      <w:r>
        <w:t>, dokonuje w przypadku:</w:t>
      </w:r>
    </w:p>
    <w:p w14:paraId="01FDE494" w14:textId="77777777" w:rsidR="00297EB3" w:rsidRDefault="00297EB3" w:rsidP="00D43F9F">
      <w:pPr>
        <w:pStyle w:val="Nagwek4"/>
        <w:numPr>
          <w:ilvl w:val="0"/>
          <w:numId w:val="25"/>
        </w:numPr>
        <w:ind w:left="1134" w:hanging="283"/>
      </w:pPr>
      <w:r>
        <w:t>podmiotowych środków dowodowych</w:t>
      </w:r>
      <w:r w:rsidR="00125FCF">
        <w:rPr>
          <w:lang w:val="pl-PL"/>
        </w:rPr>
        <w:t xml:space="preserve"> (jeżeli są wymagane)</w:t>
      </w:r>
      <w:r>
        <w:t xml:space="preserve"> oraz dokumentów potwierdzających umocowanie do reprezentowania – odpowiednio wykonawca, wykonawca wspólnie ubiegający się o udzielenie zamówienia, podmiot udostępniający zasoby lub podwykonawca, w zakresie podmiotowych środków dowodowych lub dokumentów potwierdzających umocowanie do reprezentowania, które każdego z nich dotyczą;</w:t>
      </w:r>
    </w:p>
    <w:p w14:paraId="0436B3F9" w14:textId="77777777" w:rsidR="00297EB3" w:rsidRDefault="00297EB3" w:rsidP="00B76598">
      <w:pPr>
        <w:pStyle w:val="Nagwek4"/>
        <w:ind w:left="1134" w:hanging="283"/>
      </w:pPr>
      <w:r>
        <w:t>przedmiotowych środków dowodowych – odpowiednio wykonawca lub wykonawca wspólnie ubiegający się o udzielenie zamówienia;</w:t>
      </w:r>
    </w:p>
    <w:p w14:paraId="41A2FF65" w14:textId="77777777" w:rsidR="00297EB3" w:rsidRDefault="00297EB3" w:rsidP="00B76598">
      <w:pPr>
        <w:pStyle w:val="Nagwek4"/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252CAF68" w14:textId="77777777" w:rsidR="00002F1C" w:rsidRPr="00002F1C" w:rsidRDefault="00002F1C" w:rsidP="00B76598">
      <w:pPr>
        <w:pStyle w:val="Nagwek4"/>
        <w:ind w:left="1134" w:hanging="283"/>
      </w:pPr>
      <w:r>
        <w:t>w każdym wypadku poświadczenia z</w:t>
      </w:r>
      <w:r w:rsidR="00CE7E76">
        <w:t>godności może dokonać notariusz;</w:t>
      </w:r>
    </w:p>
    <w:p w14:paraId="3E51FEA6" w14:textId="77777777" w:rsidR="00002F1C" w:rsidRDefault="007213C6" w:rsidP="00C24260">
      <w:pPr>
        <w:pStyle w:val="Nagwek3"/>
        <w:numPr>
          <w:ilvl w:val="0"/>
          <w:numId w:val="55"/>
        </w:numPr>
        <w:ind w:left="851"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</w:t>
      </w:r>
      <w:r w:rsidR="005B5BA7">
        <w:t>, podpis zaufany lub osobisty</w:t>
      </w:r>
      <w:r w:rsidRPr="007213C6">
        <w:t xml:space="preserve">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6AA30649" w14:textId="77777777" w:rsidR="007213C6" w:rsidRDefault="007213C6" w:rsidP="00C24260">
      <w:pPr>
        <w:pStyle w:val="Nagwek3"/>
        <w:numPr>
          <w:ilvl w:val="0"/>
          <w:numId w:val="55"/>
        </w:numPr>
        <w:ind w:left="851"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0B351283" w14:textId="77777777" w:rsidR="007213C6" w:rsidRDefault="007213C6" w:rsidP="00C24260">
      <w:pPr>
        <w:pStyle w:val="Nagwek3"/>
        <w:numPr>
          <w:ilvl w:val="0"/>
          <w:numId w:val="55"/>
        </w:numPr>
        <w:ind w:left="851" w:hanging="284"/>
      </w:pPr>
      <w:r w:rsidRPr="00490CBC">
        <w:lastRenderedPageBreak/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0E13E5F6" w14:textId="77777777" w:rsidR="007667C8" w:rsidRDefault="007667C8" w:rsidP="00C24260">
      <w:pPr>
        <w:pStyle w:val="Nagwek3"/>
        <w:numPr>
          <w:ilvl w:val="0"/>
          <w:numId w:val="55"/>
        </w:numPr>
        <w:ind w:left="851"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2C69D4F3" w14:textId="77777777" w:rsidR="007667C8" w:rsidRPr="007667C8" w:rsidRDefault="007667C8" w:rsidP="00C24260">
      <w:pPr>
        <w:pStyle w:val="Nagwek3"/>
        <w:numPr>
          <w:ilvl w:val="0"/>
          <w:numId w:val="55"/>
        </w:numPr>
        <w:ind w:left="851"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731B4C29" w14:textId="30179A70" w:rsidR="00871CE0" w:rsidRDefault="00002F1C" w:rsidP="00C24260">
      <w:pPr>
        <w:pStyle w:val="Nagwek3"/>
        <w:numPr>
          <w:ilvl w:val="0"/>
          <w:numId w:val="55"/>
        </w:numPr>
        <w:ind w:left="851" w:hanging="284"/>
      </w:pPr>
      <w:r>
        <w:t>Oferta</w:t>
      </w:r>
      <w:r w:rsidR="00965221">
        <w:t xml:space="preserve"> </w:t>
      </w:r>
      <w:r>
        <w:t>powinna być złożona z</w:t>
      </w:r>
      <w:r w:rsidR="00EE444D" w:rsidRPr="00EE444D">
        <w:t xml:space="preserve">godnie z treścią formularza oferty, stanowiącego załącznik nr 1A do niniejszej specyfikacji </w:t>
      </w:r>
      <w:r w:rsidR="00871CE0" w:rsidRPr="00871CE0">
        <w:t>(</w:t>
      </w:r>
      <w:r w:rsidR="00871CE0" w:rsidRPr="00871CE0">
        <w:rPr>
          <w:i/>
        </w:rPr>
        <w:t>Zamawiający dopuszcza odtworzenie tekstu formularza</w:t>
      </w:r>
      <w:r w:rsidR="00871CE0" w:rsidRPr="00871CE0">
        <w:t xml:space="preserve">) </w:t>
      </w:r>
      <w:r w:rsidR="00871CE0" w:rsidRPr="00AD747C">
        <w:t xml:space="preserve">z podaniem </w:t>
      </w:r>
      <w:r w:rsidR="00AD747C" w:rsidRPr="00AD747C">
        <w:t>ceny</w:t>
      </w:r>
      <w:r w:rsidR="00EB2BA0" w:rsidRPr="00AD747C">
        <w:t xml:space="preserve"> netto</w:t>
      </w:r>
      <w:r w:rsidR="00F531C1">
        <w:t xml:space="preserve"> </w:t>
      </w:r>
      <w:r w:rsidR="006565B5">
        <w:t xml:space="preserve">jednostkowej </w:t>
      </w:r>
      <w:r w:rsidR="00F531C1">
        <w:t>sprzętu</w:t>
      </w:r>
      <w:r w:rsidR="00087C15">
        <w:t xml:space="preserve"> (dot. części „</w:t>
      </w:r>
      <w:r w:rsidR="000E3343">
        <w:t>A</w:t>
      </w:r>
      <w:r w:rsidR="00087C15">
        <w:t>”)</w:t>
      </w:r>
      <w:r w:rsidR="00EB2BA0" w:rsidRPr="00AD747C">
        <w:t xml:space="preserve">, </w:t>
      </w:r>
      <w:r w:rsidR="00F531C1">
        <w:t xml:space="preserve">wartości netto oferty, </w:t>
      </w:r>
      <w:r w:rsidR="00EB2BA0" w:rsidRPr="00AD747C">
        <w:t>stawki i doliczonej wartości podatku VAT, ceny brutto za przedmiot zamówienia</w:t>
      </w:r>
      <w:r w:rsidR="00965221">
        <w:t xml:space="preserve"> w danej części postępowania</w:t>
      </w:r>
      <w:r w:rsidR="00EB2BA0" w:rsidRPr="00AD747C">
        <w:t>,</w:t>
      </w:r>
      <w:r w:rsidR="00EB2BA0" w:rsidRPr="00EB2BA0">
        <w:t xml:space="preserve"> a także terminu realizacji zamówienia, </w:t>
      </w:r>
      <w:r w:rsidR="00195330">
        <w:t xml:space="preserve">okresu gwarancji i </w:t>
      </w:r>
      <w:r w:rsidR="00EB2BA0" w:rsidRPr="00EB2BA0">
        <w:t>warunków realizacji zamówienia.</w:t>
      </w:r>
    </w:p>
    <w:p w14:paraId="7945B195" w14:textId="77777777" w:rsidR="00EB2BA0" w:rsidRDefault="00D43F9F" w:rsidP="00C24260">
      <w:pPr>
        <w:pStyle w:val="Nagwek3"/>
        <w:numPr>
          <w:ilvl w:val="0"/>
          <w:numId w:val="55"/>
        </w:numPr>
        <w:ind w:left="851" w:hanging="284"/>
        <w:rPr>
          <w:b/>
        </w:rPr>
      </w:pPr>
      <w:r w:rsidRPr="00BE400E">
        <w:t>Termin realizacji</w:t>
      </w:r>
      <w:r w:rsidR="000F39E8" w:rsidRPr="00BE400E">
        <w:t xml:space="preserve"> zamówienia</w:t>
      </w:r>
      <w:r w:rsidRPr="00BE400E">
        <w:t xml:space="preserve"> </w:t>
      </w:r>
      <w:r w:rsidR="000F39E8" w:rsidRPr="00BE400E">
        <w:t xml:space="preserve">oraz okres gwarancji należy </w:t>
      </w:r>
      <w:r w:rsidR="00EB2BA0" w:rsidRPr="00BE400E">
        <w:t>podać liczbowo i</w:t>
      </w:r>
      <w:r w:rsidR="00965221" w:rsidRPr="00BE400E">
        <w:t xml:space="preserve"> </w:t>
      </w:r>
      <w:r w:rsidR="00EB2BA0" w:rsidRPr="00BE400E">
        <w:t>słownie. W przypadku rozbieżności pomiędzy zapisem liczbowym a zapisem słownym, Zamawiający przyjmie zapis podany słownie.</w:t>
      </w:r>
      <w:r w:rsidR="009626A6">
        <w:rPr>
          <w:b/>
        </w:rPr>
        <w:t xml:space="preserve"> </w:t>
      </w:r>
      <w:r w:rsidR="009626A6" w:rsidRPr="00F531C1">
        <w:t xml:space="preserve">Jeśli </w:t>
      </w:r>
      <w:r w:rsidR="009626A6" w:rsidRPr="00F531C1">
        <w:rPr>
          <w:rFonts w:cs="Arial"/>
          <w:szCs w:val="20"/>
          <w:lang w:eastAsia="pl-PL"/>
        </w:rPr>
        <w:t xml:space="preserve">Wykonawca nie wypełni oświadczenia o terminie realizacji zamówienia - </w:t>
      </w:r>
      <w:r w:rsidR="009626A6" w:rsidRPr="00F531C1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9626A6" w:rsidRPr="00F531C1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="00F531C1" w:rsidRPr="00F531C1">
        <w:rPr>
          <w:rFonts w:eastAsia="Palatino Linotype" w:cs="Arial"/>
          <w:color w:val="000000"/>
          <w:szCs w:val="20"/>
          <w:lang w:eastAsia="pl-PL"/>
        </w:rPr>
        <w:t>.</w:t>
      </w:r>
      <w:r w:rsidR="00087C15">
        <w:rPr>
          <w:rFonts w:eastAsia="Palatino Linotype" w:cs="Arial"/>
          <w:color w:val="000000"/>
          <w:szCs w:val="20"/>
          <w:lang w:eastAsia="pl-PL"/>
        </w:rPr>
        <w:t xml:space="preserve"> Jeśli wykonawca nie wypełni oświadczenia o oferowanym okresie gwarancji – Zamawiający uzna, iż Wykonawca zaoferował minimalny wymagany okres gwarancji zgodnie z SWZ.</w:t>
      </w:r>
    </w:p>
    <w:p w14:paraId="01BAA887" w14:textId="5339EFCC" w:rsidR="00D43F9F" w:rsidRPr="00D43F9F" w:rsidRDefault="002371AC" w:rsidP="00C24260">
      <w:pPr>
        <w:pStyle w:val="Nagwek3"/>
        <w:numPr>
          <w:ilvl w:val="0"/>
          <w:numId w:val="55"/>
        </w:numPr>
        <w:ind w:left="851" w:hanging="284"/>
      </w:pPr>
      <w:r w:rsidRPr="002371AC">
        <w:t>Wykonawca winien skonkretyzować w formularzu oferty (załącznik nr 1A do SWZ) oferowan</w:t>
      </w:r>
      <w:r w:rsidR="00F531C1">
        <w:t>y</w:t>
      </w:r>
      <w:r w:rsidRPr="002371AC">
        <w:t xml:space="preserve"> </w:t>
      </w:r>
      <w:r w:rsidR="00F531C1">
        <w:t>sprzęt</w:t>
      </w:r>
      <w:r w:rsidRPr="002371AC">
        <w:t>, podając nazwę producenta wraz z podaniem modelu/typu</w:t>
      </w:r>
      <w:r w:rsidR="00DC232C">
        <w:t>/kodu producenta</w:t>
      </w:r>
      <w:r w:rsidRPr="002371AC">
        <w:t xml:space="preserve"> lub innych, przypisanych wyłącznie temu produktowi cech (np. nr katalogowy), jednoznacznie identyfikujących zaoferowan</w:t>
      </w:r>
      <w:r w:rsidR="00F531C1">
        <w:t>y</w:t>
      </w:r>
      <w:r w:rsidRPr="002371AC">
        <w:t xml:space="preserve"> </w:t>
      </w:r>
      <w:r w:rsidR="00F531C1">
        <w:t>sprzęt</w:t>
      </w:r>
      <w:r w:rsidRPr="002371AC">
        <w:t xml:space="preserve">. W przypadku </w:t>
      </w:r>
      <w:r w:rsidR="00F531C1">
        <w:t>sprzętu</w:t>
      </w:r>
      <w:r w:rsidRPr="002371AC">
        <w:t>, któr</w:t>
      </w:r>
      <w:r w:rsidR="00F531C1">
        <w:t>y</w:t>
      </w:r>
      <w:r w:rsidRPr="002371AC">
        <w:t xml:space="preserve"> nie posiadają oznaczeń, o których mowa powyżej, produkowan</w:t>
      </w:r>
      <w:r w:rsidR="00F531C1">
        <w:t>ego</w:t>
      </w:r>
      <w:r w:rsidRPr="002371AC">
        <w:t xml:space="preserve"> na zamówienie, Wykonawca winien w formularzu oferty wskazać w kolumnie model/typ</w:t>
      </w:r>
      <w:r w:rsidR="00DC232C">
        <w:t>/kod producenta</w:t>
      </w:r>
      <w:r w:rsidRPr="002371AC">
        <w:t xml:space="preserve"> – „wyrób na zamówienie”, „wyrób własny” lub inny równoznaczny zwrot</w:t>
      </w:r>
      <w:r>
        <w:t>.</w:t>
      </w:r>
    </w:p>
    <w:p w14:paraId="70DFFF35" w14:textId="77777777" w:rsidR="00C540B8" w:rsidRDefault="00915A9C" w:rsidP="00C24260">
      <w:pPr>
        <w:pStyle w:val="Nagwek3"/>
        <w:numPr>
          <w:ilvl w:val="0"/>
          <w:numId w:val="55"/>
        </w:numPr>
        <w:ind w:left="851" w:hanging="284"/>
      </w:pPr>
      <w:r w:rsidRPr="00915A9C">
        <w:t>Podmiotowe środki dowodowe, przedmiotowe środki dowodowe oraz inne dok</w:t>
      </w:r>
      <w:r>
        <w:t>umenty lub oświadczenia</w:t>
      </w:r>
      <w:r w:rsidR="005B5BA7">
        <w:t xml:space="preserve"> (jeżeli są wymagane)</w:t>
      </w:r>
      <w:r>
        <w:t>, sporzą</w:t>
      </w:r>
      <w:r w:rsidRPr="00915A9C">
        <w:t>dzone w języku obcym przekazuje się wraz</w:t>
      </w:r>
      <w:r>
        <w:t xml:space="preserve"> z</w:t>
      </w:r>
      <w:r w:rsidR="005B5BA7">
        <w:t> </w:t>
      </w:r>
      <w:r>
        <w:t>tłumaczeniem na język polski;</w:t>
      </w:r>
    </w:p>
    <w:p w14:paraId="5C4E8EFD" w14:textId="77777777" w:rsidR="00E23287" w:rsidRPr="00E23287" w:rsidRDefault="00E23287" w:rsidP="00E23287">
      <w:pPr>
        <w:pStyle w:val="Nagwek2"/>
      </w:pPr>
      <w:r>
        <w:t>Wizja lokalna.</w:t>
      </w:r>
    </w:p>
    <w:p w14:paraId="4CD05EB2" w14:textId="77777777" w:rsidR="00CE7E76" w:rsidRPr="00CE7E76" w:rsidRDefault="00CE7E76" w:rsidP="00E23287">
      <w:pPr>
        <w:pStyle w:val="Nagwek3"/>
        <w:numPr>
          <w:ilvl w:val="0"/>
          <w:numId w:val="0"/>
        </w:numPr>
        <w:ind w:left="567"/>
      </w:pPr>
      <w:r>
        <w:t xml:space="preserve">Zamawiający nie przewiduje, ani nie wymaga złożenia oferty po odbyciu wizji lokalnej </w:t>
      </w:r>
      <w:r w:rsidR="00EE6932">
        <w:t>lub po sprawdzeniu dokumentów niezbędnych do realizacji zamówienia, o których mowa w art. 131 ust. 2</w:t>
      </w:r>
      <w:r w:rsidR="00C34A5B">
        <w:t xml:space="preserve"> </w:t>
      </w:r>
      <w:r w:rsidR="00EE6932">
        <w:t xml:space="preserve"> ustawy Pzp</w:t>
      </w:r>
      <w:r w:rsidRPr="00CE7E76">
        <w:t>;</w:t>
      </w:r>
    </w:p>
    <w:p w14:paraId="70CDA3E2" w14:textId="77777777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1C151169" w14:textId="77777777" w:rsidR="00A57F79" w:rsidRPr="00A57F79" w:rsidRDefault="00A57F79" w:rsidP="00D43F9F">
      <w:pPr>
        <w:pStyle w:val="Nagwek3"/>
        <w:numPr>
          <w:ilvl w:val="0"/>
          <w:numId w:val="26"/>
        </w:numPr>
        <w:ind w:left="851" w:hanging="284"/>
      </w:pPr>
      <w:r>
        <w:t>C</w:t>
      </w:r>
      <w:r w:rsidRPr="00A57F79">
        <w:t xml:space="preserve">ena podana w ofercie </w:t>
      </w:r>
      <w:r w:rsidR="00965221">
        <w:t xml:space="preserve">częściowej </w:t>
      </w:r>
      <w:r w:rsidRPr="00A57F79">
        <w:t>winna zawierać wszelkie koszty poniesione w</w:t>
      </w:r>
      <w:r w:rsidR="00A36865">
        <w:t> </w:t>
      </w:r>
      <w:r w:rsidRPr="00A57F79">
        <w:t>celu należytego i pełnego wykonania zamówienia, zgod</w:t>
      </w:r>
      <w:r w:rsidR="00066CCC">
        <w:t>nie z wymaganiami opisanymi w</w:t>
      </w:r>
      <w:r w:rsidR="00A36865">
        <w:t> </w:t>
      </w:r>
      <w:r w:rsidR="00066CCC">
        <w:t>dokumentach zamówienia</w:t>
      </w:r>
      <w:r w:rsidR="005B5BA7">
        <w:t>, w</w:t>
      </w:r>
      <w:r w:rsidR="001D1C60">
        <w:t> </w:t>
      </w:r>
      <w:r w:rsidR="005B5BA7">
        <w:t xml:space="preserve">szczególności: </w:t>
      </w:r>
      <w:bookmarkStart w:id="30" w:name="_Hlk65494348"/>
      <w:bookmarkStart w:id="31" w:name="_Hlk110506733"/>
      <w:r w:rsidR="000F39E8" w:rsidRPr="000F39E8">
        <w:rPr>
          <w:i/>
        </w:rPr>
        <w:t xml:space="preserve">koszt </w:t>
      </w:r>
      <w:r w:rsidR="00965221">
        <w:rPr>
          <w:i/>
        </w:rPr>
        <w:t>sprzętu</w:t>
      </w:r>
      <w:r w:rsidR="000F39E8" w:rsidRPr="000F39E8">
        <w:rPr>
          <w:i/>
        </w:rPr>
        <w:t xml:space="preserve"> wraz z dostarczeniem zgodnie z</w:t>
      </w:r>
      <w:r w:rsidR="00AD747C">
        <w:rPr>
          <w:i/>
        </w:rPr>
        <w:t> </w:t>
      </w:r>
      <w:r w:rsidR="000F39E8" w:rsidRPr="000F39E8">
        <w:rPr>
          <w:i/>
        </w:rPr>
        <w:t>opisem przedmiotu zamówienia, koszt rozładunku</w:t>
      </w:r>
      <w:r w:rsidR="0008363D">
        <w:rPr>
          <w:i/>
        </w:rPr>
        <w:t xml:space="preserve">, </w:t>
      </w:r>
      <w:r w:rsidR="000F39E8" w:rsidRPr="000F39E8">
        <w:rPr>
          <w:i/>
        </w:rPr>
        <w:t>wniesienia w miejsce wskazane przez Zamawiającego</w:t>
      </w:r>
      <w:r w:rsidR="009626A6">
        <w:rPr>
          <w:i/>
        </w:rPr>
        <w:t>,</w:t>
      </w:r>
      <w:r w:rsidR="008E4480">
        <w:rPr>
          <w:i/>
        </w:rPr>
        <w:t xml:space="preserve"> a także</w:t>
      </w:r>
      <w:r w:rsidR="000F39E8" w:rsidRPr="000F39E8">
        <w:rPr>
          <w:i/>
        </w:rPr>
        <w:t xml:space="preserve"> </w:t>
      </w:r>
      <w:r w:rsidR="00C24260" w:rsidRPr="000F39E8">
        <w:rPr>
          <w:rFonts w:eastAsia="Palatino Linotype" w:cs="Arial"/>
          <w:bCs w:val="0"/>
          <w:i/>
          <w:szCs w:val="20"/>
          <w:lang w:eastAsia="en-US"/>
        </w:rPr>
        <w:t xml:space="preserve">koszt </w:t>
      </w:r>
      <w:r w:rsidR="00C24260" w:rsidRPr="000F39E8">
        <w:rPr>
          <w:rFonts w:eastAsia="Palatino Linotype" w:cs="Arial"/>
          <w:bCs w:val="0"/>
          <w:i/>
          <w:szCs w:val="20"/>
          <w:lang w:eastAsia="en-US"/>
        </w:rPr>
        <w:lastRenderedPageBreak/>
        <w:t>zapewnienia bezpłatnego serwisu technicznego w</w:t>
      </w:r>
      <w:r w:rsidR="00C24260" w:rsidRPr="00C24260">
        <w:rPr>
          <w:rFonts w:eastAsia="Palatino Linotype" w:cs="Arial"/>
          <w:bCs w:val="0"/>
          <w:i/>
          <w:szCs w:val="20"/>
          <w:lang w:eastAsia="en-US"/>
        </w:rPr>
        <w:t xml:space="preserve"> okresie gwarancyjnym, zgodnie z wymaganiami SWZ, cena powinna również uwzględniać podatki, opłaty i  inne należności płatne przez Wykonawcę (w</w:t>
      </w:r>
      <w:r w:rsidR="00AD747C">
        <w:rPr>
          <w:rFonts w:eastAsia="Palatino Linotype" w:cs="Arial"/>
          <w:bCs w:val="0"/>
          <w:i/>
          <w:szCs w:val="20"/>
          <w:lang w:eastAsia="en-US"/>
        </w:rPr>
        <w:t> </w:t>
      </w:r>
      <w:r w:rsidR="00C24260" w:rsidRPr="00C24260">
        <w:rPr>
          <w:rFonts w:eastAsia="Palatino Linotype" w:cs="Arial"/>
          <w:bCs w:val="0"/>
          <w:i/>
          <w:szCs w:val="20"/>
          <w:lang w:eastAsia="en-US"/>
        </w:rPr>
        <w:t>tym</w:t>
      </w:r>
      <w:r w:rsidR="00AD747C">
        <w:rPr>
          <w:rFonts w:eastAsia="Palatino Linotype" w:cs="Arial"/>
          <w:bCs w:val="0"/>
          <w:i/>
          <w:szCs w:val="20"/>
          <w:lang w:eastAsia="en-US"/>
        </w:rPr>
        <w:t> </w:t>
      </w:r>
      <w:r w:rsidR="00C24260" w:rsidRPr="00C24260">
        <w:rPr>
          <w:rFonts w:eastAsia="Palatino Linotype" w:cs="Arial"/>
          <w:bCs w:val="0"/>
          <w:i/>
          <w:szCs w:val="20"/>
          <w:lang w:eastAsia="en-US"/>
        </w:rPr>
        <w:t>koszt ewentualnego cła) oraz wszelkie elementy ryzyka związane z realizacją zamówienia</w:t>
      </w:r>
      <w:bookmarkEnd w:id="30"/>
      <w:r w:rsidR="00BF35CF">
        <w:rPr>
          <w:rFonts w:eastAsia="Palatino Linotype" w:cs="Arial"/>
          <w:bCs w:val="0"/>
          <w:szCs w:val="20"/>
          <w:lang w:eastAsia="pl-PL"/>
        </w:rPr>
        <w:t>.</w:t>
      </w:r>
      <w:bookmarkEnd w:id="31"/>
    </w:p>
    <w:p w14:paraId="6F49A9CE" w14:textId="77777777" w:rsidR="00A57F79" w:rsidRPr="00E054BA" w:rsidRDefault="00473F6B" w:rsidP="00C24260">
      <w:pPr>
        <w:pStyle w:val="Nagwek3"/>
        <w:numPr>
          <w:ilvl w:val="0"/>
          <w:numId w:val="55"/>
        </w:numPr>
        <w:ind w:left="851" w:hanging="284"/>
      </w:pPr>
      <w:r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78043AAB" w14:textId="77777777" w:rsidR="00A57F79" w:rsidRPr="00E054BA" w:rsidRDefault="00473F6B" w:rsidP="00C24260">
      <w:pPr>
        <w:pStyle w:val="Nagwek3"/>
        <w:numPr>
          <w:ilvl w:val="0"/>
          <w:numId w:val="55"/>
        </w:numPr>
        <w:ind w:left="851" w:hanging="284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554BB59F" w14:textId="77777777" w:rsidR="00A57F79" w:rsidRPr="00E054BA" w:rsidRDefault="00473F6B" w:rsidP="00C24260">
      <w:pPr>
        <w:pStyle w:val="Nagwek3"/>
        <w:numPr>
          <w:ilvl w:val="0"/>
          <w:numId w:val="55"/>
        </w:numPr>
        <w:ind w:left="851" w:hanging="284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54836635" w14:textId="77777777" w:rsidR="00A57F79" w:rsidRPr="00E054BA" w:rsidRDefault="00473F6B" w:rsidP="00C24260">
      <w:pPr>
        <w:pStyle w:val="Nagwek3"/>
        <w:numPr>
          <w:ilvl w:val="0"/>
          <w:numId w:val="55"/>
        </w:numPr>
        <w:ind w:left="851"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 xml:space="preserve">orze umowy (załącznik nr </w:t>
      </w:r>
      <w:r w:rsidR="00E450D5">
        <w:t>3</w:t>
      </w:r>
      <w:r w:rsidR="00AD7B52">
        <w:t xml:space="preserve"> do S</w:t>
      </w:r>
      <w:r w:rsidR="00A57F79" w:rsidRPr="00E054BA">
        <w:t>WZ);</w:t>
      </w:r>
    </w:p>
    <w:p w14:paraId="4FF4EA1A" w14:textId="77777777" w:rsidR="00A57F79" w:rsidRPr="00E054BA" w:rsidRDefault="00473F6B" w:rsidP="00C24260">
      <w:pPr>
        <w:pStyle w:val="Nagwek3"/>
        <w:numPr>
          <w:ilvl w:val="0"/>
          <w:numId w:val="55"/>
        </w:numPr>
        <w:ind w:left="851" w:hanging="284"/>
      </w:pPr>
      <w:r>
        <w:t>D</w:t>
      </w:r>
      <w:r w:rsidR="00A57F79" w:rsidRPr="00E054BA">
        <w:t xml:space="preserve">o podanej ceny </w:t>
      </w:r>
      <w:r w:rsidR="007532E2">
        <w:t>w</w:t>
      </w:r>
      <w:r w:rsidR="00A57F79" w:rsidRPr="00E054BA">
        <w:t>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01C5C20A" w14:textId="77777777" w:rsidR="00A57F79" w:rsidRPr="00E054BA" w:rsidRDefault="00473F6B" w:rsidP="00C24260">
      <w:pPr>
        <w:pStyle w:val="Nagwek3"/>
        <w:numPr>
          <w:ilvl w:val="0"/>
          <w:numId w:val="55"/>
        </w:numPr>
        <w:ind w:left="851" w:hanging="284"/>
      </w:pPr>
      <w:r>
        <w:t>C</w:t>
      </w:r>
      <w:r w:rsidR="00A57F79" w:rsidRPr="00E054BA">
        <w:t>ena oferty brutto powinna być podana liczbowo i słownie;</w:t>
      </w:r>
    </w:p>
    <w:p w14:paraId="1AB19DE7" w14:textId="77777777" w:rsidR="00A57F79" w:rsidRDefault="00473F6B" w:rsidP="00C24260">
      <w:pPr>
        <w:pStyle w:val="Nagwek3"/>
        <w:numPr>
          <w:ilvl w:val="0"/>
          <w:numId w:val="55"/>
        </w:numPr>
        <w:ind w:left="851"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2B03571A" w14:textId="77777777" w:rsidR="00CF4850" w:rsidRPr="00CF4850" w:rsidRDefault="00CF4850" w:rsidP="00B76598">
      <w:pPr>
        <w:pStyle w:val="Nagwek2"/>
        <w:ind w:left="567" w:hanging="283"/>
      </w:pPr>
      <w:r>
        <w:t>Tajemnica przedsiębiorstwa.</w:t>
      </w:r>
    </w:p>
    <w:p w14:paraId="3A31430F" w14:textId="77777777" w:rsidR="007667C8" w:rsidRDefault="00CF4850" w:rsidP="00D43F9F">
      <w:pPr>
        <w:pStyle w:val="Nagwek3"/>
        <w:numPr>
          <w:ilvl w:val="0"/>
          <w:numId w:val="27"/>
        </w:numPr>
        <w:ind w:left="851" w:hanging="283"/>
      </w:pPr>
      <w:r>
        <w:t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</w:t>
      </w:r>
      <w:r w:rsidR="00C34A5B">
        <w:t xml:space="preserve"> których mowa w art. 222 ust. 5</w:t>
      </w:r>
      <w:r w:rsidR="00C12F23">
        <w:t xml:space="preserve"> </w:t>
      </w:r>
      <w:r>
        <w:t>ustawy Pzp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EE65C49" w14:textId="77777777" w:rsidR="00197885" w:rsidRDefault="00197885" w:rsidP="00C24260">
      <w:pPr>
        <w:pStyle w:val="Nagwek3"/>
        <w:numPr>
          <w:ilvl w:val="0"/>
          <w:numId w:val="55"/>
        </w:numPr>
        <w:ind w:left="851" w:hanging="284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366F1B16" w14:textId="77777777" w:rsidR="00197885" w:rsidRPr="00197885" w:rsidRDefault="00197885" w:rsidP="00C24260">
      <w:pPr>
        <w:pStyle w:val="Nagwek3"/>
        <w:numPr>
          <w:ilvl w:val="0"/>
          <w:numId w:val="55"/>
        </w:numPr>
        <w:ind w:left="851" w:hanging="284"/>
      </w:pPr>
      <w:r w:rsidRPr="00197885">
        <w:lastRenderedPageBreak/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F6EE82B" w14:textId="77777777" w:rsidR="00197885" w:rsidRDefault="0031115A" w:rsidP="00EF7CE1">
      <w:pPr>
        <w:pStyle w:val="Nagwek1"/>
      </w:pPr>
      <w:bookmarkStart w:id="32" w:name="_Toc66169494"/>
      <w:r>
        <w:t>Sposób oraz termin składania ofert.</w:t>
      </w:r>
      <w:bookmarkEnd w:id="32"/>
    </w:p>
    <w:p w14:paraId="3CCD96E8" w14:textId="77777777" w:rsidR="0031115A" w:rsidRPr="00ED6871" w:rsidRDefault="0031115A" w:rsidP="00D43F9F">
      <w:pPr>
        <w:pStyle w:val="Nagwek2"/>
        <w:numPr>
          <w:ilvl w:val="0"/>
          <w:numId w:val="28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36232197" w14:textId="7BA2380C" w:rsidR="0031115A" w:rsidRPr="00C66A12" w:rsidRDefault="0031115A" w:rsidP="00B173C4">
      <w:pPr>
        <w:ind w:left="567" w:firstLine="0"/>
        <w:rPr>
          <w:lang w:eastAsia="x-none"/>
        </w:rPr>
      </w:pPr>
      <w:r w:rsidRPr="00C66A12">
        <w:rPr>
          <w:lang w:eastAsia="x-none"/>
        </w:rPr>
        <w:t xml:space="preserve">Ofertę wraz z wymaganymi dokumentami należy złożyć w nieprzekraczalnym terminie </w:t>
      </w:r>
      <w:r w:rsidRPr="00C66A12">
        <w:rPr>
          <w:b/>
          <w:lang w:eastAsia="x-none"/>
        </w:rPr>
        <w:t xml:space="preserve">do dnia </w:t>
      </w:r>
      <w:r w:rsidR="00EE4D2D">
        <w:rPr>
          <w:b/>
          <w:lang w:eastAsia="x-none"/>
        </w:rPr>
        <w:t>23.12.</w:t>
      </w:r>
      <w:r w:rsidR="008162AF">
        <w:rPr>
          <w:b/>
          <w:lang w:eastAsia="x-none"/>
        </w:rPr>
        <w:t>202</w:t>
      </w:r>
      <w:r w:rsidR="00087C15">
        <w:rPr>
          <w:b/>
          <w:lang w:eastAsia="x-none"/>
        </w:rPr>
        <w:t>4</w:t>
      </w:r>
      <w:r w:rsidR="00D3431A" w:rsidRPr="00C66A12">
        <w:rPr>
          <w:b/>
          <w:lang w:eastAsia="x-none"/>
        </w:rPr>
        <w:t xml:space="preserve"> r.</w:t>
      </w:r>
      <w:r w:rsidRPr="00C66A12">
        <w:rPr>
          <w:b/>
          <w:lang w:eastAsia="x-none"/>
        </w:rPr>
        <w:t xml:space="preserve">, do godziny </w:t>
      </w:r>
      <w:r w:rsidR="00D3431A" w:rsidRPr="00C66A12">
        <w:rPr>
          <w:b/>
          <w:lang w:eastAsia="x-none"/>
        </w:rPr>
        <w:t>1</w:t>
      </w:r>
      <w:r w:rsidR="000F39E8">
        <w:rPr>
          <w:b/>
          <w:lang w:eastAsia="x-none"/>
        </w:rPr>
        <w:t>1</w:t>
      </w:r>
      <w:r w:rsidR="00D3431A" w:rsidRPr="00C66A12">
        <w:rPr>
          <w:b/>
          <w:lang w:eastAsia="x-none"/>
        </w:rPr>
        <w:t>:00</w:t>
      </w:r>
      <w:r w:rsidRPr="00C66A12">
        <w:rPr>
          <w:b/>
          <w:lang w:eastAsia="x-none"/>
        </w:rPr>
        <w:t>.</w:t>
      </w:r>
      <w:r w:rsidR="00D3431A" w:rsidRPr="00C66A12">
        <w:rPr>
          <w:lang w:eastAsia="x-none"/>
        </w:rPr>
        <w:t xml:space="preserve"> </w:t>
      </w:r>
      <w:r w:rsidRPr="00C66A12">
        <w:rPr>
          <w:lang w:eastAsia="x-none"/>
        </w:rPr>
        <w:t>Oferty złożone po terminie będą podlegać odrzuceniu na podstawie przepisu art. 226 ust. 1 pkt 1 ustawy Pzp.</w:t>
      </w:r>
    </w:p>
    <w:p w14:paraId="7CCC797D" w14:textId="77777777" w:rsidR="00B173C4" w:rsidRPr="00C66A12" w:rsidRDefault="00B173C4" w:rsidP="00B76598">
      <w:pPr>
        <w:pStyle w:val="Nagwek2"/>
        <w:ind w:left="567" w:hanging="283"/>
        <w:rPr>
          <w:rFonts w:eastAsia="Calibri"/>
        </w:rPr>
      </w:pPr>
      <w:r w:rsidRPr="00C66A12">
        <w:rPr>
          <w:rFonts w:eastAsia="Calibri"/>
        </w:rPr>
        <w:t>Sposób złożenia oferty.</w:t>
      </w:r>
    </w:p>
    <w:p w14:paraId="4B5DB63B" w14:textId="77777777" w:rsidR="00B173C4" w:rsidRPr="00C66A12" w:rsidRDefault="00B173C4" w:rsidP="00D43F9F">
      <w:pPr>
        <w:pStyle w:val="Nagwek3"/>
        <w:numPr>
          <w:ilvl w:val="0"/>
          <w:numId w:val="29"/>
        </w:numPr>
        <w:ind w:left="851" w:hanging="284"/>
        <w:rPr>
          <w:rFonts w:eastAsia="Arial Unicode MS"/>
        </w:rPr>
      </w:pPr>
      <w:r w:rsidRPr="00C66A12">
        <w:rPr>
          <w:rFonts w:eastAsia="Arial Unicode MS"/>
        </w:rPr>
        <w:t>Ofertę oraz wszelkie</w:t>
      </w:r>
      <w:r w:rsidR="00A0368D" w:rsidRPr="00C66A12">
        <w:rPr>
          <w:rFonts w:eastAsia="Arial Unicode MS"/>
        </w:rPr>
        <w:t xml:space="preserve"> wymagane w SWZ</w:t>
      </w:r>
      <w:r w:rsidRPr="00C66A12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 w:rsidRPr="00C66A12">
        <w:rPr>
          <w:rFonts w:eastAsia="Arial Unicode MS"/>
        </w:rPr>
        <w:t>rt. 68 ustawy Pzp</w:t>
      </w:r>
      <w:r w:rsidRPr="00C66A12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5">
        <w:r w:rsidRPr="00C66A12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C66A12">
        <w:rPr>
          <w:rFonts w:eastAsia="Arial Unicode MS"/>
        </w:rPr>
        <w:t>;</w:t>
      </w:r>
    </w:p>
    <w:p w14:paraId="6524DF28" w14:textId="77777777" w:rsidR="0031115A" w:rsidRPr="00C66A12" w:rsidRDefault="0031115A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 xml:space="preserve">Ofertę wraz z wymaganymi dokumentami należy umieścić na </w:t>
      </w:r>
      <w:hyperlink r:id="rId26">
        <w:r w:rsidRPr="00C66A12">
          <w:rPr>
            <w:rFonts w:eastAsia="Calibri"/>
            <w:color w:val="1155CC"/>
            <w:u w:val="single"/>
          </w:rPr>
          <w:t>platformazakupowa.pl</w:t>
        </w:r>
      </w:hyperlink>
      <w:r w:rsidRPr="00C66A12">
        <w:rPr>
          <w:rFonts w:eastAsia="Calibri"/>
        </w:rPr>
        <w:t xml:space="preserve"> pod adresem</w:t>
      </w:r>
      <w:r w:rsidR="00BB50C1" w:rsidRPr="00C66A12">
        <w:rPr>
          <w:rFonts w:eastAsia="Calibri"/>
        </w:rPr>
        <w:t xml:space="preserve">: </w:t>
      </w:r>
      <w:hyperlink r:id="rId27" w:history="1">
        <w:r w:rsidR="00BB50C1" w:rsidRPr="00C66A12">
          <w:rPr>
            <w:rStyle w:val="Hipercze"/>
            <w:rFonts w:eastAsia="Calibri"/>
          </w:rPr>
          <w:t>https://platformazakupowa.pl/pn/us</w:t>
        </w:r>
      </w:hyperlink>
      <w:r w:rsidR="00B173C4" w:rsidRPr="00C66A12">
        <w:rPr>
          <w:rFonts w:eastAsia="Calibri"/>
        </w:rPr>
        <w:t xml:space="preserve"> do upływu terminu składania ofert, o któ</w:t>
      </w:r>
      <w:r w:rsidR="00A0368D" w:rsidRPr="00C66A12">
        <w:rPr>
          <w:rFonts w:eastAsia="Calibri"/>
        </w:rPr>
        <w:t>rym mowa w ust. 1;</w:t>
      </w:r>
    </w:p>
    <w:p w14:paraId="5291E6AF" w14:textId="77777777" w:rsidR="0031115A" w:rsidRPr="00C66A12" w:rsidRDefault="0031115A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>Po wypełnieniu Formula</w:t>
      </w:r>
      <w:r w:rsidR="00584E90" w:rsidRPr="00C66A12">
        <w:rPr>
          <w:rFonts w:eastAsia="Calibri"/>
        </w:rPr>
        <w:t>rza składania oferty</w:t>
      </w:r>
      <w:r w:rsidRPr="00C66A12">
        <w:rPr>
          <w:rFonts w:eastAsia="Calibri"/>
        </w:rPr>
        <w:t xml:space="preserve"> i dołączenia wszystkich wymaganych załączników</w:t>
      </w:r>
      <w:r w:rsidR="00584E90" w:rsidRPr="00C66A12">
        <w:rPr>
          <w:rFonts w:eastAsia="Calibri"/>
        </w:rPr>
        <w:t>,</w:t>
      </w:r>
      <w:r w:rsidRPr="00C66A12">
        <w:rPr>
          <w:rFonts w:eastAsia="Calibri"/>
        </w:rPr>
        <w:t xml:space="preserve"> należy kliknąć prz</w:t>
      </w:r>
      <w:r w:rsidR="00584E90" w:rsidRPr="00C66A12">
        <w:rPr>
          <w:rFonts w:eastAsia="Calibri"/>
        </w:rPr>
        <w:t>ycisk „Przejdź do podsumowania”;</w:t>
      </w:r>
    </w:p>
    <w:p w14:paraId="424BA9A8" w14:textId="77777777" w:rsidR="0031115A" w:rsidRPr="00C66A12" w:rsidRDefault="0031115A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>O</w:t>
      </w:r>
      <w:r w:rsidR="00584E90" w:rsidRPr="00C66A12">
        <w:rPr>
          <w:rFonts w:eastAsia="Calibri"/>
        </w:rPr>
        <w:t xml:space="preserve">ferta </w:t>
      </w:r>
      <w:r w:rsidRPr="00C66A12">
        <w:rPr>
          <w:rFonts w:eastAsia="Calibri"/>
        </w:rPr>
        <w:t>składana elektronicznie musi zostać podpisana elektronicznym p</w:t>
      </w:r>
      <w:r w:rsidR="00584E90" w:rsidRPr="00C66A12">
        <w:rPr>
          <w:rFonts w:eastAsia="Calibri"/>
        </w:rPr>
        <w:t>odpisem kwalifikowanym</w:t>
      </w:r>
      <w:r w:rsidR="00C12F23" w:rsidRPr="00C66A12">
        <w:rPr>
          <w:rFonts w:eastAsia="Calibri"/>
        </w:rPr>
        <w:t xml:space="preserve">, podpisem zaufanym lub podpisem osobistym. </w:t>
      </w:r>
      <w:r w:rsidRPr="00C66A12">
        <w:rPr>
          <w:rFonts w:eastAsia="Calibri"/>
        </w:rPr>
        <w:t xml:space="preserve">W procesie składania oferty za pośrednictwem </w:t>
      </w:r>
      <w:hyperlink r:id="rId28">
        <w:r w:rsidRPr="00C66A12">
          <w:rPr>
            <w:rFonts w:eastAsia="Calibri"/>
            <w:color w:val="1155CC"/>
            <w:u w:val="single"/>
          </w:rPr>
          <w:t>platformazakupowa.pl</w:t>
        </w:r>
      </w:hyperlink>
      <w:r w:rsidRPr="00C66A12">
        <w:rPr>
          <w:rFonts w:eastAsia="Calibri"/>
        </w:rPr>
        <w:t xml:space="preserve">, </w:t>
      </w:r>
      <w:r w:rsidR="00FD113E" w:rsidRPr="00C66A12">
        <w:rPr>
          <w:rFonts w:eastAsia="Calibri"/>
        </w:rPr>
        <w:t>W</w:t>
      </w:r>
      <w:r w:rsidRPr="00C66A12">
        <w:rPr>
          <w:rFonts w:eastAsia="Calibri"/>
        </w:rPr>
        <w:t xml:space="preserve">ykonawca powinien złożyć podpis bezpośrednio na dokumentach przesłanych za pośrednictwem </w:t>
      </w:r>
      <w:hyperlink r:id="rId29">
        <w:r w:rsidRPr="00C66A12">
          <w:rPr>
            <w:rFonts w:eastAsia="Calibri"/>
            <w:color w:val="1155CC"/>
            <w:u w:val="single"/>
          </w:rPr>
          <w:t>platformazakupowa.pl</w:t>
        </w:r>
      </w:hyperlink>
      <w:r w:rsidR="00584E90" w:rsidRPr="00C66A12">
        <w:rPr>
          <w:rFonts w:eastAsia="Calibri"/>
        </w:rPr>
        <w:t>. Zalecane jest</w:t>
      </w:r>
      <w:r w:rsidRPr="00C66A12">
        <w:rPr>
          <w:rFonts w:eastAsia="Calibri"/>
        </w:rPr>
        <w:t xml:space="preserve"> stosowanie podpisu na każdym załączonym pliku oso</w:t>
      </w:r>
      <w:r w:rsidR="00584E90" w:rsidRPr="00C66A12">
        <w:rPr>
          <w:rFonts w:eastAsia="Calibri"/>
        </w:rPr>
        <w:t>bno;</w:t>
      </w:r>
    </w:p>
    <w:p w14:paraId="6BB862F4" w14:textId="77777777" w:rsidR="0031115A" w:rsidRPr="00C66A12" w:rsidRDefault="0031115A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 w:rsidRPr="00C66A12">
        <w:rPr>
          <w:rFonts w:eastAsia="Calibri"/>
        </w:rPr>
        <w:t xml:space="preserve"> została zaszyfrowana i złożona;</w:t>
      </w:r>
    </w:p>
    <w:p w14:paraId="1BB90B13" w14:textId="77777777" w:rsidR="0031115A" w:rsidRPr="00C66A12" w:rsidRDefault="0031115A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>Szczegółowa instrukcja dla Wykonawców dotycząca złożenia, zmiany i wycofania oferty</w:t>
      </w:r>
      <w:r w:rsidR="00080C23" w:rsidRPr="00C66A12">
        <w:rPr>
          <w:rFonts w:eastAsia="Calibri"/>
        </w:rPr>
        <w:t xml:space="preserve"> przed upływem terminu składania ofert</w:t>
      </w:r>
      <w:r w:rsidRPr="00C66A12">
        <w:rPr>
          <w:rFonts w:eastAsia="Calibri"/>
        </w:rPr>
        <w:t xml:space="preserve"> znajduje się na stronie internetowej pod adresem:  </w:t>
      </w:r>
      <w:hyperlink r:id="rId30">
        <w:r w:rsidRPr="00C66A12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24EAA90D" w14:textId="77777777" w:rsidR="00F85C46" w:rsidRPr="00C66A12" w:rsidRDefault="00F85C46" w:rsidP="00EF7CE1">
      <w:pPr>
        <w:pStyle w:val="Nagwek1"/>
      </w:pPr>
      <w:bookmarkStart w:id="33" w:name="_Toc66169495"/>
      <w:r w:rsidRPr="00C66A12">
        <w:lastRenderedPageBreak/>
        <w:t>Termin i tryb otwarcia ofert.</w:t>
      </w:r>
      <w:bookmarkEnd w:id="33"/>
    </w:p>
    <w:p w14:paraId="596426B2" w14:textId="77777777" w:rsidR="0003593D" w:rsidRPr="00C66A12" w:rsidRDefault="0003593D" w:rsidP="00D43F9F">
      <w:pPr>
        <w:pStyle w:val="Nagwek2"/>
        <w:numPr>
          <w:ilvl w:val="0"/>
          <w:numId w:val="30"/>
        </w:numPr>
        <w:ind w:left="567" w:hanging="283"/>
        <w:rPr>
          <w:rFonts w:eastAsia="Calibri"/>
        </w:rPr>
      </w:pPr>
      <w:r w:rsidRPr="00C66A12">
        <w:rPr>
          <w:rFonts w:eastAsia="Calibri"/>
        </w:rPr>
        <w:t>Termin otwarcia ofert.</w:t>
      </w:r>
    </w:p>
    <w:p w14:paraId="722D65BC" w14:textId="2755C2A6" w:rsidR="0003593D" w:rsidRPr="00C66A12" w:rsidRDefault="0003593D" w:rsidP="00D43F9F">
      <w:pPr>
        <w:pStyle w:val="Nagwek3"/>
        <w:numPr>
          <w:ilvl w:val="0"/>
          <w:numId w:val="31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C66A12">
        <w:rPr>
          <w:rFonts w:eastAsia="Calibri"/>
        </w:rPr>
        <w:t xml:space="preserve">składania ofert. Zamawiający dokona otwarcia ofert </w:t>
      </w:r>
      <w:r w:rsidR="009A7AB0" w:rsidRPr="00C66A12">
        <w:rPr>
          <w:rFonts w:eastAsia="Calibri"/>
          <w:b/>
        </w:rPr>
        <w:t xml:space="preserve">w dniu </w:t>
      </w:r>
      <w:r w:rsidR="00EE4D2D">
        <w:rPr>
          <w:rFonts w:eastAsia="Calibri"/>
          <w:b/>
        </w:rPr>
        <w:t>23.12.</w:t>
      </w:r>
      <w:r w:rsidR="00E47E57">
        <w:rPr>
          <w:rFonts w:eastAsia="Calibri"/>
          <w:b/>
        </w:rPr>
        <w:t>202</w:t>
      </w:r>
      <w:r w:rsidR="00087C15">
        <w:rPr>
          <w:rFonts w:eastAsia="Calibri"/>
          <w:b/>
        </w:rPr>
        <w:t>4</w:t>
      </w:r>
      <w:r w:rsidR="00D3431A" w:rsidRPr="00C66A12">
        <w:rPr>
          <w:rFonts w:eastAsia="Calibri"/>
          <w:b/>
        </w:rPr>
        <w:t xml:space="preserve"> r.</w:t>
      </w:r>
      <w:r w:rsidR="009A7AB0" w:rsidRPr="00C66A12">
        <w:rPr>
          <w:rFonts w:eastAsia="Calibri"/>
          <w:b/>
        </w:rPr>
        <w:t>, o godz. 1</w:t>
      </w:r>
      <w:r w:rsidR="000F39E8">
        <w:rPr>
          <w:rFonts w:eastAsia="Calibri"/>
          <w:b/>
        </w:rPr>
        <w:t>1</w:t>
      </w:r>
      <w:r w:rsidR="009A7AB0" w:rsidRPr="00C66A12">
        <w:rPr>
          <w:rFonts w:eastAsia="Calibri"/>
          <w:b/>
        </w:rPr>
        <w:t>:15</w:t>
      </w:r>
      <w:r w:rsidR="009A7AB0" w:rsidRPr="00C66A12">
        <w:rPr>
          <w:rFonts w:eastAsia="Calibri"/>
        </w:rPr>
        <w:t>;</w:t>
      </w:r>
    </w:p>
    <w:p w14:paraId="52A4CCCA" w14:textId="77777777" w:rsidR="009A7AB0" w:rsidRPr="00C66A12" w:rsidRDefault="009A7AB0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t>W przypadku awarii systemu teleinformatycznego, przy użyciu którego Zamawiają</w:t>
      </w:r>
      <w:r w:rsidR="00663D66" w:rsidRPr="00C66A12">
        <w:t>cy dokonuje otwarcia ofert, kiedy</w:t>
      </w:r>
      <w:r w:rsidRPr="00C66A12">
        <w:t xml:space="preserve"> awaria powoduje brak możliwości otwarcia ofert w terminie określonym przez Zamawiającego, otwarcie ofert nastąpi niezwłocznie po usunięciu awarii. Zamawiają</w:t>
      </w:r>
      <w:r w:rsidR="00663D66" w:rsidRPr="00C66A12">
        <w:t xml:space="preserve">cy poinformuje o wystąpieniu takiej sytuacji w </w:t>
      </w:r>
      <w:r w:rsidRPr="00C66A12">
        <w:t>stosowny</w:t>
      </w:r>
      <w:r w:rsidR="00663D66" w:rsidRPr="00C66A12">
        <w:t>m komunikacie opublikowanym</w:t>
      </w:r>
      <w:r w:rsidRPr="00C66A12">
        <w:t xml:space="preserve"> na stronie internetowej prowadzonego postępowania; </w:t>
      </w:r>
    </w:p>
    <w:p w14:paraId="17514604" w14:textId="77777777" w:rsidR="0003593D" w:rsidRPr="00C66A12" w:rsidRDefault="0003593D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 xml:space="preserve">Zamawiający </w:t>
      </w:r>
      <w:r w:rsidR="009A7AB0" w:rsidRPr="00C66A12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3F7B8C2" w14:textId="77777777" w:rsidR="00663D66" w:rsidRPr="00C66A12" w:rsidRDefault="00663D66" w:rsidP="00B76598">
      <w:pPr>
        <w:pStyle w:val="Nagwek2"/>
        <w:ind w:left="567" w:hanging="283"/>
        <w:rPr>
          <w:rFonts w:eastAsia="Calibri"/>
        </w:rPr>
      </w:pPr>
      <w:r w:rsidRPr="00C66A12">
        <w:rPr>
          <w:rFonts w:eastAsia="Calibri"/>
        </w:rPr>
        <w:t>Tryb otwarcia ofert.</w:t>
      </w:r>
    </w:p>
    <w:p w14:paraId="7177B1E1" w14:textId="77777777" w:rsidR="0003593D" w:rsidRPr="00C66A12" w:rsidRDefault="0003593D" w:rsidP="00D43F9F">
      <w:pPr>
        <w:pStyle w:val="Nagwek3"/>
        <w:numPr>
          <w:ilvl w:val="0"/>
          <w:numId w:val="32"/>
        </w:numPr>
        <w:ind w:left="851" w:hanging="284"/>
        <w:rPr>
          <w:rStyle w:val="Nagwek3Znak"/>
          <w:rFonts w:eastAsia="Calibri"/>
        </w:rPr>
      </w:pPr>
      <w:r w:rsidRPr="00C66A12">
        <w:rPr>
          <w:rStyle w:val="Nagwek3Znak"/>
          <w:rFonts w:eastAsia="Calibri"/>
        </w:rPr>
        <w:t>Zamawiający, najpóźniej p</w:t>
      </w:r>
      <w:r w:rsidR="006C5845" w:rsidRPr="00C66A12">
        <w:rPr>
          <w:rStyle w:val="Nagwek3Znak"/>
          <w:rFonts w:eastAsia="Calibri"/>
        </w:rPr>
        <w:t>rzed otwarciem ofert, udostępni</w:t>
      </w:r>
      <w:r w:rsidRPr="00C66A12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17F008EA" w14:textId="77777777" w:rsidR="0003593D" w:rsidRPr="00C66A12" w:rsidRDefault="0003593D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>Zamawiający, niezwłocznie po otwarciu ofert, udostępnia na stronie internetowej prowadzonego postępowania</w:t>
      </w:r>
      <w:r w:rsidR="00BB50C1" w:rsidRPr="00C66A12">
        <w:rPr>
          <w:rFonts w:eastAsia="Calibri"/>
        </w:rPr>
        <w:t xml:space="preserve"> -</w:t>
      </w:r>
      <w:r w:rsidR="006C5845" w:rsidRPr="00C66A12">
        <w:rPr>
          <w:rFonts w:eastAsia="Calibri"/>
        </w:rPr>
        <w:t xml:space="preserve"> </w:t>
      </w:r>
      <w:hyperlink r:id="rId31" w:history="1">
        <w:r w:rsidR="00BB50C1" w:rsidRPr="00C66A12">
          <w:rPr>
            <w:rStyle w:val="Hipercze"/>
            <w:rFonts w:eastAsia="Calibri"/>
          </w:rPr>
          <w:t>https://platformazakupowa.pl/pn/us</w:t>
        </w:r>
      </w:hyperlink>
      <w:r w:rsidR="00BB50C1" w:rsidRPr="00C66A12">
        <w:rPr>
          <w:rFonts w:eastAsia="Calibri"/>
        </w:rPr>
        <w:t xml:space="preserve"> </w:t>
      </w:r>
      <w:r w:rsidR="006C5845" w:rsidRPr="00C66A12">
        <w:rPr>
          <w:rFonts w:eastAsia="Calibri"/>
        </w:rPr>
        <w:t>w sekcji „Komunikaty”,</w:t>
      </w:r>
      <w:r w:rsidRPr="00C66A12">
        <w:rPr>
          <w:rFonts w:eastAsia="Calibri"/>
        </w:rPr>
        <w:t xml:space="preserve"> informacje o:</w:t>
      </w:r>
    </w:p>
    <w:p w14:paraId="6E92BC5E" w14:textId="77777777" w:rsidR="0003593D" w:rsidRPr="00C66A12" w:rsidRDefault="0003593D" w:rsidP="00C24260">
      <w:pPr>
        <w:pStyle w:val="Nagwek4"/>
        <w:numPr>
          <w:ilvl w:val="0"/>
          <w:numId w:val="49"/>
        </w:numPr>
        <w:ind w:left="1134" w:hanging="283"/>
        <w:rPr>
          <w:rFonts w:eastAsia="Calibri"/>
        </w:rPr>
      </w:pPr>
      <w:r w:rsidRPr="00C66A12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0E51474E" w14:textId="77777777" w:rsidR="0003593D" w:rsidRPr="00C66A12" w:rsidRDefault="0003593D" w:rsidP="00A62983">
      <w:pPr>
        <w:pStyle w:val="Nagwek4"/>
        <w:ind w:left="1134" w:hanging="283"/>
        <w:rPr>
          <w:rFonts w:eastAsia="Calibri"/>
        </w:rPr>
      </w:pPr>
      <w:r w:rsidRPr="00C66A12">
        <w:rPr>
          <w:rFonts w:eastAsia="Calibri"/>
        </w:rPr>
        <w:t>cenach lub kosztach zawartych w ofertach.</w:t>
      </w:r>
    </w:p>
    <w:p w14:paraId="5F293734" w14:textId="77777777" w:rsidR="0003593D" w:rsidRPr="00C66A12" w:rsidRDefault="00B1250E" w:rsidP="00C24260">
      <w:pPr>
        <w:pStyle w:val="Nagwek3"/>
        <w:numPr>
          <w:ilvl w:val="0"/>
          <w:numId w:val="55"/>
        </w:numPr>
        <w:ind w:left="851" w:hanging="284"/>
        <w:rPr>
          <w:rFonts w:eastAsia="Calibri"/>
        </w:rPr>
      </w:pPr>
      <w:r w:rsidRPr="00C66A12">
        <w:rPr>
          <w:rFonts w:eastAsia="Calibri"/>
        </w:rPr>
        <w:t>Zgodnie z przepisami ustawy Pzp,</w:t>
      </w:r>
      <w:r w:rsidR="0003593D" w:rsidRPr="00C66A12">
        <w:rPr>
          <w:rFonts w:eastAsia="Calibri"/>
        </w:rPr>
        <w:t xml:space="preserve"> Zamawiający nie ma obowiązku przeprowadzania jawnej sesji</w:t>
      </w:r>
      <w:r w:rsidRPr="00C66A12">
        <w:rPr>
          <w:rFonts w:eastAsia="Calibri"/>
        </w:rPr>
        <w:t xml:space="preserve"> otwarcia ofert</w:t>
      </w:r>
      <w:r w:rsidR="0003593D" w:rsidRPr="00C66A12">
        <w:rPr>
          <w:rFonts w:eastAsia="Calibri"/>
        </w:rPr>
        <w:t xml:space="preserve"> z udziałem wykonawców lub </w:t>
      </w:r>
      <w:r w:rsidRPr="00C66A12">
        <w:rPr>
          <w:rFonts w:eastAsia="Calibri"/>
        </w:rPr>
        <w:t>jej transmitowania</w:t>
      </w:r>
      <w:r w:rsidR="0003593D" w:rsidRPr="00C66A12">
        <w:rPr>
          <w:rFonts w:eastAsia="Calibri"/>
        </w:rPr>
        <w:t xml:space="preserve"> za pośrednictwem elektronicznych narzędzi do przekazu wideo on-line</w:t>
      </w:r>
      <w:r w:rsidRPr="00C66A12">
        <w:rPr>
          <w:rFonts w:eastAsia="Calibri"/>
        </w:rPr>
        <w:t>,</w:t>
      </w:r>
      <w:r w:rsidR="0003593D" w:rsidRPr="00C66A12">
        <w:rPr>
          <w:rFonts w:eastAsia="Calibri"/>
        </w:rPr>
        <w:t xml:space="preserve"> a ma jedynie takie uprawnienie.</w:t>
      </w:r>
    </w:p>
    <w:p w14:paraId="4B37A4C0" w14:textId="77777777" w:rsidR="0003593D" w:rsidRPr="00C66A12" w:rsidRDefault="00B1250E" w:rsidP="00EF7CE1">
      <w:pPr>
        <w:pStyle w:val="Nagwek1"/>
      </w:pPr>
      <w:bookmarkStart w:id="34" w:name="_Toc66169496"/>
      <w:r w:rsidRPr="00C66A12">
        <w:t>Termin związania ofertą.</w:t>
      </w:r>
      <w:bookmarkEnd w:id="34"/>
      <w:r w:rsidRPr="00C66A12">
        <w:t xml:space="preserve"> </w:t>
      </w:r>
    </w:p>
    <w:p w14:paraId="30B831F1" w14:textId="77777777" w:rsidR="00D06776" w:rsidRPr="00C66A12" w:rsidRDefault="00D06776" w:rsidP="00D43F9F">
      <w:pPr>
        <w:pStyle w:val="Nagwek2"/>
        <w:numPr>
          <w:ilvl w:val="0"/>
          <w:numId w:val="33"/>
        </w:numPr>
        <w:ind w:left="567" w:hanging="283"/>
      </w:pPr>
      <w:r w:rsidRPr="00C66A12">
        <w:t>Określenie terminu związania ofertą.</w:t>
      </w:r>
    </w:p>
    <w:p w14:paraId="2560BC60" w14:textId="2FF5EDB4" w:rsidR="00D06776" w:rsidRDefault="00D06776" w:rsidP="00ED6871">
      <w:pPr>
        <w:pStyle w:val="Nagwek3"/>
        <w:numPr>
          <w:ilvl w:val="0"/>
          <w:numId w:val="0"/>
        </w:numPr>
        <w:ind w:left="567"/>
      </w:pPr>
      <w:r w:rsidRPr="00C66A12">
        <w:t>Wykonawca będzie związany złożoną przez siebie ofertą od dnia upływu termi</w:t>
      </w:r>
      <w:r w:rsidR="00C12F23" w:rsidRPr="00C66A12">
        <w:t>nu składania ofert przez okres 3</w:t>
      </w:r>
      <w:r w:rsidRPr="00C66A12">
        <w:t>0 dni</w:t>
      </w:r>
      <w:r w:rsidR="00782008" w:rsidRPr="00C66A12">
        <w:t xml:space="preserve"> tj. </w:t>
      </w:r>
      <w:r w:rsidR="00782008" w:rsidRPr="00C66A12">
        <w:rPr>
          <w:b/>
        </w:rPr>
        <w:t xml:space="preserve">do dnia </w:t>
      </w:r>
      <w:r w:rsidR="00EE4D2D">
        <w:rPr>
          <w:b/>
        </w:rPr>
        <w:t>22.01.</w:t>
      </w:r>
      <w:r w:rsidR="00087C15">
        <w:rPr>
          <w:b/>
        </w:rPr>
        <w:t>202</w:t>
      </w:r>
      <w:r w:rsidR="00F342D5">
        <w:rPr>
          <w:b/>
        </w:rPr>
        <w:t>5</w:t>
      </w:r>
      <w:r w:rsidR="00D3431A" w:rsidRPr="00C66A12">
        <w:rPr>
          <w:b/>
        </w:rPr>
        <w:t xml:space="preserve"> r.</w:t>
      </w:r>
    </w:p>
    <w:p w14:paraId="0B276FD7" w14:textId="77777777" w:rsidR="00782008" w:rsidRDefault="00782008" w:rsidP="00ED6871">
      <w:pPr>
        <w:pStyle w:val="Nagwek2"/>
      </w:pPr>
      <w:r>
        <w:t>Przedłużenie terminu związania ofertą.</w:t>
      </w:r>
    </w:p>
    <w:p w14:paraId="02FA5118" w14:textId="77777777" w:rsidR="00782008" w:rsidRDefault="00782008" w:rsidP="00D43F9F">
      <w:pPr>
        <w:pStyle w:val="Nagwek3"/>
        <w:numPr>
          <w:ilvl w:val="0"/>
          <w:numId w:val="34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 w:rsidR="00C12F23">
        <w:t>o okres, nie dłuższy niż 3</w:t>
      </w:r>
      <w:r>
        <w:t>0 dni;</w:t>
      </w:r>
    </w:p>
    <w:p w14:paraId="5805ABDB" w14:textId="77777777" w:rsidR="00782008" w:rsidRDefault="00782008" w:rsidP="00C24260">
      <w:pPr>
        <w:pStyle w:val="Nagwek3"/>
        <w:numPr>
          <w:ilvl w:val="0"/>
          <w:numId w:val="55"/>
        </w:numPr>
        <w:ind w:left="851"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6C9EDBDB" w14:textId="77777777" w:rsidR="00FC76AF" w:rsidRPr="00FC76AF" w:rsidRDefault="00FC76AF" w:rsidP="00FC76AF">
      <w:pPr>
        <w:pStyle w:val="Nagwek3"/>
        <w:ind w:left="851" w:hanging="284"/>
      </w:pPr>
      <w:r>
        <w:lastRenderedPageBreak/>
        <w:t>P</w:t>
      </w:r>
      <w:r w:rsidRPr="00782008">
        <w:t>rzedłuż</w:t>
      </w:r>
      <w:r>
        <w:t>enie terminu związania ofertą</w:t>
      </w:r>
      <w:r w:rsidRPr="00782008">
        <w:t xml:space="preserve"> następuje wraz z przedłużeniem okresu ważności wadium albo, jeżeli nie jest to możliwe, z wniesieniem nowego wadium na prz</w:t>
      </w:r>
      <w:r>
        <w:t>edłużony okres związania ofertą;</w:t>
      </w:r>
    </w:p>
    <w:p w14:paraId="25655599" w14:textId="77777777" w:rsidR="003636A2" w:rsidRPr="003636A2" w:rsidRDefault="003636A2" w:rsidP="00C24260">
      <w:pPr>
        <w:pStyle w:val="Nagwek3"/>
        <w:numPr>
          <w:ilvl w:val="0"/>
          <w:numId w:val="55"/>
        </w:numPr>
        <w:ind w:left="851"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3B919DEF" w14:textId="77777777" w:rsidR="00F85C46" w:rsidRPr="00E054BA" w:rsidRDefault="00F85C46" w:rsidP="00EF7CE1">
      <w:pPr>
        <w:pStyle w:val="Nagwek1"/>
      </w:pPr>
      <w:bookmarkStart w:id="35" w:name="_Toc66169497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35"/>
    </w:p>
    <w:p w14:paraId="5C649B03" w14:textId="77777777" w:rsidR="00C24260" w:rsidRPr="00E054BA" w:rsidRDefault="00C24260" w:rsidP="00C24260">
      <w:pPr>
        <w:numPr>
          <w:ilvl w:val="0"/>
          <w:numId w:val="1"/>
        </w:numPr>
        <w:spacing w:before="40" w:after="40"/>
        <w:ind w:left="567" w:hanging="283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1A9B9CFB" w14:textId="77777777" w:rsidR="00C24260" w:rsidRPr="00E054BA" w:rsidRDefault="00C24260" w:rsidP="00EB1AC4">
      <w:pPr>
        <w:pStyle w:val="Nagwek3"/>
        <w:numPr>
          <w:ilvl w:val="0"/>
          <w:numId w:val="58"/>
        </w:numPr>
        <w:spacing w:before="120"/>
        <w:ind w:left="851"/>
      </w:pPr>
      <w:r>
        <w:t>Z</w:t>
      </w:r>
      <w:r w:rsidRPr="00E054BA">
        <w:t xml:space="preserve">a ofertę najkorzystniejszą </w:t>
      </w:r>
      <w:r w:rsidR="00965221">
        <w:t xml:space="preserve">w danej części postępowania </w:t>
      </w:r>
      <w:r w:rsidRPr="00E054BA">
        <w:t>zostanie uznana oferta</w:t>
      </w:r>
      <w:r>
        <w:t xml:space="preserve"> p</w:t>
      </w:r>
      <w:r w:rsidRPr="00D00A2F">
        <w:t>rzedstawiająca najkorzystniejszy stosunek jakości do ceny</w:t>
      </w:r>
      <w:r>
        <w:t>, a więc</w:t>
      </w:r>
      <w:r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529"/>
        <w:gridCol w:w="1086"/>
        <w:gridCol w:w="1756"/>
      </w:tblGrid>
      <w:tr w:rsidR="00C24260" w:rsidRPr="00957C9F" w14:paraId="2549C108" w14:textId="77777777" w:rsidTr="005F3224">
        <w:tc>
          <w:tcPr>
            <w:tcW w:w="534" w:type="dxa"/>
            <w:shd w:val="clear" w:color="auto" w:fill="323E4F" w:themeFill="text2" w:themeFillShade="BF"/>
            <w:vAlign w:val="center"/>
          </w:tcPr>
          <w:p w14:paraId="5EE20952" w14:textId="77777777" w:rsidR="00C24260" w:rsidRPr="00957C9F" w:rsidRDefault="00C24260" w:rsidP="005F3224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529" w:type="dxa"/>
            <w:shd w:val="clear" w:color="auto" w:fill="323E4F" w:themeFill="text2" w:themeFillShade="BF"/>
            <w:vAlign w:val="center"/>
          </w:tcPr>
          <w:p w14:paraId="208C7B36" w14:textId="77777777" w:rsidR="00C24260" w:rsidRPr="00957C9F" w:rsidRDefault="00C24260" w:rsidP="005F3224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485F9A16" w14:textId="77777777" w:rsidR="00C24260" w:rsidRPr="00957C9F" w:rsidRDefault="00C24260" w:rsidP="005F3224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16A7252C" w14:textId="77777777" w:rsidR="00C24260" w:rsidRPr="00957C9F" w:rsidRDefault="00C24260" w:rsidP="005F3224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C24260" w:rsidRPr="00E054BA" w14:paraId="5798078A" w14:textId="77777777" w:rsidTr="005F3224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97F24A7" w14:textId="77777777" w:rsidR="00C24260" w:rsidRPr="00791BE2" w:rsidRDefault="00C24260" w:rsidP="005F3224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3DADDEDA" w14:textId="77777777" w:rsidR="00C24260" w:rsidRPr="00957C9F" w:rsidRDefault="00C24260" w:rsidP="005F3224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524B3646" w14:textId="77777777" w:rsidR="00C24260" w:rsidRPr="00957C9F" w:rsidRDefault="00C24260" w:rsidP="005F3224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2A6DF68B" w14:textId="77777777" w:rsidR="00C24260" w:rsidRPr="00957C9F" w:rsidRDefault="00C24260" w:rsidP="005F3224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C24260" w:rsidRPr="00E054BA" w14:paraId="2B583880" w14:textId="77777777" w:rsidTr="005F3224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E661930" w14:textId="77777777" w:rsidR="00C24260" w:rsidRPr="00791BE2" w:rsidRDefault="00C24260" w:rsidP="005F3224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2DE14165" w14:textId="77777777" w:rsidR="00C24260" w:rsidRPr="00957C9F" w:rsidRDefault="00C24260" w:rsidP="005F3224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Termin realizacji zamówienia (T)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35969C61" w14:textId="77777777" w:rsidR="00C24260" w:rsidRPr="00452F18" w:rsidRDefault="00087C15" w:rsidP="005F3224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40</w:t>
            </w:r>
            <w:r w:rsidR="00C24260" w:rsidRPr="00452F18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6DFA0329" w14:textId="77777777" w:rsidR="00C24260" w:rsidRPr="00452F18" w:rsidRDefault="00087C15" w:rsidP="005F3224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40</w:t>
            </w:r>
          </w:p>
        </w:tc>
      </w:tr>
    </w:tbl>
    <w:p w14:paraId="727C6309" w14:textId="5FBA278D" w:rsidR="00C24260" w:rsidRDefault="00C24260" w:rsidP="008E4480">
      <w:pPr>
        <w:tabs>
          <w:tab w:val="left" w:pos="284"/>
          <w:tab w:val="left" w:pos="567"/>
        </w:tabs>
        <w:spacing w:before="240"/>
        <w:ind w:left="0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038C2790" w14:textId="32D682E6" w:rsidR="00F342D5" w:rsidRDefault="00F342D5" w:rsidP="008E4480">
      <w:pPr>
        <w:tabs>
          <w:tab w:val="left" w:pos="284"/>
          <w:tab w:val="left" w:pos="567"/>
        </w:tabs>
        <w:spacing w:before="240"/>
        <w:ind w:left="0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6A68853F" w14:textId="77777777" w:rsidR="00F342D5" w:rsidRDefault="00F342D5" w:rsidP="008E4480">
      <w:pPr>
        <w:tabs>
          <w:tab w:val="left" w:pos="284"/>
          <w:tab w:val="left" w:pos="567"/>
        </w:tabs>
        <w:spacing w:before="240"/>
        <w:ind w:left="0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8F036A0" w14:textId="77777777" w:rsidR="00C24260" w:rsidRPr="00E054BA" w:rsidRDefault="00C24260" w:rsidP="00424899">
      <w:pPr>
        <w:pStyle w:val="Nagwek3"/>
        <w:keepNext/>
        <w:numPr>
          <w:ilvl w:val="0"/>
          <w:numId w:val="18"/>
        </w:numPr>
        <w:spacing w:before="120"/>
        <w:ind w:left="850" w:hanging="283"/>
      </w:pPr>
      <w:r>
        <w:t>O</w:t>
      </w:r>
      <w:r w:rsidRPr="00E054BA">
        <w:t>pis stosowanych kryteriów oraz sposób oceny ofert:</w:t>
      </w:r>
    </w:p>
    <w:p w14:paraId="226C5066" w14:textId="77777777" w:rsidR="00C24260" w:rsidRPr="00E054BA" w:rsidRDefault="00C24260" w:rsidP="00157BEF">
      <w:pPr>
        <w:pStyle w:val="Nagwek4"/>
        <w:keepNext/>
        <w:numPr>
          <w:ilvl w:val="0"/>
          <w:numId w:val="60"/>
        </w:numPr>
        <w:ind w:left="1134" w:hanging="283"/>
      </w:pPr>
      <w:r w:rsidRPr="00E054BA">
        <w:t>zasady przyznawania punktów w kryterium</w:t>
      </w:r>
      <w:r w:rsidRPr="00EB1AC4">
        <w:rPr>
          <w:b/>
        </w:rPr>
        <w:t xml:space="preserve"> „cena brutto” (C):</w:t>
      </w:r>
    </w:p>
    <w:p w14:paraId="30551C57" w14:textId="77777777" w:rsidR="00C24260" w:rsidRPr="00CE4834" w:rsidRDefault="00C24260" w:rsidP="00C24260">
      <w:pPr>
        <w:pStyle w:val="Akapitzlist"/>
        <w:numPr>
          <w:ilvl w:val="0"/>
          <w:numId w:val="35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przedmiotu zamówienia </w:t>
      </w:r>
      <w:r w:rsidR="00087C15">
        <w:rPr>
          <w:rFonts w:cs="Arial"/>
          <w:color w:val="000000" w:themeColor="text1"/>
          <w:szCs w:val="20"/>
          <w:lang w:eastAsia="pl-PL"/>
        </w:rPr>
        <w:t xml:space="preserve">w danej części </w:t>
      </w:r>
      <w:r w:rsidRPr="00CE4834">
        <w:rPr>
          <w:rFonts w:cs="Arial"/>
          <w:color w:val="000000" w:themeColor="text1"/>
          <w:szCs w:val="20"/>
          <w:lang w:eastAsia="pl-PL"/>
        </w:rPr>
        <w:t>zgodnie z dokumentami zamówienia. Cena wskazana w formularzu oferty oceniana będzie w następujący sposób:</w:t>
      </w:r>
    </w:p>
    <w:p w14:paraId="4C2D13CA" w14:textId="77777777" w:rsidR="00C24260" w:rsidRPr="00CE4834" w:rsidRDefault="00C24260" w:rsidP="00C24260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85D1295" w14:textId="77777777" w:rsidR="00C24260" w:rsidRPr="00CE4834" w:rsidRDefault="00C24260" w:rsidP="00C24260">
      <w:pPr>
        <w:pStyle w:val="Akapitzlist"/>
        <w:numPr>
          <w:ilvl w:val="0"/>
          <w:numId w:val="35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Pr="00CE4834">
        <w:rPr>
          <w:rFonts w:cs="Arial"/>
          <w:color w:val="000000" w:themeColor="text1"/>
          <w:szCs w:val="20"/>
          <w:lang w:eastAsia="pl-PL"/>
        </w:rPr>
        <w:t>C pkt – suma punktów za kryterium „cena”</w:t>
      </w:r>
    </w:p>
    <w:p w14:paraId="259ED50B" w14:textId="77777777" w:rsidR="00C24260" w:rsidRPr="00CE4834" w:rsidRDefault="00C24260" w:rsidP="00C24260">
      <w:pPr>
        <w:pStyle w:val="Akapitzlist"/>
        <w:numPr>
          <w:ilvl w:val="0"/>
          <w:numId w:val="35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CE4834">
        <w:rPr>
          <w:rFonts w:cs="Arial"/>
          <w:b/>
          <w:color w:val="000000" w:themeColor="text1"/>
          <w:szCs w:val="20"/>
          <w:lang w:eastAsia="pl-PL"/>
        </w:rPr>
        <w:t>60 pkt.</w:t>
      </w:r>
    </w:p>
    <w:p w14:paraId="595FC4A9" w14:textId="77777777" w:rsidR="00C24260" w:rsidRPr="00CE4834" w:rsidRDefault="00C24260" w:rsidP="00780B28">
      <w:pPr>
        <w:pStyle w:val="Nagwek4"/>
        <w:keepNext/>
        <w:ind w:left="1135" w:hanging="284"/>
        <w:rPr>
          <w:color w:val="000000" w:themeColor="text1"/>
        </w:rPr>
      </w:pPr>
      <w:r w:rsidRPr="00CE4834">
        <w:rPr>
          <w:color w:val="000000" w:themeColor="text1"/>
        </w:rPr>
        <w:t xml:space="preserve">zasady przyznawania punktów w kryterium </w:t>
      </w:r>
      <w:r w:rsidRPr="00CE4834">
        <w:rPr>
          <w:b/>
          <w:color w:val="000000" w:themeColor="text1"/>
        </w:rPr>
        <w:t>„termin realizacji zamówienia” (T):</w:t>
      </w:r>
    </w:p>
    <w:p w14:paraId="4A08740A" w14:textId="77777777" w:rsidR="00C24260" w:rsidRPr="00C00EDC" w:rsidRDefault="00C24260" w:rsidP="00C24260">
      <w:pPr>
        <w:ind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     </w:t>
      </w:r>
      <w:r w:rsidRPr="00C00EDC">
        <w:rPr>
          <w:rFonts w:cs="Arial"/>
          <w:szCs w:val="20"/>
          <w:lang w:eastAsia="pl-PL"/>
        </w:rPr>
        <w:t>Punkty za kryterium „termin realizacji zamówienia” zostaną przyznane w następujący sposób:</w:t>
      </w:r>
    </w:p>
    <w:p w14:paraId="41588C02" w14:textId="77777777" w:rsidR="00C24260" w:rsidRPr="00C00EDC" w:rsidRDefault="00C24260" w:rsidP="00C24260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ocena dla tego kryterium będzie obliczana na podstawie złożonego przez Wykonawcę oświadczenia w formularzu oferty - załącznik nr 1A do SWZ.</w:t>
      </w:r>
    </w:p>
    <w:p w14:paraId="7D000389" w14:textId="36CC93A7" w:rsidR="00C24260" w:rsidRPr="00C00EDC" w:rsidRDefault="00C24260" w:rsidP="00C24260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Wykonawca winien podać termin realizacji w pełnych </w:t>
      </w:r>
      <w:r w:rsidR="00EB1AC4">
        <w:rPr>
          <w:rFonts w:cs="Arial"/>
          <w:szCs w:val="20"/>
          <w:lang w:eastAsia="pl-PL"/>
        </w:rPr>
        <w:t>dniach</w:t>
      </w:r>
      <w:r w:rsidR="008A14A6">
        <w:rPr>
          <w:rFonts w:cs="Arial"/>
          <w:szCs w:val="20"/>
          <w:lang w:eastAsia="pl-PL"/>
        </w:rPr>
        <w:t xml:space="preserve"> roboczych</w:t>
      </w:r>
      <w:r w:rsidRPr="00C00EDC">
        <w:rPr>
          <w:rFonts w:cs="Arial"/>
          <w:szCs w:val="20"/>
          <w:lang w:eastAsia="pl-PL"/>
        </w:rPr>
        <w:t>, liczony od daty zawarcia umowy.</w:t>
      </w:r>
    </w:p>
    <w:p w14:paraId="0494A4AC" w14:textId="77777777" w:rsidR="00C24260" w:rsidRPr="00C00EDC" w:rsidRDefault="00C24260" w:rsidP="00C24260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- </w:t>
      </w:r>
      <w:r w:rsidRPr="00C00EDC">
        <w:rPr>
          <w:rFonts w:cs="Arial"/>
          <w:szCs w:val="20"/>
          <w:lang w:eastAsia="pl-PL"/>
        </w:rPr>
        <w:tab/>
        <w:t>termin realizacji należy podać liczbowo i słownie (w przypadku rozbieżności w zakresie terminu realizacji podanego liczbowo i słownie, Zamawiający za obowiązujący uzna termin realizacji podany słownie);</w:t>
      </w:r>
    </w:p>
    <w:p w14:paraId="557DFE60" w14:textId="77777777" w:rsidR="00C24260" w:rsidRPr="00C00EDC" w:rsidRDefault="00C24260" w:rsidP="00C24260">
      <w:pPr>
        <w:ind w:left="1418"/>
        <w:rPr>
          <w:rFonts w:cs="Arial"/>
          <w:szCs w:val="20"/>
          <w:lang w:eastAsia="pl-PL"/>
        </w:rPr>
      </w:pPr>
      <w:r w:rsidRPr="007E3C31">
        <w:rPr>
          <w:rFonts w:cs="Arial"/>
          <w:szCs w:val="20"/>
          <w:lang w:eastAsia="pl-PL"/>
        </w:rPr>
        <w:t xml:space="preserve">- </w:t>
      </w:r>
      <w:r w:rsidRPr="007E3C31">
        <w:rPr>
          <w:rFonts w:cs="Arial"/>
          <w:szCs w:val="20"/>
          <w:lang w:eastAsia="pl-PL"/>
        </w:rPr>
        <w:tab/>
        <w:t xml:space="preserve">jeżeli Wykonawca zaoferuje maksymalny termin realizacji, zgodnie </w:t>
      </w:r>
      <w:r w:rsidR="00452F18">
        <w:rPr>
          <w:rFonts w:cs="Arial"/>
          <w:szCs w:val="20"/>
          <w:lang w:eastAsia="pl-PL"/>
        </w:rPr>
        <w:t>z zapisami rozdz. II ust.</w:t>
      </w:r>
      <w:r w:rsidR="008162AF">
        <w:rPr>
          <w:rFonts w:cs="Arial"/>
          <w:szCs w:val="20"/>
          <w:lang w:eastAsia="pl-PL"/>
        </w:rPr>
        <w:t> </w:t>
      </w:r>
      <w:r w:rsidR="00452F18">
        <w:rPr>
          <w:rFonts w:cs="Arial"/>
          <w:szCs w:val="20"/>
          <w:lang w:eastAsia="pl-PL"/>
        </w:rPr>
        <w:t xml:space="preserve">4 SWZ </w:t>
      </w:r>
      <w:r w:rsidRPr="007E3C31">
        <w:rPr>
          <w:rFonts w:cs="Arial"/>
          <w:szCs w:val="20"/>
          <w:lang w:eastAsia="pl-PL"/>
        </w:rPr>
        <w:t>– otrzyma w kryterium „termin realizacji</w:t>
      </w:r>
      <w:r w:rsidRPr="00C00EDC">
        <w:rPr>
          <w:rFonts w:cs="Arial"/>
          <w:szCs w:val="20"/>
          <w:lang w:eastAsia="pl-PL"/>
        </w:rPr>
        <w:t xml:space="preserve"> zamówie</w:t>
      </w:r>
      <w:r w:rsidR="00452F18">
        <w:rPr>
          <w:rFonts w:cs="Arial"/>
          <w:szCs w:val="20"/>
          <w:lang w:eastAsia="pl-PL"/>
        </w:rPr>
        <w:t>nia” liczbę punktów wynoszącą 0;</w:t>
      </w:r>
      <w:r w:rsidRPr="00C00EDC">
        <w:rPr>
          <w:rFonts w:cs="Arial"/>
          <w:szCs w:val="20"/>
          <w:lang w:eastAsia="pl-PL"/>
        </w:rPr>
        <w:t xml:space="preserve"> </w:t>
      </w:r>
    </w:p>
    <w:p w14:paraId="5D9482F0" w14:textId="77777777" w:rsidR="00C24260" w:rsidRPr="00C00EDC" w:rsidRDefault="00C24260" w:rsidP="00C24260">
      <w:pPr>
        <w:ind w:left="1418"/>
        <w:rPr>
          <w:rFonts w:cs="Arial"/>
          <w:szCs w:val="20"/>
          <w:lang w:eastAsia="pl-PL"/>
        </w:rPr>
      </w:pPr>
      <w:r w:rsidRPr="007E3C31">
        <w:rPr>
          <w:rFonts w:cs="Arial"/>
          <w:szCs w:val="20"/>
          <w:lang w:eastAsia="pl-PL"/>
        </w:rPr>
        <w:lastRenderedPageBreak/>
        <w:t xml:space="preserve">- </w:t>
      </w:r>
      <w:r w:rsidRPr="007E3C31">
        <w:rPr>
          <w:rFonts w:cs="Arial"/>
          <w:szCs w:val="20"/>
          <w:lang w:eastAsia="pl-PL"/>
        </w:rPr>
        <w:tab/>
        <w:t>Jeżeli zaoferowany w ofercie termin realizacji będzie dłuższy od maksymalnego dopuszczalnego zgodnie z zapisami rozdz. II ust. 4 SWZ</w:t>
      </w:r>
      <w:r w:rsidR="008E4480">
        <w:rPr>
          <w:rFonts w:cs="Arial"/>
          <w:szCs w:val="20"/>
          <w:lang w:eastAsia="pl-PL"/>
        </w:rPr>
        <w:t xml:space="preserve"> lub Wykonawca nie wypełni oświadczenia o terminie realizacji zamówienia - </w:t>
      </w:r>
      <w:r w:rsidRPr="00FE1D79">
        <w:rPr>
          <w:rFonts w:eastAsia="Palatino Linotype" w:cs="Arial"/>
          <w:color w:val="000000"/>
          <w:szCs w:val="20"/>
          <w:lang w:eastAsia="pl-PL"/>
        </w:rPr>
        <w:t>oferta zostanie odrzucona jako niezgodna z warunkami zamówienia na podstawie art. 226 ust. 1 pkt 5 ustawy Pzp;</w:t>
      </w:r>
    </w:p>
    <w:p w14:paraId="257017C4" w14:textId="77777777" w:rsidR="00C24260" w:rsidRPr="00C00EDC" w:rsidRDefault="00C24260" w:rsidP="00C24260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 xml:space="preserve">W przypadku wskazania przez Wykonawcę terminu realizacji w wymiarze innym niż pełny </w:t>
      </w:r>
      <w:r w:rsidR="00EB1AC4">
        <w:rPr>
          <w:rFonts w:cs="Arial"/>
          <w:color w:val="000000"/>
          <w:szCs w:val="20"/>
          <w:lang w:eastAsia="pl-PL"/>
        </w:rPr>
        <w:t>dzień</w:t>
      </w:r>
      <w:r w:rsidRPr="00C00EDC">
        <w:rPr>
          <w:rFonts w:cs="Arial"/>
          <w:color w:val="000000"/>
          <w:szCs w:val="20"/>
          <w:lang w:eastAsia="pl-PL"/>
        </w:rPr>
        <w:t xml:space="preserve"> (np. </w:t>
      </w:r>
      <w:r w:rsidR="00285BE8">
        <w:rPr>
          <w:rFonts w:cs="Arial"/>
          <w:color w:val="000000"/>
          <w:szCs w:val="20"/>
          <w:lang w:eastAsia="pl-PL"/>
        </w:rPr>
        <w:t>8</w:t>
      </w:r>
      <w:r w:rsidR="00EB1AC4">
        <w:rPr>
          <w:rFonts w:cs="Arial"/>
          <w:color w:val="000000"/>
          <w:szCs w:val="20"/>
          <w:lang w:eastAsia="pl-PL"/>
        </w:rPr>
        <w:t>,5 dnia</w:t>
      </w:r>
      <w:r w:rsidRPr="00C00EDC">
        <w:rPr>
          <w:rFonts w:cs="Arial"/>
          <w:color w:val="000000"/>
          <w:szCs w:val="20"/>
          <w:lang w:eastAsia="pl-PL"/>
        </w:rPr>
        <w:t xml:space="preserve">), Zamawiający zaokrągli wskazaną wartość w górę do pełnych </w:t>
      </w:r>
      <w:r w:rsidR="00EB1AC4">
        <w:rPr>
          <w:rFonts w:cs="Arial"/>
          <w:color w:val="000000"/>
          <w:szCs w:val="20"/>
          <w:lang w:eastAsia="pl-PL"/>
        </w:rPr>
        <w:t>dni</w:t>
      </w:r>
      <w:r w:rsidRPr="00C00EDC">
        <w:rPr>
          <w:rFonts w:cs="Arial"/>
          <w:color w:val="000000"/>
          <w:szCs w:val="20"/>
          <w:lang w:eastAsia="pl-PL"/>
        </w:rPr>
        <w:t xml:space="preserve"> (tj. do </w:t>
      </w:r>
      <w:r w:rsidR="00285BE8">
        <w:rPr>
          <w:rFonts w:cs="Arial"/>
          <w:color w:val="000000"/>
          <w:szCs w:val="20"/>
          <w:lang w:eastAsia="pl-PL"/>
        </w:rPr>
        <w:t>9</w:t>
      </w:r>
      <w:r w:rsidR="00EB1AC4">
        <w:rPr>
          <w:rFonts w:cs="Arial"/>
          <w:color w:val="000000"/>
          <w:szCs w:val="20"/>
          <w:lang w:eastAsia="pl-PL"/>
        </w:rPr>
        <w:t xml:space="preserve"> dni</w:t>
      </w:r>
      <w:r w:rsidRPr="00C00EDC">
        <w:rPr>
          <w:rFonts w:cs="Arial"/>
          <w:color w:val="000000"/>
          <w:szCs w:val="20"/>
          <w:lang w:eastAsia="pl-PL"/>
        </w:rPr>
        <w:t>),</w:t>
      </w:r>
    </w:p>
    <w:p w14:paraId="584C873A" w14:textId="77777777" w:rsidR="00C24260" w:rsidRDefault="00C24260" w:rsidP="00C24260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Punkty w tym kryterium będą przyznawane wg. zasady: </w:t>
      </w:r>
    </w:p>
    <w:p w14:paraId="0AECB1C9" w14:textId="77777777" w:rsidR="00285BE8" w:rsidRDefault="00285BE8" w:rsidP="00285BE8">
      <w:pPr>
        <w:ind w:left="1065" w:firstLine="0"/>
        <w:rPr>
          <w:rFonts w:eastAsia="Palatino Linotype" w:cs="Arial"/>
        </w:rPr>
        <w:sectPr w:rsidR="00285BE8" w:rsidSect="00595A46">
          <w:headerReference w:type="default" r:id="rId32"/>
          <w:footerReference w:type="default" r:id="rId33"/>
          <w:headerReference w:type="first" r:id="rId34"/>
          <w:footerReference w:type="first" r:id="rId35"/>
          <w:pgSz w:w="11906" w:h="16838" w:code="9"/>
          <w:pgMar w:top="1701" w:right="1134" w:bottom="567" w:left="1134" w:header="284" w:footer="567" w:gutter="0"/>
          <w:pgNumType w:start="1"/>
          <w:cols w:space="708"/>
          <w:titlePg/>
          <w:docGrid w:linePitch="360"/>
        </w:sectPr>
      </w:pPr>
    </w:p>
    <w:p w14:paraId="356D2D35" w14:textId="6703248E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41</w:t>
      </w:r>
      <w:r w:rsidRPr="00285BE8">
        <w:rPr>
          <w:rFonts w:eastAsia="Palatino Linotype" w:cs="Arial"/>
        </w:rPr>
        <w:t xml:space="preserve"> dni od daty zawarcia umowy – 0 pkt</w:t>
      </w:r>
      <w:r w:rsidRPr="00285BE8">
        <w:rPr>
          <w:rFonts w:cs="Arial"/>
          <w:lang w:eastAsia="ar-SA"/>
        </w:rPr>
        <w:t>,</w:t>
      </w:r>
    </w:p>
    <w:p w14:paraId="386C2525" w14:textId="72C30BAB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40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27D9BC95" w14:textId="26C8D11B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39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2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6724662F" w14:textId="7A2900E0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38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3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7A7112E8" w14:textId="12C64800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37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4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5EEF3575" w14:textId="28CE9862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36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5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19E2A7FE" w14:textId="01918CDC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35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6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275370A0" w14:textId="632BA315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34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7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47146A30" w14:textId="053F3EC8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33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8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753A98E3" w14:textId="60BBD1B2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32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9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64083A6B" w14:textId="27100F19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31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10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2AB601C0" w14:textId="40BEF0D0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30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11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236DE54A" w14:textId="623262E4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29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12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4A0206BF" w14:textId="45DBECE1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28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13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4AC9B670" w14:textId="6B5CCCB3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27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14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3768B37D" w14:textId="159D3145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26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15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46BAA338" w14:textId="6569E35A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25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16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011468E6" w14:textId="3CBE9005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24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17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0708F2F6" w14:textId="002D409D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23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18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7D5D6BB5" w14:textId="33D447BB" w:rsidR="00285BE8" w:rsidRP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22</w:t>
      </w:r>
      <w:r w:rsidRPr="00285BE8">
        <w:rPr>
          <w:rFonts w:eastAsia="Palatino Linotype" w:cs="Arial"/>
        </w:rPr>
        <w:t xml:space="preserve"> dni od daty zawarcia umowy – </w:t>
      </w:r>
      <w:r w:rsidR="00F342D5">
        <w:rPr>
          <w:rFonts w:eastAsia="Palatino Linotype" w:cs="Arial"/>
        </w:rPr>
        <w:t>19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03F9E7C5" w14:textId="62B92E46" w:rsidR="00285BE8" w:rsidRDefault="00285BE8" w:rsidP="00285BE8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 w:rsidR="00F342D5">
        <w:rPr>
          <w:rFonts w:eastAsia="Palatino Linotype" w:cs="Arial"/>
        </w:rPr>
        <w:t>21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 w:rsidR="00F342D5">
        <w:rPr>
          <w:rFonts w:eastAsia="Palatino Linotype" w:cs="Arial"/>
        </w:rPr>
        <w:t>20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7A6E8CD7" w14:textId="2B61507F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20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21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7E1E1667" w14:textId="7B2792EE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19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22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634E68D3" w14:textId="643F34F1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18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23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521846C9" w14:textId="698D1DAD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17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24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08606896" w14:textId="0A4FFB55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16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25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7598F49E" w14:textId="64C2A96B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15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26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07ED3F19" w14:textId="5F282736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14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27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339A5290" w14:textId="4E61B0CC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13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28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425E25CB" w14:textId="67BBB427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12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29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30DCC187" w14:textId="4558F720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11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30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1FF91749" w14:textId="7539C39C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10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31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31FF0AAF" w14:textId="049F5330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9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32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6F46FDAD" w14:textId="22DB6D9F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8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33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117EBA41" w14:textId="2E6E0199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7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34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45BC1260" w14:textId="4C532FAE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6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35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5B19C0A5" w14:textId="68CB291C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5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36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060056A2" w14:textId="75408757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4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37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56082C6A" w14:textId="62E559C5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3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38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129CB4C1" w14:textId="4B32B701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2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39</w:t>
      </w:r>
      <w:r w:rsidRPr="00285BE8">
        <w:rPr>
          <w:rFonts w:eastAsia="Palatino Linotype" w:cs="Arial"/>
        </w:rPr>
        <w:t xml:space="preserve"> pkt</w:t>
      </w:r>
      <w:r w:rsidRPr="00285BE8">
        <w:rPr>
          <w:rFonts w:cs="Arial"/>
          <w:lang w:eastAsia="ar-SA"/>
        </w:rPr>
        <w:t>,</w:t>
      </w:r>
    </w:p>
    <w:p w14:paraId="20CF0637" w14:textId="5A4F9C34" w:rsidR="00F342D5" w:rsidRPr="00285BE8" w:rsidRDefault="00F342D5" w:rsidP="00F342D5">
      <w:pPr>
        <w:ind w:left="993" w:hanging="851"/>
        <w:rPr>
          <w:rFonts w:cs="Arial"/>
          <w:lang w:eastAsia="ar-SA"/>
        </w:rPr>
      </w:pPr>
      <w:r w:rsidRPr="00285BE8">
        <w:rPr>
          <w:rFonts w:eastAsia="Palatino Linotype" w:cs="Arial"/>
        </w:rPr>
        <w:t xml:space="preserve">-- </w:t>
      </w:r>
      <w:r>
        <w:rPr>
          <w:rFonts w:eastAsia="Palatino Linotype" w:cs="Arial"/>
        </w:rPr>
        <w:t>1</w:t>
      </w:r>
      <w:r w:rsidRPr="00285BE8">
        <w:rPr>
          <w:rFonts w:eastAsia="Palatino Linotype" w:cs="Arial"/>
        </w:rPr>
        <w:t xml:space="preserve"> dni od daty zawarcia umowy</w:t>
      </w:r>
      <w:r>
        <w:rPr>
          <w:rFonts w:eastAsia="Palatino Linotype" w:cs="Arial"/>
        </w:rPr>
        <w:t xml:space="preserve"> </w:t>
      </w:r>
      <w:r w:rsidRPr="00285BE8">
        <w:rPr>
          <w:rFonts w:eastAsia="Palatino Linotype" w:cs="Arial"/>
        </w:rPr>
        <w:t xml:space="preserve">– </w:t>
      </w:r>
      <w:r>
        <w:rPr>
          <w:rFonts w:eastAsia="Palatino Linotype" w:cs="Arial"/>
        </w:rPr>
        <w:t>40</w:t>
      </w:r>
      <w:r w:rsidRPr="00285BE8">
        <w:rPr>
          <w:rFonts w:eastAsia="Palatino Linotype" w:cs="Arial"/>
        </w:rPr>
        <w:t xml:space="preserve"> pkt</w:t>
      </w:r>
    </w:p>
    <w:p w14:paraId="75312BE9" w14:textId="77777777" w:rsidR="00F342D5" w:rsidRPr="00285BE8" w:rsidRDefault="00F342D5" w:rsidP="00285BE8">
      <w:pPr>
        <w:ind w:left="993" w:hanging="851"/>
        <w:rPr>
          <w:rFonts w:cs="Arial"/>
          <w:lang w:eastAsia="ar-SA"/>
        </w:rPr>
      </w:pPr>
    </w:p>
    <w:p w14:paraId="253D26BE" w14:textId="77777777" w:rsidR="00285BE8" w:rsidRDefault="00285BE8" w:rsidP="00C24260">
      <w:pPr>
        <w:tabs>
          <w:tab w:val="left" w:pos="1701"/>
          <w:tab w:val="left" w:pos="6096"/>
        </w:tabs>
        <w:ind w:firstLine="567"/>
        <w:rPr>
          <w:rFonts w:cs="Arial"/>
          <w:b/>
          <w:szCs w:val="20"/>
          <w:lang w:eastAsia="pl-PL"/>
        </w:rPr>
        <w:sectPr w:rsidR="00285BE8" w:rsidSect="00285BE8">
          <w:type w:val="continuous"/>
          <w:pgSz w:w="11906" w:h="16838" w:code="9"/>
          <w:pgMar w:top="1701" w:right="1134" w:bottom="567" w:left="2268" w:header="284" w:footer="567" w:gutter="0"/>
          <w:pgNumType w:start="1"/>
          <w:cols w:num="2" w:space="282"/>
          <w:titlePg/>
          <w:docGrid w:linePitch="360"/>
        </w:sectPr>
      </w:pPr>
    </w:p>
    <w:p w14:paraId="4359A6CA" w14:textId="61605FCF" w:rsidR="008A14A6" w:rsidRDefault="008A14A6" w:rsidP="00C24260">
      <w:pPr>
        <w:tabs>
          <w:tab w:val="left" w:pos="1701"/>
          <w:tab w:val="left" w:pos="6096"/>
        </w:tabs>
        <w:ind w:firstLine="567"/>
        <w:rPr>
          <w:rFonts w:cs="Arial"/>
          <w:b/>
          <w:szCs w:val="20"/>
          <w:lang w:eastAsia="pl-PL"/>
        </w:rPr>
      </w:pPr>
      <w:r>
        <w:rPr>
          <w:rFonts w:cs="Arial"/>
          <w:b/>
          <w:szCs w:val="20"/>
          <w:lang w:eastAsia="pl-PL"/>
        </w:rPr>
        <w:t>Przez „dni” należy rozumieć dni robocze</w:t>
      </w:r>
    </w:p>
    <w:p w14:paraId="36040703" w14:textId="2B890A37" w:rsidR="00C24260" w:rsidRPr="00452F18" w:rsidRDefault="00C24260" w:rsidP="00C24260">
      <w:pPr>
        <w:tabs>
          <w:tab w:val="left" w:pos="1701"/>
          <w:tab w:val="left" w:pos="6096"/>
        </w:tabs>
        <w:ind w:firstLine="567"/>
        <w:rPr>
          <w:rFonts w:cs="Arial"/>
          <w:szCs w:val="20"/>
          <w:lang w:eastAsia="pl-PL"/>
        </w:rPr>
      </w:pPr>
      <w:r w:rsidRPr="00452F18">
        <w:rPr>
          <w:rFonts w:cs="Arial"/>
          <w:b/>
          <w:szCs w:val="20"/>
          <w:lang w:eastAsia="pl-PL"/>
        </w:rPr>
        <w:t>T pkt</w:t>
      </w:r>
      <w:r w:rsidRPr="00452F18">
        <w:rPr>
          <w:rFonts w:cs="Arial"/>
          <w:szCs w:val="20"/>
          <w:lang w:eastAsia="pl-PL"/>
        </w:rPr>
        <w:t xml:space="preserve"> – liczba punktów za kryterium „termin realizacji zamówienia” </w:t>
      </w:r>
    </w:p>
    <w:p w14:paraId="538DDC93" w14:textId="77777777" w:rsidR="00C24260" w:rsidRDefault="00C24260" w:rsidP="00C24260">
      <w:pPr>
        <w:tabs>
          <w:tab w:val="left" w:pos="1701"/>
          <w:tab w:val="left" w:pos="6096"/>
        </w:tabs>
        <w:ind w:firstLine="567"/>
        <w:rPr>
          <w:rFonts w:cs="Arial"/>
          <w:b/>
          <w:szCs w:val="20"/>
          <w:lang w:eastAsia="pl-PL"/>
        </w:rPr>
      </w:pPr>
      <w:r w:rsidRPr="00452F18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="006E0D05">
        <w:rPr>
          <w:rFonts w:cs="Arial"/>
          <w:b/>
          <w:szCs w:val="20"/>
          <w:lang w:eastAsia="pl-PL"/>
        </w:rPr>
        <w:t>40</w:t>
      </w:r>
      <w:r w:rsidRPr="00452F18">
        <w:rPr>
          <w:rFonts w:cs="Arial"/>
          <w:b/>
          <w:szCs w:val="20"/>
          <w:lang w:eastAsia="pl-PL"/>
        </w:rPr>
        <w:t xml:space="preserve"> pkt</w:t>
      </w:r>
      <w:r w:rsidR="000277AB">
        <w:rPr>
          <w:rFonts w:cs="Arial"/>
          <w:b/>
          <w:szCs w:val="20"/>
          <w:lang w:eastAsia="pl-PL"/>
        </w:rPr>
        <w:t>.</w:t>
      </w:r>
      <w:r w:rsidRPr="00C00EDC">
        <w:rPr>
          <w:rFonts w:cs="Arial"/>
          <w:b/>
          <w:szCs w:val="20"/>
          <w:lang w:eastAsia="pl-PL"/>
        </w:rPr>
        <w:t xml:space="preserve"> </w:t>
      </w:r>
    </w:p>
    <w:p w14:paraId="0453CF1E" w14:textId="77777777" w:rsidR="00C24260" w:rsidRPr="00E054BA" w:rsidRDefault="00C24260" w:rsidP="00424899">
      <w:pPr>
        <w:pStyle w:val="Nagwek3"/>
        <w:keepNext/>
        <w:ind w:left="851" w:hanging="284"/>
      </w:pPr>
      <w:r>
        <w:t>O</w:t>
      </w:r>
      <w:r w:rsidRPr="00E054BA">
        <w:t>cena końcowa wyliczona zostanie po zsumowaniu punktów uzyskanych za ocenę kryterium: cena brutto + term</w:t>
      </w:r>
      <w:r>
        <w:t>in r</w:t>
      </w:r>
      <w:r w:rsidR="00AD747C">
        <w:t>ealizacji zamówienia</w:t>
      </w:r>
      <w:r>
        <w:t>.</w:t>
      </w:r>
    </w:p>
    <w:p w14:paraId="1E3D71F7" w14:textId="77777777" w:rsidR="00C24260" w:rsidRPr="00E054BA" w:rsidRDefault="00C24260" w:rsidP="00C24260">
      <w:pPr>
        <w:pStyle w:val="Nagwek3"/>
        <w:ind w:left="851" w:hanging="284"/>
      </w:pPr>
      <w:r>
        <w:t>W</w:t>
      </w:r>
      <w:r w:rsidRPr="00E054BA">
        <w:t>yliczenie punktów zostanie dokonane z dokładnością do dwóch miejsc po przecinku, zgodnie z</w:t>
      </w:r>
      <w:r w:rsidR="00E47E57">
        <w:t> </w:t>
      </w:r>
      <w:r w:rsidRPr="00E054BA">
        <w:t>matematycznymi zasadami zaokrąglania. Maksymalna łączna suma punktów we wskazanych wyżej kryteriach  – 100</w:t>
      </w:r>
      <w:r>
        <w:t>;</w:t>
      </w:r>
    </w:p>
    <w:p w14:paraId="3649CFD2" w14:textId="77777777" w:rsidR="00C24260" w:rsidRPr="000A37EA" w:rsidRDefault="00C24260" w:rsidP="00C24260">
      <w:pPr>
        <w:pStyle w:val="Nagwek3"/>
        <w:ind w:left="851" w:hanging="284"/>
      </w:pPr>
      <w:r w:rsidRPr="000A37EA">
        <w:t xml:space="preserve">Za ofertę najkorzystniejszą </w:t>
      </w:r>
      <w:r w:rsidR="000F39E8">
        <w:t xml:space="preserve">w </w:t>
      </w:r>
      <w:r w:rsidR="009B459A">
        <w:t xml:space="preserve">danej części </w:t>
      </w:r>
      <w:r w:rsidR="000F39E8">
        <w:t>postępowani</w:t>
      </w:r>
      <w:r w:rsidR="009B459A">
        <w:t>a</w:t>
      </w:r>
      <w:r w:rsidR="000F39E8">
        <w:t xml:space="preserve"> </w:t>
      </w:r>
      <w:r w:rsidRPr="000A37EA">
        <w:t>uznana zostanie oferta</w:t>
      </w:r>
      <w:r>
        <w:t xml:space="preserve"> w</w:t>
      </w:r>
      <w:r w:rsidRPr="000A37EA">
        <w:t>ykonawcy niepodlegającego wykluczeniu, która nie podlega odrzuceniu oraz która uzyska największą liczbę zsumowanych punktów w ramach ustalonych ww.  kryteriów oceny ofert;</w:t>
      </w:r>
    </w:p>
    <w:p w14:paraId="48B682E1" w14:textId="77777777" w:rsidR="00C24260" w:rsidRDefault="00C24260" w:rsidP="00C24260">
      <w:pPr>
        <w:pStyle w:val="Nagwek3"/>
        <w:ind w:left="851" w:hanging="284"/>
      </w:pPr>
      <w:r>
        <w:lastRenderedPageBreak/>
        <w:t>Jeżeli nie można wybrać najkorzystniejszej oferty z uwagi na to, że dwie lub więcej ofert przedstawia taki sam bilans ceny lub kosztu i innych kryteriów oceny ofert, Zamawiający wybiera spośród tych ofert ofertę, która otrzymała najwyższą ocenę w kryterium o najwyższej wadze;</w:t>
      </w:r>
    </w:p>
    <w:p w14:paraId="1CC7D88B" w14:textId="77777777" w:rsidR="00C24260" w:rsidRDefault="00C24260" w:rsidP="00C24260">
      <w:pPr>
        <w:pStyle w:val="Nagwek3"/>
        <w:ind w:left="851" w:hanging="284"/>
      </w:pPr>
      <w:r>
        <w:t>Jeżeli oferty otrzymały taką samą ocenę w kryterium o najwyższej wadze, Zamawiający wybiera ofertę z najniższą ceną lub najniższym kosztem;</w:t>
      </w:r>
    </w:p>
    <w:p w14:paraId="39CB0811" w14:textId="77777777" w:rsidR="00C24260" w:rsidRPr="00E054BA" w:rsidRDefault="00C24260" w:rsidP="00C24260">
      <w:pPr>
        <w:pStyle w:val="Nagwek3"/>
        <w:ind w:left="851" w:hanging="284"/>
      </w:pPr>
      <w:r>
        <w:t>Jeżeli nie można dokonać wyboru oferty w sposób, o którym mowa w pkt 7, Zamawiający wzywa wykonawców, którzy złożyli te oferty, do złożenia w terminie określonym przez Zamawiającego ofert dodatkowych zawierających nową cenę lub koszt.</w:t>
      </w:r>
    </w:p>
    <w:p w14:paraId="3D01372A" w14:textId="77777777" w:rsidR="00F85C46" w:rsidRPr="00E054BA" w:rsidRDefault="00F85C46" w:rsidP="00C24260">
      <w:pPr>
        <w:pStyle w:val="Nagwek2"/>
        <w:numPr>
          <w:ilvl w:val="0"/>
          <w:numId w:val="36"/>
        </w:numPr>
        <w:ind w:left="567" w:hanging="283"/>
      </w:pPr>
      <w:r w:rsidRPr="00E054BA">
        <w:t>Zawiadomienie o wyborze najkorzystniejszej oferty.</w:t>
      </w:r>
    </w:p>
    <w:p w14:paraId="72AE0891" w14:textId="77777777" w:rsidR="003636A2" w:rsidRPr="003636A2" w:rsidRDefault="003636A2" w:rsidP="00C24260">
      <w:pPr>
        <w:pStyle w:val="Nagwek3"/>
        <w:numPr>
          <w:ilvl w:val="0"/>
          <w:numId w:val="37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198B995D" w14:textId="77777777" w:rsidR="003636A2" w:rsidRPr="003636A2" w:rsidRDefault="003636A2" w:rsidP="00C24260">
      <w:pPr>
        <w:pStyle w:val="Nagwek4"/>
        <w:numPr>
          <w:ilvl w:val="0"/>
          <w:numId w:val="50"/>
        </w:numPr>
        <w:ind w:left="1134" w:hanging="284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1B8753D6" w14:textId="77777777" w:rsidR="003636A2" w:rsidRPr="003636A2" w:rsidRDefault="003636A2" w:rsidP="00052289">
      <w:pPr>
        <w:pStyle w:val="Nagwek4"/>
        <w:ind w:left="1134" w:hanging="284"/>
      </w:pPr>
      <w:r w:rsidRPr="003636A2">
        <w:t xml:space="preserve">wykonawcach, których oferty zostały odrzucone </w:t>
      </w:r>
    </w:p>
    <w:p w14:paraId="31A8046C" w14:textId="77777777" w:rsidR="003636A2" w:rsidRDefault="003636A2" w:rsidP="003636A2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15BE683F" w14:textId="77777777" w:rsidR="00F85C46" w:rsidRPr="003636A2" w:rsidRDefault="00F85C46" w:rsidP="00C24260">
      <w:pPr>
        <w:pStyle w:val="Nagwek3"/>
        <w:numPr>
          <w:ilvl w:val="0"/>
          <w:numId w:val="55"/>
        </w:numPr>
        <w:ind w:left="851" w:hanging="284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44B1F787" w14:textId="77777777" w:rsidR="00F85C46" w:rsidRPr="00E054BA" w:rsidRDefault="00F85C46" w:rsidP="00EF7CE1">
      <w:pPr>
        <w:pStyle w:val="Nagwek1"/>
      </w:pPr>
      <w:bookmarkStart w:id="53" w:name="_Toc66169498"/>
      <w:r w:rsidRPr="00E054BA"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53"/>
      <w:r w:rsidRPr="00E054BA">
        <w:t xml:space="preserve"> </w:t>
      </w:r>
    </w:p>
    <w:p w14:paraId="7A71CA2F" w14:textId="77777777" w:rsidR="00ED6871" w:rsidRDefault="00ED6871" w:rsidP="00C24260">
      <w:pPr>
        <w:pStyle w:val="Nagwek2"/>
        <w:numPr>
          <w:ilvl w:val="0"/>
          <w:numId w:val="38"/>
        </w:numPr>
        <w:ind w:left="567" w:hanging="283"/>
      </w:pPr>
      <w:r>
        <w:t>Formalności niezbędne przed zawarciem umowy.</w:t>
      </w:r>
    </w:p>
    <w:p w14:paraId="7A666C99" w14:textId="77777777" w:rsidR="00F85C46" w:rsidRPr="00ED6871" w:rsidRDefault="00ED6871" w:rsidP="00C24260">
      <w:pPr>
        <w:pStyle w:val="Nagwek3"/>
        <w:numPr>
          <w:ilvl w:val="0"/>
          <w:numId w:val="39"/>
        </w:numPr>
        <w:ind w:left="851" w:hanging="284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</w:t>
      </w:r>
      <w:r w:rsidR="00A36865">
        <w:t xml:space="preserve"> w </w:t>
      </w:r>
      <w:r w:rsidR="009B459A">
        <w:t xml:space="preserve">danej części </w:t>
      </w:r>
      <w:r w:rsidR="00A36865">
        <w:t>postępowani</w:t>
      </w:r>
      <w:r w:rsidR="009B459A">
        <w:t>a</w:t>
      </w:r>
      <w:r w:rsidR="00052289">
        <w:t>, Zamawiający zawrze umowę</w:t>
      </w:r>
      <w:r w:rsidR="00F85C46" w:rsidRPr="00ED6871">
        <w:t xml:space="preserve"> na warunkach podanych we wzorze umowy stan</w:t>
      </w:r>
      <w:r>
        <w:t>owiącym jeden z</w:t>
      </w:r>
      <w:r w:rsidR="00A36865">
        <w:t> </w:t>
      </w:r>
      <w:r>
        <w:t>dokumentów zamówienia</w:t>
      </w:r>
      <w:r w:rsidR="00F85C46" w:rsidRPr="00ED6871">
        <w:t xml:space="preserve"> (załącznik nr </w:t>
      </w:r>
      <w:r w:rsidR="00F96069">
        <w:t>2</w:t>
      </w:r>
      <w:r>
        <w:t xml:space="preserve"> do SWZ</w:t>
      </w:r>
      <w:r w:rsidR="00F85C46" w:rsidRPr="00ED6871">
        <w:t xml:space="preserve">) oraz </w:t>
      </w:r>
      <w:r>
        <w:t xml:space="preserve">w ofercie przedstawionej przez </w:t>
      </w:r>
      <w:r w:rsidR="007532E2">
        <w:t>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46612FC7" w14:textId="77777777" w:rsidR="00F85C46" w:rsidRPr="00B76598" w:rsidRDefault="00F85C46" w:rsidP="00C24260">
      <w:pPr>
        <w:pStyle w:val="Nagwek3"/>
        <w:numPr>
          <w:ilvl w:val="0"/>
          <w:numId w:val="39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 xml:space="preserve">rawie zamówienia publicznego z </w:t>
      </w:r>
      <w:r w:rsidR="007532E2">
        <w:rPr>
          <w:rFonts w:cs="Arial"/>
        </w:rPr>
        <w:t>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C12F23">
        <w:rPr>
          <w:rFonts w:cs="Arial"/>
        </w:rPr>
        <w:t xml:space="preserve"> art. 308 ust.</w:t>
      </w:r>
      <w:r w:rsidR="00B76598" w:rsidRPr="00B76598">
        <w:rPr>
          <w:rFonts w:cs="Arial"/>
        </w:rPr>
        <w:t xml:space="preserve"> 2 ustawy Pzp;</w:t>
      </w:r>
    </w:p>
    <w:p w14:paraId="1972CB6C" w14:textId="77777777" w:rsidR="00F85C46" w:rsidRPr="00ED6871" w:rsidRDefault="00F85C46" w:rsidP="00C24260">
      <w:pPr>
        <w:pStyle w:val="Nagwek3"/>
        <w:numPr>
          <w:ilvl w:val="0"/>
          <w:numId w:val="55"/>
        </w:numPr>
        <w:ind w:left="851" w:hanging="284"/>
        <w:rPr>
          <w:rFonts w:cs="Arial"/>
        </w:rPr>
      </w:pPr>
      <w:r w:rsidRPr="00ED6871">
        <w:rPr>
          <w:rFonts w:cs="Arial"/>
        </w:rPr>
        <w:t>Z</w:t>
      </w:r>
      <w:r w:rsidR="00B76598">
        <w:rPr>
          <w:rFonts w:cs="Arial"/>
        </w:rPr>
        <w:t>amawiający wezwie w</w:t>
      </w:r>
      <w:r w:rsidRPr="00ED6871">
        <w:rPr>
          <w:rFonts w:cs="Arial"/>
        </w:rPr>
        <w:t>ykonawcę do zawarcia um</w:t>
      </w:r>
      <w:r w:rsidR="00B76598">
        <w:rPr>
          <w:rFonts w:cs="Arial"/>
        </w:rPr>
        <w:t>owy. Niepodpisanie umowy przez w</w:t>
      </w:r>
      <w:r w:rsidRPr="00ED6871">
        <w:rPr>
          <w:rFonts w:cs="Arial"/>
        </w:rPr>
        <w:t>ykonawcę</w:t>
      </w:r>
      <w:r w:rsidRPr="00ED6871">
        <w:rPr>
          <w:rFonts w:cs="Arial"/>
          <w:i/>
        </w:rPr>
        <w:t xml:space="preserve"> </w:t>
      </w:r>
      <w:r w:rsidRPr="00ED6871">
        <w:rPr>
          <w:rFonts w:cs="Arial"/>
        </w:rPr>
        <w:t xml:space="preserve">w wyznaczonym terminie będzie uznane przez Zamawiającego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Pr="00ED6871">
        <w:rPr>
          <w:rFonts w:cs="Arial"/>
        </w:rPr>
        <w:t xml:space="preserve"> </w:t>
      </w:r>
    </w:p>
    <w:p w14:paraId="63F2B7D0" w14:textId="77777777" w:rsidR="00F85C46" w:rsidRPr="002336D1" w:rsidRDefault="00F85C46" w:rsidP="00C24260">
      <w:pPr>
        <w:pStyle w:val="Nagwek3"/>
        <w:numPr>
          <w:ilvl w:val="0"/>
          <w:numId w:val="55"/>
        </w:numPr>
        <w:ind w:left="851" w:hanging="284"/>
        <w:rPr>
          <w:rFonts w:cs="Arial"/>
        </w:rPr>
      </w:pPr>
      <w:r w:rsidRPr="00ED6871">
        <w:rPr>
          <w:rFonts w:cs="Arial"/>
        </w:rPr>
        <w:t xml:space="preserve">W przypadku udzielenia zamówienia </w:t>
      </w:r>
      <w:r w:rsidR="002B5872">
        <w:rPr>
          <w:rFonts w:cs="Arial"/>
        </w:rPr>
        <w:t>w</w:t>
      </w:r>
      <w:r w:rsidRPr="00ED6871">
        <w:rPr>
          <w:rFonts w:cs="Arial"/>
        </w:rPr>
        <w:t>ykon</w:t>
      </w:r>
      <w:r w:rsidR="003925AC">
        <w:rPr>
          <w:rFonts w:cs="Arial"/>
        </w:rPr>
        <w:t>awcom wspólnie ubiegającym się o zamówienie</w:t>
      </w:r>
      <w:r w:rsidRPr="00ED6871">
        <w:rPr>
          <w:rFonts w:cs="Arial"/>
        </w:rPr>
        <w:t>, Zamawiający przed zawarcie</w:t>
      </w:r>
      <w:r w:rsidRPr="002336D1">
        <w:rPr>
          <w:rFonts w:cs="Arial"/>
        </w:rPr>
        <w:t xml:space="preserve">m umowy może zażądać złożenia </w:t>
      </w:r>
      <w:r w:rsidR="005B7629" w:rsidRPr="002336D1">
        <w:rPr>
          <w:rFonts w:cs="Arial"/>
        </w:rPr>
        <w:t xml:space="preserve">kopii </w:t>
      </w:r>
      <w:r w:rsidRPr="002336D1">
        <w:rPr>
          <w:rFonts w:cs="Arial"/>
        </w:rPr>
        <w:t>umo</w:t>
      </w:r>
      <w:r w:rsidR="003925AC" w:rsidRPr="002336D1">
        <w:rPr>
          <w:rFonts w:cs="Arial"/>
        </w:rPr>
        <w:t>wy regulującej współpracę tych wykonawców;</w:t>
      </w:r>
    </w:p>
    <w:p w14:paraId="71828EA3" w14:textId="77777777" w:rsidR="003925AC" w:rsidRPr="002336D1" w:rsidRDefault="003925AC" w:rsidP="00C24260">
      <w:pPr>
        <w:pStyle w:val="Nagwek3"/>
        <w:numPr>
          <w:ilvl w:val="0"/>
          <w:numId w:val="55"/>
        </w:numPr>
        <w:ind w:left="851" w:hanging="284"/>
      </w:pPr>
      <w:r w:rsidRPr="002336D1">
        <w:lastRenderedPageBreak/>
        <w:t>Zgodnie z art. 432 ustawy Pzp</w:t>
      </w:r>
      <w:r w:rsidR="00052289" w:rsidRPr="002336D1">
        <w:t>,</w:t>
      </w:r>
      <w:r w:rsidRPr="002336D1"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2336D1">
        <w:rPr>
          <w:vertAlign w:val="superscript"/>
        </w:rPr>
        <w:t>1</w:t>
      </w:r>
      <w:r w:rsidRPr="002336D1">
        <w:t xml:space="preserve"> § 2 k.c.;</w:t>
      </w:r>
    </w:p>
    <w:p w14:paraId="38A6E885" w14:textId="77777777" w:rsidR="00F85C46" w:rsidRPr="002336D1" w:rsidRDefault="00F85C46" w:rsidP="00C24260">
      <w:pPr>
        <w:pStyle w:val="Nagwek3"/>
        <w:numPr>
          <w:ilvl w:val="0"/>
          <w:numId w:val="55"/>
        </w:numPr>
        <w:ind w:left="851" w:hanging="284"/>
        <w:rPr>
          <w:rFonts w:cs="Arial"/>
        </w:rPr>
      </w:pPr>
      <w:r w:rsidRPr="002336D1">
        <w:rPr>
          <w:rFonts w:cs="Arial"/>
        </w:rPr>
        <w:t>Jako datę zawarcia umowy przyjmuje s</w:t>
      </w:r>
      <w:r w:rsidR="003925AC" w:rsidRPr="002336D1">
        <w:rPr>
          <w:rFonts w:cs="Arial"/>
        </w:rPr>
        <w:t>ię datę złożenia podpisu przez s</w:t>
      </w:r>
      <w:r w:rsidRPr="002336D1">
        <w:rPr>
          <w:rFonts w:cs="Arial"/>
        </w:rPr>
        <w:t>tronę składającą podpis w drugiej kolejności. J</w:t>
      </w:r>
      <w:r w:rsidR="003925AC" w:rsidRPr="002336D1">
        <w:rPr>
          <w:rFonts w:cs="Arial"/>
        </w:rPr>
        <w:t>eżeli jedna ze s</w:t>
      </w:r>
      <w:r w:rsidRPr="002336D1">
        <w:rPr>
          <w:rFonts w:cs="Arial"/>
        </w:rPr>
        <w:t>tron nie umieści daty złożenia podpisu, jako datę zawarcia umowy przyjmuje s</w:t>
      </w:r>
      <w:r w:rsidR="003925AC" w:rsidRPr="002336D1">
        <w:rPr>
          <w:rFonts w:cs="Arial"/>
        </w:rPr>
        <w:t>ię datę złożenia podpisu przez s</w:t>
      </w:r>
      <w:r w:rsidRPr="002336D1">
        <w:rPr>
          <w:rFonts w:cs="Arial"/>
        </w:rPr>
        <w:t xml:space="preserve">tronę drugą. </w:t>
      </w:r>
    </w:p>
    <w:p w14:paraId="7632FFF8" w14:textId="77777777" w:rsidR="003925AC" w:rsidRPr="002336D1" w:rsidRDefault="003925AC" w:rsidP="003925AC">
      <w:pPr>
        <w:pStyle w:val="Nagwek2"/>
        <w:ind w:left="567" w:hanging="283"/>
      </w:pPr>
      <w:r w:rsidRPr="002336D1">
        <w:t xml:space="preserve">Zabezpieczenie należytego wykonania umowy. </w:t>
      </w:r>
    </w:p>
    <w:p w14:paraId="1D92BC24" w14:textId="77777777" w:rsidR="00F85C46" w:rsidRPr="002336D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2336D1">
        <w:rPr>
          <w:rFonts w:cs="Arial"/>
        </w:rPr>
        <w:t>Zamawiający nie wymaga wniesienia zabezpieczenia należytego wykonania umowy.</w:t>
      </w:r>
    </w:p>
    <w:p w14:paraId="21486C0D" w14:textId="77777777" w:rsidR="00F85C46" w:rsidRPr="002336D1" w:rsidRDefault="00F85C46" w:rsidP="00EF7CE1">
      <w:pPr>
        <w:pStyle w:val="Nagwek1"/>
      </w:pPr>
      <w:bookmarkStart w:id="54" w:name="_Toc66169499"/>
      <w:r w:rsidRPr="002336D1">
        <w:t>Pouczenie o środkach o</w:t>
      </w:r>
      <w:r w:rsidR="00FE10A7" w:rsidRPr="002336D1">
        <w:t>chrony prawnej przysługujących w</w:t>
      </w:r>
      <w:r w:rsidRPr="002336D1">
        <w:t>ykonawcy</w:t>
      </w:r>
      <w:r w:rsidR="00C32198" w:rsidRPr="002336D1">
        <w:t>.</w:t>
      </w:r>
      <w:bookmarkEnd w:id="54"/>
    </w:p>
    <w:p w14:paraId="7265E053" w14:textId="77777777" w:rsidR="003E05AE" w:rsidRPr="002336D1" w:rsidRDefault="003E05AE" w:rsidP="00C24260">
      <w:pPr>
        <w:pStyle w:val="Nagwek2"/>
        <w:numPr>
          <w:ilvl w:val="0"/>
          <w:numId w:val="40"/>
        </w:numPr>
        <w:ind w:left="567" w:hanging="283"/>
      </w:pPr>
      <w:r w:rsidRPr="002336D1">
        <w:t>Środki ochrony prawnej.</w:t>
      </w:r>
    </w:p>
    <w:p w14:paraId="495BB36F" w14:textId="77777777" w:rsidR="00F85C46" w:rsidRPr="002336D1" w:rsidRDefault="00F85C46" w:rsidP="00C24260">
      <w:pPr>
        <w:pStyle w:val="Nagwek3"/>
        <w:numPr>
          <w:ilvl w:val="0"/>
          <w:numId w:val="41"/>
        </w:numPr>
        <w:ind w:left="851" w:hanging="284"/>
      </w:pPr>
      <w:r w:rsidRPr="002336D1">
        <w:t>Wykonawcom oraz innym podmiotom, które mają lub miały interes w uzyskaniu zamówienia oraz poniosły lub mogą ponieść szkodę w wyniku naruszenia przez Zamawiającego przepisów ustawy Pzp, przysługują środki ochro</w:t>
      </w:r>
      <w:r w:rsidR="00416D5A" w:rsidRPr="002336D1">
        <w:t>ny prawnej określone w Dziale IX</w:t>
      </w:r>
      <w:r w:rsidRPr="002336D1">
        <w:t xml:space="preserve"> ww. ustawy</w:t>
      </w:r>
      <w:r w:rsidR="00416D5A" w:rsidRPr="002336D1">
        <w:t xml:space="preserve"> (art. 505 – 590)</w:t>
      </w:r>
      <w:r w:rsidRPr="002336D1">
        <w:t>.</w:t>
      </w:r>
    </w:p>
    <w:p w14:paraId="5DFF76B9" w14:textId="77777777" w:rsidR="00F85C46" w:rsidRPr="002336D1" w:rsidRDefault="00416D5A" w:rsidP="00C24260">
      <w:pPr>
        <w:pStyle w:val="Nagwek3"/>
        <w:numPr>
          <w:ilvl w:val="0"/>
          <w:numId w:val="55"/>
        </w:numPr>
        <w:ind w:left="851" w:hanging="284"/>
      </w:pPr>
      <w:r w:rsidRPr="002336D1">
        <w:t>Środki ochrony prawnej wobec ogłoszenia wszczynającego postępowanie o udzielenie zamówienia oraz dokumentów zamówienia przysługują również organizacjom wpisanym na listę organizacji uprawnionych do wnoszenia środków ochrony prawnej prowadzoną przez Prezesa UZP oraz Rzecznikowi Małych i Średnich Przedsiębiorców.</w:t>
      </w:r>
    </w:p>
    <w:p w14:paraId="2C7A8966" w14:textId="77777777" w:rsidR="00EE14B3" w:rsidRPr="002336D1" w:rsidRDefault="00EE14B3" w:rsidP="00EE14B3">
      <w:pPr>
        <w:pStyle w:val="Nagwek2"/>
        <w:ind w:left="567" w:hanging="283"/>
      </w:pPr>
      <w:r w:rsidRPr="002336D1">
        <w:t>Odwołanie.</w:t>
      </w:r>
    </w:p>
    <w:p w14:paraId="73F5E0FF" w14:textId="77777777" w:rsidR="00EE14B3" w:rsidRPr="002336D1" w:rsidRDefault="00EE14B3" w:rsidP="00C24260">
      <w:pPr>
        <w:pStyle w:val="Nagwek3"/>
        <w:numPr>
          <w:ilvl w:val="0"/>
          <w:numId w:val="42"/>
        </w:numPr>
        <w:ind w:left="851" w:hanging="284"/>
      </w:pPr>
      <w:r w:rsidRPr="002336D1">
        <w:t xml:space="preserve">Odwołanie przysługuje na: </w:t>
      </w:r>
    </w:p>
    <w:p w14:paraId="3AC599C3" w14:textId="77777777" w:rsidR="00EE14B3" w:rsidRPr="002336D1" w:rsidRDefault="00EE14B3" w:rsidP="00C24260">
      <w:pPr>
        <w:pStyle w:val="Nagwek4"/>
        <w:numPr>
          <w:ilvl w:val="0"/>
          <w:numId w:val="51"/>
        </w:numPr>
        <w:ind w:left="1134" w:hanging="283"/>
      </w:pPr>
      <w:r w:rsidRPr="002336D1">
        <w:t xml:space="preserve">niezgodną z przepisami ustawy Pzp czynność Zamawiającego, podjętą w postępowaniu o udzielenie zamówienia, w tym na projektowane postanowienie umowy; </w:t>
      </w:r>
    </w:p>
    <w:p w14:paraId="49A8A2E2" w14:textId="77777777" w:rsidR="00EE14B3" w:rsidRPr="002336D1" w:rsidRDefault="00EE14B3" w:rsidP="00052289">
      <w:pPr>
        <w:pStyle w:val="Nagwek4"/>
        <w:ind w:left="1134" w:hanging="283"/>
      </w:pPr>
      <w:r w:rsidRPr="002336D1">
        <w:t>zaniechanie czynności w postępowaniu o udzielenie zamówienia</w:t>
      </w:r>
      <w:r w:rsidR="00052289" w:rsidRPr="002336D1">
        <w:t xml:space="preserve">, do której </w:t>
      </w:r>
      <w:r w:rsidR="00F35D5B">
        <w:rPr>
          <w:lang w:val="pl-PL"/>
        </w:rPr>
        <w:t>Zamawiający</w:t>
      </w:r>
      <w:r w:rsidRPr="002336D1">
        <w:t xml:space="preserve"> był obowiązany na podstawie ustawy Pzp; </w:t>
      </w:r>
    </w:p>
    <w:p w14:paraId="657D9828" w14:textId="77777777" w:rsidR="00EE14B3" w:rsidRPr="002336D1" w:rsidRDefault="00EE14B3" w:rsidP="00C24260">
      <w:pPr>
        <w:pStyle w:val="Nagwek3"/>
        <w:numPr>
          <w:ilvl w:val="0"/>
          <w:numId w:val="55"/>
        </w:numPr>
        <w:ind w:left="851" w:hanging="284"/>
      </w:pPr>
      <w:r w:rsidRPr="002336D1">
        <w:t>Odwołanie wnosi się do Prezesa Krajowej Izby Odwoł</w:t>
      </w:r>
      <w:r w:rsidR="005968E9" w:rsidRPr="002336D1">
        <w:t>awczej w formie pisemnej, w formie elektronicznej lub w postaci elektronicznej opatrzonej podpisem zaufanym;</w:t>
      </w:r>
    </w:p>
    <w:p w14:paraId="1E43317E" w14:textId="77777777" w:rsidR="00EE14B3" w:rsidRPr="002336D1" w:rsidRDefault="00EE14B3" w:rsidP="00C24260">
      <w:pPr>
        <w:pStyle w:val="Nagwek3"/>
        <w:numPr>
          <w:ilvl w:val="0"/>
          <w:numId w:val="55"/>
        </w:numPr>
        <w:ind w:left="851" w:hanging="284"/>
      </w:pPr>
      <w:r w:rsidRPr="002336D1">
        <w:t>Odwołujący przekazuje kopię odwołania Zamawiającemu przed upływem terminu do wniesienia odwołania w taki sposób, aby mógł on zapoznać się z jego treścią przed upływem tego terminu;</w:t>
      </w:r>
    </w:p>
    <w:p w14:paraId="12CE6506" w14:textId="77777777" w:rsidR="005968E9" w:rsidRPr="002336D1" w:rsidRDefault="005968E9" w:rsidP="008162AF">
      <w:pPr>
        <w:pStyle w:val="Nagwek3"/>
        <w:keepNext/>
        <w:numPr>
          <w:ilvl w:val="0"/>
          <w:numId w:val="55"/>
        </w:numPr>
        <w:ind w:left="851" w:hanging="284"/>
        <w:rPr>
          <w:szCs w:val="20"/>
        </w:rPr>
      </w:pPr>
      <w:r w:rsidRPr="002336D1">
        <w:rPr>
          <w:szCs w:val="20"/>
        </w:rPr>
        <w:t>Odwołanie wnosi się w terminie:</w:t>
      </w:r>
    </w:p>
    <w:p w14:paraId="13065E24" w14:textId="77777777" w:rsidR="00EE14B3" w:rsidRPr="002336D1" w:rsidRDefault="004F19BB" w:rsidP="00C24260">
      <w:pPr>
        <w:pStyle w:val="Nagwek4"/>
        <w:numPr>
          <w:ilvl w:val="0"/>
          <w:numId w:val="52"/>
        </w:numPr>
        <w:ind w:left="1134" w:hanging="283"/>
      </w:pPr>
      <w:r w:rsidRPr="002336D1">
        <w:t>5</w:t>
      </w:r>
      <w:r w:rsidR="00EE14B3" w:rsidRPr="002336D1">
        <w:t xml:space="preserve"> dni od dnia przekazania informacji o czynnoś</w:t>
      </w:r>
      <w:r w:rsidR="005968E9" w:rsidRPr="002336D1">
        <w:t>ci Z</w:t>
      </w:r>
      <w:r w:rsidR="00EE14B3" w:rsidRPr="002336D1">
        <w:t>amawiającego stanowiącej podstawę jego wniesienia, jeż</w:t>
      </w:r>
      <w:r w:rsidR="0066172A" w:rsidRPr="002336D1">
        <w:t>eli informację przekazano</w:t>
      </w:r>
      <w:r w:rsidR="00EE14B3" w:rsidRPr="002336D1">
        <w:t xml:space="preserve"> przy użyciu środków komunikacji elektronicznej,</w:t>
      </w:r>
    </w:p>
    <w:p w14:paraId="76563F13" w14:textId="77777777" w:rsidR="00BF753A" w:rsidRPr="002336D1" w:rsidRDefault="004F19BB" w:rsidP="004F19BB">
      <w:pPr>
        <w:pStyle w:val="Nagwek4"/>
        <w:ind w:left="1134" w:hanging="283"/>
        <w:rPr>
          <w:szCs w:val="26"/>
        </w:rPr>
      </w:pPr>
      <w:r w:rsidRPr="002336D1">
        <w:rPr>
          <w:szCs w:val="26"/>
        </w:rPr>
        <w:t>5 dni od dnia zamieszczenia ogłoszenia w Biuletynie Zamówień Publicznych lub dokumentów zamówienia na stronie internetowej</w:t>
      </w:r>
      <w:r w:rsidR="00BF753A" w:rsidRPr="002336D1">
        <w:rPr>
          <w:szCs w:val="26"/>
        </w:rPr>
        <w:t xml:space="preserve">, jeżeli chodzi o odwołanie </w:t>
      </w:r>
      <w:r w:rsidR="005968E9" w:rsidRPr="002336D1">
        <w:t>wobec treści ogłoszenia wszczynającego postępowanie o udzielenie zamówienia lub wobec treści dokumentów zamówienia</w:t>
      </w:r>
      <w:r w:rsidR="00BF753A" w:rsidRPr="002336D1">
        <w:t>,</w:t>
      </w:r>
    </w:p>
    <w:p w14:paraId="65BEBE5A" w14:textId="77777777" w:rsidR="00BF753A" w:rsidRPr="002336D1" w:rsidRDefault="004F19BB" w:rsidP="004F19BB">
      <w:pPr>
        <w:pStyle w:val="Nagwek4"/>
        <w:ind w:left="1135" w:hanging="284"/>
        <w:rPr>
          <w:szCs w:val="26"/>
        </w:rPr>
      </w:pPr>
      <w:r w:rsidRPr="002336D1">
        <w:lastRenderedPageBreak/>
        <w:t>5</w:t>
      </w:r>
      <w:r w:rsidR="00BF753A" w:rsidRPr="002336D1">
        <w:t xml:space="preserve"> dni od dnia, w którym powzięto lub przy zachowaniu należytej staranności można było powziąć wiadomość o okolicznościach stanowiących podstawę jego wniesienia, w przypadku odwołania w innych okolicznościach niż wymienione w lit. a i b;</w:t>
      </w:r>
    </w:p>
    <w:p w14:paraId="619965AD" w14:textId="77777777" w:rsidR="00EE14B3" w:rsidRPr="002336D1" w:rsidRDefault="00BF753A" w:rsidP="00BF753A">
      <w:pPr>
        <w:pStyle w:val="Nagwek2"/>
        <w:ind w:left="567" w:hanging="283"/>
      </w:pPr>
      <w:r w:rsidRPr="002336D1">
        <w:t xml:space="preserve">Skarga. </w:t>
      </w:r>
    </w:p>
    <w:p w14:paraId="54DE75AA" w14:textId="77777777" w:rsidR="00EE14B3" w:rsidRPr="002336D1" w:rsidRDefault="00BF753A" w:rsidP="00C24260">
      <w:pPr>
        <w:pStyle w:val="Nagwek3"/>
        <w:numPr>
          <w:ilvl w:val="0"/>
          <w:numId w:val="43"/>
        </w:numPr>
        <w:ind w:left="851" w:hanging="283"/>
      </w:pPr>
      <w:r w:rsidRPr="002336D1">
        <w:t>Na orzeczenie KIO oraz postanowienie Prezesa KIO, o którym mowa w art. 519 ust. 1 ustawy Pzp, stronom oraz uczestnikom postępowania odwoławczego przysługuje skarga do sądu;</w:t>
      </w:r>
    </w:p>
    <w:p w14:paraId="7554D019" w14:textId="77777777" w:rsidR="00BF753A" w:rsidRPr="002336D1" w:rsidRDefault="00BF753A" w:rsidP="00C24260">
      <w:pPr>
        <w:pStyle w:val="Nagwek3"/>
        <w:numPr>
          <w:ilvl w:val="0"/>
          <w:numId w:val="55"/>
        </w:numPr>
        <w:ind w:left="851" w:hanging="284"/>
      </w:pPr>
      <w:r w:rsidRPr="002336D1">
        <w:t>Skargę wnosi się do Sądu Okręgowego w Warszawie – sądu zamówień publicznych, za pośrednictwem Prezesa KIO, w terminie 14 dni od dnia doręczenia orzeczenia Izby lub postanowienia Prezesa Izby, o którym mowa w art. 519 ust. 1 ustawy Pzp.</w:t>
      </w:r>
    </w:p>
    <w:p w14:paraId="51C04B03" w14:textId="77777777" w:rsidR="00F85C46" w:rsidRPr="002336D1" w:rsidRDefault="00F85C46" w:rsidP="00EF7CE1">
      <w:pPr>
        <w:pStyle w:val="Nagwek1"/>
      </w:pPr>
      <w:bookmarkStart w:id="55" w:name="_Toc66169500"/>
      <w:r w:rsidRPr="002336D1">
        <w:t>Informacje dodatkowe.</w:t>
      </w:r>
      <w:bookmarkEnd w:id="55"/>
    </w:p>
    <w:p w14:paraId="590A9CB6" w14:textId="77777777" w:rsidR="00F85C46" w:rsidRPr="002336D1" w:rsidRDefault="00FE10A7" w:rsidP="00C24260">
      <w:pPr>
        <w:pStyle w:val="Nagwek2"/>
        <w:numPr>
          <w:ilvl w:val="0"/>
          <w:numId w:val="44"/>
        </w:numPr>
        <w:ind w:left="567" w:hanging="283"/>
        <w:rPr>
          <w:rFonts w:eastAsia="Calibri"/>
        </w:rPr>
      </w:pPr>
      <w:r w:rsidRPr="002336D1">
        <w:rPr>
          <w:rFonts w:eastAsia="Calibri"/>
        </w:rPr>
        <w:t>Maksymalna liczba w</w:t>
      </w:r>
      <w:r w:rsidR="00F85C46" w:rsidRPr="002336D1">
        <w:rPr>
          <w:rFonts w:eastAsia="Calibri"/>
        </w:rPr>
        <w:t xml:space="preserve">ykonawców, z którymi Zamawiający zawrze umowę ramową. </w:t>
      </w:r>
    </w:p>
    <w:p w14:paraId="072ADE2B" w14:textId="77777777" w:rsidR="00F85C46" w:rsidRPr="002336D1" w:rsidRDefault="00F85C46" w:rsidP="00743CB0">
      <w:pPr>
        <w:pStyle w:val="Akapitzlist"/>
        <w:spacing w:before="40" w:after="40"/>
        <w:ind w:left="851"/>
        <w:rPr>
          <w:rFonts w:eastAsia="Calibri" w:cs="Arial"/>
          <w:szCs w:val="20"/>
          <w:lang w:eastAsia="pl-PL"/>
        </w:rPr>
      </w:pPr>
      <w:r w:rsidRPr="002336D1">
        <w:rPr>
          <w:rFonts w:eastAsia="Calibri" w:cs="Arial"/>
          <w:szCs w:val="20"/>
          <w:lang w:eastAsia="pl-PL"/>
        </w:rPr>
        <w:t>Zamawiający nie przewiduje zawarcia umowy ramowej.</w:t>
      </w:r>
    </w:p>
    <w:p w14:paraId="1299C841" w14:textId="77777777" w:rsidR="00743CB0" w:rsidRPr="002336D1" w:rsidRDefault="00F85C46" w:rsidP="00743CB0">
      <w:pPr>
        <w:pStyle w:val="Nagwek2"/>
        <w:ind w:left="567" w:hanging="283"/>
        <w:rPr>
          <w:rFonts w:eastAsia="Calibri"/>
        </w:rPr>
      </w:pPr>
      <w:r w:rsidRPr="002336D1">
        <w:rPr>
          <w:rFonts w:eastAsia="Calibri"/>
        </w:rPr>
        <w:t xml:space="preserve">Aukcja elektroniczna. </w:t>
      </w:r>
    </w:p>
    <w:p w14:paraId="30A414AB" w14:textId="77777777" w:rsidR="00F85C46" w:rsidRPr="002336D1" w:rsidRDefault="00F85C46" w:rsidP="00743CB0">
      <w:pPr>
        <w:pStyle w:val="Akapitzlist"/>
        <w:spacing w:before="40" w:after="40"/>
        <w:ind w:left="567" w:firstLine="0"/>
        <w:rPr>
          <w:rFonts w:eastAsia="Calibri" w:cs="Arial"/>
          <w:szCs w:val="20"/>
          <w:lang w:eastAsia="pl-PL"/>
        </w:rPr>
      </w:pPr>
      <w:r w:rsidRPr="002336D1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1B9C0A9" w14:textId="77777777" w:rsidR="00BD1DFF" w:rsidRPr="002336D1" w:rsidRDefault="00F85C46" w:rsidP="00BD1DFF">
      <w:pPr>
        <w:pStyle w:val="Nagwek2"/>
        <w:ind w:left="567" w:hanging="283"/>
      </w:pPr>
      <w:r w:rsidRPr="002336D1">
        <w:t xml:space="preserve">Katalogi elektroniczne. </w:t>
      </w:r>
    </w:p>
    <w:p w14:paraId="6E20D361" w14:textId="77777777" w:rsidR="00F85C46" w:rsidRPr="002336D1" w:rsidRDefault="00F85C46" w:rsidP="00BD1DFF">
      <w:pPr>
        <w:ind w:left="567" w:firstLine="0"/>
      </w:pPr>
      <w:r w:rsidRPr="002336D1">
        <w:t>Zamawiający nie dopuszcza możliwości złożenia oferty w postaci katalogów elektronicznych lub dołączenia katalogów elektronicznych do oferty.</w:t>
      </w:r>
    </w:p>
    <w:p w14:paraId="7C5A3515" w14:textId="77777777" w:rsidR="00F85C46" w:rsidRPr="002336D1" w:rsidRDefault="00BD1DFF" w:rsidP="00BD1DFF">
      <w:pPr>
        <w:pStyle w:val="Nagwek2"/>
        <w:ind w:left="567" w:hanging="283"/>
      </w:pPr>
      <w:r w:rsidRPr="002336D1">
        <w:t xml:space="preserve">Informacja </w:t>
      </w:r>
      <w:r w:rsidR="00F85C46" w:rsidRPr="002336D1">
        <w:t xml:space="preserve">dotyczące </w:t>
      </w:r>
      <w:r w:rsidRPr="002336D1">
        <w:t>rozliczeń w walutach obcych i zwrotu kosztów postępowania.</w:t>
      </w:r>
    </w:p>
    <w:p w14:paraId="2BB368C8" w14:textId="77777777" w:rsidR="00F85C46" w:rsidRPr="002336D1" w:rsidRDefault="00F85C46" w:rsidP="00C24260">
      <w:pPr>
        <w:pStyle w:val="Nagwek3"/>
        <w:numPr>
          <w:ilvl w:val="0"/>
          <w:numId w:val="53"/>
        </w:numPr>
        <w:ind w:left="851" w:hanging="284"/>
      </w:pPr>
      <w:r w:rsidRPr="002336D1">
        <w:t>Rozliczenia f</w:t>
      </w:r>
      <w:r w:rsidR="00BD1DFF" w:rsidRPr="002336D1">
        <w:t>inansowe między Zamawiającym a w</w:t>
      </w:r>
      <w:r w:rsidRPr="002336D1">
        <w:t xml:space="preserve">ykonawcą dokonywane będą w polskich złotych. </w:t>
      </w:r>
    </w:p>
    <w:p w14:paraId="1CC787C4" w14:textId="77777777" w:rsidR="00F85C46" w:rsidRPr="002336D1" w:rsidRDefault="00F85C46" w:rsidP="00C24260">
      <w:pPr>
        <w:pStyle w:val="Nagwek3"/>
        <w:numPr>
          <w:ilvl w:val="0"/>
          <w:numId w:val="55"/>
        </w:numPr>
        <w:ind w:left="851" w:hanging="284"/>
      </w:pPr>
      <w:r w:rsidRPr="002336D1">
        <w:t>Zamawiający ni</w:t>
      </w:r>
      <w:r w:rsidR="00BD1DFF" w:rsidRPr="002336D1">
        <w:t>e przewiduje zwrotu kosztów udziału w postępowaniu.</w:t>
      </w:r>
    </w:p>
    <w:p w14:paraId="2DB02C24" w14:textId="77777777" w:rsidR="00F85C46" w:rsidRPr="002336D1" w:rsidRDefault="00F85C46" w:rsidP="004E0BD8">
      <w:pPr>
        <w:pStyle w:val="Nagwek2"/>
        <w:ind w:left="567" w:hanging="283"/>
      </w:pPr>
      <w:r w:rsidRPr="002336D1">
        <w:t>Ochrona danych osobowych.</w:t>
      </w:r>
    </w:p>
    <w:p w14:paraId="5A9A34EC" w14:textId="77777777" w:rsidR="00F85C46" w:rsidRPr="002336D1" w:rsidRDefault="00F85C46" w:rsidP="00C24260">
      <w:pPr>
        <w:pStyle w:val="Nagwek3"/>
        <w:numPr>
          <w:ilvl w:val="0"/>
          <w:numId w:val="45"/>
        </w:numPr>
        <w:ind w:left="851" w:hanging="284"/>
      </w:pPr>
      <w:r w:rsidRPr="002336D1">
        <w:t>Klauzula informacyjna dotycząca przetwarzania danych osobowych bezpośrednio od osoby fizycznej, której dane dotyczą, w celu związanym z postępowaniem o ud</w:t>
      </w:r>
      <w:r w:rsidR="004E0BD8" w:rsidRPr="002336D1">
        <w:t>zielenie zamówienia publicznego;</w:t>
      </w:r>
    </w:p>
    <w:p w14:paraId="68ED2563" w14:textId="77777777" w:rsidR="00F85C46" w:rsidRPr="002336D1" w:rsidRDefault="00F85C46" w:rsidP="00D052E5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Zgodnie z art. 13 ust. 1 i 2 rozporządzenia Parlamentu Europejskiego i Rady (UE) 2016/679 z dnia 27 kwietnia 2016 r. w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 w:rsidRPr="002336D1">
        <w:rPr>
          <w:rFonts w:cs="Arial"/>
          <w:szCs w:val="20"/>
          <w:lang w:eastAsia="ar-SA"/>
        </w:rPr>
        <w:t>ne osobowe wg poniższych zasad:</w:t>
      </w:r>
    </w:p>
    <w:p w14:paraId="6CC03721" w14:textId="77777777" w:rsidR="00F85C46" w:rsidRPr="002336D1" w:rsidRDefault="00F85C46" w:rsidP="00C24260">
      <w:pPr>
        <w:pStyle w:val="Nagwek4"/>
        <w:numPr>
          <w:ilvl w:val="0"/>
          <w:numId w:val="54"/>
        </w:numPr>
        <w:ind w:left="1134" w:hanging="283"/>
      </w:pPr>
      <w:r w:rsidRPr="002336D1">
        <w:rPr>
          <w:b/>
        </w:rPr>
        <w:t>Administrator danych osobowych</w:t>
      </w:r>
      <w:r w:rsidRPr="002336D1">
        <w:t xml:space="preserve">. Administratorem Pani/Pana danych osobowych będzie </w:t>
      </w:r>
      <w:r w:rsidRPr="002336D1">
        <w:rPr>
          <w:b/>
        </w:rPr>
        <w:t>Uniwersytet Śląski w Katowicach</w:t>
      </w:r>
      <w:r w:rsidRPr="002336D1">
        <w:t>. Kontakt z administratorem danych osobowych możliwy jest w formie:</w:t>
      </w:r>
    </w:p>
    <w:p w14:paraId="250FE9F8" w14:textId="77777777" w:rsidR="00F85C46" w:rsidRPr="002336D1" w:rsidRDefault="00F85C46" w:rsidP="003531D1">
      <w:pPr>
        <w:numPr>
          <w:ilvl w:val="0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 xml:space="preserve">pisemnej na adres: </w:t>
      </w:r>
      <w:r w:rsidRPr="002336D1">
        <w:rPr>
          <w:rFonts w:cs="Arial"/>
          <w:b/>
          <w:szCs w:val="20"/>
          <w:lang w:eastAsia="ar-SA"/>
        </w:rPr>
        <w:t>ul. Bankowa 12, 40-007 Katowice</w:t>
      </w:r>
      <w:r w:rsidRPr="002336D1">
        <w:rPr>
          <w:rFonts w:cs="Arial"/>
          <w:szCs w:val="20"/>
          <w:lang w:eastAsia="ar-SA"/>
        </w:rPr>
        <w:t>,</w:t>
      </w:r>
    </w:p>
    <w:p w14:paraId="6E8FA808" w14:textId="77777777" w:rsidR="00F85C46" w:rsidRPr="002336D1" w:rsidRDefault="00F85C46" w:rsidP="003531D1">
      <w:pPr>
        <w:numPr>
          <w:ilvl w:val="0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 xml:space="preserve">elektronicznej na adres e-mail: </w:t>
      </w:r>
      <w:hyperlink r:id="rId36" w:history="1">
        <w:r w:rsidRPr="002336D1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2336D1">
        <w:rPr>
          <w:rFonts w:cs="Arial"/>
          <w:b/>
          <w:szCs w:val="20"/>
          <w:lang w:eastAsia="ar-SA"/>
        </w:rPr>
        <w:t>;</w:t>
      </w:r>
    </w:p>
    <w:p w14:paraId="182E2C0D" w14:textId="77777777" w:rsidR="00F85C46" w:rsidRPr="002336D1" w:rsidRDefault="00F85C46" w:rsidP="00FE2B3F">
      <w:pPr>
        <w:pStyle w:val="Nagwek4"/>
        <w:ind w:left="1134" w:hanging="283"/>
      </w:pPr>
      <w:r w:rsidRPr="002336D1">
        <w:rPr>
          <w:b/>
        </w:rPr>
        <w:lastRenderedPageBreak/>
        <w:t>Inspektor Ochrony Danych.</w:t>
      </w:r>
      <w:r w:rsidRPr="002336D1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3E5CACFD" w14:textId="77777777" w:rsidR="00F85C46" w:rsidRPr="002336D1" w:rsidRDefault="00F85C46" w:rsidP="003531D1">
      <w:pPr>
        <w:numPr>
          <w:ilvl w:val="1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 xml:space="preserve">pisemnie na adres: </w:t>
      </w:r>
      <w:r w:rsidRPr="002336D1">
        <w:rPr>
          <w:rFonts w:cs="Arial"/>
          <w:b/>
          <w:szCs w:val="20"/>
          <w:lang w:eastAsia="ar-SA"/>
        </w:rPr>
        <w:t>ul. Bankowa 12, 40-007 Katowice</w:t>
      </w:r>
      <w:r w:rsidRPr="002336D1">
        <w:rPr>
          <w:rFonts w:cs="Arial"/>
          <w:szCs w:val="20"/>
          <w:lang w:eastAsia="ar-SA"/>
        </w:rPr>
        <w:t>,</w:t>
      </w:r>
    </w:p>
    <w:p w14:paraId="04653D95" w14:textId="77777777" w:rsidR="00F85C46" w:rsidRPr="002336D1" w:rsidRDefault="00F85C46" w:rsidP="003531D1">
      <w:pPr>
        <w:numPr>
          <w:ilvl w:val="1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 xml:space="preserve">elektronicznie na adres e-mail: </w:t>
      </w:r>
      <w:hyperlink r:id="rId37" w:history="1">
        <w:r w:rsidRPr="002336D1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2336D1">
        <w:rPr>
          <w:rFonts w:cs="Arial"/>
          <w:b/>
          <w:szCs w:val="20"/>
          <w:lang w:eastAsia="ar-SA"/>
        </w:rPr>
        <w:t>;</w:t>
      </w:r>
    </w:p>
    <w:p w14:paraId="3AF81E2C" w14:textId="444E4894" w:rsidR="00F85C46" w:rsidRPr="00E356FA" w:rsidRDefault="00F85C46" w:rsidP="00E356FA">
      <w:pPr>
        <w:pStyle w:val="Nagwek4"/>
        <w:ind w:left="1134" w:hanging="283"/>
        <w:rPr>
          <w:b/>
          <w:lang w:val="pl-PL"/>
        </w:rPr>
      </w:pPr>
      <w:r w:rsidRPr="002336D1">
        <w:rPr>
          <w:b/>
        </w:rPr>
        <w:t>Cel przetwarzania danych.</w:t>
      </w:r>
      <w:r w:rsidRPr="002336D1">
        <w:t xml:space="preserve"> Pani/Pana dane osobowe przetwarzane będą na podstawie art. 6 ust. 1 lit. c RODO w celu związanym z postępowaniem o udzielenie zamówienia publicznego nr</w:t>
      </w:r>
      <w:r w:rsidR="007532E2" w:rsidRPr="002336D1">
        <w:rPr>
          <w:lang w:val="pl-PL"/>
        </w:rPr>
        <w:t> </w:t>
      </w:r>
      <w:r w:rsidR="00BA4B90" w:rsidRPr="002336D1">
        <w:rPr>
          <w:b/>
        </w:rPr>
        <w:t>DZP.</w:t>
      </w:r>
      <w:r w:rsidR="00E47E57">
        <w:rPr>
          <w:b/>
          <w:lang w:val="pl-PL"/>
        </w:rPr>
        <w:t>382.1.</w:t>
      </w:r>
      <w:r w:rsidR="00F342D5">
        <w:rPr>
          <w:b/>
          <w:lang w:val="pl-PL"/>
        </w:rPr>
        <w:t>114</w:t>
      </w:r>
      <w:r w:rsidR="00E47E57">
        <w:rPr>
          <w:b/>
          <w:lang w:val="pl-PL"/>
        </w:rPr>
        <w:t>.202</w:t>
      </w:r>
      <w:r w:rsidR="00087C15">
        <w:rPr>
          <w:b/>
          <w:lang w:val="pl-PL"/>
        </w:rPr>
        <w:t>4</w:t>
      </w:r>
      <w:r w:rsidRPr="002336D1">
        <w:rPr>
          <w:b/>
        </w:rPr>
        <w:t>,</w:t>
      </w:r>
      <w:r w:rsidRPr="002336D1">
        <w:t xml:space="preserve"> o nazwie </w:t>
      </w:r>
      <w:r w:rsidR="009B459A">
        <w:rPr>
          <w:lang w:val="pl-PL"/>
        </w:rPr>
        <w:t>„</w:t>
      </w:r>
      <w:r w:rsidR="00F342D5">
        <w:rPr>
          <w:rFonts w:eastAsia="Calibri"/>
          <w:b/>
          <w:lang w:val="pl-PL"/>
        </w:rPr>
        <w:t>Dostawa tabletów</w:t>
      </w:r>
      <w:r w:rsidR="009B459A">
        <w:rPr>
          <w:rFonts w:eastAsia="Calibri"/>
          <w:b/>
          <w:lang w:val="pl-PL"/>
        </w:rPr>
        <w:t>”</w:t>
      </w:r>
      <w:r w:rsidR="00AD747C">
        <w:rPr>
          <w:b/>
          <w:lang w:val="pl-PL"/>
        </w:rPr>
        <w:t>,</w:t>
      </w:r>
      <w:r w:rsidR="00604D06" w:rsidRPr="00E356FA">
        <w:rPr>
          <w:b/>
          <w:lang w:val="pl-PL"/>
        </w:rPr>
        <w:t xml:space="preserve"> </w:t>
      </w:r>
      <w:r w:rsidRPr="002336D1">
        <w:t>prowadzonym w</w:t>
      </w:r>
      <w:r w:rsidR="00292832">
        <w:rPr>
          <w:lang w:val="pl-PL"/>
        </w:rPr>
        <w:t> </w:t>
      </w:r>
      <w:r w:rsidRPr="002336D1">
        <w:t>tr</w:t>
      </w:r>
      <w:r w:rsidR="004F19BB" w:rsidRPr="002336D1">
        <w:t>ybie podstawowym bez negocjacji</w:t>
      </w:r>
      <w:r w:rsidR="00BA4B90" w:rsidRPr="002336D1">
        <w:t>;</w:t>
      </w:r>
    </w:p>
    <w:p w14:paraId="5BAA5BCB" w14:textId="77777777" w:rsidR="00F85C46" w:rsidRPr="002336D1" w:rsidRDefault="00F85C46" w:rsidP="00FE2B3F">
      <w:pPr>
        <w:pStyle w:val="Nagwek4"/>
        <w:numPr>
          <w:ilvl w:val="0"/>
          <w:numId w:val="0"/>
        </w:numPr>
        <w:ind w:left="1134"/>
      </w:pPr>
      <w:r w:rsidRPr="002336D1">
        <w:t>Obowiązek podania przez Panią/Pana danych osobowych bezpośrednio Pani/Pana dotyczących jest wymogiem ustawowym określonym w przepisach ustawy Pzp, związanym z udziałem w</w:t>
      </w:r>
      <w:r w:rsidR="00BA4B90" w:rsidRPr="002336D1">
        <w:t> </w:t>
      </w:r>
      <w:r w:rsidRPr="002336D1">
        <w:t>postępowaniu o udzielenie zamówienia publicznego; konsekwencje niepodania określonych danych wynikają z ustawy Pzp. W odniesieniu do Pani/Pana danych osobowych decyzje nie będą podejmowane w sposób zautomatyzowany, stosowanie do art. 22 RODO;</w:t>
      </w:r>
    </w:p>
    <w:p w14:paraId="31906479" w14:textId="2E99A272" w:rsidR="00F85C46" w:rsidRPr="002336D1" w:rsidRDefault="00F85C46" w:rsidP="007A0C0F">
      <w:pPr>
        <w:pStyle w:val="Nagwek4"/>
        <w:ind w:left="1134" w:hanging="283"/>
      </w:pPr>
      <w:r w:rsidRPr="002336D1">
        <w:t xml:space="preserve">Odbiorcy danych. Odbiorcami Pani/Pana danych osobowych będą osoby lub podmioty, którym udostępniona zostanie dokumentacja postępowania w oparciu o art. </w:t>
      </w:r>
      <w:r w:rsidR="0061008C" w:rsidRPr="002336D1">
        <w:t xml:space="preserve">18 oraz art. 74 - 76 </w:t>
      </w:r>
      <w:r w:rsidRPr="002336D1">
        <w:t xml:space="preserve">ustawy z </w:t>
      </w:r>
      <w:r w:rsidR="0061008C" w:rsidRPr="002336D1">
        <w:t>dnia 11 września 2019</w:t>
      </w:r>
      <w:r w:rsidRPr="002336D1">
        <w:t xml:space="preserve"> r. – Prawo zamówień publicz</w:t>
      </w:r>
      <w:r w:rsidR="0061008C" w:rsidRPr="002336D1">
        <w:t>nych (Dz. U. z</w:t>
      </w:r>
      <w:r w:rsidR="007F153F" w:rsidRPr="002336D1">
        <w:t> </w:t>
      </w:r>
      <w:r w:rsidR="00E519FF">
        <w:rPr>
          <w:lang w:val="pl-PL"/>
        </w:rPr>
        <w:t>2024</w:t>
      </w:r>
      <w:r w:rsidR="0061008C" w:rsidRPr="002336D1">
        <w:t xml:space="preserve"> r. poz. </w:t>
      </w:r>
      <w:r w:rsidR="00E519FF">
        <w:rPr>
          <w:lang w:val="pl-PL"/>
        </w:rPr>
        <w:t>1320</w:t>
      </w:r>
      <w:r w:rsidR="0061008C" w:rsidRPr="002336D1">
        <w:t>)</w:t>
      </w:r>
      <w:r w:rsidR="007F153F" w:rsidRPr="002336D1">
        <w:t xml:space="preserve">, a także w oparciu o przepis art. 6 ustawy z dnia 6 września 2001 r. o dostępie do informacji publicznej (Dz. U. z </w:t>
      </w:r>
      <w:r w:rsidR="007C047D">
        <w:t>2022 r.</w:t>
      </w:r>
      <w:r w:rsidR="007C047D">
        <w:rPr>
          <w:lang w:val="pl-PL"/>
        </w:rPr>
        <w:t xml:space="preserve">, </w:t>
      </w:r>
      <w:r w:rsidR="007C047D">
        <w:t>poz. 902</w:t>
      </w:r>
      <w:r w:rsidR="007F153F" w:rsidRPr="002336D1">
        <w:t>)</w:t>
      </w:r>
      <w:r w:rsidR="003144B0" w:rsidRPr="002336D1">
        <w:t>. Udostępnianie danych ma zastosowanie do wszystkich danych osobowych, z wyjątkiem danych, o których mowa w art. 9 ust. 1 rozporządzenia RODO (dane sensytywne), zebranych w toku postępowania o udzielenie zamówienia;</w:t>
      </w:r>
      <w:r w:rsidR="007A0C0F" w:rsidRPr="002336D1">
        <w:t xml:space="preserve"> Dane osobowe będą udostępniane również Szpitalowi Miejskiemu w Gliwicach Sp. z o.o</w:t>
      </w:r>
      <w:r w:rsidR="007A0C0F" w:rsidRPr="002336D1">
        <w:rPr>
          <w:lang w:val="pl-PL"/>
        </w:rPr>
        <w:t xml:space="preserve">. </w:t>
      </w:r>
      <w:r w:rsidR="007A0C0F" w:rsidRPr="002336D1">
        <w:t>w związku z realizacją Przedmiotu Umowy oraz Narodowemu Centrum Badań i Rozwoju w celu rozliczeń Projektu.</w:t>
      </w:r>
    </w:p>
    <w:p w14:paraId="0B6B34C0" w14:textId="77777777" w:rsidR="00F85C46" w:rsidRPr="002336D1" w:rsidRDefault="00F85C46" w:rsidP="00FE2B3F">
      <w:pPr>
        <w:pStyle w:val="Nagwek4"/>
        <w:ind w:left="1134" w:hanging="283"/>
      </w:pPr>
      <w:r w:rsidRPr="002336D1">
        <w:rPr>
          <w:b/>
        </w:rPr>
        <w:t>Okres przechowywania danych osobowych</w:t>
      </w:r>
      <w:r w:rsidRPr="002336D1">
        <w:t xml:space="preserve">. Pani/Pana dane osobowe będą </w:t>
      </w:r>
      <w:r w:rsidR="0061008C" w:rsidRPr="002336D1">
        <w:t>przechowywane, zgodnie z art. 78</w:t>
      </w:r>
      <w:r w:rsidRPr="002336D1">
        <w:t xml:space="preserve"> ust. 1 ustawy Pzp, przez okres 4 lat od dnia zakończenia postępowania o</w:t>
      </w:r>
      <w:r w:rsidR="0061008C" w:rsidRPr="002336D1">
        <w:t> </w:t>
      </w:r>
      <w:r w:rsidRPr="002336D1">
        <w:t>udzielenie zamówienia, a jeżeli czas trwania umowy przekracza 4 lata, okres przechowywania obejmuje cały czas trwania umowy;</w:t>
      </w:r>
    </w:p>
    <w:p w14:paraId="2AD36578" w14:textId="77777777" w:rsidR="00F85C46" w:rsidRPr="002336D1" w:rsidRDefault="00F85C46" w:rsidP="00FE2B3F">
      <w:pPr>
        <w:pStyle w:val="Nagwek4"/>
        <w:ind w:left="1134" w:hanging="283"/>
      </w:pPr>
      <w:r w:rsidRPr="002336D1">
        <w:t>Uprawnienia związane z przetwarzaniem danych osobowych.</w:t>
      </w:r>
    </w:p>
    <w:p w14:paraId="0AE87D85" w14:textId="77777777" w:rsidR="00F85C46" w:rsidRPr="002336D1" w:rsidRDefault="00F85C46" w:rsidP="003531D1">
      <w:pPr>
        <w:numPr>
          <w:ilvl w:val="2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posiada Pani/Pan:</w:t>
      </w:r>
    </w:p>
    <w:p w14:paraId="14241164" w14:textId="77777777" w:rsidR="00F85C46" w:rsidRPr="002336D1" w:rsidRDefault="0061008C" w:rsidP="007F153F">
      <w:pPr>
        <w:pStyle w:val="Akapitzlist"/>
        <w:spacing w:before="40" w:after="40"/>
        <w:ind w:left="1701" w:hanging="426"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-</w:t>
      </w:r>
      <w:r w:rsidR="007F153F" w:rsidRPr="002336D1">
        <w:rPr>
          <w:rFonts w:cs="Arial"/>
          <w:szCs w:val="20"/>
          <w:lang w:eastAsia="ar-SA"/>
        </w:rPr>
        <w:t xml:space="preserve">-  </w:t>
      </w:r>
      <w:r w:rsidR="007F153F" w:rsidRPr="002336D1">
        <w:rPr>
          <w:rFonts w:cs="Arial"/>
          <w:szCs w:val="20"/>
          <w:lang w:eastAsia="ar-SA"/>
        </w:rPr>
        <w:tab/>
      </w:r>
      <w:r w:rsidR="00F85C46" w:rsidRPr="002336D1">
        <w:rPr>
          <w:rFonts w:cs="Arial"/>
          <w:szCs w:val="20"/>
          <w:lang w:eastAsia="ar-SA"/>
        </w:rPr>
        <w:t xml:space="preserve">na podstawie art. 15 RODO </w:t>
      </w:r>
      <w:r w:rsidR="00F85C46" w:rsidRPr="002336D1">
        <w:rPr>
          <w:rFonts w:cs="Arial"/>
          <w:b/>
          <w:szCs w:val="20"/>
          <w:lang w:eastAsia="ar-SA"/>
        </w:rPr>
        <w:t>prawo dostępu</w:t>
      </w:r>
      <w:r w:rsidR="00F85C46" w:rsidRPr="002336D1">
        <w:rPr>
          <w:rFonts w:cs="Arial"/>
          <w:szCs w:val="20"/>
          <w:lang w:eastAsia="ar-SA"/>
        </w:rPr>
        <w:t xml:space="preserve"> do danych </w:t>
      </w:r>
      <w:r w:rsidRPr="002336D1">
        <w:rPr>
          <w:rFonts w:cs="Arial"/>
          <w:szCs w:val="20"/>
          <w:lang w:eastAsia="ar-SA"/>
        </w:rPr>
        <w:t>osobowych Pani/Pana dotyczących</w:t>
      </w:r>
    </w:p>
    <w:p w14:paraId="46BBD40A" w14:textId="77777777" w:rsidR="0061008C" w:rsidRPr="002336D1" w:rsidRDefault="0061008C" w:rsidP="007F153F">
      <w:pPr>
        <w:pStyle w:val="Akapitzlist"/>
        <w:spacing w:before="40" w:after="40"/>
        <w:ind w:left="1701" w:firstLine="0"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2EC24BA4" w14:textId="77777777" w:rsidR="00F85C46" w:rsidRPr="002336D1" w:rsidRDefault="007F153F" w:rsidP="007F153F">
      <w:pPr>
        <w:pStyle w:val="Akapitzlist"/>
        <w:spacing w:before="40" w:after="40"/>
        <w:ind w:left="1701" w:hanging="425"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--</w:t>
      </w:r>
      <w:r w:rsidRPr="002336D1">
        <w:rPr>
          <w:rFonts w:cs="Arial"/>
          <w:szCs w:val="20"/>
          <w:lang w:eastAsia="ar-SA"/>
        </w:rPr>
        <w:tab/>
      </w:r>
      <w:r w:rsidR="00F85C46" w:rsidRPr="002336D1">
        <w:rPr>
          <w:rFonts w:cs="Arial"/>
          <w:szCs w:val="20"/>
          <w:lang w:eastAsia="ar-SA"/>
        </w:rPr>
        <w:t xml:space="preserve">na podstawie art. 16 RODO </w:t>
      </w:r>
      <w:r w:rsidR="00F85C46" w:rsidRPr="002336D1">
        <w:rPr>
          <w:rFonts w:cs="Arial"/>
          <w:b/>
          <w:szCs w:val="20"/>
          <w:lang w:eastAsia="ar-SA"/>
        </w:rPr>
        <w:t>prawo do sprostowania</w:t>
      </w:r>
      <w:r w:rsidR="00F85C46" w:rsidRPr="002336D1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 w:rsidRPr="002336D1">
        <w:rPr>
          <w:rFonts w:cs="Arial"/>
          <w:szCs w:val="20"/>
          <w:lang w:eastAsia="ar-SA"/>
        </w:rPr>
        <w:t> </w:t>
      </w:r>
      <w:r w:rsidR="00F85C46" w:rsidRPr="002336D1">
        <w:rPr>
          <w:rFonts w:cs="Arial"/>
          <w:szCs w:val="20"/>
          <w:lang w:eastAsia="ar-SA"/>
        </w:rPr>
        <w:t>zakresie niezgodnym z ustawą Pzp oraz nie może naruszać integralności protokołu z</w:t>
      </w:r>
      <w:r w:rsidRPr="002336D1">
        <w:rPr>
          <w:rFonts w:cs="Arial"/>
          <w:szCs w:val="20"/>
          <w:lang w:eastAsia="ar-SA"/>
        </w:rPr>
        <w:t> </w:t>
      </w:r>
      <w:r w:rsidR="00F85C46" w:rsidRPr="002336D1">
        <w:rPr>
          <w:rFonts w:cs="Arial"/>
          <w:szCs w:val="20"/>
          <w:lang w:eastAsia="ar-SA"/>
        </w:rPr>
        <w:t>postępowania oraz jego załączników;</w:t>
      </w:r>
    </w:p>
    <w:p w14:paraId="6EDC9B68" w14:textId="77777777" w:rsidR="005D4855" w:rsidRPr="002336D1" w:rsidRDefault="005D4855" w:rsidP="005D4855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lastRenderedPageBreak/>
        <w:t>--</w:t>
      </w:r>
      <w:r w:rsidRPr="002336D1">
        <w:rPr>
          <w:rFonts w:cs="Arial"/>
          <w:szCs w:val="20"/>
          <w:lang w:eastAsia="ar-SA"/>
        </w:rPr>
        <w:tab/>
      </w:r>
      <w:r w:rsidR="00F85C46" w:rsidRPr="002336D1">
        <w:rPr>
          <w:rFonts w:cs="Arial"/>
          <w:szCs w:val="20"/>
          <w:lang w:eastAsia="ar-SA"/>
        </w:rPr>
        <w:t xml:space="preserve">na podstawie art. 18 RODO </w:t>
      </w:r>
      <w:r w:rsidR="00F85C46" w:rsidRPr="002336D1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2336D1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2042D3E7" w14:textId="77777777" w:rsidR="00F85C46" w:rsidRPr="002336D1" w:rsidRDefault="005D4855" w:rsidP="003144B0">
      <w:pPr>
        <w:spacing w:before="40" w:after="40"/>
        <w:ind w:left="1701" w:firstLine="0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W postępowaniu o udzielenie zamówienia zgłoszenie żądania ograniczenia przetwarzania, o którym mowa w art. 18 ust. 1 RODO, nie ogranicza przetwarzania danych osobowych do czasu zakończenia tego postępowania</w:t>
      </w:r>
      <w:r w:rsidR="003144B0" w:rsidRPr="002336D1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2336D1">
        <w:rPr>
          <w:rFonts w:cs="Arial"/>
          <w:szCs w:val="20"/>
          <w:lang w:eastAsia="ar-SA"/>
        </w:rPr>
        <w:t>.</w:t>
      </w:r>
      <w:r w:rsidR="003144B0" w:rsidRPr="002336D1">
        <w:rPr>
          <w:rFonts w:cs="Arial"/>
          <w:szCs w:val="20"/>
          <w:lang w:eastAsia="ar-SA"/>
        </w:rPr>
        <w:t xml:space="preserve"> W przypadku gdy wniesienie żądania dotyczącego prawa, o którym mowa w art. 18 ust. 1 RODO, spowoduje ograniczenie przetwarzania danych osobowych zawartych w protokole postępowania lub załącznikach do tego protokołu, od dnia zakończenia postępowania o udzielenie za-mówienia Zamawiający nie udostępnia tych danych, chyba że zachodzą przesłanki, o których mowa w art. 18 ust. 2 RODO (</w:t>
      </w:r>
      <w:r w:rsidR="00F85C46" w:rsidRPr="002336D1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 w:rsidRPr="002336D1">
        <w:rPr>
          <w:rFonts w:cs="Arial"/>
          <w:szCs w:val="20"/>
          <w:lang w:eastAsia="ar-SA"/>
        </w:rPr>
        <w:t>)</w:t>
      </w:r>
      <w:r w:rsidR="00F85C46" w:rsidRPr="002336D1">
        <w:rPr>
          <w:rFonts w:cs="Arial"/>
          <w:szCs w:val="20"/>
          <w:lang w:eastAsia="ar-SA"/>
        </w:rPr>
        <w:t xml:space="preserve">;  </w:t>
      </w:r>
    </w:p>
    <w:p w14:paraId="3EC806C8" w14:textId="77777777" w:rsidR="00F85C46" w:rsidRPr="002336D1" w:rsidRDefault="003144B0" w:rsidP="003144B0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--</w:t>
      </w:r>
      <w:r w:rsidRPr="002336D1">
        <w:rPr>
          <w:rFonts w:cs="Arial"/>
          <w:b/>
          <w:szCs w:val="20"/>
          <w:lang w:eastAsia="ar-SA"/>
        </w:rPr>
        <w:t xml:space="preserve"> </w:t>
      </w:r>
      <w:r w:rsidRPr="002336D1">
        <w:rPr>
          <w:rFonts w:cs="Arial"/>
          <w:b/>
          <w:szCs w:val="20"/>
          <w:lang w:eastAsia="ar-SA"/>
        </w:rPr>
        <w:tab/>
      </w:r>
      <w:r w:rsidR="00F85C46" w:rsidRPr="002336D1">
        <w:rPr>
          <w:rFonts w:cs="Arial"/>
          <w:b/>
          <w:szCs w:val="20"/>
          <w:lang w:eastAsia="ar-SA"/>
        </w:rPr>
        <w:t>prawo do wniesienia skargi</w:t>
      </w:r>
      <w:r w:rsidR="00F85C46" w:rsidRPr="002336D1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1AB8F389" w14:textId="77777777" w:rsidR="00F85C46" w:rsidRPr="002336D1" w:rsidRDefault="00F85C46" w:rsidP="003531D1">
      <w:pPr>
        <w:numPr>
          <w:ilvl w:val="2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b/>
          <w:szCs w:val="20"/>
          <w:lang w:eastAsia="ar-SA"/>
        </w:rPr>
        <w:t>nie przysługuje</w:t>
      </w:r>
      <w:r w:rsidRPr="002336D1">
        <w:rPr>
          <w:rFonts w:cs="Arial"/>
          <w:szCs w:val="20"/>
          <w:lang w:eastAsia="ar-SA"/>
        </w:rPr>
        <w:t xml:space="preserve"> Pani/Panu:</w:t>
      </w:r>
    </w:p>
    <w:p w14:paraId="4463902F" w14:textId="77777777" w:rsidR="00F85C46" w:rsidRPr="002336D1" w:rsidRDefault="00CC1292" w:rsidP="00CC1292">
      <w:pPr>
        <w:tabs>
          <w:tab w:val="left" w:pos="142"/>
          <w:tab w:val="left" w:pos="1701"/>
        </w:tabs>
        <w:spacing w:before="40" w:after="40"/>
        <w:ind w:left="1276" w:firstLine="0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 xml:space="preserve">-- </w:t>
      </w:r>
      <w:r w:rsidRPr="002336D1">
        <w:rPr>
          <w:rFonts w:cs="Arial"/>
          <w:szCs w:val="20"/>
          <w:lang w:eastAsia="ar-SA"/>
        </w:rPr>
        <w:tab/>
      </w:r>
      <w:r w:rsidR="00F85C46" w:rsidRPr="002336D1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3A9F2481" w14:textId="77777777" w:rsidR="00F85C46" w:rsidRPr="002336D1" w:rsidRDefault="00CC1292" w:rsidP="00CC1292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 xml:space="preserve">-- </w:t>
      </w:r>
      <w:r w:rsidRPr="002336D1">
        <w:rPr>
          <w:rFonts w:cs="Arial"/>
          <w:szCs w:val="20"/>
          <w:lang w:eastAsia="ar-SA"/>
        </w:rPr>
        <w:tab/>
      </w:r>
      <w:r w:rsidR="00F85C46" w:rsidRPr="002336D1">
        <w:rPr>
          <w:rFonts w:cs="Arial"/>
          <w:szCs w:val="20"/>
          <w:lang w:eastAsia="ar-SA"/>
        </w:rPr>
        <w:t>prawo do przenoszenia danych osobowych, o którym mowa w art. 20 RODO;</w:t>
      </w:r>
    </w:p>
    <w:p w14:paraId="06484302" w14:textId="77777777" w:rsidR="00F85C46" w:rsidRPr="002336D1" w:rsidRDefault="00CC1292" w:rsidP="00CC1292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 xml:space="preserve">-- </w:t>
      </w:r>
      <w:r w:rsidRPr="002336D1">
        <w:rPr>
          <w:rFonts w:cs="Arial"/>
          <w:szCs w:val="20"/>
          <w:lang w:eastAsia="ar-SA"/>
        </w:rPr>
        <w:tab/>
      </w:r>
      <w:r w:rsidR="00F85C46" w:rsidRPr="002336D1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D3F448C" w14:textId="77777777" w:rsidR="00F85C46" w:rsidRPr="002336D1" w:rsidRDefault="00FE10A7" w:rsidP="00C24260">
      <w:pPr>
        <w:pStyle w:val="Nagwek3"/>
        <w:numPr>
          <w:ilvl w:val="0"/>
          <w:numId w:val="45"/>
        </w:numPr>
        <w:tabs>
          <w:tab w:val="left" w:pos="142"/>
        </w:tabs>
        <w:spacing w:before="40" w:after="40"/>
        <w:ind w:left="851" w:hanging="284"/>
        <w:rPr>
          <w:rFonts w:cs="Arial"/>
          <w:b/>
          <w:szCs w:val="20"/>
          <w:lang w:eastAsia="ar-SA"/>
        </w:rPr>
      </w:pPr>
      <w:r w:rsidRPr="002336D1">
        <w:rPr>
          <w:rFonts w:cs="Arial"/>
          <w:b/>
          <w:szCs w:val="20"/>
          <w:lang w:eastAsia="ar-SA"/>
        </w:rPr>
        <w:t>Obowiązki informacyjne w</w:t>
      </w:r>
      <w:r w:rsidR="00F85C46" w:rsidRPr="002336D1">
        <w:rPr>
          <w:rFonts w:cs="Arial"/>
          <w:b/>
          <w:szCs w:val="20"/>
          <w:lang w:eastAsia="ar-SA"/>
        </w:rPr>
        <w:t>ykonawcy wynikające z RODO.</w:t>
      </w:r>
    </w:p>
    <w:p w14:paraId="1F3577C4" w14:textId="77777777" w:rsidR="00F85C46" w:rsidRPr="002336D1" w:rsidRDefault="00F85C46" w:rsidP="00FE10A7">
      <w:pPr>
        <w:tabs>
          <w:tab w:val="left" w:pos="142"/>
        </w:tabs>
        <w:spacing w:before="40" w:after="40"/>
        <w:ind w:left="993" w:firstLine="0"/>
        <w:contextualSpacing/>
        <w:rPr>
          <w:rFonts w:cs="Arial"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 w:rsidR="00FE10A7" w:rsidRPr="002336D1">
        <w:rPr>
          <w:rFonts w:cs="Arial"/>
          <w:szCs w:val="20"/>
          <w:lang w:eastAsia="ar-SA"/>
        </w:rPr>
        <w:t>e dotyczą i od których dane te w</w:t>
      </w:r>
      <w:r w:rsidRPr="002336D1">
        <w:rPr>
          <w:rFonts w:cs="Arial"/>
          <w:szCs w:val="20"/>
          <w:lang w:eastAsia="ar-SA"/>
        </w:rPr>
        <w:t>ykonawca bezpośrednio pozyskał (będą to w</w:t>
      </w:r>
      <w:r w:rsidR="00FE10A7" w:rsidRPr="002336D1">
        <w:rPr>
          <w:rFonts w:cs="Arial"/>
          <w:szCs w:val="20"/>
          <w:lang w:eastAsia="ar-SA"/>
        </w:rPr>
        <w:t> </w:t>
      </w:r>
      <w:r w:rsidRPr="002336D1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 w:rsidRPr="002336D1">
        <w:rPr>
          <w:rFonts w:cs="Arial"/>
          <w:szCs w:val="20"/>
          <w:lang w:eastAsia="ar-SA"/>
        </w:rPr>
        <w:t>nawcy, podmioty udostępniające zasoby</w:t>
      </w:r>
      <w:r w:rsidRPr="002336D1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614069ED" w14:textId="77777777" w:rsidR="00F85C46" w:rsidRPr="002336D1" w:rsidRDefault="00FE10A7" w:rsidP="00FE10A7">
      <w:pPr>
        <w:tabs>
          <w:tab w:val="left" w:pos="142"/>
        </w:tabs>
        <w:spacing w:before="40" w:after="40"/>
        <w:ind w:left="993" w:firstLine="0"/>
        <w:contextualSpacing/>
        <w:rPr>
          <w:rFonts w:cs="Arial"/>
          <w:b/>
          <w:szCs w:val="20"/>
          <w:lang w:eastAsia="ar-SA"/>
        </w:rPr>
      </w:pPr>
      <w:r w:rsidRPr="002336D1">
        <w:rPr>
          <w:rFonts w:cs="Arial"/>
          <w:szCs w:val="20"/>
          <w:lang w:eastAsia="ar-SA"/>
        </w:rPr>
        <w:t>Ponadto w</w:t>
      </w:r>
      <w:r w:rsidR="00F85C46" w:rsidRPr="002336D1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7C047D">
        <w:rPr>
          <w:rFonts w:cs="Arial"/>
          <w:szCs w:val="20"/>
          <w:lang w:eastAsia="ar-SA"/>
        </w:rPr>
        <w:t> </w:t>
      </w:r>
      <w:r w:rsidR="00F85C46" w:rsidRPr="002336D1">
        <w:rPr>
          <w:rFonts w:cs="Arial"/>
          <w:szCs w:val="20"/>
          <w:lang w:eastAsia="ar-SA"/>
        </w:rPr>
        <w:t>art. 14 ust. 5 RODO.</w:t>
      </w:r>
      <w:r w:rsidR="00FE2B3F" w:rsidRPr="002336D1">
        <w:rPr>
          <w:rFonts w:cs="Arial"/>
          <w:szCs w:val="20"/>
          <w:lang w:eastAsia="ar-SA"/>
        </w:rPr>
        <w:t xml:space="preserve"> </w:t>
      </w:r>
      <w:r w:rsidRPr="002336D1">
        <w:rPr>
          <w:rFonts w:cs="Arial"/>
          <w:szCs w:val="20"/>
          <w:lang w:eastAsia="ar-SA"/>
        </w:rPr>
        <w:t>W celu zapewnienia, że w</w:t>
      </w:r>
      <w:r w:rsidR="00F85C46" w:rsidRPr="002336D1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 związku z udziałem Wykonawcy w postępowaniu, Zama</w:t>
      </w:r>
      <w:r w:rsidRPr="002336D1">
        <w:rPr>
          <w:rFonts w:cs="Arial"/>
          <w:szCs w:val="20"/>
          <w:lang w:eastAsia="ar-SA"/>
        </w:rPr>
        <w:t>wiający zobowiązuje w</w:t>
      </w:r>
      <w:r w:rsidR="00F85C46" w:rsidRPr="002336D1">
        <w:rPr>
          <w:rFonts w:cs="Arial"/>
          <w:szCs w:val="20"/>
          <w:lang w:eastAsia="ar-SA"/>
        </w:rPr>
        <w:t>ykonawcę do</w:t>
      </w:r>
      <w:r w:rsidR="007C047D">
        <w:rPr>
          <w:rFonts w:cs="Arial"/>
          <w:szCs w:val="20"/>
          <w:lang w:eastAsia="ar-SA"/>
        </w:rPr>
        <w:t> </w:t>
      </w:r>
      <w:r w:rsidR="00F85C46" w:rsidRPr="002336D1">
        <w:rPr>
          <w:rFonts w:cs="Arial"/>
          <w:szCs w:val="20"/>
          <w:lang w:eastAsia="ar-SA"/>
        </w:rPr>
        <w:t xml:space="preserve">złożenia oświadczenia o wypełnieniu przez niego obowiązków informacyjnych przewidzianych w art. 13 lub art. 14 RODO. </w:t>
      </w:r>
      <w:r w:rsidR="00F85C46" w:rsidRPr="002336D1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 w:rsidRPr="002336D1">
        <w:rPr>
          <w:rFonts w:cs="Arial"/>
          <w:b/>
          <w:szCs w:val="20"/>
          <w:lang w:eastAsia="ar-SA"/>
        </w:rPr>
        <w:t>anowiącego załącznik nr 1A do S</w:t>
      </w:r>
      <w:r w:rsidR="00F85C46" w:rsidRPr="002336D1">
        <w:rPr>
          <w:rFonts w:cs="Arial"/>
          <w:b/>
          <w:szCs w:val="20"/>
          <w:lang w:eastAsia="ar-SA"/>
        </w:rPr>
        <w:t>WZ.</w:t>
      </w:r>
    </w:p>
    <w:p w14:paraId="009D8A3E" w14:textId="36CD3009" w:rsidR="000E3343" w:rsidRPr="000E3343" w:rsidRDefault="00087C15" w:rsidP="000A5D29">
      <w:pPr>
        <w:pStyle w:val="Nagwek3"/>
        <w:keepNext/>
        <w:numPr>
          <w:ilvl w:val="0"/>
          <w:numId w:val="45"/>
        </w:numPr>
        <w:ind w:left="357" w:hanging="357"/>
        <w:rPr>
          <w:lang w:eastAsia="ar-SA"/>
        </w:rPr>
      </w:pPr>
      <w:bookmarkStart w:id="56" w:name="_Hlk165896083"/>
      <w:r w:rsidRPr="000E3343">
        <w:rPr>
          <w:lang w:eastAsia="ar-SA"/>
        </w:rPr>
        <w:lastRenderedPageBreak/>
        <w:t>Dostawa będąca przedmiotem niniejszego postępowania o zamówienie publiczne jest finansowana</w:t>
      </w:r>
      <w:r w:rsidR="000E3343" w:rsidRPr="000E3343">
        <w:rPr>
          <w:lang w:eastAsia="ar-SA"/>
        </w:rPr>
        <w:t>:</w:t>
      </w:r>
    </w:p>
    <w:p w14:paraId="71623BA5" w14:textId="1121B5A9" w:rsidR="000E3343" w:rsidRPr="000A5D29" w:rsidRDefault="000E3343" w:rsidP="00897B9F">
      <w:pPr>
        <w:pStyle w:val="Tekstpodstawowy"/>
        <w:ind w:left="709" w:hanging="283"/>
        <w:rPr>
          <w:rFonts w:ascii="Bahnschrift" w:hAnsi="Bahnschrift"/>
          <w:sz w:val="20"/>
          <w:lang w:val="pl-PL" w:eastAsia="ar-SA"/>
        </w:rPr>
      </w:pPr>
      <w:r w:rsidRPr="000A5D29">
        <w:rPr>
          <w:rFonts w:ascii="Bahnschrift" w:hAnsi="Bahnschrift"/>
          <w:sz w:val="20"/>
          <w:lang w:val="pl-PL" w:eastAsia="ar-SA"/>
        </w:rPr>
        <w:t xml:space="preserve">- </w:t>
      </w:r>
      <w:r w:rsidR="00087C15" w:rsidRPr="000A5D29">
        <w:rPr>
          <w:rFonts w:ascii="Bahnschrift" w:hAnsi="Bahnschrift"/>
          <w:sz w:val="20"/>
          <w:lang w:val="pl-PL" w:eastAsia="ar-SA"/>
        </w:rPr>
        <w:t xml:space="preserve"> </w:t>
      </w:r>
      <w:r w:rsidRPr="000A5D29">
        <w:rPr>
          <w:rFonts w:ascii="Bahnschrift" w:hAnsi="Bahnschrift"/>
          <w:sz w:val="20"/>
          <w:lang w:val="pl-PL" w:eastAsia="ar-SA"/>
        </w:rPr>
        <w:t xml:space="preserve">w części </w:t>
      </w:r>
      <w:r w:rsidR="000A5D29" w:rsidRPr="000A5D29">
        <w:rPr>
          <w:rFonts w:ascii="Bahnschrift" w:hAnsi="Bahnschrift"/>
          <w:sz w:val="20"/>
          <w:lang w:val="pl-PL" w:eastAsia="ar-SA"/>
        </w:rPr>
        <w:t>„A”</w:t>
      </w:r>
      <w:r w:rsidRPr="000A5D29">
        <w:rPr>
          <w:rFonts w:ascii="Bahnschrift" w:hAnsi="Bahnschrift"/>
          <w:sz w:val="20"/>
          <w:lang w:val="pl-PL" w:eastAsia="ar-SA"/>
        </w:rPr>
        <w:t xml:space="preserve"> </w:t>
      </w:r>
      <w:r w:rsidR="00087C15" w:rsidRPr="000A5D29">
        <w:rPr>
          <w:rFonts w:ascii="Bahnschrift" w:hAnsi="Bahnschrift"/>
          <w:sz w:val="20"/>
          <w:lang w:val="pl-PL" w:eastAsia="ar-SA"/>
        </w:rPr>
        <w:t>w ramach projektu pt. „</w:t>
      </w:r>
      <w:r w:rsidR="00087C15" w:rsidRPr="000A5D29">
        <w:rPr>
          <w:rFonts w:ascii="Bahnschrift" w:hAnsi="Bahnschrift"/>
          <w:b/>
          <w:sz w:val="20"/>
          <w:lang w:val="pl-PL" w:eastAsia="ar-SA"/>
        </w:rPr>
        <w:t>jUŚt transition – Potencjał Uniwersytetu Śląskiego podstawą Sprawiedliwej Transformacji regionu”</w:t>
      </w:r>
      <w:r w:rsidR="00087C15" w:rsidRPr="000A5D29">
        <w:rPr>
          <w:rFonts w:ascii="Bahnschrift" w:hAnsi="Bahnschrift"/>
          <w:sz w:val="20"/>
          <w:lang w:val="pl-PL" w:eastAsia="ar-SA"/>
        </w:rPr>
        <w:t xml:space="preserve"> Fundusze Europejskie dla Śląskiego 2021-2027</w:t>
      </w:r>
      <w:r w:rsidRPr="000A5D29">
        <w:rPr>
          <w:rFonts w:ascii="Bahnschrift" w:hAnsi="Bahnschrift"/>
          <w:sz w:val="20"/>
          <w:lang w:val="pl-PL" w:eastAsia="ar-SA"/>
        </w:rPr>
        <w:t>;</w:t>
      </w:r>
    </w:p>
    <w:p w14:paraId="6D5AEF12" w14:textId="29CEE1F5" w:rsidR="000E3343" w:rsidRPr="000E3343" w:rsidRDefault="000E3343" w:rsidP="00897B9F">
      <w:pPr>
        <w:pStyle w:val="Tekstpodstawowy"/>
        <w:ind w:left="709" w:hanging="283"/>
        <w:rPr>
          <w:b/>
          <w:lang w:val="pl-PL"/>
        </w:rPr>
      </w:pPr>
      <w:r w:rsidRPr="000A5D29">
        <w:rPr>
          <w:rFonts w:ascii="Bahnschrift" w:hAnsi="Bahnschrift"/>
          <w:sz w:val="20"/>
          <w:lang w:val="pl-PL" w:eastAsia="ar-SA"/>
        </w:rPr>
        <w:t xml:space="preserve">- w części </w:t>
      </w:r>
      <w:r w:rsidR="000A5D29" w:rsidRPr="000A5D29">
        <w:rPr>
          <w:rFonts w:ascii="Bahnschrift" w:hAnsi="Bahnschrift"/>
          <w:sz w:val="20"/>
          <w:lang w:val="pl-PL" w:eastAsia="ar-SA"/>
        </w:rPr>
        <w:t>„A”</w:t>
      </w:r>
      <w:r w:rsidRPr="000A5D29">
        <w:rPr>
          <w:rFonts w:ascii="Bahnschrift" w:hAnsi="Bahnschrift"/>
          <w:sz w:val="20"/>
          <w:lang w:val="pl-PL" w:eastAsia="ar-SA"/>
        </w:rPr>
        <w:t xml:space="preserve"> w ramach projektu: </w:t>
      </w:r>
      <w:r w:rsidRPr="000A5D29">
        <w:rPr>
          <w:rFonts w:ascii="Bahnschrift" w:hAnsi="Bahnschrift"/>
          <w:sz w:val="20"/>
        </w:rPr>
        <w:t>pt.:</w:t>
      </w:r>
      <w:r w:rsidRPr="000A5D29">
        <w:rPr>
          <w:b/>
        </w:rPr>
        <w:t xml:space="preserve"> </w:t>
      </w:r>
      <w:r w:rsidRPr="000A5D29">
        <w:rPr>
          <w:rFonts w:ascii="Bahnschrift" w:hAnsi="Bahnschrift"/>
          <w:b/>
          <w:sz w:val="20"/>
        </w:rPr>
        <w:t>„</w:t>
      </w:r>
      <w:r w:rsidR="00F342D5" w:rsidRPr="000A5D29">
        <w:rPr>
          <w:rFonts w:ascii="Bahnschrift" w:hAnsi="Bahnschrift"/>
          <w:b/>
          <w:sz w:val="20"/>
          <w:lang w:val="pl-PL" w:eastAsia="ar-SA"/>
        </w:rPr>
        <w:t>Transformersi w szkołach – Edukacja na rzecz zielonej transformacji i zachowania kultury górniczej w regionie”.</w:t>
      </w:r>
    </w:p>
    <w:p w14:paraId="7F2C8D20" w14:textId="6850B152" w:rsidR="00087C15" w:rsidRPr="000E3343" w:rsidRDefault="00087C15" w:rsidP="00897B9F">
      <w:pPr>
        <w:pStyle w:val="Tekstpodstawowy"/>
        <w:ind w:left="426" w:firstLine="0"/>
        <w:rPr>
          <w:rFonts w:ascii="Bahnschrift" w:hAnsi="Bahnschrift"/>
          <w:sz w:val="20"/>
          <w:lang w:val="pl-PL" w:eastAsia="ar-SA"/>
        </w:rPr>
      </w:pPr>
      <w:r w:rsidRPr="000E3343">
        <w:rPr>
          <w:rFonts w:ascii="Bahnschrift" w:hAnsi="Bahnschrift"/>
          <w:sz w:val="20"/>
          <w:lang w:val="pl-PL" w:eastAsia="ar-SA"/>
        </w:rPr>
        <w:t>Uniwersytet Śląski w Katowicach jako Beneficjent projektu jest zobowiązany, w celach rozliczeniowych, sprawozdawczych i kontrolnych do przekazania danych wyłonionego w postępowaniu przetargowym Wykonawcy zamówień realizowanych w ramach projektu.</w:t>
      </w:r>
    </w:p>
    <w:p w14:paraId="3B60558B" w14:textId="77777777" w:rsidR="000E3343" w:rsidRDefault="00087C15" w:rsidP="00897B9F">
      <w:pPr>
        <w:pStyle w:val="Tekstpodstawowy"/>
        <w:ind w:left="426" w:firstLine="0"/>
        <w:rPr>
          <w:rFonts w:ascii="Bahnschrift" w:hAnsi="Bahnschrift"/>
          <w:sz w:val="20"/>
          <w:lang w:val="pl-PL" w:eastAsia="ar-SA"/>
        </w:rPr>
      </w:pPr>
      <w:r w:rsidRPr="000E3343">
        <w:rPr>
          <w:rFonts w:ascii="Bahnschrift" w:hAnsi="Bahnschrift"/>
          <w:sz w:val="20"/>
          <w:lang w:val="pl-PL" w:eastAsia="ar-SA"/>
        </w:rPr>
        <w:t xml:space="preserve">Mając powższe na względzie Instytucja Zarządzająca projektem tj. Zarząd Województwa Śląskiego staje się odrębnym Administratorem Państwa danych. </w:t>
      </w:r>
    </w:p>
    <w:p w14:paraId="6B2EF145" w14:textId="7AAF8A7A" w:rsidR="00D35AE3" w:rsidRPr="000277AB" w:rsidRDefault="00087C15" w:rsidP="00897B9F">
      <w:pPr>
        <w:pStyle w:val="Tekstpodstawowy"/>
        <w:ind w:left="426" w:firstLine="0"/>
        <w:rPr>
          <w:rFonts w:ascii="Bahnschrift" w:hAnsi="Bahnschrift"/>
          <w:sz w:val="20"/>
          <w:lang w:val="pl-PL" w:eastAsia="ar-SA"/>
        </w:rPr>
      </w:pPr>
      <w:r w:rsidRPr="000E3343">
        <w:rPr>
          <w:rFonts w:ascii="Bahnschrift" w:hAnsi="Bahnschrift"/>
          <w:sz w:val="20"/>
          <w:lang w:val="pl-PL" w:eastAsia="ar-SA"/>
        </w:rPr>
        <w:t xml:space="preserve">Klauzula informacyjna RODO dla podmiotów realizujących projekt znajduje się pod adresem: </w:t>
      </w:r>
      <w:hyperlink r:id="rId38" w:history="1">
        <w:r w:rsidRPr="000E3343">
          <w:rPr>
            <w:rStyle w:val="Hipercze"/>
            <w:rFonts w:ascii="Bahnschrift" w:hAnsi="Bahnschrift"/>
            <w:color w:val="auto"/>
            <w:sz w:val="20"/>
            <w:lang w:val="pl-PL" w:eastAsia="ar-SA"/>
          </w:rPr>
          <w:t>https://funduszeue.slaskie.pl/czytaj/infor_podo_dla_reprez_wniosk</w:t>
        </w:r>
      </w:hyperlink>
      <w:r w:rsidRPr="000E3343">
        <w:rPr>
          <w:rFonts w:ascii="Bahnschrift" w:hAnsi="Bahnschrift"/>
          <w:sz w:val="20"/>
          <w:lang w:val="pl-PL" w:eastAsia="ar-SA"/>
        </w:rPr>
        <w:t>.</w:t>
      </w:r>
      <w:bookmarkEnd w:id="56"/>
    </w:p>
    <w:sectPr w:rsidR="00D35AE3" w:rsidRPr="000277AB" w:rsidSect="00285BE8">
      <w:type w:val="continuous"/>
      <w:pgSz w:w="11906" w:h="16838" w:code="9"/>
      <w:pgMar w:top="1701" w:right="1134" w:bottom="567" w:left="1134" w:header="284" w:footer="56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310F9D" w14:textId="77777777" w:rsidR="00816CE6" w:rsidRDefault="00816CE6" w:rsidP="005D63CD">
      <w:pPr>
        <w:spacing w:line="240" w:lineRule="auto"/>
      </w:pPr>
      <w:r>
        <w:separator/>
      </w:r>
    </w:p>
  </w:endnote>
  <w:endnote w:type="continuationSeparator" w:id="0">
    <w:p w14:paraId="4D64C5B5" w14:textId="77777777" w:rsidR="00816CE6" w:rsidRDefault="00816CE6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ejaVuSans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46261167"/>
      <w:docPartObj>
        <w:docPartGallery w:val="Page Numbers (Bottom of Page)"/>
        <w:docPartUnique/>
      </w:docPartObj>
    </w:sdtPr>
    <w:sdtEndPr>
      <w:rPr>
        <w:szCs w:val="20"/>
      </w:rPr>
    </w:sdtEndPr>
    <w:sdtContent>
      <w:sdt>
        <w:sdtPr>
          <w:rPr>
            <w:szCs w:val="20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6A82998C" w14:textId="573CDB1D" w:rsidR="00816CE6" w:rsidRPr="00AA4109" w:rsidRDefault="00816CE6" w:rsidP="00AA4109">
            <w:pPr>
              <w:pStyle w:val="Stopka"/>
              <w:jc w:val="right"/>
              <w:rPr>
                <w:szCs w:val="20"/>
              </w:rPr>
            </w:pPr>
            <w:r w:rsidRPr="00AA4109">
              <w:rPr>
                <w:szCs w:val="20"/>
              </w:rPr>
              <w:t xml:space="preserve">Strona </w:t>
            </w:r>
            <w:r w:rsidRPr="00AA4109">
              <w:rPr>
                <w:b/>
                <w:bCs/>
                <w:szCs w:val="20"/>
              </w:rPr>
              <w:fldChar w:fldCharType="begin"/>
            </w:r>
            <w:r w:rsidRPr="00AA4109">
              <w:rPr>
                <w:b/>
                <w:bCs/>
                <w:szCs w:val="20"/>
              </w:rPr>
              <w:instrText>PAGE</w:instrText>
            </w:r>
            <w:r w:rsidRPr="00AA4109">
              <w:rPr>
                <w:b/>
                <w:bCs/>
                <w:szCs w:val="20"/>
              </w:rPr>
              <w:fldChar w:fldCharType="separate"/>
            </w:r>
            <w:r w:rsidRPr="00AA4109">
              <w:rPr>
                <w:b/>
                <w:bCs/>
                <w:szCs w:val="20"/>
              </w:rPr>
              <w:t>2</w:t>
            </w:r>
            <w:r w:rsidRPr="00AA4109">
              <w:rPr>
                <w:b/>
                <w:bCs/>
                <w:szCs w:val="20"/>
              </w:rPr>
              <w:fldChar w:fldCharType="end"/>
            </w:r>
            <w:r w:rsidRPr="00AA4109">
              <w:rPr>
                <w:szCs w:val="20"/>
              </w:rPr>
              <w:t xml:space="preserve"> z </w:t>
            </w:r>
            <w:r w:rsidRPr="00AA4109">
              <w:rPr>
                <w:b/>
                <w:bCs/>
                <w:szCs w:val="20"/>
              </w:rPr>
              <w:fldChar w:fldCharType="begin"/>
            </w:r>
            <w:r w:rsidRPr="00AA4109">
              <w:rPr>
                <w:b/>
                <w:bCs/>
                <w:szCs w:val="20"/>
              </w:rPr>
              <w:instrText>NUMPAGES</w:instrText>
            </w:r>
            <w:r w:rsidRPr="00AA4109">
              <w:rPr>
                <w:b/>
                <w:bCs/>
                <w:szCs w:val="20"/>
              </w:rPr>
              <w:fldChar w:fldCharType="separate"/>
            </w:r>
            <w:r w:rsidRPr="00AA4109">
              <w:rPr>
                <w:b/>
                <w:bCs/>
                <w:szCs w:val="20"/>
              </w:rPr>
              <w:t>2</w:t>
            </w:r>
            <w:r w:rsidRPr="00AA4109">
              <w:rPr>
                <w:b/>
                <w:bCs/>
                <w:szCs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694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113" w:type="dxa"/>
      </w:tblCellMar>
      <w:tblLook w:val="04A0" w:firstRow="1" w:lastRow="0" w:firstColumn="1" w:lastColumn="0" w:noHBand="0" w:noVBand="1"/>
    </w:tblPr>
    <w:tblGrid>
      <w:gridCol w:w="3119"/>
      <w:gridCol w:w="2889"/>
      <w:gridCol w:w="3686"/>
    </w:tblGrid>
    <w:tr w:rsidR="00816CE6" w:rsidRPr="00330722" w14:paraId="4B05A125" w14:textId="77777777" w:rsidTr="005C4ECB">
      <w:trPr>
        <w:trHeight w:val="700"/>
      </w:trPr>
      <w:tc>
        <w:tcPr>
          <w:tcW w:w="3119" w:type="dxa"/>
          <w:tcBorders>
            <w:top w:val="single" w:sz="12" w:space="0" w:color="808080" w:themeColor="background1" w:themeShade="80"/>
          </w:tcBorders>
        </w:tcPr>
        <w:p w14:paraId="5C01F684" w14:textId="55E4A898" w:rsidR="00816CE6" w:rsidRPr="00D02DFA" w:rsidRDefault="00816CE6" w:rsidP="00087C15">
          <w:pPr>
            <w:pStyle w:val="Stopka"/>
            <w:ind w:left="38" w:firstLine="0"/>
            <w:rPr>
              <w:rFonts w:ascii="Calibri" w:hAnsi="Calibri" w:cs="Calibri"/>
              <w:color w:val="404040" w:themeColor="text1" w:themeTint="BF"/>
              <w:sz w:val="16"/>
              <w:szCs w:val="18"/>
            </w:rPr>
          </w:pPr>
          <w:bookmarkStart w:id="45" w:name="_Hlk98499597"/>
          <w:bookmarkStart w:id="46" w:name="_Hlk98499598"/>
          <w:bookmarkStart w:id="47" w:name="_Hlk110507744"/>
          <w:r w:rsidRPr="00D02DFA">
            <w:rPr>
              <w:rFonts w:ascii="Calibri" w:hAnsi="Calibri" w:cs="Calibri"/>
              <w:color w:val="404040" w:themeColor="text1" w:themeTint="BF"/>
              <w:sz w:val="16"/>
              <w:szCs w:val="18"/>
            </w:rPr>
            <w:t>BIURO PROJEKTU</w:t>
          </w:r>
        </w:p>
        <w:p w14:paraId="525AFF44" w14:textId="0C33EF17" w:rsidR="00816CE6" w:rsidRPr="00556062" w:rsidRDefault="00816CE6" w:rsidP="00087C15">
          <w:pPr>
            <w:pStyle w:val="Stopka"/>
            <w:ind w:left="38" w:firstLine="0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r w:rsidRPr="00D02DFA">
            <w:rPr>
              <w:rFonts w:ascii="Calibri" w:hAnsi="Calibri" w:cs="Calibri"/>
              <w:color w:val="404040" w:themeColor="text1" w:themeTint="BF"/>
              <w:sz w:val="16"/>
              <w:szCs w:val="18"/>
            </w:rPr>
            <w:t>Uniwersytet Śląski w Katowicach</w:t>
          </w:r>
          <w:r w:rsidRPr="00D02DFA">
            <w:rPr>
              <w:rFonts w:ascii="Calibri" w:hAnsi="Calibri" w:cs="Calibri"/>
              <w:color w:val="404040" w:themeColor="text1" w:themeTint="BF"/>
              <w:sz w:val="16"/>
              <w:szCs w:val="18"/>
            </w:rPr>
            <w:br/>
            <w:t>40–007 Katowice, ul. Bankowa 12, p. 2.7</w:t>
          </w:r>
        </w:p>
      </w:tc>
      <w:tc>
        <w:tcPr>
          <w:tcW w:w="2889" w:type="dxa"/>
          <w:tcBorders>
            <w:top w:val="single" w:sz="12" w:space="0" w:color="808080" w:themeColor="background1" w:themeShade="80"/>
          </w:tcBorders>
        </w:tcPr>
        <w:p w14:paraId="07FFC154" w14:textId="77777777" w:rsidR="00816CE6" w:rsidRPr="00330722" w:rsidRDefault="00816CE6" w:rsidP="00087C15">
          <w:pPr>
            <w:pStyle w:val="Stopka"/>
            <w:rPr>
              <w:rFonts w:ascii="PT Sans" w:hAnsi="PT Sans" w:cstheme="minorHAnsi"/>
              <w:color w:val="404040" w:themeColor="text1" w:themeTint="BF"/>
              <w:sz w:val="18"/>
              <w:szCs w:val="18"/>
            </w:rPr>
          </w:pPr>
        </w:p>
      </w:tc>
      <w:tc>
        <w:tcPr>
          <w:tcW w:w="3686" w:type="dxa"/>
          <w:tcBorders>
            <w:top w:val="single" w:sz="12" w:space="0" w:color="808080" w:themeColor="background1" w:themeShade="80"/>
          </w:tcBorders>
        </w:tcPr>
        <w:p w14:paraId="79A85D06" w14:textId="77777777" w:rsidR="00816CE6" w:rsidRPr="00330722" w:rsidRDefault="00816CE6" w:rsidP="00087C15">
          <w:pPr>
            <w:pStyle w:val="Stopka"/>
            <w:ind w:left="317" w:right="34" w:hanging="317"/>
            <w:rPr>
              <w:rFonts w:ascii="PT Sans" w:hAnsi="PT Sans"/>
              <w:color w:val="404040" w:themeColor="text1" w:themeTint="BF"/>
              <w:sz w:val="18"/>
              <w:szCs w:val="18"/>
            </w:rPr>
          </w:pPr>
          <w:r w:rsidRPr="00330722">
            <w:rPr>
              <w:rFonts w:ascii="PT Sans" w:hAnsi="PT Sans" w:cstheme="minorHAnsi"/>
              <w:noProof/>
              <w:color w:val="404040" w:themeColor="text1" w:themeTint="BF"/>
              <w:sz w:val="18"/>
              <w:szCs w:val="18"/>
            </w:rPr>
            <w:drawing>
              <wp:inline distT="0" distB="0" distL="0" distR="0" wp14:anchorId="433BBCAA" wp14:editId="65C18D03">
                <wp:extent cx="2174562" cy="257175"/>
                <wp:effectExtent l="0" t="0" r="0" b="0"/>
                <wp:docPr id="17" name="Obraz 17" descr="C:\Users\spyt\AppData\Local\Microsoft\Windows\INetCache\Content.Word\US_BP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spyt\AppData\Local\Microsoft\Windows\INetCache\Content.Word\US_BP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17516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ED095D7" w14:textId="3F680B6A" w:rsidR="00816CE6" w:rsidRPr="003A679B" w:rsidRDefault="00816CE6" w:rsidP="00D02DFA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PT Sans" w:hAnsi="PT Sans"/>
        <w:color w:val="002D59"/>
        <w:sz w:val="16"/>
        <w:szCs w:val="16"/>
      </w:rPr>
    </w:pPr>
    <w:bookmarkStart w:id="48" w:name="_Hlk163120281"/>
    <w:bookmarkStart w:id="49" w:name="_Hlk183766050"/>
    <w:bookmarkStart w:id="50" w:name="_Hlk183766051"/>
    <w:bookmarkStart w:id="51" w:name="_Hlk183769473"/>
    <w:bookmarkStart w:id="52" w:name="_Hlk183769474"/>
    <w:bookmarkEnd w:id="45"/>
    <w:bookmarkEnd w:id="46"/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63360" behindDoc="1" locked="0" layoutInCell="1" allowOverlap="1" wp14:anchorId="48B3BD33" wp14:editId="6CE5CBC9">
          <wp:simplePos x="0" y="0"/>
          <wp:positionH relativeFrom="page">
            <wp:posOffset>-167640</wp:posOffset>
          </wp:positionH>
          <wp:positionV relativeFrom="page">
            <wp:posOffset>9455785</wp:posOffset>
          </wp:positionV>
          <wp:extent cx="3260037" cy="107091"/>
          <wp:effectExtent l="0" t="0" r="0" b="762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60288" behindDoc="1" locked="0" layoutInCell="1" allowOverlap="1" wp14:anchorId="37862A6E" wp14:editId="093E6CB2">
          <wp:simplePos x="0" y="0"/>
          <wp:positionH relativeFrom="page">
            <wp:posOffset>4760595</wp:posOffset>
          </wp:positionH>
          <wp:positionV relativeFrom="page">
            <wp:posOffset>8897620</wp:posOffset>
          </wp:positionV>
          <wp:extent cx="2292910" cy="1490336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2"/>
                  <a:stretch/>
                </pic:blipFill>
                <pic:spPr bwMode="auto">
                  <a:xfrm>
                    <a:off x="0" y="0"/>
                    <a:ext cx="2292910" cy="149033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311180C" w14:textId="77777777" w:rsidR="00816CE6" w:rsidRPr="00D02DFA" w:rsidRDefault="00816CE6" w:rsidP="00D02DFA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Uniwersytet Śląski w Katowicach</w:t>
    </w:r>
  </w:p>
  <w:p w14:paraId="11D44E04" w14:textId="77777777" w:rsidR="00816CE6" w:rsidRPr="00D02DFA" w:rsidRDefault="00816CE6" w:rsidP="00D02DFA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Wydział Nauk Przyrodniczych</w:t>
    </w:r>
  </w:p>
  <w:p w14:paraId="18C1B823" w14:textId="77777777" w:rsidR="00816CE6" w:rsidRPr="00D02DFA" w:rsidRDefault="00816CE6" w:rsidP="00D02DFA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Ul. Będzińska 60, 41-200 Sosnowiec</w:t>
    </w:r>
  </w:p>
  <w:p w14:paraId="5AC1D188" w14:textId="77777777" w:rsidR="00816CE6" w:rsidRPr="00D02DFA" w:rsidRDefault="00816CE6" w:rsidP="00D02DFA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</w:p>
  <w:p w14:paraId="58903ECC" w14:textId="77777777" w:rsidR="00816CE6" w:rsidRPr="00D02DFA" w:rsidRDefault="00816CE6" w:rsidP="00D02DFA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8"/>
        <w:szCs w:val="18"/>
      </w:rPr>
      <w:t>www.</w:t>
    </w:r>
    <w:r w:rsidRPr="00D02DFA">
      <w:rPr>
        <w:rFonts w:ascii="Calibri" w:hAnsi="Calibri" w:cs="Calibri"/>
        <w:b/>
        <w:bCs/>
        <w:color w:val="002D59"/>
        <w:sz w:val="18"/>
        <w:szCs w:val="18"/>
      </w:rPr>
      <w:t>us.</w:t>
    </w:r>
    <w:r w:rsidRPr="00D02DFA">
      <w:rPr>
        <w:rFonts w:ascii="Calibri" w:hAnsi="Calibri" w:cs="Calibri"/>
        <w:color w:val="002D59"/>
        <w:sz w:val="18"/>
        <w:szCs w:val="18"/>
      </w:rPr>
      <w:t>edu.pl</w:t>
    </w:r>
  </w:p>
  <w:bookmarkEnd w:id="48"/>
  <w:p w14:paraId="6817F926" w14:textId="2C2E0959" w:rsidR="00816CE6" w:rsidRPr="00087C15" w:rsidRDefault="000E4477" w:rsidP="00D02DFA">
    <w:pPr>
      <w:pStyle w:val="Stopka"/>
      <w:ind w:left="0" w:firstLine="0"/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Cs w:val="20"/>
        </w:rPr>
      </w:sdtEndPr>
      <w:sdtContent/>
    </w:sdt>
    <w:bookmarkEnd w:id="49"/>
    <w:bookmarkEnd w:id="50"/>
    <w:bookmarkEnd w:id="51"/>
    <w:bookmarkEnd w:id="52"/>
  </w:p>
  <w:bookmarkEnd w:id="4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A119D1" w14:textId="77777777" w:rsidR="00816CE6" w:rsidRDefault="00816CE6" w:rsidP="005D63CD">
      <w:pPr>
        <w:spacing w:line="240" w:lineRule="auto"/>
      </w:pPr>
      <w:r>
        <w:separator/>
      </w:r>
    </w:p>
  </w:footnote>
  <w:footnote w:type="continuationSeparator" w:id="0">
    <w:p w14:paraId="56FEF4B4" w14:textId="77777777" w:rsidR="00816CE6" w:rsidRDefault="00816CE6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F45C4C" w14:textId="26F7DE71" w:rsidR="00816CE6" w:rsidRPr="00C530DB" w:rsidRDefault="00816CE6" w:rsidP="00595A46">
    <w:pPr>
      <w:pStyle w:val="Nagwek"/>
      <w:ind w:left="0" w:firstLine="0"/>
      <w:rPr>
        <w:rFonts w:asciiTheme="minorHAnsi" w:hAnsiTheme="minorHAnsi" w:cstheme="minorHAnsi"/>
        <w:sz w:val="22"/>
      </w:rPr>
    </w:pPr>
  </w:p>
  <w:p w14:paraId="16857BE5" w14:textId="77777777" w:rsidR="00816CE6" w:rsidRDefault="00816CE6" w:rsidP="00087C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C455B0" w14:textId="77777777" w:rsidR="00816CE6" w:rsidRDefault="00816CE6" w:rsidP="00E519FF">
    <w:pPr>
      <w:pStyle w:val="Nagwek"/>
      <w:tabs>
        <w:tab w:val="clear" w:pos="9072"/>
      </w:tabs>
      <w:ind w:left="0" w:firstLine="0"/>
    </w:pPr>
    <w:r>
      <w:rPr>
        <w:b/>
        <w:bCs/>
        <w:noProof/>
      </w:rPr>
      <w:drawing>
        <wp:inline distT="0" distB="0" distL="0" distR="0" wp14:anchorId="7B75FB31" wp14:editId="4F478F5F">
          <wp:extent cx="6120130" cy="44704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27366" cy="45487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4018080B" w14:textId="77777777" w:rsidR="00816CE6" w:rsidRDefault="00816CE6" w:rsidP="00E519FF">
    <w:pPr>
      <w:pStyle w:val="Nagwek"/>
      <w:tabs>
        <w:tab w:val="clear" w:pos="9072"/>
      </w:tabs>
      <w:ind w:left="0" w:firstLine="0"/>
    </w:pPr>
  </w:p>
  <w:p w14:paraId="74F9764B" w14:textId="77777777" w:rsidR="00816CE6" w:rsidRPr="00195FAD" w:rsidRDefault="00816CE6" w:rsidP="00E519FF">
    <w:pPr>
      <w:pStyle w:val="Nagwek"/>
      <w:tabs>
        <w:tab w:val="clear" w:pos="9072"/>
      </w:tabs>
      <w:ind w:left="0" w:firstLine="0"/>
      <w:jc w:val="center"/>
      <w:rPr>
        <w:rFonts w:ascii="Calibri" w:hAnsi="Calibri" w:cs="Calibri"/>
        <w:b/>
        <w:bCs/>
        <w:sz w:val="22"/>
      </w:rPr>
    </w:pPr>
    <w:r w:rsidRPr="00195FAD">
      <w:rPr>
        <w:rFonts w:ascii="Calibri" w:hAnsi="Calibri" w:cs="Calibri"/>
        <w:sz w:val="22"/>
      </w:rPr>
      <w:t xml:space="preserve">Projekt pt. </w:t>
    </w:r>
    <w:r w:rsidRPr="00195FAD">
      <w:rPr>
        <w:rFonts w:ascii="Calibri" w:hAnsi="Calibri" w:cs="Calibri"/>
        <w:b/>
        <w:bCs/>
        <w:sz w:val="22"/>
      </w:rPr>
      <w:t>„</w:t>
    </w:r>
    <w:bookmarkStart w:id="36" w:name="_Hlk161997889"/>
    <w:proofErr w:type="spellStart"/>
    <w:r w:rsidRPr="00195FAD">
      <w:rPr>
        <w:rFonts w:ascii="Calibri" w:hAnsi="Calibri" w:cs="Calibri"/>
        <w:b/>
        <w:bCs/>
        <w:sz w:val="22"/>
      </w:rPr>
      <w:t>jUŚt</w:t>
    </w:r>
    <w:proofErr w:type="spellEnd"/>
    <w:r w:rsidRPr="00195FAD">
      <w:rPr>
        <w:rFonts w:ascii="Calibri" w:hAnsi="Calibri" w:cs="Calibri"/>
        <w:b/>
        <w:bCs/>
        <w:sz w:val="22"/>
      </w:rPr>
      <w:t xml:space="preserve"> </w:t>
    </w:r>
    <w:proofErr w:type="spellStart"/>
    <w:r w:rsidRPr="00195FAD">
      <w:rPr>
        <w:rFonts w:ascii="Calibri" w:hAnsi="Calibri" w:cs="Calibri"/>
        <w:b/>
        <w:bCs/>
        <w:sz w:val="22"/>
      </w:rPr>
      <w:t>transition</w:t>
    </w:r>
    <w:proofErr w:type="spellEnd"/>
    <w:r w:rsidRPr="00195FAD">
      <w:rPr>
        <w:rFonts w:ascii="Calibri" w:hAnsi="Calibri" w:cs="Calibri"/>
        <w:b/>
        <w:bCs/>
        <w:sz w:val="22"/>
      </w:rPr>
      <w:t xml:space="preserve"> - Potencjał Uniwersytetu Śląskiego podstawą Sprawiedliwej </w:t>
    </w:r>
  </w:p>
  <w:p w14:paraId="213C1575" w14:textId="77777777" w:rsidR="00816CE6" w:rsidRDefault="00816CE6" w:rsidP="00E519FF">
    <w:pPr>
      <w:pStyle w:val="Nagwek"/>
      <w:tabs>
        <w:tab w:val="clear" w:pos="9072"/>
      </w:tabs>
      <w:ind w:left="0" w:firstLine="0"/>
      <w:jc w:val="center"/>
      <w:rPr>
        <w:rFonts w:ascii="Calibri" w:hAnsi="Calibri" w:cs="Calibri"/>
        <w:b/>
        <w:bCs/>
        <w:sz w:val="22"/>
      </w:rPr>
    </w:pPr>
    <w:r w:rsidRPr="00195FAD">
      <w:rPr>
        <w:rFonts w:ascii="Calibri" w:hAnsi="Calibri" w:cs="Calibri"/>
        <w:b/>
        <w:bCs/>
        <w:sz w:val="22"/>
      </w:rPr>
      <w:t>Transformacji regionu</w:t>
    </w:r>
    <w:bookmarkEnd w:id="36"/>
    <w:r w:rsidRPr="00195FAD">
      <w:rPr>
        <w:rFonts w:ascii="Calibri" w:hAnsi="Calibri" w:cs="Calibri"/>
        <w:b/>
        <w:bCs/>
        <w:sz w:val="22"/>
      </w:rPr>
      <w:t>”</w:t>
    </w:r>
  </w:p>
  <w:p w14:paraId="190FE6DF" w14:textId="5CD80410" w:rsidR="00816CE6" w:rsidRDefault="00816CE6" w:rsidP="00E519FF">
    <w:pPr>
      <w:pStyle w:val="Nagwek"/>
      <w:tabs>
        <w:tab w:val="clear" w:pos="9072"/>
      </w:tabs>
      <w:ind w:left="0" w:firstLine="0"/>
    </w:pPr>
    <w:bookmarkStart w:id="37" w:name="_Hlk183769453"/>
    <w:bookmarkStart w:id="38" w:name="_Hlk183769454"/>
  </w:p>
  <w:bookmarkStart w:id="39" w:name="_Hlk183766027"/>
  <w:bookmarkStart w:id="40" w:name="_Hlk183766028"/>
  <w:p w14:paraId="315A3C5A" w14:textId="77777777" w:rsidR="00816CE6" w:rsidRPr="003A679B" w:rsidRDefault="000E4477" w:rsidP="00E519FF">
    <w:pPr>
      <w:pStyle w:val="Nagwek"/>
      <w:tabs>
        <w:tab w:val="clear" w:pos="4536"/>
        <w:tab w:val="clear" w:pos="9072"/>
        <w:tab w:val="left" w:pos="1650"/>
      </w:tabs>
      <w:ind w:left="0" w:firstLine="0"/>
      <w:rPr>
        <w:rFonts w:asciiTheme="minorHAnsi" w:hAnsiTheme="minorHAnsi"/>
        <w:sz w:val="22"/>
      </w:rPr>
    </w:pPr>
    <w:sdt>
      <w:sdtPr>
        <w:rPr>
          <w:rFonts w:ascii="Palatino Linotype" w:eastAsia="Palatino Linotype" w:hAnsi="Palatino Linotype" w:cs="Times New Roman"/>
          <w:sz w:val="22"/>
        </w:rPr>
        <w:id w:val="405191639"/>
        <w:docPartObj>
          <w:docPartGallery w:val="Page Numbers (Margins)"/>
          <w:docPartUnique/>
        </w:docPartObj>
      </w:sdtPr>
      <w:sdtEndPr/>
      <w:sdtContent>
        <w:r w:rsidR="00816CE6">
          <w:rPr>
            <w:rFonts w:ascii="Palatino Linotype" w:eastAsia="Palatino Linotype" w:hAnsi="Palatino Linotype" w:cs="Times New Roman"/>
            <w:noProof/>
            <w:sz w:val="22"/>
            <w:lang w:eastAsia="pl-PL"/>
          </w:rPr>
          <mc:AlternateContent>
            <mc:Choice Requires="wps">
              <w:drawing>
                <wp:anchor distT="0" distB="0" distL="114300" distR="114300" simplePos="0" relativeHeight="251657216" behindDoc="0" locked="0" layoutInCell="0" allowOverlap="1" wp14:anchorId="468AD076" wp14:editId="566C15A2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28955" cy="43561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528955" cy="4356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F4DB34" w14:textId="77777777" w:rsidR="00816CE6" w:rsidRPr="002747E8" w:rsidRDefault="00816CE6" w:rsidP="00D02DFA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68AD076" id="Prostokąt 3" o:spid="_x0000_s1026" style="position:absolute;left:0;text-align:left;margin-left:0;margin-top:0;width:41.65pt;height:34.3pt;rotation:90;z-index:251657216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" o:allowincell="f" filled="f" stroked="f">
                  <v:textbox style="layout-flow:vertical;mso-layout-flow-alt:bottom-to-top;mso-fit-shape-to-text:t">
                    <w:txbxContent>
                      <w:p w14:paraId="0FF4DB34" w14:textId="77777777" w:rsidR="00816CE6" w:rsidRPr="002747E8" w:rsidRDefault="00816CE6" w:rsidP="00D02DFA">
                        <w:pPr>
                          <w:pStyle w:val="Stopka"/>
                          <w:rPr>
                            <w:rFonts w:eastAsiaTheme="majorEastAsia" w:cstheme="majorBidi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bookmarkStart w:id="41" w:name="_Hlk163120255"/>
    <w:bookmarkStart w:id="42" w:name="_Hlk163120256"/>
    <w:bookmarkStart w:id="43" w:name="_Hlk163120257"/>
    <w:bookmarkStart w:id="44" w:name="_Hlk163120258"/>
    <w:r w:rsidR="00816CE6" w:rsidRPr="003A679B">
      <w:rPr>
        <w:rFonts w:ascii="Times New Roman" w:eastAsia="Times New Roman" w:hAnsi="Times New Roman" w:cs="Times New Roman"/>
        <w:noProof/>
        <w:sz w:val="24"/>
        <w:szCs w:val="24"/>
        <w:lang w:eastAsia="pl-PL"/>
      </w:rPr>
      <w:drawing>
        <wp:inline distT="0" distB="0" distL="0" distR="0" wp14:anchorId="0B86CEBB" wp14:editId="4DB59E78">
          <wp:extent cx="6120130" cy="646334"/>
          <wp:effectExtent l="0" t="0" r="0" b="1905"/>
          <wp:docPr id="5" name="Obraz 5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DCA16D8" w14:textId="77777777" w:rsidR="00816CE6" w:rsidRPr="003A679B" w:rsidRDefault="00816CE6" w:rsidP="00E519FF">
    <w:pPr>
      <w:tabs>
        <w:tab w:val="left" w:pos="1650"/>
      </w:tabs>
      <w:spacing w:line="240" w:lineRule="auto"/>
      <w:ind w:left="0" w:firstLine="0"/>
      <w:jc w:val="left"/>
      <w:rPr>
        <w:rFonts w:asciiTheme="minorHAnsi" w:hAnsiTheme="minorHAnsi"/>
        <w:sz w:val="22"/>
      </w:rPr>
    </w:pPr>
  </w:p>
  <w:p w14:paraId="7CDB479D" w14:textId="1F7A16C3" w:rsidR="00816CE6" w:rsidRPr="00D02DFA" w:rsidRDefault="00816CE6" w:rsidP="00E519FF">
    <w:pPr>
      <w:tabs>
        <w:tab w:val="left" w:pos="1650"/>
      </w:tabs>
      <w:spacing w:line="240" w:lineRule="auto"/>
      <w:ind w:left="0" w:firstLine="0"/>
      <w:jc w:val="center"/>
      <w:rPr>
        <w:rFonts w:ascii="Calibri" w:eastAsia="DejaVuSans" w:hAnsi="Calibri" w:cs="Calibri"/>
        <w:sz w:val="22"/>
      </w:rPr>
    </w:pPr>
    <w:r w:rsidRPr="00D02DFA">
      <w:rPr>
        <w:rFonts w:ascii="Calibri" w:eastAsia="DejaVuSans" w:hAnsi="Calibri" w:cs="Calibri"/>
        <w:szCs w:val="20"/>
      </w:rPr>
      <w:t xml:space="preserve">Projekt: </w:t>
    </w:r>
    <w:proofErr w:type="spellStart"/>
    <w:r w:rsidRPr="00E519FF">
      <w:rPr>
        <w:rFonts w:ascii="Calibri" w:eastAsia="DejaVuSans" w:hAnsi="Calibri" w:cs="Calibri"/>
        <w:szCs w:val="20"/>
      </w:rPr>
      <w:t>Transformersi</w:t>
    </w:r>
    <w:proofErr w:type="spellEnd"/>
    <w:r w:rsidRPr="00E519FF">
      <w:rPr>
        <w:rFonts w:ascii="Calibri" w:eastAsia="DejaVuSans" w:hAnsi="Calibri" w:cs="Calibri"/>
        <w:szCs w:val="20"/>
      </w:rPr>
      <w:t xml:space="preserve"> w szkołach - Edukacja na rzecz zielonej transformacji i zachowania kultury górniczej w </w:t>
    </w:r>
    <w:r w:rsidRPr="00E519FF">
      <w:rPr>
        <w:rFonts w:ascii="Calibri" w:eastAsia="DejaVuSans" w:hAnsi="Calibri" w:cs="Calibri"/>
        <w:sz w:val="22"/>
      </w:rPr>
      <w:t>regionie</w:t>
    </w:r>
  </w:p>
  <w:p w14:paraId="035748A7" w14:textId="41DF2D43" w:rsidR="00816CE6" w:rsidRPr="003A679B" w:rsidRDefault="00816CE6" w:rsidP="00E519FF">
    <w:pPr>
      <w:tabs>
        <w:tab w:val="center" w:pos="4536"/>
      </w:tabs>
      <w:spacing w:after="160" w:line="259" w:lineRule="auto"/>
      <w:ind w:left="0" w:firstLine="0"/>
      <w:jc w:val="center"/>
      <w:rPr>
        <w:rFonts w:ascii="Calibri" w:eastAsia="Calibri" w:hAnsi="Calibri"/>
        <w:sz w:val="16"/>
        <w:szCs w:val="16"/>
      </w:rPr>
    </w:pPr>
    <w:r w:rsidRPr="003A679B">
      <w:rPr>
        <w:rFonts w:ascii="Calibri" w:eastAsia="Calibri" w:hAnsi="Calibri"/>
        <w:sz w:val="16"/>
        <w:szCs w:val="16"/>
      </w:rPr>
      <w:t>Projekt współfinansowany ze środków Unii Europejskiej  w ramach Programu Fundusze Europejskie dla Śląskiego 2021-2027</w:t>
    </w:r>
    <w:bookmarkEnd w:id="41"/>
    <w:bookmarkEnd w:id="42"/>
    <w:bookmarkEnd w:id="43"/>
    <w:bookmarkEnd w:id="44"/>
    <w:bookmarkEnd w:id="39"/>
    <w:bookmarkEnd w:id="40"/>
    <w:bookmarkEnd w:id="37"/>
    <w:bookmarkEnd w:id="3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9D469F"/>
    <w:multiLevelType w:val="hybridMultilevel"/>
    <w:tmpl w:val="8FA04F9C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188A0E65"/>
    <w:multiLevelType w:val="hybridMultilevel"/>
    <w:tmpl w:val="7C764120"/>
    <w:lvl w:ilvl="0" w:tplc="D4F42558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color w:val="auto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2BD54A41"/>
    <w:multiLevelType w:val="hybridMultilevel"/>
    <w:tmpl w:val="181A04A0"/>
    <w:lvl w:ilvl="0" w:tplc="0180FBEC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5" w15:restartNumberingAfterBreak="0">
    <w:nsid w:val="376011C9"/>
    <w:multiLevelType w:val="hybridMultilevel"/>
    <w:tmpl w:val="50FEB21A"/>
    <w:lvl w:ilvl="0" w:tplc="FB8CB544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6" w15:restartNumberingAfterBreak="0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9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1" w15:restartNumberingAfterBreak="0">
    <w:nsid w:val="579D6890"/>
    <w:multiLevelType w:val="hybridMultilevel"/>
    <w:tmpl w:val="F5F0907C"/>
    <w:lvl w:ilvl="0" w:tplc="92EAC31E">
      <w:start w:val="2"/>
      <w:numFmt w:val="lowerLetter"/>
      <w:pStyle w:val="Nagwek4"/>
      <w:lvlText w:val="%1)"/>
      <w:lvlJc w:val="left"/>
      <w:pPr>
        <w:ind w:left="2202" w:hanging="360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2922" w:hanging="360"/>
      </w:pPr>
    </w:lvl>
    <w:lvl w:ilvl="2" w:tplc="0415001B" w:tentative="1">
      <w:start w:val="1"/>
      <w:numFmt w:val="lowerRoman"/>
      <w:lvlText w:val="%3."/>
      <w:lvlJc w:val="right"/>
      <w:pPr>
        <w:ind w:left="3642" w:hanging="180"/>
      </w:pPr>
    </w:lvl>
    <w:lvl w:ilvl="3" w:tplc="0415000F" w:tentative="1">
      <w:start w:val="1"/>
      <w:numFmt w:val="decimal"/>
      <w:lvlText w:val="%4."/>
      <w:lvlJc w:val="left"/>
      <w:pPr>
        <w:ind w:left="4362" w:hanging="360"/>
      </w:pPr>
    </w:lvl>
    <w:lvl w:ilvl="4" w:tplc="04150019" w:tentative="1">
      <w:start w:val="1"/>
      <w:numFmt w:val="lowerLetter"/>
      <w:lvlText w:val="%5."/>
      <w:lvlJc w:val="left"/>
      <w:pPr>
        <w:ind w:left="5082" w:hanging="360"/>
      </w:pPr>
    </w:lvl>
    <w:lvl w:ilvl="5" w:tplc="0415001B" w:tentative="1">
      <w:start w:val="1"/>
      <w:numFmt w:val="lowerRoman"/>
      <w:lvlText w:val="%6."/>
      <w:lvlJc w:val="right"/>
      <w:pPr>
        <w:ind w:left="5802" w:hanging="180"/>
      </w:pPr>
    </w:lvl>
    <w:lvl w:ilvl="6" w:tplc="0415000F" w:tentative="1">
      <w:start w:val="1"/>
      <w:numFmt w:val="decimal"/>
      <w:lvlText w:val="%7."/>
      <w:lvlJc w:val="left"/>
      <w:pPr>
        <w:ind w:left="6522" w:hanging="360"/>
      </w:pPr>
    </w:lvl>
    <w:lvl w:ilvl="7" w:tplc="04150019" w:tentative="1">
      <w:start w:val="1"/>
      <w:numFmt w:val="lowerLetter"/>
      <w:lvlText w:val="%8."/>
      <w:lvlJc w:val="left"/>
      <w:pPr>
        <w:ind w:left="7242" w:hanging="360"/>
      </w:pPr>
    </w:lvl>
    <w:lvl w:ilvl="8" w:tplc="0415001B" w:tentative="1">
      <w:start w:val="1"/>
      <w:numFmt w:val="lowerRoman"/>
      <w:lvlText w:val="%9."/>
      <w:lvlJc w:val="right"/>
      <w:pPr>
        <w:ind w:left="7962" w:hanging="180"/>
      </w:pPr>
    </w:lvl>
  </w:abstractNum>
  <w:abstractNum w:abstractNumId="12" w15:restartNumberingAfterBreak="0">
    <w:nsid w:val="58BD0C2D"/>
    <w:multiLevelType w:val="hybridMultilevel"/>
    <w:tmpl w:val="41EC6A90"/>
    <w:lvl w:ilvl="0" w:tplc="DD36F530">
      <w:start w:val="1"/>
      <w:numFmt w:val="decimal"/>
      <w:lvlText w:val="%1)"/>
      <w:lvlJc w:val="left"/>
      <w:pPr>
        <w:ind w:left="1942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10"/>
  </w:num>
  <w:num w:numId="5">
    <w:abstractNumId w:val="9"/>
  </w:num>
  <w:num w:numId="6">
    <w:abstractNumId w:val="8"/>
  </w:num>
  <w:num w:numId="7">
    <w:abstractNumId w:val="13"/>
  </w:num>
  <w:num w:numId="8">
    <w:abstractNumId w:val="3"/>
  </w:num>
  <w:num w:numId="9">
    <w:abstractNumId w:val="3"/>
    <w:lvlOverride w:ilvl="0">
      <w:startOverride w:val="1"/>
    </w:lvlOverride>
  </w:num>
  <w:num w:numId="10">
    <w:abstractNumId w:val="12"/>
  </w:num>
  <w:num w:numId="11">
    <w:abstractNumId w:val="1"/>
  </w:num>
  <w:num w:numId="12">
    <w:abstractNumId w:val="11"/>
  </w:num>
  <w:num w:numId="13">
    <w:abstractNumId w:val="1"/>
    <w:lvlOverride w:ilvl="0">
      <w:startOverride w:val="1"/>
    </w:lvlOverride>
  </w:num>
  <w:num w:numId="14">
    <w:abstractNumId w:val="3"/>
    <w:lvlOverride w:ilvl="0">
      <w:startOverride w:val="1"/>
    </w:lvlOverride>
  </w:num>
  <w:num w:numId="15">
    <w:abstractNumId w:val="1"/>
    <w:lvlOverride w:ilvl="0">
      <w:startOverride w:val="1"/>
    </w:lvlOverride>
  </w:num>
  <w:num w:numId="16">
    <w:abstractNumId w:val="3"/>
    <w:lvlOverride w:ilvl="0">
      <w:startOverride w:val="1"/>
    </w:lvlOverride>
  </w:num>
  <w:num w:numId="17">
    <w:abstractNumId w:val="3"/>
    <w:lvlOverride w:ilvl="0">
      <w:startOverride w:val="1"/>
    </w:lvlOverride>
  </w:num>
  <w:num w:numId="18">
    <w:abstractNumId w:val="1"/>
    <w:lvlOverride w:ilvl="0">
      <w:startOverride w:val="2"/>
    </w:lvlOverride>
  </w:num>
  <w:num w:numId="19">
    <w:abstractNumId w:val="1"/>
    <w:lvlOverride w:ilvl="0">
      <w:startOverride w:val="1"/>
    </w:lvlOverride>
  </w:num>
  <w:num w:numId="20">
    <w:abstractNumId w:val="11"/>
    <w:lvlOverride w:ilvl="0">
      <w:startOverride w:val="1"/>
    </w:lvlOverride>
  </w:num>
  <w:num w:numId="21">
    <w:abstractNumId w:val="11"/>
    <w:lvlOverride w:ilvl="0">
      <w:startOverride w:val="1"/>
    </w:lvlOverride>
  </w:num>
  <w:num w:numId="22">
    <w:abstractNumId w:val="1"/>
    <w:lvlOverride w:ilvl="0">
      <w:startOverride w:val="1"/>
    </w:lvlOverride>
  </w:num>
  <w:num w:numId="23">
    <w:abstractNumId w:val="3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11"/>
    <w:lvlOverride w:ilvl="0">
      <w:startOverride w:val="1"/>
    </w:lvlOverride>
  </w:num>
  <w:num w:numId="26">
    <w:abstractNumId w:val="1"/>
    <w:lvlOverride w:ilvl="0">
      <w:startOverride w:val="1"/>
    </w:lvlOverride>
  </w:num>
  <w:num w:numId="27">
    <w:abstractNumId w:val="1"/>
    <w:lvlOverride w:ilvl="0">
      <w:startOverride w:val="1"/>
    </w:lvlOverride>
  </w:num>
  <w:num w:numId="28">
    <w:abstractNumId w:val="3"/>
    <w:lvlOverride w:ilvl="0">
      <w:startOverride w:val="1"/>
    </w:lvlOverride>
  </w:num>
  <w:num w:numId="29">
    <w:abstractNumId w:val="1"/>
    <w:lvlOverride w:ilvl="0">
      <w:startOverride w:val="1"/>
    </w:lvlOverride>
  </w:num>
  <w:num w:numId="30">
    <w:abstractNumId w:val="3"/>
    <w:lvlOverride w:ilvl="0">
      <w:startOverride w:val="1"/>
    </w:lvlOverride>
  </w:num>
  <w:num w:numId="31">
    <w:abstractNumId w:val="1"/>
    <w:lvlOverride w:ilvl="0">
      <w:startOverride w:val="1"/>
    </w:lvlOverride>
  </w:num>
  <w:num w:numId="32">
    <w:abstractNumId w:val="1"/>
    <w:lvlOverride w:ilvl="0">
      <w:startOverride w:val="1"/>
    </w:lvlOverride>
  </w:num>
  <w:num w:numId="33">
    <w:abstractNumId w:val="3"/>
    <w:lvlOverride w:ilvl="0">
      <w:startOverride w:val="1"/>
    </w:lvlOverride>
  </w:num>
  <w:num w:numId="34">
    <w:abstractNumId w:val="1"/>
    <w:lvlOverride w:ilvl="0">
      <w:startOverride w:val="1"/>
    </w:lvlOverride>
  </w:num>
  <w:num w:numId="35">
    <w:abstractNumId w:val="2"/>
  </w:num>
  <w:num w:numId="36">
    <w:abstractNumId w:val="3"/>
    <w:lvlOverride w:ilvl="0">
      <w:startOverride w:val="2"/>
    </w:lvlOverride>
  </w:num>
  <w:num w:numId="37">
    <w:abstractNumId w:val="1"/>
    <w:lvlOverride w:ilvl="0">
      <w:startOverride w:val="1"/>
    </w:lvlOverride>
  </w:num>
  <w:num w:numId="38">
    <w:abstractNumId w:val="3"/>
    <w:lvlOverride w:ilvl="0">
      <w:startOverride w:val="1"/>
    </w:lvlOverride>
  </w:num>
  <w:num w:numId="39">
    <w:abstractNumId w:val="1"/>
    <w:lvlOverride w:ilvl="0">
      <w:startOverride w:val="1"/>
    </w:lvlOverride>
  </w:num>
  <w:num w:numId="40">
    <w:abstractNumId w:val="3"/>
    <w:lvlOverride w:ilvl="0">
      <w:startOverride w:val="1"/>
    </w:lvlOverride>
  </w:num>
  <w:num w:numId="41">
    <w:abstractNumId w:val="1"/>
    <w:lvlOverride w:ilvl="0">
      <w:startOverride w:val="1"/>
    </w:lvlOverride>
  </w:num>
  <w:num w:numId="42">
    <w:abstractNumId w:val="1"/>
    <w:lvlOverride w:ilvl="0">
      <w:startOverride w:val="1"/>
    </w:lvlOverride>
  </w:num>
  <w:num w:numId="43">
    <w:abstractNumId w:val="1"/>
    <w:lvlOverride w:ilvl="0">
      <w:startOverride w:val="1"/>
    </w:lvlOverride>
  </w:num>
  <w:num w:numId="44">
    <w:abstractNumId w:val="3"/>
    <w:lvlOverride w:ilvl="0">
      <w:startOverride w:val="1"/>
    </w:lvlOverride>
  </w:num>
  <w:num w:numId="45">
    <w:abstractNumId w:val="1"/>
    <w:lvlOverride w:ilvl="0">
      <w:startOverride w:val="1"/>
    </w:lvlOverride>
  </w:num>
  <w:num w:numId="46">
    <w:abstractNumId w:val="1"/>
    <w:lvlOverride w:ilvl="0">
      <w:startOverride w:val="1"/>
    </w:lvlOverride>
  </w:num>
  <w:num w:numId="47">
    <w:abstractNumId w:val="7"/>
  </w:num>
  <w:num w:numId="48">
    <w:abstractNumId w:val="1"/>
    <w:lvlOverride w:ilvl="0">
      <w:startOverride w:val="1"/>
    </w:lvlOverride>
  </w:num>
  <w:num w:numId="49">
    <w:abstractNumId w:val="11"/>
    <w:lvlOverride w:ilvl="0">
      <w:startOverride w:val="1"/>
    </w:lvlOverride>
  </w:num>
  <w:num w:numId="50">
    <w:abstractNumId w:val="11"/>
    <w:lvlOverride w:ilvl="0">
      <w:startOverride w:val="1"/>
    </w:lvlOverride>
  </w:num>
  <w:num w:numId="51">
    <w:abstractNumId w:val="11"/>
    <w:lvlOverride w:ilvl="0">
      <w:startOverride w:val="1"/>
    </w:lvlOverride>
  </w:num>
  <w:num w:numId="52">
    <w:abstractNumId w:val="11"/>
    <w:lvlOverride w:ilvl="0">
      <w:startOverride w:val="1"/>
    </w:lvlOverride>
  </w:num>
  <w:num w:numId="53">
    <w:abstractNumId w:val="1"/>
    <w:lvlOverride w:ilvl="0">
      <w:startOverride w:val="1"/>
    </w:lvlOverride>
  </w:num>
  <w:num w:numId="54">
    <w:abstractNumId w:val="11"/>
    <w:lvlOverride w:ilvl="0">
      <w:startOverride w:val="1"/>
    </w:lvlOverride>
  </w:num>
  <w:num w:numId="55">
    <w:abstractNumId w:val="1"/>
    <w:lvlOverride w:ilvl="0">
      <w:startOverride w:val="1"/>
    </w:lvlOverride>
  </w:num>
  <w:num w:numId="56">
    <w:abstractNumId w:val="3"/>
    <w:lvlOverride w:ilvl="0">
      <w:startOverride w:val="1"/>
    </w:lvlOverride>
  </w:num>
  <w:num w:numId="57">
    <w:abstractNumId w:val="1"/>
    <w:lvlOverride w:ilvl="0">
      <w:startOverride w:val="1"/>
    </w:lvlOverride>
  </w:num>
  <w:num w:numId="58">
    <w:abstractNumId w:val="1"/>
    <w:lvlOverride w:ilvl="0">
      <w:startOverride w:val="1"/>
    </w:lvlOverride>
  </w:num>
  <w:num w:numId="59">
    <w:abstractNumId w:val="0"/>
  </w:num>
  <w:num w:numId="60">
    <w:abstractNumId w:val="11"/>
    <w:lvlOverride w:ilvl="0">
      <w:startOverride w:val="1"/>
    </w:lvlOverride>
  </w:num>
  <w:num w:numId="6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11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822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2F1C"/>
    <w:rsid w:val="0001285D"/>
    <w:rsid w:val="00016528"/>
    <w:rsid w:val="00016F67"/>
    <w:rsid w:val="00017990"/>
    <w:rsid w:val="00021C6F"/>
    <w:rsid w:val="00023CE7"/>
    <w:rsid w:val="000277AB"/>
    <w:rsid w:val="00032768"/>
    <w:rsid w:val="00034894"/>
    <w:rsid w:val="0003593D"/>
    <w:rsid w:val="00040D97"/>
    <w:rsid w:val="000479C6"/>
    <w:rsid w:val="000518A0"/>
    <w:rsid w:val="00052289"/>
    <w:rsid w:val="00060216"/>
    <w:rsid w:val="00061139"/>
    <w:rsid w:val="00062715"/>
    <w:rsid w:val="000649CD"/>
    <w:rsid w:val="00065E6E"/>
    <w:rsid w:val="00066CCC"/>
    <w:rsid w:val="00070C25"/>
    <w:rsid w:val="000729DF"/>
    <w:rsid w:val="000733DA"/>
    <w:rsid w:val="00080C23"/>
    <w:rsid w:val="00081DD4"/>
    <w:rsid w:val="00083060"/>
    <w:rsid w:val="0008363D"/>
    <w:rsid w:val="000836B7"/>
    <w:rsid w:val="00087C15"/>
    <w:rsid w:val="00090AD5"/>
    <w:rsid w:val="000933CB"/>
    <w:rsid w:val="00093665"/>
    <w:rsid w:val="00097F71"/>
    <w:rsid w:val="000A2883"/>
    <w:rsid w:val="000A2DA1"/>
    <w:rsid w:val="000A37EA"/>
    <w:rsid w:val="000A3D64"/>
    <w:rsid w:val="000A5BCB"/>
    <w:rsid w:val="000A5D29"/>
    <w:rsid w:val="000B0AAE"/>
    <w:rsid w:val="000B6757"/>
    <w:rsid w:val="000B76E9"/>
    <w:rsid w:val="000C3522"/>
    <w:rsid w:val="000C5ABC"/>
    <w:rsid w:val="000D1F37"/>
    <w:rsid w:val="000D2D77"/>
    <w:rsid w:val="000E3343"/>
    <w:rsid w:val="000E4477"/>
    <w:rsid w:val="000E587B"/>
    <w:rsid w:val="000E75DD"/>
    <w:rsid w:val="000F1B1F"/>
    <w:rsid w:val="000F39E8"/>
    <w:rsid w:val="000F58E7"/>
    <w:rsid w:val="00100A79"/>
    <w:rsid w:val="00103256"/>
    <w:rsid w:val="00110217"/>
    <w:rsid w:val="00111FD4"/>
    <w:rsid w:val="001136D4"/>
    <w:rsid w:val="00113823"/>
    <w:rsid w:val="001161CE"/>
    <w:rsid w:val="00116C32"/>
    <w:rsid w:val="00120996"/>
    <w:rsid w:val="00120BAA"/>
    <w:rsid w:val="00124513"/>
    <w:rsid w:val="0012500C"/>
    <w:rsid w:val="00125C88"/>
    <w:rsid w:val="00125FCF"/>
    <w:rsid w:val="001400B0"/>
    <w:rsid w:val="00140F4A"/>
    <w:rsid w:val="001463E7"/>
    <w:rsid w:val="00147280"/>
    <w:rsid w:val="001509D7"/>
    <w:rsid w:val="00155256"/>
    <w:rsid w:val="00157BEF"/>
    <w:rsid w:val="00165791"/>
    <w:rsid w:val="00170642"/>
    <w:rsid w:val="00172DAE"/>
    <w:rsid w:val="0017430E"/>
    <w:rsid w:val="00177B6F"/>
    <w:rsid w:val="00180F86"/>
    <w:rsid w:val="001814C5"/>
    <w:rsid w:val="00181A0E"/>
    <w:rsid w:val="0018285D"/>
    <w:rsid w:val="00182CA8"/>
    <w:rsid w:val="001863EA"/>
    <w:rsid w:val="001902EC"/>
    <w:rsid w:val="00195330"/>
    <w:rsid w:val="00197885"/>
    <w:rsid w:val="00197CBB"/>
    <w:rsid w:val="001A0C84"/>
    <w:rsid w:val="001A32D7"/>
    <w:rsid w:val="001A6B69"/>
    <w:rsid w:val="001B1AC0"/>
    <w:rsid w:val="001B201A"/>
    <w:rsid w:val="001B6A6B"/>
    <w:rsid w:val="001C43D0"/>
    <w:rsid w:val="001D010D"/>
    <w:rsid w:val="001D05CD"/>
    <w:rsid w:val="001D19C1"/>
    <w:rsid w:val="001D1C60"/>
    <w:rsid w:val="001E3FB3"/>
    <w:rsid w:val="001F525C"/>
    <w:rsid w:val="002009C4"/>
    <w:rsid w:val="00200A27"/>
    <w:rsid w:val="00220200"/>
    <w:rsid w:val="00221638"/>
    <w:rsid w:val="002237E6"/>
    <w:rsid w:val="00226310"/>
    <w:rsid w:val="00230DE9"/>
    <w:rsid w:val="002318AB"/>
    <w:rsid w:val="002336D1"/>
    <w:rsid w:val="00236201"/>
    <w:rsid w:val="002371AC"/>
    <w:rsid w:val="002371FE"/>
    <w:rsid w:val="00241B07"/>
    <w:rsid w:val="00241D9C"/>
    <w:rsid w:val="00242757"/>
    <w:rsid w:val="00244022"/>
    <w:rsid w:val="00245223"/>
    <w:rsid w:val="0024569E"/>
    <w:rsid w:val="00264155"/>
    <w:rsid w:val="002704F5"/>
    <w:rsid w:val="00272E3F"/>
    <w:rsid w:val="00273A5E"/>
    <w:rsid w:val="002767DF"/>
    <w:rsid w:val="00285BE8"/>
    <w:rsid w:val="00292832"/>
    <w:rsid w:val="00292A2C"/>
    <w:rsid w:val="00297EB3"/>
    <w:rsid w:val="002A286D"/>
    <w:rsid w:val="002A3574"/>
    <w:rsid w:val="002A50F6"/>
    <w:rsid w:val="002B20B0"/>
    <w:rsid w:val="002B3102"/>
    <w:rsid w:val="002B3B39"/>
    <w:rsid w:val="002B5872"/>
    <w:rsid w:val="002B6782"/>
    <w:rsid w:val="002C3644"/>
    <w:rsid w:val="002C3CA7"/>
    <w:rsid w:val="002D1F91"/>
    <w:rsid w:val="002D273D"/>
    <w:rsid w:val="002D2F12"/>
    <w:rsid w:val="002D64F0"/>
    <w:rsid w:val="002E1D1B"/>
    <w:rsid w:val="002E4CF0"/>
    <w:rsid w:val="002F54F9"/>
    <w:rsid w:val="002F5524"/>
    <w:rsid w:val="002F56CF"/>
    <w:rsid w:val="002F78BE"/>
    <w:rsid w:val="00300C65"/>
    <w:rsid w:val="00301EA8"/>
    <w:rsid w:val="0030556D"/>
    <w:rsid w:val="00305D5C"/>
    <w:rsid w:val="0031115A"/>
    <w:rsid w:val="003144B0"/>
    <w:rsid w:val="00315CE9"/>
    <w:rsid w:val="00317F1D"/>
    <w:rsid w:val="00321B53"/>
    <w:rsid w:val="00325C49"/>
    <w:rsid w:val="003322E2"/>
    <w:rsid w:val="003327C2"/>
    <w:rsid w:val="0033333B"/>
    <w:rsid w:val="00337C01"/>
    <w:rsid w:val="003439DD"/>
    <w:rsid w:val="003531D1"/>
    <w:rsid w:val="00354EEE"/>
    <w:rsid w:val="00357D01"/>
    <w:rsid w:val="003620A2"/>
    <w:rsid w:val="003636A2"/>
    <w:rsid w:val="00367079"/>
    <w:rsid w:val="00380CA4"/>
    <w:rsid w:val="00382315"/>
    <w:rsid w:val="00384DA3"/>
    <w:rsid w:val="00385AD8"/>
    <w:rsid w:val="00385E23"/>
    <w:rsid w:val="003918BB"/>
    <w:rsid w:val="003925AC"/>
    <w:rsid w:val="003A7B0A"/>
    <w:rsid w:val="003B3416"/>
    <w:rsid w:val="003C094D"/>
    <w:rsid w:val="003C165E"/>
    <w:rsid w:val="003C3AC5"/>
    <w:rsid w:val="003C461B"/>
    <w:rsid w:val="003C6D2D"/>
    <w:rsid w:val="003C6FE1"/>
    <w:rsid w:val="003E05AE"/>
    <w:rsid w:val="003E1DB0"/>
    <w:rsid w:val="003E3BDD"/>
    <w:rsid w:val="003F482F"/>
    <w:rsid w:val="003F77B9"/>
    <w:rsid w:val="004034D9"/>
    <w:rsid w:val="00404C44"/>
    <w:rsid w:val="0040530F"/>
    <w:rsid w:val="00410DFD"/>
    <w:rsid w:val="00415086"/>
    <w:rsid w:val="00416D5A"/>
    <w:rsid w:val="004238D1"/>
    <w:rsid w:val="00424899"/>
    <w:rsid w:val="00427658"/>
    <w:rsid w:val="00430D9E"/>
    <w:rsid w:val="0043134E"/>
    <w:rsid w:val="004331F4"/>
    <w:rsid w:val="00436D0E"/>
    <w:rsid w:val="00436F8D"/>
    <w:rsid w:val="004516FA"/>
    <w:rsid w:val="00452F18"/>
    <w:rsid w:val="00455B33"/>
    <w:rsid w:val="00457D79"/>
    <w:rsid w:val="00460043"/>
    <w:rsid w:val="004622D0"/>
    <w:rsid w:val="004638AA"/>
    <w:rsid w:val="00465B47"/>
    <w:rsid w:val="00467882"/>
    <w:rsid w:val="00471B27"/>
    <w:rsid w:val="0047209D"/>
    <w:rsid w:val="00473D30"/>
    <w:rsid w:val="00473F6B"/>
    <w:rsid w:val="00474858"/>
    <w:rsid w:val="00475AAC"/>
    <w:rsid w:val="00477FA3"/>
    <w:rsid w:val="004837D8"/>
    <w:rsid w:val="004872A1"/>
    <w:rsid w:val="00490CBC"/>
    <w:rsid w:val="0049570C"/>
    <w:rsid w:val="004960E1"/>
    <w:rsid w:val="00497712"/>
    <w:rsid w:val="004A2BDB"/>
    <w:rsid w:val="004B4145"/>
    <w:rsid w:val="004B4CE9"/>
    <w:rsid w:val="004C0E1D"/>
    <w:rsid w:val="004C1B2D"/>
    <w:rsid w:val="004D22E3"/>
    <w:rsid w:val="004D2D43"/>
    <w:rsid w:val="004D3863"/>
    <w:rsid w:val="004E0BD8"/>
    <w:rsid w:val="004E73AB"/>
    <w:rsid w:val="004F088D"/>
    <w:rsid w:val="004F19BB"/>
    <w:rsid w:val="004F2881"/>
    <w:rsid w:val="004F6D52"/>
    <w:rsid w:val="00501A06"/>
    <w:rsid w:val="00501EBD"/>
    <w:rsid w:val="00512AC8"/>
    <w:rsid w:val="00512CD6"/>
    <w:rsid w:val="005149DB"/>
    <w:rsid w:val="00515101"/>
    <w:rsid w:val="00530CAA"/>
    <w:rsid w:val="00537362"/>
    <w:rsid w:val="005438D0"/>
    <w:rsid w:val="00543B31"/>
    <w:rsid w:val="0055317F"/>
    <w:rsid w:val="00553D74"/>
    <w:rsid w:val="0055557C"/>
    <w:rsid w:val="00557CB8"/>
    <w:rsid w:val="005625C2"/>
    <w:rsid w:val="00564C35"/>
    <w:rsid w:val="00565543"/>
    <w:rsid w:val="00584E90"/>
    <w:rsid w:val="00586657"/>
    <w:rsid w:val="00591ED9"/>
    <w:rsid w:val="00593C25"/>
    <w:rsid w:val="00595A46"/>
    <w:rsid w:val="005968E9"/>
    <w:rsid w:val="0059734E"/>
    <w:rsid w:val="005975F7"/>
    <w:rsid w:val="005A19CF"/>
    <w:rsid w:val="005A269D"/>
    <w:rsid w:val="005A39C3"/>
    <w:rsid w:val="005B34FE"/>
    <w:rsid w:val="005B5871"/>
    <w:rsid w:val="005B5BA7"/>
    <w:rsid w:val="005B7629"/>
    <w:rsid w:val="005C4ECB"/>
    <w:rsid w:val="005D0757"/>
    <w:rsid w:val="005D1D91"/>
    <w:rsid w:val="005D2930"/>
    <w:rsid w:val="005D31EB"/>
    <w:rsid w:val="005D4855"/>
    <w:rsid w:val="005D63CD"/>
    <w:rsid w:val="005D7EA1"/>
    <w:rsid w:val="005E2F99"/>
    <w:rsid w:val="005E31EE"/>
    <w:rsid w:val="005E7B56"/>
    <w:rsid w:val="005F0C33"/>
    <w:rsid w:val="005F2A5F"/>
    <w:rsid w:val="005F3224"/>
    <w:rsid w:val="00601DF8"/>
    <w:rsid w:val="00602A59"/>
    <w:rsid w:val="00604D06"/>
    <w:rsid w:val="00606F86"/>
    <w:rsid w:val="0061008C"/>
    <w:rsid w:val="006108E1"/>
    <w:rsid w:val="00610A45"/>
    <w:rsid w:val="006141AB"/>
    <w:rsid w:val="00614792"/>
    <w:rsid w:val="0061721E"/>
    <w:rsid w:val="00620988"/>
    <w:rsid w:val="0062145E"/>
    <w:rsid w:val="00623136"/>
    <w:rsid w:val="00635695"/>
    <w:rsid w:val="006364F5"/>
    <w:rsid w:val="006378CF"/>
    <w:rsid w:val="00642C54"/>
    <w:rsid w:val="00654DCB"/>
    <w:rsid w:val="0065615A"/>
    <w:rsid w:val="006565B5"/>
    <w:rsid w:val="0066172A"/>
    <w:rsid w:val="00663D66"/>
    <w:rsid w:val="006675AE"/>
    <w:rsid w:val="00671950"/>
    <w:rsid w:val="006727FE"/>
    <w:rsid w:val="00673F0B"/>
    <w:rsid w:val="00676CCF"/>
    <w:rsid w:val="006776DF"/>
    <w:rsid w:val="00687243"/>
    <w:rsid w:val="00687FDF"/>
    <w:rsid w:val="00696973"/>
    <w:rsid w:val="006A1250"/>
    <w:rsid w:val="006A314C"/>
    <w:rsid w:val="006A5F11"/>
    <w:rsid w:val="006A784F"/>
    <w:rsid w:val="006B318B"/>
    <w:rsid w:val="006B5250"/>
    <w:rsid w:val="006C251D"/>
    <w:rsid w:val="006C5845"/>
    <w:rsid w:val="006D3219"/>
    <w:rsid w:val="006D4E1B"/>
    <w:rsid w:val="006D6009"/>
    <w:rsid w:val="006E0D05"/>
    <w:rsid w:val="006E2700"/>
    <w:rsid w:val="006E31C6"/>
    <w:rsid w:val="006E33C4"/>
    <w:rsid w:val="006E4544"/>
    <w:rsid w:val="006F2450"/>
    <w:rsid w:val="0070662F"/>
    <w:rsid w:val="00707DB3"/>
    <w:rsid w:val="007116FA"/>
    <w:rsid w:val="0071379B"/>
    <w:rsid w:val="00713C3A"/>
    <w:rsid w:val="00715211"/>
    <w:rsid w:val="007206AE"/>
    <w:rsid w:val="00720942"/>
    <w:rsid w:val="007213C6"/>
    <w:rsid w:val="00722392"/>
    <w:rsid w:val="00725B36"/>
    <w:rsid w:val="00726157"/>
    <w:rsid w:val="007317D6"/>
    <w:rsid w:val="00733EB6"/>
    <w:rsid w:val="007347EC"/>
    <w:rsid w:val="007372CC"/>
    <w:rsid w:val="00740B18"/>
    <w:rsid w:val="00743CB0"/>
    <w:rsid w:val="00745B95"/>
    <w:rsid w:val="00747C84"/>
    <w:rsid w:val="007532E2"/>
    <w:rsid w:val="00753946"/>
    <w:rsid w:val="007551C7"/>
    <w:rsid w:val="00765CD8"/>
    <w:rsid w:val="007667C8"/>
    <w:rsid w:val="007736C6"/>
    <w:rsid w:val="00774987"/>
    <w:rsid w:val="007774CE"/>
    <w:rsid w:val="00780B28"/>
    <w:rsid w:val="00781509"/>
    <w:rsid w:val="00781B28"/>
    <w:rsid w:val="00782008"/>
    <w:rsid w:val="00782AC1"/>
    <w:rsid w:val="00782D0E"/>
    <w:rsid w:val="00791BE2"/>
    <w:rsid w:val="00792054"/>
    <w:rsid w:val="0079207F"/>
    <w:rsid w:val="00794699"/>
    <w:rsid w:val="00794879"/>
    <w:rsid w:val="007A06EE"/>
    <w:rsid w:val="007A0C0F"/>
    <w:rsid w:val="007A0D0E"/>
    <w:rsid w:val="007B0D99"/>
    <w:rsid w:val="007B1224"/>
    <w:rsid w:val="007B551E"/>
    <w:rsid w:val="007B66D6"/>
    <w:rsid w:val="007C047D"/>
    <w:rsid w:val="007C0EC6"/>
    <w:rsid w:val="007C464A"/>
    <w:rsid w:val="007C52C3"/>
    <w:rsid w:val="007C7952"/>
    <w:rsid w:val="007D3CF3"/>
    <w:rsid w:val="007D67F0"/>
    <w:rsid w:val="007E1600"/>
    <w:rsid w:val="007E1EB6"/>
    <w:rsid w:val="007E3C31"/>
    <w:rsid w:val="007E529F"/>
    <w:rsid w:val="007F153F"/>
    <w:rsid w:val="007F1CC6"/>
    <w:rsid w:val="007F2FC7"/>
    <w:rsid w:val="007F728E"/>
    <w:rsid w:val="00801A5D"/>
    <w:rsid w:val="00801B9C"/>
    <w:rsid w:val="0080582A"/>
    <w:rsid w:val="00815FE8"/>
    <w:rsid w:val="008162AF"/>
    <w:rsid w:val="00816CE6"/>
    <w:rsid w:val="0082259F"/>
    <w:rsid w:val="008267E1"/>
    <w:rsid w:val="008278FB"/>
    <w:rsid w:val="00831C14"/>
    <w:rsid w:val="008325FA"/>
    <w:rsid w:val="00833B90"/>
    <w:rsid w:val="00840989"/>
    <w:rsid w:val="00842750"/>
    <w:rsid w:val="00845B0F"/>
    <w:rsid w:val="00853A8B"/>
    <w:rsid w:val="008614DC"/>
    <w:rsid w:val="00863BE1"/>
    <w:rsid w:val="00871CE0"/>
    <w:rsid w:val="00876189"/>
    <w:rsid w:val="00877825"/>
    <w:rsid w:val="00881926"/>
    <w:rsid w:val="00884A25"/>
    <w:rsid w:val="00886073"/>
    <w:rsid w:val="00890F72"/>
    <w:rsid w:val="00891B36"/>
    <w:rsid w:val="00891C1C"/>
    <w:rsid w:val="00896AA9"/>
    <w:rsid w:val="008974DB"/>
    <w:rsid w:val="00897B9F"/>
    <w:rsid w:val="008A13B5"/>
    <w:rsid w:val="008A14A6"/>
    <w:rsid w:val="008A431F"/>
    <w:rsid w:val="008A72DD"/>
    <w:rsid w:val="008B0002"/>
    <w:rsid w:val="008C0FA1"/>
    <w:rsid w:val="008C29F0"/>
    <w:rsid w:val="008D1230"/>
    <w:rsid w:val="008D5E0B"/>
    <w:rsid w:val="008D6FBC"/>
    <w:rsid w:val="008E42A2"/>
    <w:rsid w:val="008E4480"/>
    <w:rsid w:val="008E48C1"/>
    <w:rsid w:val="008E7BEC"/>
    <w:rsid w:val="008F1477"/>
    <w:rsid w:val="008F2B8E"/>
    <w:rsid w:val="00901DFF"/>
    <w:rsid w:val="009058F9"/>
    <w:rsid w:val="00907E2D"/>
    <w:rsid w:val="00912E09"/>
    <w:rsid w:val="009140BE"/>
    <w:rsid w:val="009159B0"/>
    <w:rsid w:val="00915A9C"/>
    <w:rsid w:val="0091618D"/>
    <w:rsid w:val="009161D6"/>
    <w:rsid w:val="00916FFE"/>
    <w:rsid w:val="0092177F"/>
    <w:rsid w:val="00922F29"/>
    <w:rsid w:val="00923402"/>
    <w:rsid w:val="0093436C"/>
    <w:rsid w:val="00935218"/>
    <w:rsid w:val="00946D2D"/>
    <w:rsid w:val="00953442"/>
    <w:rsid w:val="00956290"/>
    <w:rsid w:val="00957171"/>
    <w:rsid w:val="00957C9F"/>
    <w:rsid w:val="00961D5D"/>
    <w:rsid w:val="009626A6"/>
    <w:rsid w:val="00965221"/>
    <w:rsid w:val="00974209"/>
    <w:rsid w:val="0098442D"/>
    <w:rsid w:val="00985869"/>
    <w:rsid w:val="00990E43"/>
    <w:rsid w:val="0099161D"/>
    <w:rsid w:val="00996376"/>
    <w:rsid w:val="009A1C4B"/>
    <w:rsid w:val="009A3127"/>
    <w:rsid w:val="009A326B"/>
    <w:rsid w:val="009A7AB0"/>
    <w:rsid w:val="009B0940"/>
    <w:rsid w:val="009B459A"/>
    <w:rsid w:val="009B5DBA"/>
    <w:rsid w:val="009B64C5"/>
    <w:rsid w:val="009C40E6"/>
    <w:rsid w:val="009C57E1"/>
    <w:rsid w:val="009C5ED5"/>
    <w:rsid w:val="009C633A"/>
    <w:rsid w:val="009C6569"/>
    <w:rsid w:val="009D2872"/>
    <w:rsid w:val="009D33A0"/>
    <w:rsid w:val="009D7BC2"/>
    <w:rsid w:val="009E1CF9"/>
    <w:rsid w:val="009E4BCB"/>
    <w:rsid w:val="009E55CA"/>
    <w:rsid w:val="009E6622"/>
    <w:rsid w:val="009E68C1"/>
    <w:rsid w:val="009F21F0"/>
    <w:rsid w:val="009F5C6B"/>
    <w:rsid w:val="009F6A1C"/>
    <w:rsid w:val="00A012DD"/>
    <w:rsid w:val="00A0368D"/>
    <w:rsid w:val="00A2561E"/>
    <w:rsid w:val="00A32C5A"/>
    <w:rsid w:val="00A332D9"/>
    <w:rsid w:val="00A36646"/>
    <w:rsid w:val="00A36865"/>
    <w:rsid w:val="00A41B89"/>
    <w:rsid w:val="00A46D3F"/>
    <w:rsid w:val="00A57F79"/>
    <w:rsid w:val="00A62353"/>
    <w:rsid w:val="00A62983"/>
    <w:rsid w:val="00A62DD6"/>
    <w:rsid w:val="00A75182"/>
    <w:rsid w:val="00A865A7"/>
    <w:rsid w:val="00A867B7"/>
    <w:rsid w:val="00A9008D"/>
    <w:rsid w:val="00A953DB"/>
    <w:rsid w:val="00AA4109"/>
    <w:rsid w:val="00AA645F"/>
    <w:rsid w:val="00AA68EB"/>
    <w:rsid w:val="00AA6F95"/>
    <w:rsid w:val="00AB3F05"/>
    <w:rsid w:val="00AB5C45"/>
    <w:rsid w:val="00AD1DEF"/>
    <w:rsid w:val="00AD747C"/>
    <w:rsid w:val="00AD7B52"/>
    <w:rsid w:val="00AE0D46"/>
    <w:rsid w:val="00AE0FC0"/>
    <w:rsid w:val="00AE4D72"/>
    <w:rsid w:val="00AF09ED"/>
    <w:rsid w:val="00AF0C12"/>
    <w:rsid w:val="00AF1195"/>
    <w:rsid w:val="00AF6E83"/>
    <w:rsid w:val="00AF756E"/>
    <w:rsid w:val="00AF7FE4"/>
    <w:rsid w:val="00B01AF8"/>
    <w:rsid w:val="00B1250E"/>
    <w:rsid w:val="00B15355"/>
    <w:rsid w:val="00B15A1F"/>
    <w:rsid w:val="00B16EC9"/>
    <w:rsid w:val="00B173C4"/>
    <w:rsid w:val="00B21686"/>
    <w:rsid w:val="00B2252C"/>
    <w:rsid w:val="00B23AD9"/>
    <w:rsid w:val="00B241D6"/>
    <w:rsid w:val="00B262D1"/>
    <w:rsid w:val="00B26AE1"/>
    <w:rsid w:val="00B3055B"/>
    <w:rsid w:val="00B3356E"/>
    <w:rsid w:val="00B36767"/>
    <w:rsid w:val="00B376D2"/>
    <w:rsid w:val="00B46D73"/>
    <w:rsid w:val="00B51A00"/>
    <w:rsid w:val="00B51AA8"/>
    <w:rsid w:val="00B5370D"/>
    <w:rsid w:val="00B5456B"/>
    <w:rsid w:val="00B56284"/>
    <w:rsid w:val="00B61F3A"/>
    <w:rsid w:val="00B65DC2"/>
    <w:rsid w:val="00B66BD4"/>
    <w:rsid w:val="00B71649"/>
    <w:rsid w:val="00B73B67"/>
    <w:rsid w:val="00B73C1A"/>
    <w:rsid w:val="00B75AC0"/>
    <w:rsid w:val="00B7608D"/>
    <w:rsid w:val="00B76598"/>
    <w:rsid w:val="00B850EE"/>
    <w:rsid w:val="00B945EF"/>
    <w:rsid w:val="00BA0E55"/>
    <w:rsid w:val="00BA39CA"/>
    <w:rsid w:val="00BA4B90"/>
    <w:rsid w:val="00BA4C2B"/>
    <w:rsid w:val="00BA4FE0"/>
    <w:rsid w:val="00BA7E0B"/>
    <w:rsid w:val="00BB1DAE"/>
    <w:rsid w:val="00BB33A4"/>
    <w:rsid w:val="00BB3977"/>
    <w:rsid w:val="00BB50C1"/>
    <w:rsid w:val="00BC63F1"/>
    <w:rsid w:val="00BD1DFF"/>
    <w:rsid w:val="00BD6F5D"/>
    <w:rsid w:val="00BE040C"/>
    <w:rsid w:val="00BE0652"/>
    <w:rsid w:val="00BE07E2"/>
    <w:rsid w:val="00BE3A75"/>
    <w:rsid w:val="00BE400E"/>
    <w:rsid w:val="00BE7EB1"/>
    <w:rsid w:val="00BF120E"/>
    <w:rsid w:val="00BF1C1E"/>
    <w:rsid w:val="00BF35CF"/>
    <w:rsid w:val="00BF4BB9"/>
    <w:rsid w:val="00BF5986"/>
    <w:rsid w:val="00BF716F"/>
    <w:rsid w:val="00BF753A"/>
    <w:rsid w:val="00C035AE"/>
    <w:rsid w:val="00C05401"/>
    <w:rsid w:val="00C06BAC"/>
    <w:rsid w:val="00C12F23"/>
    <w:rsid w:val="00C14A8D"/>
    <w:rsid w:val="00C23548"/>
    <w:rsid w:val="00C24260"/>
    <w:rsid w:val="00C243F8"/>
    <w:rsid w:val="00C25340"/>
    <w:rsid w:val="00C32198"/>
    <w:rsid w:val="00C325E2"/>
    <w:rsid w:val="00C34A5B"/>
    <w:rsid w:val="00C354C4"/>
    <w:rsid w:val="00C4667A"/>
    <w:rsid w:val="00C512D2"/>
    <w:rsid w:val="00C540B8"/>
    <w:rsid w:val="00C63963"/>
    <w:rsid w:val="00C6398C"/>
    <w:rsid w:val="00C652CD"/>
    <w:rsid w:val="00C662F4"/>
    <w:rsid w:val="00C66A12"/>
    <w:rsid w:val="00C7019D"/>
    <w:rsid w:val="00C72ACD"/>
    <w:rsid w:val="00C76434"/>
    <w:rsid w:val="00C80205"/>
    <w:rsid w:val="00C80397"/>
    <w:rsid w:val="00C812CA"/>
    <w:rsid w:val="00C8603B"/>
    <w:rsid w:val="00CA3460"/>
    <w:rsid w:val="00CB3786"/>
    <w:rsid w:val="00CB4784"/>
    <w:rsid w:val="00CC1292"/>
    <w:rsid w:val="00CC7634"/>
    <w:rsid w:val="00CD1C73"/>
    <w:rsid w:val="00CD6350"/>
    <w:rsid w:val="00CE4834"/>
    <w:rsid w:val="00CE7E76"/>
    <w:rsid w:val="00CF26F2"/>
    <w:rsid w:val="00CF4850"/>
    <w:rsid w:val="00CF6A08"/>
    <w:rsid w:val="00D0074D"/>
    <w:rsid w:val="00D00A2F"/>
    <w:rsid w:val="00D00D00"/>
    <w:rsid w:val="00D02DFA"/>
    <w:rsid w:val="00D052E5"/>
    <w:rsid w:val="00D05F0F"/>
    <w:rsid w:val="00D06776"/>
    <w:rsid w:val="00D310A4"/>
    <w:rsid w:val="00D31A33"/>
    <w:rsid w:val="00D3431A"/>
    <w:rsid w:val="00D35AE3"/>
    <w:rsid w:val="00D361DE"/>
    <w:rsid w:val="00D43F9F"/>
    <w:rsid w:val="00D469D2"/>
    <w:rsid w:val="00D53380"/>
    <w:rsid w:val="00D54C1C"/>
    <w:rsid w:val="00D61394"/>
    <w:rsid w:val="00D65CB7"/>
    <w:rsid w:val="00D66702"/>
    <w:rsid w:val="00D73B02"/>
    <w:rsid w:val="00D749C0"/>
    <w:rsid w:val="00D83EC3"/>
    <w:rsid w:val="00D963CD"/>
    <w:rsid w:val="00DA216F"/>
    <w:rsid w:val="00DA2428"/>
    <w:rsid w:val="00DA515F"/>
    <w:rsid w:val="00DA74F9"/>
    <w:rsid w:val="00DB0987"/>
    <w:rsid w:val="00DB19E0"/>
    <w:rsid w:val="00DB261B"/>
    <w:rsid w:val="00DB655D"/>
    <w:rsid w:val="00DC232C"/>
    <w:rsid w:val="00DD683C"/>
    <w:rsid w:val="00DE0EE9"/>
    <w:rsid w:val="00DE1639"/>
    <w:rsid w:val="00DE720A"/>
    <w:rsid w:val="00DF3199"/>
    <w:rsid w:val="00DF48EC"/>
    <w:rsid w:val="00E041E8"/>
    <w:rsid w:val="00E054BA"/>
    <w:rsid w:val="00E07D95"/>
    <w:rsid w:val="00E10EFD"/>
    <w:rsid w:val="00E13EAB"/>
    <w:rsid w:val="00E1454C"/>
    <w:rsid w:val="00E1641F"/>
    <w:rsid w:val="00E23287"/>
    <w:rsid w:val="00E25C1E"/>
    <w:rsid w:val="00E356FA"/>
    <w:rsid w:val="00E450D5"/>
    <w:rsid w:val="00E47E57"/>
    <w:rsid w:val="00E50E74"/>
    <w:rsid w:val="00E519FF"/>
    <w:rsid w:val="00E57DC0"/>
    <w:rsid w:val="00E60D50"/>
    <w:rsid w:val="00E639D6"/>
    <w:rsid w:val="00E65319"/>
    <w:rsid w:val="00E654E3"/>
    <w:rsid w:val="00E74181"/>
    <w:rsid w:val="00E7441E"/>
    <w:rsid w:val="00E758AB"/>
    <w:rsid w:val="00E81D74"/>
    <w:rsid w:val="00E91836"/>
    <w:rsid w:val="00E93D14"/>
    <w:rsid w:val="00EA3288"/>
    <w:rsid w:val="00EA5094"/>
    <w:rsid w:val="00EB1AC4"/>
    <w:rsid w:val="00EB2BA0"/>
    <w:rsid w:val="00EC3C34"/>
    <w:rsid w:val="00EC6402"/>
    <w:rsid w:val="00ED2E7A"/>
    <w:rsid w:val="00ED5508"/>
    <w:rsid w:val="00ED57DE"/>
    <w:rsid w:val="00ED6871"/>
    <w:rsid w:val="00EE14B3"/>
    <w:rsid w:val="00EE380D"/>
    <w:rsid w:val="00EE444D"/>
    <w:rsid w:val="00EE453B"/>
    <w:rsid w:val="00EE4D2D"/>
    <w:rsid w:val="00EE6932"/>
    <w:rsid w:val="00EF3DDD"/>
    <w:rsid w:val="00EF7CE1"/>
    <w:rsid w:val="00F00D4A"/>
    <w:rsid w:val="00F0343C"/>
    <w:rsid w:val="00F1351F"/>
    <w:rsid w:val="00F16680"/>
    <w:rsid w:val="00F17680"/>
    <w:rsid w:val="00F2187E"/>
    <w:rsid w:val="00F23144"/>
    <w:rsid w:val="00F23EE6"/>
    <w:rsid w:val="00F32A64"/>
    <w:rsid w:val="00F342D5"/>
    <w:rsid w:val="00F35999"/>
    <w:rsid w:val="00F35D5B"/>
    <w:rsid w:val="00F43774"/>
    <w:rsid w:val="00F531C1"/>
    <w:rsid w:val="00F54060"/>
    <w:rsid w:val="00F5793C"/>
    <w:rsid w:val="00F65A36"/>
    <w:rsid w:val="00F65E1F"/>
    <w:rsid w:val="00F66103"/>
    <w:rsid w:val="00F66A40"/>
    <w:rsid w:val="00F730E8"/>
    <w:rsid w:val="00F7731B"/>
    <w:rsid w:val="00F81CA1"/>
    <w:rsid w:val="00F8247C"/>
    <w:rsid w:val="00F84EF3"/>
    <w:rsid w:val="00F85C46"/>
    <w:rsid w:val="00F86945"/>
    <w:rsid w:val="00F96069"/>
    <w:rsid w:val="00F96B4C"/>
    <w:rsid w:val="00F9784B"/>
    <w:rsid w:val="00FB0199"/>
    <w:rsid w:val="00FB1D1B"/>
    <w:rsid w:val="00FB3F58"/>
    <w:rsid w:val="00FC026E"/>
    <w:rsid w:val="00FC3A95"/>
    <w:rsid w:val="00FC76AF"/>
    <w:rsid w:val="00FD113E"/>
    <w:rsid w:val="00FE10A7"/>
    <w:rsid w:val="00FE1D79"/>
    <w:rsid w:val="00FE2B3F"/>
    <w:rsid w:val="00FF053C"/>
    <w:rsid w:val="00FF6EBD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2273"/>
    <o:shapelayout v:ext="edit">
      <o:idmap v:ext="edit" data="1"/>
    </o:shapelayout>
  </w:shapeDefaults>
  <w:decimalSymbol w:val=","/>
  <w:listSeparator w:val=";"/>
  <w14:docId w14:val="72BE40D9"/>
  <w15:docId w15:val="{189123A6-23D2-4E2E-8ECE-87B099053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F7CE1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240" w:after="360"/>
      <w:ind w:left="425" w:hanging="425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1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2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F7CE1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Znak Znak,Footnote Text Char1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Znak Znak Znak,Footnote Text Char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36646"/>
    <w:rPr>
      <w:color w:val="605E5C"/>
      <w:shd w:val="clear" w:color="auto" w:fill="E1DFDD"/>
    </w:rPr>
  </w:style>
  <w:style w:type="character" w:customStyle="1" w:styleId="normaltextrun">
    <w:name w:val="normaltextrun"/>
    <w:rsid w:val="00E13E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899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4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12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65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03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4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6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9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pn/us" TargetMode="External"/><Relationship Id="rId18" Type="http://schemas.openxmlformats.org/officeDocument/2006/relationships/hyperlink" Target="https://platformazakupowa.pl/" TargetMode="External"/><Relationship Id="rId26" Type="http://schemas.openxmlformats.org/officeDocument/2006/relationships/hyperlink" Target="http://platformazakupowa.pl" TargetMode="External"/><Relationship Id="rId39" Type="http://schemas.openxmlformats.org/officeDocument/2006/relationships/fontTable" Target="fontTable.xml"/><Relationship Id="rId21" Type="http://schemas.openxmlformats.org/officeDocument/2006/relationships/hyperlink" Target="https://platformazakupowa.pl/" TargetMode="External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hyperlink" Target="https://platformazakupowa.pl/pn/us" TargetMode="External"/><Relationship Id="rId17" Type="http://schemas.openxmlformats.org/officeDocument/2006/relationships/hyperlink" Target="https://platformazakupowa.pl/" TargetMode="External"/><Relationship Id="rId25" Type="http://schemas.openxmlformats.org/officeDocument/2006/relationships/hyperlink" Target="https://platformazakupowa.pl/" TargetMode="External"/><Relationship Id="rId33" Type="http://schemas.openxmlformats.org/officeDocument/2006/relationships/footer" Target="footer1.xml"/><Relationship Id="rId38" Type="http://schemas.openxmlformats.org/officeDocument/2006/relationships/hyperlink" Target="https://funduszeue.slaskie.pl/czytaj/infor_podo_dla_reprez_wniosk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dzp@us.edu.pl" TargetMode="External"/><Relationship Id="rId20" Type="http://schemas.openxmlformats.org/officeDocument/2006/relationships/hyperlink" Target="https://drive.google.com/file/d/1Kd1DttbBeiNWt4q4slS4t76lZVKPbkyD/view" TargetMode="External"/><Relationship Id="rId29" Type="http://schemas.openxmlformats.org/officeDocument/2006/relationships/hyperlink" Target="http://platformazakupowa.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latformazakupowa.pl/" TargetMode="External"/><Relationship Id="rId24" Type="http://schemas.openxmlformats.org/officeDocument/2006/relationships/hyperlink" Target="https://platformazakupowa.pl/pn/us" TargetMode="External"/><Relationship Id="rId32" Type="http://schemas.openxmlformats.org/officeDocument/2006/relationships/header" Target="header1.xml"/><Relationship Id="rId37" Type="http://schemas.openxmlformats.org/officeDocument/2006/relationships/hyperlink" Target="mailto:iod@us.edu.pl" TargetMode="Externa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platformazakupowa.pl" TargetMode="External"/><Relationship Id="rId23" Type="http://schemas.openxmlformats.org/officeDocument/2006/relationships/hyperlink" Target="https://platformazakupowa.pl/" TargetMode="External"/><Relationship Id="rId28" Type="http://schemas.openxmlformats.org/officeDocument/2006/relationships/hyperlink" Target="http://platformazakupowa.pl" TargetMode="External"/><Relationship Id="rId36" Type="http://schemas.openxmlformats.org/officeDocument/2006/relationships/hyperlink" Target="mailto:administrator.danych@us.edu.pl" TargetMode="External"/><Relationship Id="rId10" Type="http://schemas.openxmlformats.org/officeDocument/2006/relationships/hyperlink" Target="https://platformazakupowa.pl/pn/us" TargetMode="External"/><Relationship Id="rId19" Type="http://schemas.openxmlformats.org/officeDocument/2006/relationships/hyperlink" Target="https://platformazakupowa.pl/strona/1-regulamin" TargetMode="External"/><Relationship Id="rId31" Type="http://schemas.openxmlformats.org/officeDocument/2006/relationships/hyperlink" Target="https://platformazakupowa.pl/pn/us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zp.us.edu.pl" TargetMode="External"/><Relationship Id="rId14" Type="http://schemas.openxmlformats.org/officeDocument/2006/relationships/hyperlink" Target="https://platformazakupowa.pl/pn/us" TargetMode="External"/><Relationship Id="rId22" Type="http://schemas.openxmlformats.org/officeDocument/2006/relationships/hyperlink" Target="https://platformazakupowa.pl/strona/45-instrukcje" TargetMode="External"/><Relationship Id="rId27" Type="http://schemas.openxmlformats.org/officeDocument/2006/relationships/hyperlink" Target="https://platformazakupowa.pl/pn/us" TargetMode="External"/><Relationship Id="rId30" Type="http://schemas.openxmlformats.org/officeDocument/2006/relationships/hyperlink" Target="https://platformazakupowa.pl/strona/45-instrukcje" TargetMode="External"/><Relationship Id="rId35" Type="http://schemas.openxmlformats.org/officeDocument/2006/relationships/footer" Target="footer2.xml"/><Relationship Id="rId8" Type="http://schemas.openxmlformats.org/officeDocument/2006/relationships/hyperlink" Target="mailto:dzp@us.edu.pl" TargetMode="External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DA9412-5932-41A1-9888-049C94826B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9599</Words>
  <Characters>57600</Characters>
  <Application>Microsoft Office Word</Application>
  <DocSecurity>0</DocSecurity>
  <Lines>480</Lines>
  <Paragraphs>134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67065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Iwona Cichy</dc:creator>
  <cp:lastModifiedBy>Ewa Słowik</cp:lastModifiedBy>
  <cp:revision>2</cp:revision>
  <cp:lastPrinted>2024-12-11T13:15:00Z</cp:lastPrinted>
  <dcterms:created xsi:type="dcterms:W3CDTF">2024-12-13T08:06:00Z</dcterms:created>
  <dcterms:modified xsi:type="dcterms:W3CDTF">2024-12-13T08:06:00Z</dcterms:modified>
</cp:coreProperties>
</file>