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0E" w:rsidRPr="00E8020E" w:rsidRDefault="00E8020E" w:rsidP="00E8020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E42DE8">
        <w:rPr>
          <w:sz w:val="24"/>
          <w:szCs w:val="24"/>
        </w:rPr>
        <w:t>2 do SWZ</w:t>
      </w:r>
    </w:p>
    <w:p w:rsidR="00507E35" w:rsidRDefault="00E42DE8" w:rsidP="00E42DE8">
      <w:pPr>
        <w:tabs>
          <w:tab w:val="center" w:pos="4536"/>
          <w:tab w:val="left" w:pos="744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C6494D" w:rsidRPr="00D33D27">
        <w:rPr>
          <w:sz w:val="40"/>
          <w:szCs w:val="40"/>
        </w:rPr>
        <w:t>Opis przedmi</w:t>
      </w:r>
      <w:r w:rsidR="00C6494D">
        <w:rPr>
          <w:sz w:val="40"/>
          <w:szCs w:val="40"/>
        </w:rPr>
        <w:t>otu zamówienia</w:t>
      </w:r>
      <w:r w:rsidR="004A1286">
        <w:rPr>
          <w:sz w:val="40"/>
          <w:szCs w:val="40"/>
        </w:rPr>
        <w:t xml:space="preserve"> </w:t>
      </w:r>
      <w:bookmarkStart w:id="0" w:name="_GoBack"/>
      <w:bookmarkEnd w:id="0"/>
      <w:r w:rsidR="004A1286">
        <w:rPr>
          <w:sz w:val="40"/>
          <w:szCs w:val="40"/>
        </w:rPr>
        <w:t>podstawowego</w:t>
      </w:r>
      <w:r>
        <w:rPr>
          <w:sz w:val="40"/>
          <w:szCs w:val="40"/>
        </w:rPr>
        <w:tab/>
      </w:r>
    </w:p>
    <w:p w:rsidR="00AB3178" w:rsidRPr="00D406F3" w:rsidRDefault="00AB3178" w:rsidP="00AB3178">
      <w:pPr>
        <w:pStyle w:val="Akapitzlist"/>
        <w:widowControl w:val="0"/>
        <w:numPr>
          <w:ilvl w:val="0"/>
          <w:numId w:val="1"/>
        </w:numPr>
        <w:tabs>
          <w:tab w:val="left" w:pos="1275"/>
        </w:tabs>
        <w:suppressAutoHyphens/>
        <w:overflowPunct w:val="0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Przedmioty </w:t>
      </w:r>
      <w:r w:rsidRPr="00D406F3">
        <w:rPr>
          <w:kern w:val="1"/>
          <w:lang w:eastAsia="ar-SA"/>
        </w:rPr>
        <w:t>wykonane powinny być zgodnie z WDTT</w:t>
      </w:r>
      <w:r w:rsidR="00232565">
        <w:rPr>
          <w:kern w:val="1"/>
          <w:lang w:eastAsia="ar-SA"/>
        </w:rPr>
        <w:t>, WTU</w:t>
      </w:r>
      <w:r w:rsidRPr="00D406F3">
        <w:rPr>
          <w:kern w:val="1"/>
          <w:lang w:eastAsia="ar-SA"/>
        </w:rPr>
        <w:t xml:space="preserve"> oraz R</w:t>
      </w:r>
      <w:r w:rsidRPr="00D406F3">
        <w:rPr>
          <w:bCs/>
        </w:rPr>
        <w:t>ozporządzeniem Ministra Obrony Narodowej z dnia 31 grudnia 2014 r. (z późn. zm.) w sprawie rodzajów, zestawów i wzorów oraz noszenia umundurowania i oznak wojskowych przez żołnierzy zawodowych i żołnierzy pełniących służbę kandydacką (DZ.U. z 2015 r. poz. 173) oraz Rozporządzenie Ministra Obrony Narodowej z dnia 30 grudnia 2020 r. zmieniające rozporządzenie w sprawie rodzajów, zestawów i wzorów oraz noszenia umundurowania i oznak wojskowych przez żołnierzy zawodowych i żołnierzy pełniących służbę kandydacką.</w:t>
      </w:r>
    </w:p>
    <w:p w:rsidR="00C6494D" w:rsidRDefault="00C6494D" w:rsidP="00C6494D">
      <w:pPr>
        <w:jc w:val="center"/>
        <w:rPr>
          <w:sz w:val="40"/>
          <w:szCs w:val="40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976"/>
        <w:gridCol w:w="850"/>
        <w:gridCol w:w="850"/>
        <w:gridCol w:w="1418"/>
        <w:gridCol w:w="3158"/>
      </w:tblGrid>
      <w:tr w:rsidR="00D52515" w:rsidRPr="00B653CB" w:rsidTr="00D52515">
        <w:trPr>
          <w:trHeight w:val="351"/>
          <w:jc w:val="center"/>
        </w:trPr>
        <w:tc>
          <w:tcPr>
            <w:tcW w:w="807" w:type="dxa"/>
            <w:vMerge w:val="restart"/>
            <w:vAlign w:val="center"/>
          </w:tcPr>
          <w:p w:rsidR="00D52515" w:rsidRPr="00B653CB" w:rsidRDefault="00D52515" w:rsidP="00A64081">
            <w:pPr>
              <w:jc w:val="center"/>
            </w:pPr>
            <w:r w:rsidRPr="00B653CB">
              <w:t xml:space="preserve">Nr części </w:t>
            </w:r>
          </w:p>
        </w:tc>
        <w:tc>
          <w:tcPr>
            <w:tcW w:w="2976" w:type="dxa"/>
            <w:vMerge w:val="restart"/>
            <w:vAlign w:val="center"/>
          </w:tcPr>
          <w:p w:rsidR="00D52515" w:rsidRPr="00B653CB" w:rsidRDefault="00D52515" w:rsidP="00A64081">
            <w:pPr>
              <w:jc w:val="center"/>
            </w:pPr>
            <w:r w:rsidRPr="00B653CB">
              <w:t>Nazwa przedmiotu</w:t>
            </w:r>
          </w:p>
        </w:tc>
        <w:tc>
          <w:tcPr>
            <w:tcW w:w="850" w:type="dxa"/>
          </w:tcPr>
          <w:p w:rsidR="00D52515" w:rsidRPr="00B653CB" w:rsidRDefault="00D52515" w:rsidP="00A64081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D52515" w:rsidRPr="00B653CB" w:rsidRDefault="00D52515" w:rsidP="00A64081">
            <w:pPr>
              <w:jc w:val="center"/>
            </w:pPr>
            <w:r w:rsidRPr="00B653CB">
              <w:t>J.m.</w:t>
            </w:r>
          </w:p>
        </w:tc>
        <w:tc>
          <w:tcPr>
            <w:tcW w:w="1418" w:type="dxa"/>
            <w:vAlign w:val="center"/>
          </w:tcPr>
          <w:p w:rsidR="00D52515" w:rsidRPr="00B653CB" w:rsidRDefault="00D52515" w:rsidP="00A64081">
            <w:pPr>
              <w:jc w:val="center"/>
            </w:pPr>
            <w:r w:rsidRPr="00B653CB">
              <w:t>Ilość zamówienia w:</w:t>
            </w:r>
          </w:p>
        </w:tc>
        <w:tc>
          <w:tcPr>
            <w:tcW w:w="3158" w:type="dxa"/>
            <w:vMerge w:val="restart"/>
            <w:vAlign w:val="center"/>
          </w:tcPr>
          <w:p w:rsidR="00D52515" w:rsidRPr="00B653CB" w:rsidRDefault="00D52515" w:rsidP="00A64081">
            <w:pPr>
              <w:jc w:val="center"/>
            </w:pPr>
            <w:r w:rsidRPr="00B653CB">
              <w:t>Numer</w:t>
            </w:r>
          </w:p>
          <w:p w:rsidR="00D52515" w:rsidRPr="00B653CB" w:rsidRDefault="00D52515" w:rsidP="00A64081">
            <w:pPr>
              <w:jc w:val="center"/>
            </w:pPr>
            <w:r w:rsidRPr="00B653CB">
              <w:t>WDTT</w:t>
            </w:r>
          </w:p>
        </w:tc>
      </w:tr>
      <w:tr w:rsidR="00D52515" w:rsidRPr="00B653CB" w:rsidTr="00D52515">
        <w:trPr>
          <w:trHeight w:val="325"/>
          <w:jc w:val="center"/>
        </w:trPr>
        <w:tc>
          <w:tcPr>
            <w:tcW w:w="807" w:type="dxa"/>
            <w:vMerge/>
            <w:vAlign w:val="center"/>
          </w:tcPr>
          <w:p w:rsidR="00D52515" w:rsidRPr="00B653CB" w:rsidRDefault="00D52515" w:rsidP="00A64081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2976" w:type="dxa"/>
            <w:vMerge/>
            <w:vAlign w:val="center"/>
          </w:tcPr>
          <w:p w:rsidR="00D52515" w:rsidRPr="00B653CB" w:rsidRDefault="00D52515" w:rsidP="00A64081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50" w:type="dxa"/>
          </w:tcPr>
          <w:p w:rsidR="00D52515" w:rsidRPr="00B653CB" w:rsidRDefault="00D52515" w:rsidP="00A64081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850" w:type="dxa"/>
            <w:vMerge/>
            <w:vAlign w:val="center"/>
          </w:tcPr>
          <w:p w:rsidR="00D52515" w:rsidRPr="00B653CB" w:rsidRDefault="00D52515" w:rsidP="00A64081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D52515" w:rsidRPr="00B653CB" w:rsidRDefault="00644F6A" w:rsidP="00AB3178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D52515" w:rsidRPr="00B653CB">
              <w:rPr>
                <w:bCs/>
              </w:rPr>
              <w:t xml:space="preserve"> roku</w:t>
            </w:r>
          </w:p>
        </w:tc>
        <w:tc>
          <w:tcPr>
            <w:tcW w:w="3158" w:type="dxa"/>
            <w:vMerge/>
          </w:tcPr>
          <w:p w:rsidR="00D52515" w:rsidRPr="00B653CB" w:rsidRDefault="00D52515" w:rsidP="00A64081">
            <w:pPr>
              <w:spacing w:line="360" w:lineRule="auto"/>
              <w:jc w:val="center"/>
              <w:rPr>
                <w:b/>
              </w:rPr>
            </w:pPr>
          </w:p>
        </w:tc>
      </w:tr>
      <w:tr w:rsidR="00D52515" w:rsidRPr="00EC02A6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</w:t>
            </w:r>
          </w:p>
        </w:tc>
        <w:tc>
          <w:tcPr>
            <w:tcW w:w="2976" w:type="dxa"/>
            <w:vAlign w:val="center"/>
          </w:tcPr>
          <w:p w:rsidR="00D52515" w:rsidRPr="00ED7718" w:rsidRDefault="00D52515" w:rsidP="00AB3178">
            <w:r w:rsidRPr="00ED7718">
              <w:t>Oznaka korpusów osobowych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par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EC02A6" w:rsidRDefault="00D52515" w:rsidP="00AB3178">
            <w:pPr>
              <w:spacing w:before="60" w:after="60"/>
              <w:jc w:val="center"/>
              <w:rPr>
                <w:color w:val="FF0000"/>
              </w:rPr>
            </w:pPr>
            <w:r>
              <w:t xml:space="preserve">WDTT nr.845 </w:t>
            </w:r>
            <w:r w:rsidRPr="00504C16">
              <w:t>/MON</w:t>
            </w:r>
          </w:p>
        </w:tc>
      </w:tr>
      <w:tr w:rsidR="00D52515" w:rsidRPr="00B653CB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II</w:t>
            </w:r>
          </w:p>
        </w:tc>
        <w:tc>
          <w:tcPr>
            <w:tcW w:w="2976" w:type="dxa"/>
            <w:vAlign w:val="center"/>
          </w:tcPr>
          <w:p w:rsidR="00D52515" w:rsidRPr="00ED7718" w:rsidRDefault="00D52515" w:rsidP="00AB3178">
            <w:pPr>
              <w:rPr>
                <w:bCs/>
                <w:color w:val="000000"/>
              </w:rPr>
            </w:pPr>
            <w:r w:rsidRPr="00B13762">
              <w:t>Proporczyk metalowy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B653CB" w:rsidRDefault="00D52515" w:rsidP="00AB317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D52515" w:rsidRPr="00C412AD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II</w:t>
            </w:r>
          </w:p>
        </w:tc>
        <w:tc>
          <w:tcPr>
            <w:tcW w:w="2976" w:type="dxa"/>
            <w:vAlign w:val="center"/>
          </w:tcPr>
          <w:p w:rsidR="00D52515" w:rsidRPr="00ED7718" w:rsidRDefault="00D52515" w:rsidP="00AB31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Oznaka szkolna 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C412AD" w:rsidRDefault="00D52515" w:rsidP="00AB3178">
            <w:pPr>
              <w:spacing w:before="60" w:after="60"/>
              <w:jc w:val="center"/>
            </w:pPr>
          </w:p>
        </w:tc>
      </w:tr>
      <w:tr w:rsidR="00D52515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II</w:t>
            </w:r>
            <w:r w:rsidR="00644F6A">
              <w:t>I</w:t>
            </w:r>
          </w:p>
        </w:tc>
        <w:tc>
          <w:tcPr>
            <w:tcW w:w="2976" w:type="dxa"/>
            <w:vAlign w:val="center"/>
          </w:tcPr>
          <w:p w:rsidR="00D52515" w:rsidRPr="00ED7718" w:rsidRDefault="00D52515" w:rsidP="00AB3178">
            <w:r>
              <w:rPr>
                <w:bCs/>
                <w:color w:val="000000"/>
              </w:rPr>
              <w:t>Podkładka  do oznaki szkolnej dla szeregowego WL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Pr="00B653CB" w:rsidRDefault="00D52515" w:rsidP="00AB3178">
            <w:pPr>
              <w:spacing w:before="60" w:after="6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WTU nr. 32/WOBWSM</w:t>
            </w:r>
          </w:p>
          <w:p w:rsidR="00D52515" w:rsidRDefault="00D52515" w:rsidP="00AB3178">
            <w:pPr>
              <w:spacing w:before="60" w:after="60"/>
              <w:jc w:val="center"/>
            </w:pPr>
            <w:r>
              <w:t>WT W-0419/p.1780</w:t>
            </w:r>
          </w:p>
        </w:tc>
      </w:tr>
      <w:tr w:rsidR="00D52515" w:rsidRPr="00C412AD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III</w:t>
            </w:r>
          </w:p>
        </w:tc>
        <w:tc>
          <w:tcPr>
            <w:tcW w:w="2976" w:type="dxa"/>
            <w:vAlign w:val="center"/>
          </w:tcPr>
          <w:p w:rsidR="00D52515" w:rsidRPr="00ED7718" w:rsidRDefault="00D52515" w:rsidP="00AB3178">
            <w:pPr>
              <w:rPr>
                <w:bCs/>
                <w:color w:val="000000"/>
              </w:rPr>
            </w:pPr>
            <w:r>
              <w:t>Oznaka rozpoznawcze wyjściowe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DB6B59" w:rsidRDefault="00DB6B59" w:rsidP="00DB6B59">
            <w:pPr>
              <w:jc w:val="right"/>
            </w:pPr>
            <w:r>
              <w:t>3900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C412AD" w:rsidRDefault="00D52515" w:rsidP="00AB3178">
            <w:pPr>
              <w:spacing w:before="60" w:after="60"/>
              <w:jc w:val="center"/>
            </w:pPr>
          </w:p>
        </w:tc>
      </w:tr>
      <w:tr w:rsidR="00D52515" w:rsidRPr="00C412AD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III</w:t>
            </w:r>
          </w:p>
        </w:tc>
        <w:tc>
          <w:tcPr>
            <w:tcW w:w="2976" w:type="dxa"/>
            <w:vAlign w:val="center"/>
          </w:tcPr>
          <w:p w:rsidR="00D52515" w:rsidRDefault="00D52515" w:rsidP="00AB3178">
            <w:pPr>
              <w:rPr>
                <w:b/>
                <w:bCs/>
                <w:color w:val="000000"/>
              </w:rPr>
            </w:pPr>
            <w:r w:rsidRPr="006D307E">
              <w:t>Orzełki  haftowane</w:t>
            </w:r>
            <w:r>
              <w:t xml:space="preserve"> bajorkiem na galowo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C412AD" w:rsidRDefault="00D52515" w:rsidP="00AB3178">
            <w:pPr>
              <w:spacing w:before="60" w:after="60"/>
              <w:jc w:val="center"/>
            </w:pPr>
          </w:p>
        </w:tc>
      </w:tr>
      <w:tr w:rsidR="00D52515" w:rsidRPr="00B653CB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III</w:t>
            </w:r>
          </w:p>
        </w:tc>
        <w:tc>
          <w:tcPr>
            <w:tcW w:w="2976" w:type="dxa"/>
            <w:vAlign w:val="center"/>
          </w:tcPr>
          <w:p w:rsidR="00D52515" w:rsidRPr="00B13762" w:rsidRDefault="00D52515" w:rsidP="00AB3178">
            <w:r>
              <w:t>Proporczyk haftowany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B653CB" w:rsidRDefault="00D52515" w:rsidP="00AB3178">
            <w:pPr>
              <w:pStyle w:val="Akapitzlist"/>
              <w:tabs>
                <w:tab w:val="left" w:pos="360"/>
                <w:tab w:val="left" w:pos="720"/>
              </w:tabs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52515" w:rsidRPr="00B653CB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Pr="00B653CB" w:rsidRDefault="00D52515" w:rsidP="00AB3178">
            <w:pPr>
              <w:spacing w:before="60" w:after="60"/>
              <w:jc w:val="center"/>
            </w:pPr>
            <w:r>
              <w:t>III</w:t>
            </w:r>
          </w:p>
        </w:tc>
        <w:tc>
          <w:tcPr>
            <w:tcW w:w="2976" w:type="dxa"/>
            <w:vAlign w:val="center"/>
          </w:tcPr>
          <w:p w:rsidR="00D52515" w:rsidRPr="00B653CB" w:rsidRDefault="00D52515" w:rsidP="00AB3178">
            <w:pPr>
              <w:spacing w:before="60" w:after="60"/>
            </w:pPr>
            <w:r w:rsidRPr="006D307E">
              <w:t>Oznaka rozpoznawcze polowe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Pr="00B653CB" w:rsidRDefault="00D52515" w:rsidP="00AB3178">
            <w:pPr>
              <w:spacing w:before="60" w:after="60"/>
              <w:jc w:val="center"/>
            </w:pPr>
            <w:r>
              <w:t>szt.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</w:pPr>
            <w:r>
              <w:t>5200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B653CB" w:rsidRDefault="00D52515" w:rsidP="00AB3178">
            <w:pPr>
              <w:pStyle w:val="Akapitzlist"/>
              <w:tabs>
                <w:tab w:val="left" w:pos="360"/>
                <w:tab w:val="left" w:pos="720"/>
              </w:tabs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</w:tr>
      <w:tr w:rsidR="00D52515" w:rsidRPr="00E81106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Pr="00B653CB" w:rsidRDefault="00D52515" w:rsidP="00AB3178">
            <w:pPr>
              <w:spacing w:before="60" w:after="60"/>
              <w:jc w:val="center"/>
            </w:pPr>
            <w:r>
              <w:t>III</w:t>
            </w:r>
          </w:p>
        </w:tc>
        <w:tc>
          <w:tcPr>
            <w:tcW w:w="2976" w:type="dxa"/>
            <w:vAlign w:val="center"/>
          </w:tcPr>
          <w:p w:rsidR="00D52515" w:rsidRPr="00B653CB" w:rsidRDefault="00D52515" w:rsidP="00AB3178">
            <w:pPr>
              <w:spacing w:before="60" w:after="60"/>
            </w:pPr>
            <w:r w:rsidRPr="006D307E">
              <w:t>Naramiennik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Pr="00B653CB" w:rsidRDefault="00D52515" w:rsidP="00AB3178">
            <w:pPr>
              <w:spacing w:before="60" w:after="60"/>
              <w:jc w:val="center"/>
            </w:pPr>
            <w:r>
              <w:t>par.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  <w:p w:rsidR="00D52515" w:rsidRPr="00573CD4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E81106" w:rsidRDefault="00D52515" w:rsidP="00AB3178">
            <w:pPr>
              <w:pStyle w:val="Akapitzlist"/>
              <w:tabs>
                <w:tab w:val="left" w:pos="360"/>
                <w:tab w:val="left" w:pos="720"/>
              </w:tabs>
              <w:spacing w:before="60" w:after="60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tkanina SL-2119/E55/2444PU</w:t>
            </w:r>
          </w:p>
        </w:tc>
      </w:tr>
      <w:tr w:rsidR="00D52515" w:rsidRPr="005D21A6" w:rsidTr="00D52515">
        <w:trPr>
          <w:cantSplit/>
          <w:trHeight w:val="567"/>
          <w:jc w:val="center"/>
        </w:trPr>
        <w:tc>
          <w:tcPr>
            <w:tcW w:w="807" w:type="dxa"/>
            <w:vAlign w:val="center"/>
          </w:tcPr>
          <w:p w:rsidR="00D52515" w:rsidRDefault="00D52515" w:rsidP="00AB3178">
            <w:pPr>
              <w:spacing w:before="60" w:after="60"/>
              <w:jc w:val="center"/>
            </w:pPr>
            <w:r>
              <w:t>IV</w:t>
            </w:r>
          </w:p>
        </w:tc>
        <w:tc>
          <w:tcPr>
            <w:tcW w:w="2976" w:type="dxa"/>
            <w:vAlign w:val="center"/>
          </w:tcPr>
          <w:p w:rsidR="00D52515" w:rsidRPr="00B653CB" w:rsidRDefault="00D52515" w:rsidP="00AB3178">
            <w:pPr>
              <w:spacing w:before="60" w:after="60"/>
            </w:pPr>
            <w:r w:rsidRPr="00AA555F">
              <w:t>Oznaka indentyfikacyjna polowa</w:t>
            </w:r>
          </w:p>
        </w:tc>
        <w:tc>
          <w:tcPr>
            <w:tcW w:w="850" w:type="dxa"/>
          </w:tcPr>
          <w:p w:rsidR="00D52515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Pr="00B653CB" w:rsidRDefault="00D52515" w:rsidP="00AB3178">
            <w:pPr>
              <w:spacing w:before="60" w:after="60"/>
              <w:jc w:val="center"/>
            </w:pPr>
            <w:r>
              <w:t>szt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  <w:p w:rsidR="00D52515" w:rsidRPr="001B520F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5D21A6" w:rsidRDefault="00D52515" w:rsidP="00AB3178">
            <w:pPr>
              <w:spacing w:before="60" w:after="60"/>
              <w:jc w:val="center"/>
            </w:pPr>
            <w:r w:rsidRPr="005D21A6">
              <w:br/>
              <w:t>WDTT nr. 133/MON:</w:t>
            </w:r>
          </w:p>
          <w:p w:rsidR="00D52515" w:rsidRPr="005D21A6" w:rsidRDefault="00D52515" w:rsidP="00AB3178">
            <w:pPr>
              <w:tabs>
                <w:tab w:val="left" w:pos="360"/>
              </w:tabs>
              <w:spacing w:before="60" w:after="60"/>
              <w:jc w:val="center"/>
            </w:pPr>
            <w:r w:rsidRPr="005D21A6">
              <w:t>WT –US-22/1</w:t>
            </w:r>
          </w:p>
        </w:tc>
      </w:tr>
      <w:tr w:rsidR="00D52515" w:rsidRPr="005D21A6" w:rsidTr="00D52515">
        <w:trPr>
          <w:cantSplit/>
          <w:trHeight w:val="851"/>
          <w:jc w:val="center"/>
        </w:trPr>
        <w:tc>
          <w:tcPr>
            <w:tcW w:w="807" w:type="dxa"/>
            <w:vAlign w:val="center"/>
          </w:tcPr>
          <w:p w:rsidR="00D52515" w:rsidRPr="00431AD2" w:rsidRDefault="00D52515" w:rsidP="00AB3178">
            <w:pPr>
              <w:spacing w:before="60" w:after="60"/>
              <w:jc w:val="center"/>
              <w:rPr>
                <w:color w:val="FF0000"/>
              </w:rPr>
            </w:pPr>
            <w:r>
              <w:lastRenderedPageBreak/>
              <w:t>IV</w:t>
            </w:r>
          </w:p>
        </w:tc>
        <w:tc>
          <w:tcPr>
            <w:tcW w:w="2976" w:type="dxa"/>
            <w:vAlign w:val="center"/>
          </w:tcPr>
          <w:p w:rsidR="00D52515" w:rsidRPr="00AA555F" w:rsidRDefault="00D52515" w:rsidP="00AB3178">
            <w:pPr>
              <w:spacing w:before="60" w:after="60"/>
            </w:pPr>
            <w:r>
              <w:t>O</w:t>
            </w:r>
            <w:r w:rsidRPr="00853F72">
              <w:t>znak</w:t>
            </w:r>
            <w:r>
              <w:t>a indentyfikacyjna wyjściowa ( pinsy)</w:t>
            </w:r>
          </w:p>
        </w:tc>
        <w:tc>
          <w:tcPr>
            <w:tcW w:w="850" w:type="dxa"/>
          </w:tcPr>
          <w:p w:rsidR="00D52515" w:rsidRPr="00AA555F" w:rsidRDefault="00D52515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D52515" w:rsidRPr="00AA555F" w:rsidRDefault="00D52515" w:rsidP="00AB3178">
            <w:pPr>
              <w:spacing w:before="60" w:after="60"/>
              <w:jc w:val="center"/>
            </w:pPr>
            <w:r w:rsidRPr="00AA555F">
              <w:t>szt.</w:t>
            </w:r>
          </w:p>
        </w:tc>
        <w:tc>
          <w:tcPr>
            <w:tcW w:w="1418" w:type="dxa"/>
            <w:vAlign w:val="center"/>
          </w:tcPr>
          <w:p w:rsidR="00644F6A" w:rsidRDefault="00644F6A" w:rsidP="00644F6A">
            <w:pPr>
              <w:jc w:val="right"/>
            </w:pPr>
            <w:r>
              <w:t>4</w:t>
            </w:r>
            <w:r w:rsidR="004778B6">
              <w:t>5</w:t>
            </w:r>
            <w:r>
              <w:t>0</w:t>
            </w:r>
          </w:p>
          <w:p w:rsidR="00D52515" w:rsidRPr="00C550E2" w:rsidRDefault="00D52515" w:rsidP="00AB3178">
            <w:pPr>
              <w:spacing w:before="60" w:after="60"/>
              <w:jc w:val="right"/>
            </w:pPr>
          </w:p>
        </w:tc>
        <w:tc>
          <w:tcPr>
            <w:tcW w:w="3158" w:type="dxa"/>
            <w:vAlign w:val="center"/>
          </w:tcPr>
          <w:p w:rsidR="00D52515" w:rsidRPr="00C550E2" w:rsidRDefault="00D52515" w:rsidP="00AB3178">
            <w:pPr>
              <w:pStyle w:val="Akapitzlist"/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C550E2">
              <w:rPr>
                <w:sz w:val="22"/>
                <w:szCs w:val="22"/>
              </w:rPr>
              <w:br/>
            </w:r>
          </w:p>
        </w:tc>
      </w:tr>
      <w:tr w:rsidR="00644F6A" w:rsidRPr="005D21A6" w:rsidTr="00D52515">
        <w:trPr>
          <w:cantSplit/>
          <w:trHeight w:val="851"/>
          <w:jc w:val="center"/>
        </w:trPr>
        <w:tc>
          <w:tcPr>
            <w:tcW w:w="807" w:type="dxa"/>
            <w:vAlign w:val="center"/>
          </w:tcPr>
          <w:p w:rsidR="00644F6A" w:rsidRDefault="00644F6A" w:rsidP="00AB3178">
            <w:pPr>
              <w:spacing w:before="60" w:after="60"/>
              <w:jc w:val="center"/>
            </w:pPr>
            <w:r w:rsidRPr="00644F6A">
              <w:t>IV</w:t>
            </w:r>
          </w:p>
        </w:tc>
        <w:tc>
          <w:tcPr>
            <w:tcW w:w="2976" w:type="dxa"/>
            <w:vAlign w:val="center"/>
          </w:tcPr>
          <w:p w:rsidR="00644F6A" w:rsidRDefault="00644F6A" w:rsidP="00AB3178">
            <w:pPr>
              <w:spacing w:before="60" w:after="60"/>
            </w:pPr>
            <w:r>
              <w:t>Oznaka stopnia do furażerki galowj -ppor</w:t>
            </w:r>
          </w:p>
        </w:tc>
        <w:tc>
          <w:tcPr>
            <w:tcW w:w="850" w:type="dxa"/>
          </w:tcPr>
          <w:p w:rsidR="00644F6A" w:rsidRPr="00AA555F" w:rsidRDefault="00644F6A" w:rsidP="00AB3178">
            <w:pPr>
              <w:spacing w:before="60" w:after="60"/>
              <w:jc w:val="center"/>
            </w:pPr>
          </w:p>
        </w:tc>
        <w:tc>
          <w:tcPr>
            <w:tcW w:w="850" w:type="dxa"/>
            <w:vAlign w:val="center"/>
          </w:tcPr>
          <w:p w:rsidR="00644F6A" w:rsidRPr="00AA555F" w:rsidRDefault="00644F6A" w:rsidP="00AB3178">
            <w:pPr>
              <w:spacing w:before="60" w:after="60"/>
              <w:jc w:val="center"/>
            </w:pPr>
            <w:r w:rsidRPr="00AA555F">
              <w:t>szt.</w:t>
            </w:r>
          </w:p>
        </w:tc>
        <w:tc>
          <w:tcPr>
            <w:tcW w:w="1418" w:type="dxa"/>
            <w:vAlign w:val="center"/>
          </w:tcPr>
          <w:p w:rsidR="00644F6A" w:rsidRPr="00C550E2" w:rsidRDefault="00644F6A" w:rsidP="00AB3178">
            <w:pPr>
              <w:spacing w:before="60" w:after="60"/>
              <w:jc w:val="right"/>
            </w:pPr>
            <w:r>
              <w:t>120</w:t>
            </w:r>
          </w:p>
        </w:tc>
        <w:tc>
          <w:tcPr>
            <w:tcW w:w="3158" w:type="dxa"/>
            <w:vAlign w:val="center"/>
          </w:tcPr>
          <w:p w:rsidR="00644F6A" w:rsidRPr="00C550E2" w:rsidRDefault="00644F6A" w:rsidP="00AB3178">
            <w:pPr>
              <w:pStyle w:val="Akapitzlist"/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WDTT nr 821/MON</w:t>
            </w:r>
          </w:p>
        </w:tc>
      </w:tr>
    </w:tbl>
    <w:p w:rsidR="00C6494D" w:rsidRDefault="00C6494D" w:rsidP="00C6494D">
      <w:pPr>
        <w:jc w:val="center"/>
      </w:pPr>
    </w:p>
    <w:sectPr w:rsidR="00C6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FE" w:rsidRDefault="00625FFE" w:rsidP="00C6494D">
      <w:pPr>
        <w:spacing w:after="0" w:line="240" w:lineRule="auto"/>
      </w:pPr>
      <w:r>
        <w:separator/>
      </w:r>
    </w:p>
  </w:endnote>
  <w:endnote w:type="continuationSeparator" w:id="0">
    <w:p w:rsidR="00625FFE" w:rsidRDefault="00625FFE" w:rsidP="00C6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FE" w:rsidRDefault="00625FFE" w:rsidP="00C6494D">
      <w:pPr>
        <w:spacing w:after="0" w:line="240" w:lineRule="auto"/>
      </w:pPr>
      <w:r>
        <w:separator/>
      </w:r>
    </w:p>
  </w:footnote>
  <w:footnote w:type="continuationSeparator" w:id="0">
    <w:p w:rsidR="00625FFE" w:rsidRDefault="00625FFE" w:rsidP="00C64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7667C"/>
    <w:multiLevelType w:val="hybridMultilevel"/>
    <w:tmpl w:val="74B0E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4D"/>
    <w:rsid w:val="00177156"/>
    <w:rsid w:val="00232565"/>
    <w:rsid w:val="004778B6"/>
    <w:rsid w:val="004A1286"/>
    <w:rsid w:val="00507E35"/>
    <w:rsid w:val="00516708"/>
    <w:rsid w:val="0052228D"/>
    <w:rsid w:val="00625FFE"/>
    <w:rsid w:val="00644F6A"/>
    <w:rsid w:val="007D5C14"/>
    <w:rsid w:val="00916284"/>
    <w:rsid w:val="00AB3178"/>
    <w:rsid w:val="00AC2F1C"/>
    <w:rsid w:val="00C550E2"/>
    <w:rsid w:val="00C6494D"/>
    <w:rsid w:val="00CC7585"/>
    <w:rsid w:val="00D52515"/>
    <w:rsid w:val="00DB6B59"/>
    <w:rsid w:val="00DE55CA"/>
    <w:rsid w:val="00E00C40"/>
    <w:rsid w:val="00E42DE8"/>
    <w:rsid w:val="00E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1360D"/>
  <w15:chartTrackingRefBased/>
  <w15:docId w15:val="{428820AA-5000-4474-9420-C5DA9B57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94D"/>
  </w:style>
  <w:style w:type="paragraph" w:styleId="Stopka">
    <w:name w:val="footer"/>
    <w:basedOn w:val="Normalny"/>
    <w:link w:val="StopkaZnak"/>
    <w:uiPriority w:val="99"/>
    <w:unhideWhenUsed/>
    <w:rsid w:val="00C6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94D"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C64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rsid w:val="00C649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649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193F2E7-4409-4BB1-A5E8-8DEF624DD1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 Agnieszka</dc:creator>
  <cp:keywords/>
  <dc:description/>
  <cp:lastModifiedBy>Waśkiewicz Anna</cp:lastModifiedBy>
  <cp:revision>18</cp:revision>
  <cp:lastPrinted>2025-03-10T07:18:00Z</cp:lastPrinted>
  <dcterms:created xsi:type="dcterms:W3CDTF">2023-02-09T11:02:00Z</dcterms:created>
  <dcterms:modified xsi:type="dcterms:W3CDTF">2025-04-03T11:55:00Z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0bfc428b-afde-48b1-a515-0bc4e20e90f2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Stelmach Agnieszka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BLjj44Wa9bbHbX3G61M8R57Yyjt5pooO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