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53CC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10E35682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4D4485EE" w14:textId="3035895C" w:rsidR="0077015A" w:rsidRPr="0077015A" w:rsidRDefault="0077015A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642BC458" w14:textId="2F3DE542" w:rsidR="00F21C07" w:rsidRPr="00F21C07" w:rsidRDefault="0077015A" w:rsidP="0077015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F21C07">
        <w:rPr>
          <w:rFonts w:ascii="Times New Roman" w:eastAsia="Calibri" w:hAnsi="Times New Roman" w:cs="Times New Roman"/>
          <w:b/>
          <w:bCs/>
        </w:rPr>
        <w:t>4</w:t>
      </w:r>
      <w:r w:rsidR="004F70B9">
        <w:rPr>
          <w:rFonts w:ascii="Times New Roman" w:eastAsia="Calibri" w:hAnsi="Times New Roman" w:cs="Times New Roman"/>
          <w:b/>
          <w:bCs/>
        </w:rPr>
        <w:t>7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F21C07">
        <w:rPr>
          <w:rFonts w:ascii="Times New Roman" w:eastAsia="Calibri" w:hAnsi="Times New Roman" w:cs="Times New Roman"/>
          <w:b/>
          <w:bCs/>
        </w:rPr>
        <w:t>5</w:t>
      </w:r>
    </w:p>
    <w:p w14:paraId="211F3442" w14:textId="77777777" w:rsidR="0077015A" w:rsidRPr="0077015A" w:rsidRDefault="0077015A" w:rsidP="0077015A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7E27D863" w14:textId="5A559E13" w:rsidR="008037C0" w:rsidRPr="0077015A" w:rsidRDefault="0077015A" w:rsidP="0077015A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68C4131" w14:textId="3045FC32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6DADAA8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</w:t>
      </w:r>
      <w:proofErr w:type="spellStart"/>
      <w:r w:rsidRPr="0077015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77015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3A73B99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4A38058" w14:textId="77777777" w:rsidR="0077015A" w:rsidRPr="0077015A" w:rsidRDefault="0077015A" w:rsidP="0077015A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0F7F6313" w14:textId="07E8CD87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25087EBC" w14:textId="507BD0C2" w:rsidR="0077015A" w:rsidRPr="0077015A" w:rsidRDefault="0077015A" w:rsidP="0077015A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bookmarkEnd w:id="0"/>
    <w:p w14:paraId="67D3ABD0" w14:textId="77777777" w:rsidR="0077015A" w:rsidRPr="0077015A" w:rsidRDefault="0077015A" w:rsidP="0077015A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3E7327EC" w14:textId="0C32EA55" w:rsidR="0077015A" w:rsidRP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="00035CEA" w:rsidRPr="00035CE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O PRZYNALEŻNOŚCI ALBO BRAKU PRZYNALEŻNOŚCI DO TEJ SAMEJ GRUPY KAPITAŁOWEJ</w:t>
      </w:r>
    </w:p>
    <w:p w14:paraId="7BA721D8" w14:textId="78480736" w:rsid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 w:rsidR="00C444C1">
        <w:rPr>
          <w:rFonts w:ascii="Times New Roman" w:eastAsia="Calibri" w:hAnsi="Times New Roman" w:cs="Times New Roman"/>
          <w:sz w:val="20"/>
          <w:szCs w:val="20"/>
        </w:rPr>
        <w:t>22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 w:rsidR="00C444C1">
        <w:rPr>
          <w:rFonts w:ascii="Times New Roman" w:eastAsia="Calibri" w:hAnsi="Times New Roman" w:cs="Times New Roman"/>
          <w:sz w:val="20"/>
          <w:szCs w:val="20"/>
        </w:rPr>
        <w:t>710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z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późn</w:t>
      </w:r>
      <w:proofErr w:type="spellEnd"/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. zm.) – dalej ustawy </w:t>
      </w:r>
      <w:proofErr w:type="spellStart"/>
      <w:r w:rsidRPr="0077015A">
        <w:rPr>
          <w:rFonts w:ascii="Times New Roman" w:eastAsia="Calibri" w:hAnsi="Times New Roman" w:cs="Times New Roman"/>
          <w:sz w:val="20"/>
          <w:szCs w:val="20"/>
        </w:rPr>
        <w:t>Pzp</w:t>
      </w:r>
      <w:proofErr w:type="spellEnd"/>
    </w:p>
    <w:p w14:paraId="65110B95" w14:textId="77777777" w:rsidR="00B972D8" w:rsidRPr="0077015A" w:rsidRDefault="00B972D8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F3E2632" w14:textId="4B551189" w:rsidR="00B972D8" w:rsidRPr="00B972D8" w:rsidRDefault="00B972D8" w:rsidP="00C444C1">
      <w:pPr>
        <w:jc w:val="both"/>
        <w:rPr>
          <w:rFonts w:ascii="Times New Roman" w:hAnsi="Times New Roman" w:cs="Times New Roman"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„</w:t>
      </w:r>
      <w:r w:rsidR="003F73F6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d</w:t>
      </w:r>
      <w:r w:rsidR="003F73F6" w:rsidRPr="003F73F6">
        <w:rPr>
          <w:rFonts w:ascii="Times New Roman" w:hAnsi="Times New Roman" w:cs="Times New Roman"/>
          <w:b/>
          <w:bCs/>
          <w:i/>
          <w:iCs/>
          <w:sz w:val="24"/>
          <w:szCs w:val="24"/>
        </w:rPr>
        <w:t>ostawa zestawu do badania emisji akustycznej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 xml:space="preserve">” </w:t>
      </w: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3C800747" w14:textId="06236DAE" w:rsidR="0077015A" w:rsidRPr="0077015A" w:rsidRDefault="0077015A" w:rsidP="00B972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 w:rsidR="00B972D8"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 w stosunku do Wykonawców, którzy złożyli odrębne oferty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16A414C6" w14:textId="0549BBDB" w:rsidR="0077015A" w:rsidRPr="0077015A" w:rsidRDefault="00B972D8" w:rsidP="00B9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15A"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="0077015A"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</w:t>
      </w:r>
      <w:proofErr w:type="spellStart"/>
      <w:r w:rsidR="0077015A"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7015A" w:rsidRPr="0077015A">
        <w:rPr>
          <w:rFonts w:ascii="Times New Roman" w:hAnsi="Times New Roman" w:cs="Times New Roman"/>
          <w:sz w:val="24"/>
          <w:szCs w:val="24"/>
        </w:rPr>
        <w:t>. zm.), z innym Wykonawcą, który złożył odrębną ofertę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21C5EA80" w14:textId="6264E418" w:rsidR="003D5112" w:rsidRPr="006D12BD" w:rsidRDefault="00B972D8" w:rsidP="00B972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77015A" w:rsidRPr="0077015A" w14:paraId="1A6141D4" w14:textId="77777777" w:rsidTr="00B972D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BF05C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0B79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0D2B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77015A" w:rsidRPr="0077015A" w14:paraId="16CAEE48" w14:textId="77777777" w:rsidTr="00475D4B">
        <w:trPr>
          <w:trHeight w:val="4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917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4D8F" w14:textId="77777777" w:rsidR="0077015A" w:rsidRPr="0077015A" w:rsidRDefault="0077015A" w:rsidP="00475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0C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15A" w:rsidRPr="0077015A" w14:paraId="3FECC310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6253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685A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C70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9041680" w14:textId="10898B31" w:rsidR="0077015A" w:rsidRPr="0077015A" w:rsidRDefault="0077015A" w:rsidP="00DD71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 w:rsidR="00DD71FF"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2A684447" w14:textId="77777777" w:rsidR="009E1224" w:rsidRPr="009E1224" w:rsidRDefault="0077015A" w:rsidP="009E1224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="009E1224"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88348F0" w14:textId="7777777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2F098C05" w14:textId="1527649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 w:rsidR="00A84B2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3710BFD" w14:textId="3B6DC62F" w:rsidR="006341E9" w:rsidRPr="0077015A" w:rsidRDefault="009E1224" w:rsidP="001D7C94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</w:t>
      </w:r>
      <w:proofErr w:type="spellStart"/>
      <w:r w:rsidRPr="009E1224">
        <w:rPr>
          <w:rFonts w:ascii="Times New Roman" w:hAnsi="Times New Roman" w:cs="Times New Roman"/>
          <w:b/>
          <w:bCs/>
          <w:sz w:val="16"/>
          <w:szCs w:val="16"/>
        </w:rPr>
        <w:t>ych</w:t>
      </w:r>
      <w:proofErr w:type="spellEnd"/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do reprezentacji Wykonawcy&gt;</w:t>
      </w:r>
    </w:p>
    <w:sectPr w:rsidR="006341E9" w:rsidRPr="0077015A" w:rsidSect="00233643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0F8B6" w14:textId="77777777" w:rsidR="00C66C5C" w:rsidRDefault="00C66C5C" w:rsidP="0077015A">
      <w:pPr>
        <w:spacing w:after="0" w:line="240" w:lineRule="auto"/>
      </w:pPr>
      <w:r>
        <w:separator/>
      </w:r>
    </w:p>
  </w:endnote>
  <w:endnote w:type="continuationSeparator" w:id="0">
    <w:p w14:paraId="2E34AC24" w14:textId="77777777" w:rsidR="00C66C5C" w:rsidRDefault="00C66C5C" w:rsidP="0077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4EE56" w14:textId="01E88FA3" w:rsidR="001F1404" w:rsidRDefault="00233643" w:rsidP="00233643">
    <w:pPr>
      <w:pStyle w:val="Stopka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</w:p>
  <w:p w14:paraId="7E00FE37" w14:textId="77777777" w:rsidR="00514724" w:rsidRPr="00D65B56" w:rsidRDefault="00514724" w:rsidP="00514724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FENG, Ścieżka SMART</w:t>
    </w:r>
    <w:r>
      <w:rPr>
        <w:rFonts w:ascii="Times New Roman" w:hAnsi="Times New Roman" w:cs="Times New Roman"/>
        <w:b/>
        <w:i/>
        <w:sz w:val="20"/>
        <w:szCs w:val="20"/>
      </w:rPr>
      <w:t xml:space="preserve"> 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Konsorcjum IASE </w:t>
    </w:r>
    <w:r>
      <w:rPr>
        <w:rFonts w:ascii="Times New Roman" w:hAnsi="Times New Roman" w:cs="Times New Roman"/>
        <w:b/>
        <w:i/>
        <w:sz w:val="20"/>
        <w:szCs w:val="20"/>
      </w:rPr>
      <w:t>–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 PW</w:t>
    </w:r>
    <w:r>
      <w:rPr>
        <w:rFonts w:ascii="Times New Roman" w:hAnsi="Times New Roman" w:cs="Times New Roman"/>
        <w:b/>
        <w:i/>
        <w:sz w:val="20"/>
        <w:szCs w:val="20"/>
      </w:rPr>
      <w:t xml:space="preserve">; </w:t>
    </w:r>
    <w:r w:rsidRPr="00D65B56">
      <w:rPr>
        <w:rFonts w:ascii="Times New Roman" w:hAnsi="Times New Roman" w:cs="Times New Roman"/>
        <w:b/>
        <w:i/>
        <w:sz w:val="20"/>
        <w:szCs w:val="20"/>
      </w:rPr>
      <w:t>FENG.01.01-IP.01-A08A/24-00</w:t>
    </w:r>
  </w:p>
  <w:p w14:paraId="07258396" w14:textId="77777777" w:rsidR="00514724" w:rsidRPr="00D65B56" w:rsidRDefault="00514724" w:rsidP="00514724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i/>
        <w:sz w:val="20"/>
        <w:szCs w:val="20"/>
      </w:rPr>
      <w:t>„</w:t>
    </w:r>
    <w:r w:rsidRPr="00D65B56">
      <w:rPr>
        <w:rFonts w:ascii="Times New Roman" w:hAnsi="Times New Roman" w:cs="Times New Roman"/>
        <w:b/>
        <w:i/>
        <w:sz w:val="20"/>
        <w:szCs w:val="20"/>
      </w:rPr>
      <w:t>Inteligentny system badań nieniszczących NDT do predykcji i oceny w czasie rzeczywistym</w:t>
    </w:r>
  </w:p>
  <w:p w14:paraId="7C87BA3F" w14:textId="5CEC50FA" w:rsidR="00514724" w:rsidRDefault="00514724" w:rsidP="00514724">
    <w:pPr>
      <w:spacing w:after="0" w:line="220" w:lineRule="exact"/>
      <w:jc w:val="center"/>
    </w:pPr>
    <w:r w:rsidRPr="00D65B56">
      <w:rPr>
        <w:rFonts w:ascii="Times New Roman" w:hAnsi="Times New Roman" w:cs="Times New Roman"/>
        <w:b/>
        <w:i/>
        <w:sz w:val="20"/>
        <w:szCs w:val="20"/>
      </w:rPr>
      <w:t>stanu technicznego instalacji technologicznych narażonych na czynniki korozyjno-erozyjne”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4358" w14:textId="77777777" w:rsidR="00C66C5C" w:rsidRDefault="00C66C5C" w:rsidP="0077015A">
      <w:pPr>
        <w:spacing w:after="0" w:line="240" w:lineRule="auto"/>
      </w:pPr>
      <w:r>
        <w:separator/>
      </w:r>
    </w:p>
  </w:footnote>
  <w:footnote w:type="continuationSeparator" w:id="0">
    <w:p w14:paraId="072178CC" w14:textId="77777777" w:rsidR="00C66C5C" w:rsidRDefault="00C66C5C" w:rsidP="0077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065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266AEC" w:rsidRPr="00E6323D" w14:paraId="0A5C785F" w14:textId="77777777" w:rsidTr="00266AEC">
      <w:trPr>
        <w:trHeight w:val="854"/>
      </w:trPr>
      <w:tc>
        <w:tcPr>
          <w:tcW w:w="1844" w:type="dxa"/>
        </w:tcPr>
        <w:p w14:paraId="08924D65" w14:textId="680F3D1D" w:rsidR="00266AEC" w:rsidRPr="00E6323D" w:rsidRDefault="00266AEC" w:rsidP="00266AEC">
          <w:pPr>
            <w:pStyle w:val="Nagwek"/>
            <w:ind w:left="316" w:right="360"/>
            <w:jc w:val="right"/>
            <w:rPr>
              <w:color w:val="3466AF"/>
            </w:rPr>
          </w:pPr>
          <w:r w:rsidRPr="00573687">
            <w:rPr>
              <w:noProof/>
            </w:rPr>
            <w:drawing>
              <wp:anchor distT="0" distB="0" distL="114300" distR="114300" simplePos="0" relativeHeight="251664384" behindDoc="0" locked="0" layoutInCell="1" allowOverlap="1" wp14:anchorId="5C4A4516" wp14:editId="05B65FAB">
                <wp:simplePos x="0" y="0"/>
                <wp:positionH relativeFrom="column">
                  <wp:posOffset>-97155</wp:posOffset>
                </wp:positionH>
                <wp:positionV relativeFrom="paragraph">
                  <wp:posOffset>-58420</wp:posOffset>
                </wp:positionV>
                <wp:extent cx="1060450" cy="579120"/>
                <wp:effectExtent l="0" t="0" r="6350" b="0"/>
                <wp:wrapNone/>
                <wp:docPr id="1176647401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8" r="71169" b="1153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045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</w:tcPr>
        <w:p w14:paraId="2CF9E895" w14:textId="793E5012" w:rsidR="00266AEC" w:rsidRPr="00F21C07" w:rsidRDefault="00266AEC" w:rsidP="00266AEC">
          <w:pPr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573687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50A7EC6" wp14:editId="1C994898">
                <wp:simplePos x="0" y="0"/>
                <wp:positionH relativeFrom="margin">
                  <wp:posOffset>3050540</wp:posOffset>
                </wp:positionH>
                <wp:positionV relativeFrom="paragraph">
                  <wp:posOffset>-341630</wp:posOffset>
                </wp:positionV>
                <wp:extent cx="1281430" cy="908050"/>
                <wp:effectExtent l="0" t="0" r="0" b="6350"/>
                <wp:wrapNone/>
                <wp:docPr id="1140824445" name="Obraz 1" descr="Program FENG – Ścieżka SM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Program FENG – Ścieżka SMA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1430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573687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A77F6CD" wp14:editId="71FF6F09">
                <wp:simplePos x="0" y="0"/>
                <wp:positionH relativeFrom="column">
                  <wp:posOffset>805815</wp:posOffset>
                </wp:positionH>
                <wp:positionV relativeFrom="paragraph">
                  <wp:posOffset>-88900</wp:posOffset>
                </wp:positionV>
                <wp:extent cx="1769745" cy="546100"/>
                <wp:effectExtent l="0" t="0" r="1905" b="6350"/>
                <wp:wrapNone/>
                <wp:docPr id="1345682404" name="Obraz 2" descr="Strona Głów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Strona Głów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9745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89EB541" w14:textId="49134C80" w:rsidR="00266AEC" w:rsidRDefault="008037C0" w:rsidP="00381985">
    <w:pPr>
      <w:tabs>
        <w:tab w:val="right" w:pos="9072"/>
      </w:tabs>
      <w:spacing w:after="0" w:line="240" w:lineRule="auto"/>
      <w:ind w:left="7080" w:hanging="5662"/>
      <w:jc w:val="right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6323D">
      <w:rPr>
        <w:noProof/>
        <w:color w:val="3466AF"/>
      </w:rPr>
      <w:drawing>
        <wp:anchor distT="0" distB="0" distL="114300" distR="114300" simplePos="0" relativeHeight="251666432" behindDoc="1" locked="0" layoutInCell="1" allowOverlap="1" wp14:anchorId="4BABDFDD" wp14:editId="741121C6">
          <wp:simplePos x="0" y="0"/>
          <wp:positionH relativeFrom="column">
            <wp:posOffset>-91440</wp:posOffset>
          </wp:positionH>
          <wp:positionV relativeFrom="paragraph">
            <wp:posOffset>109855</wp:posOffset>
          </wp:positionV>
          <wp:extent cx="713105" cy="809625"/>
          <wp:effectExtent l="0" t="0" r="0" b="0"/>
          <wp:wrapTight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ight>
          <wp:docPr id="2064685545" name="Obraz 2064685545" descr="Obraz zawierający krąg, linia, zrzut ekranu, sztu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4685545" name="Obraz 2064685545" descr="Obraz zawierający krąg, linia, zrzut ekranu, sztu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8B9E6C" w14:textId="77777777" w:rsidR="008037C0" w:rsidRPr="00E6323D" w:rsidRDefault="008037C0" w:rsidP="008037C0">
    <w:pPr>
      <w:pStyle w:val="p1"/>
      <w:rPr>
        <w:rFonts w:ascii="Source Sans Pro" w:hAnsi="Source Sans Pro"/>
        <w:b/>
        <w:color w:val="3466AF"/>
        <w:sz w:val="32"/>
        <w:szCs w:val="32"/>
      </w:rPr>
    </w:pPr>
    <w:r w:rsidRPr="00E6323D">
      <w:rPr>
        <w:rFonts w:ascii="Source Sans Pro" w:hAnsi="Source Sans Pro"/>
        <w:b/>
        <w:color w:val="3466AF"/>
        <w:sz w:val="32"/>
        <w:szCs w:val="32"/>
      </w:rPr>
      <w:t xml:space="preserve">Wydział Inżynierii Materiałowej </w:t>
    </w:r>
  </w:p>
  <w:p w14:paraId="63D57B88" w14:textId="4E497D89" w:rsidR="00266AEC" w:rsidRDefault="008037C0" w:rsidP="008037C0">
    <w:pPr>
      <w:tabs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E6323D">
      <w:rPr>
        <w:rFonts w:ascii="Source Sans Pro" w:hAnsi="Source Sans Pro" w:cs="Times New Roman"/>
        <w:color w:val="3466AF"/>
        <w:lang w:eastAsia="pl-PL"/>
      </w:rPr>
      <w:t>Politechnika Warszawska</w:t>
    </w:r>
  </w:p>
  <w:p w14:paraId="62B4E9E2" w14:textId="0FF10260" w:rsidR="0077015A" w:rsidRDefault="00381985" w:rsidP="00381985">
    <w:pPr>
      <w:tabs>
        <w:tab w:val="right" w:pos="9072"/>
      </w:tabs>
      <w:spacing w:after="0" w:line="240" w:lineRule="auto"/>
      <w:ind w:left="7080" w:hanging="5662"/>
      <w:jc w:val="right"/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Załącznik nr </w:t>
    </w:r>
    <w:r w:rsidR="00AE3B6E">
      <w:rPr>
        <w:rFonts w:ascii="Times New Roman" w:eastAsia="Calibri" w:hAnsi="Times New Roman" w:cs="Times New Roman"/>
        <w:sz w:val="18"/>
        <w:szCs w:val="18"/>
      </w:rPr>
      <w:t>8</w:t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E97"/>
    <w:multiLevelType w:val="hybridMultilevel"/>
    <w:tmpl w:val="6B52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4D06"/>
    <w:multiLevelType w:val="hybridMultilevel"/>
    <w:tmpl w:val="324A8814"/>
    <w:lvl w:ilvl="0" w:tplc="A31AC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20558"/>
    <w:multiLevelType w:val="hybridMultilevel"/>
    <w:tmpl w:val="40684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C3119"/>
    <w:multiLevelType w:val="hybridMultilevel"/>
    <w:tmpl w:val="042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7079">
    <w:abstractNumId w:val="1"/>
  </w:num>
  <w:num w:numId="2" w16cid:durableId="443156022">
    <w:abstractNumId w:val="0"/>
  </w:num>
  <w:num w:numId="3" w16cid:durableId="759520814">
    <w:abstractNumId w:val="2"/>
  </w:num>
  <w:num w:numId="4" w16cid:durableId="1538541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5A"/>
    <w:rsid w:val="00035CEA"/>
    <w:rsid w:val="00045880"/>
    <w:rsid w:val="000C1BD7"/>
    <w:rsid w:val="00106780"/>
    <w:rsid w:val="001070D5"/>
    <w:rsid w:val="001D7C94"/>
    <w:rsid w:val="001E1E3D"/>
    <w:rsid w:val="001F1404"/>
    <w:rsid w:val="00233643"/>
    <w:rsid w:val="00235C8C"/>
    <w:rsid w:val="00266AEC"/>
    <w:rsid w:val="00381985"/>
    <w:rsid w:val="003D5112"/>
    <w:rsid w:val="003F3BE4"/>
    <w:rsid w:val="003F73F6"/>
    <w:rsid w:val="00475D4B"/>
    <w:rsid w:val="004F70B9"/>
    <w:rsid w:val="00514724"/>
    <w:rsid w:val="006341E9"/>
    <w:rsid w:val="006D12BD"/>
    <w:rsid w:val="0077015A"/>
    <w:rsid w:val="00785E2C"/>
    <w:rsid w:val="007F296D"/>
    <w:rsid w:val="008037C0"/>
    <w:rsid w:val="00896D2C"/>
    <w:rsid w:val="009926D0"/>
    <w:rsid w:val="009C01F4"/>
    <w:rsid w:val="009E1224"/>
    <w:rsid w:val="009E4EEA"/>
    <w:rsid w:val="00A45D6E"/>
    <w:rsid w:val="00A734DF"/>
    <w:rsid w:val="00A838A7"/>
    <w:rsid w:val="00A84B2F"/>
    <w:rsid w:val="00AE3B6E"/>
    <w:rsid w:val="00B972D8"/>
    <w:rsid w:val="00BF1C93"/>
    <w:rsid w:val="00C444C1"/>
    <w:rsid w:val="00C66C5C"/>
    <w:rsid w:val="00CE2639"/>
    <w:rsid w:val="00D53AD2"/>
    <w:rsid w:val="00DA29C4"/>
    <w:rsid w:val="00DD71FF"/>
    <w:rsid w:val="00F21C07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91996"/>
  <w15:chartTrackingRefBased/>
  <w15:docId w15:val="{F82F59AA-099F-4AF1-82B6-211629F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15A"/>
  </w:style>
  <w:style w:type="paragraph" w:styleId="Stopka">
    <w:name w:val="footer"/>
    <w:basedOn w:val="Normalny"/>
    <w:link w:val="Stopka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15A"/>
  </w:style>
  <w:style w:type="paragraph" w:styleId="Akapitzlist">
    <w:name w:val="List Paragraph"/>
    <w:basedOn w:val="Normalny"/>
    <w:uiPriority w:val="34"/>
    <w:qFormat/>
    <w:rsid w:val="00B972D8"/>
    <w:pPr>
      <w:ind w:left="720"/>
      <w:contextualSpacing/>
    </w:pPr>
  </w:style>
  <w:style w:type="table" w:styleId="Tabela-Siatka">
    <w:name w:val="Table Grid"/>
    <w:basedOn w:val="Standardowy"/>
    <w:uiPriority w:val="39"/>
    <w:rsid w:val="001F140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1F1404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1510</Characters>
  <Application>Microsoft Office Word</Application>
  <DocSecurity>0</DocSecurity>
  <Lines>28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19</cp:revision>
  <dcterms:created xsi:type="dcterms:W3CDTF">2023-03-08T11:13:00Z</dcterms:created>
  <dcterms:modified xsi:type="dcterms:W3CDTF">2025-06-02T08:50:00Z</dcterms:modified>
</cp:coreProperties>
</file>