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EA81E" w14:textId="77777777" w:rsidR="00C1522A" w:rsidRDefault="00C1522A" w:rsidP="00802511">
      <w:pPr>
        <w:pStyle w:val="Tekstpodstawowy"/>
        <w:rPr>
          <w:rFonts w:ascii="Arial" w:hAnsi="Arial" w:cs="Arial"/>
          <w:b/>
        </w:rPr>
      </w:pPr>
    </w:p>
    <w:p w14:paraId="0B36A75D" w14:textId="731FEF25" w:rsidR="008F4E98" w:rsidRPr="007340A4" w:rsidRDefault="008F4E98" w:rsidP="008F4E98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…</w:t>
      </w:r>
    </w:p>
    <w:p w14:paraId="18AD07B2" w14:textId="6BC0442A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4A03F9C4" w14:textId="77777777" w:rsidR="00802511" w:rsidRDefault="00802511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35DD4EE6" w14:textId="77777777" w:rsidR="00A33CF9" w:rsidRDefault="00A33CF9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5E015E03" w14:textId="77777777" w:rsidR="00A33CF9" w:rsidRDefault="00A33CF9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781DDE87" w14:textId="77777777" w:rsidR="00834E44" w:rsidRDefault="00834E44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06C1C6E9" w14:textId="2CEEDD33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5C5279B0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C95173">
        <w:rPr>
          <w:rFonts w:ascii="Arial" w:hAnsi="Arial" w:cs="Arial"/>
          <w:b/>
        </w:rPr>
        <w:t>01867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70C528F8" w14:textId="2D27E5F1" w:rsidR="00191299" w:rsidRDefault="00191299" w:rsidP="00243194">
      <w:pPr>
        <w:pStyle w:val="Tekstpodstawowy"/>
        <w:jc w:val="center"/>
        <w:rPr>
          <w:rFonts w:ascii="Arial" w:hAnsi="Arial" w:cs="Arial"/>
          <w:b/>
        </w:rPr>
      </w:pPr>
      <w:r w:rsidRPr="005D674E">
        <w:rPr>
          <w:rFonts w:ascii="Arial" w:hAnsi="Arial" w:cs="Arial"/>
          <w:b/>
        </w:rPr>
        <w:t>„</w:t>
      </w:r>
      <w:r w:rsidR="00C95173" w:rsidRPr="00C95173">
        <w:rPr>
          <w:rFonts w:ascii="Arial" w:hAnsi="Arial" w:cs="Arial"/>
          <w:b/>
          <w:bCs/>
        </w:rPr>
        <w:t xml:space="preserve">Budowa szybów dźwigowych wraz </w:t>
      </w:r>
      <w:r w:rsidR="00C95173">
        <w:rPr>
          <w:rFonts w:ascii="Arial" w:hAnsi="Arial" w:cs="Arial"/>
          <w:b/>
          <w:bCs/>
        </w:rPr>
        <w:t xml:space="preserve">z montażem wind towarowych oraz </w:t>
      </w:r>
      <w:r w:rsidR="00C95173" w:rsidRPr="00C95173">
        <w:rPr>
          <w:rFonts w:ascii="Arial" w:hAnsi="Arial" w:cs="Arial"/>
          <w:b/>
          <w:bCs/>
        </w:rPr>
        <w:t xml:space="preserve">dostosowanie w zakresie instalacji przeciwpożarowych </w:t>
      </w:r>
      <w:r w:rsidR="00C95173">
        <w:rPr>
          <w:rFonts w:ascii="Arial" w:hAnsi="Arial" w:cs="Arial"/>
          <w:b/>
          <w:bCs/>
        </w:rPr>
        <w:br/>
      </w:r>
      <w:r w:rsidR="00C95173" w:rsidRPr="00C95173">
        <w:rPr>
          <w:rFonts w:ascii="Arial" w:hAnsi="Arial" w:cs="Arial"/>
          <w:b/>
          <w:bCs/>
        </w:rPr>
        <w:t xml:space="preserve">i </w:t>
      </w:r>
      <w:r w:rsidR="00C95173">
        <w:rPr>
          <w:rFonts w:ascii="Arial" w:hAnsi="Arial" w:cs="Arial"/>
          <w:b/>
          <w:bCs/>
        </w:rPr>
        <w:t xml:space="preserve"> p</w:t>
      </w:r>
      <w:r w:rsidR="00C95173" w:rsidRPr="00C95173">
        <w:rPr>
          <w:rFonts w:ascii="Arial" w:hAnsi="Arial" w:cs="Arial"/>
          <w:b/>
          <w:bCs/>
        </w:rPr>
        <w:t>rzeciwwybuchowych w bud. nr 7</w:t>
      </w:r>
      <w:r w:rsidRPr="005D674E">
        <w:rPr>
          <w:rFonts w:ascii="Arial" w:hAnsi="Arial" w:cs="Arial"/>
          <w:b/>
        </w:rPr>
        <w:t>”</w:t>
      </w:r>
    </w:p>
    <w:p w14:paraId="54006775" w14:textId="77777777" w:rsidR="00296448" w:rsidRDefault="00296448" w:rsidP="00243194">
      <w:pPr>
        <w:pStyle w:val="Tekstpodstawowy"/>
        <w:jc w:val="center"/>
        <w:rPr>
          <w:rFonts w:ascii="Arial" w:hAnsi="Arial" w:cs="Arial"/>
          <w:b/>
        </w:rPr>
      </w:pPr>
    </w:p>
    <w:p w14:paraId="63D33A50" w14:textId="4707F494" w:rsid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173EAA09" w14:textId="77777777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7F27696F" w:rsidR="009D165C" w:rsidRPr="005F6D80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WOJSKOWY - </w:t>
      </w:r>
      <w:r w:rsidR="005D674E" w:rsidRPr="005D674E">
        <w:rPr>
          <w:rFonts w:ascii="Arial" w:hAnsi="Arial" w:cs="Arial"/>
          <w:b/>
        </w:rPr>
        <w:t>1024</w:t>
      </w:r>
    </w:p>
    <w:p w14:paraId="505E7062" w14:textId="3AA6588B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58417E07" w14:textId="77777777" w:rsidR="00C1522A" w:rsidRPr="00CC7556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68807484" w14:textId="651913CF" w:rsidR="00C1522A" w:rsidRPr="00CC7556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 xml:space="preserve">ADRES </w:t>
      </w:r>
      <w:r w:rsidR="00A41831" w:rsidRPr="00CC7556">
        <w:rPr>
          <w:rFonts w:ascii="Arial" w:eastAsia="Calibri" w:hAnsi="Arial" w:cs="Arial"/>
          <w:szCs w:val="20"/>
          <w:shd w:val="clear" w:color="auto" w:fill="FFFFFF"/>
        </w:rPr>
        <w:t>INWESTYCJI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="005D674E" w:rsidRPr="00CC7556">
        <w:rPr>
          <w:rFonts w:ascii="Arial" w:hAnsi="Arial" w:cs="Arial"/>
        </w:rPr>
        <w:t>ul. 29 Listopada 1</w:t>
      </w:r>
    </w:p>
    <w:p w14:paraId="2302C7D1" w14:textId="5EF328D7" w:rsidR="00C1522A" w:rsidRPr="00CC7556" w:rsidRDefault="005D674E" w:rsidP="00C1522A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00-904 Warszawa</w:t>
      </w:r>
    </w:p>
    <w:p w14:paraId="09EAE350" w14:textId="08DEFEE5" w:rsidR="00C1522A" w:rsidRPr="00CC7556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131F260B" w14:textId="0CC2CEA6" w:rsidR="00C1522A" w:rsidRPr="00CC7556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287E8043" w14:textId="77777777" w:rsidR="00B22273" w:rsidRPr="00CC7556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0087E45B" w14:textId="53D44352" w:rsidR="00B22273" w:rsidRPr="00CC7556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="005D674E" w:rsidRPr="00CC7556">
        <w:rPr>
          <w:rFonts w:ascii="Arial" w:eastAsia="Calibri" w:hAnsi="Arial" w:cs="Arial"/>
          <w:szCs w:val="20"/>
          <w:shd w:val="clear" w:color="auto" w:fill="FFFFFF"/>
        </w:rPr>
        <w:t xml:space="preserve">Oddział Zabezpieczenia Garnizonu Stołecznego </w:t>
      </w:r>
    </w:p>
    <w:p w14:paraId="78502AAE" w14:textId="5090871A" w:rsidR="00B22273" w:rsidRPr="00CC7556" w:rsidRDefault="005D674E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ul. Żwirki i Wigury 9/13, 00-</w:t>
      </w:r>
      <w:r w:rsidR="00B20EC6" w:rsidRPr="00CC7556">
        <w:rPr>
          <w:rFonts w:ascii="Arial" w:eastAsia="Calibri" w:hAnsi="Arial" w:cs="Arial"/>
          <w:szCs w:val="20"/>
          <w:shd w:val="clear" w:color="auto" w:fill="FFFFFF"/>
        </w:rPr>
        <w:t>909 Warszawa</w:t>
      </w:r>
    </w:p>
    <w:p w14:paraId="47DA8AB5" w14:textId="0193BBC1" w:rsidR="00B22273" w:rsidRPr="00CC7556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08612378" w14:textId="7C6F8186" w:rsidR="00B22273" w:rsidRPr="00CC7556" w:rsidRDefault="00B22273" w:rsidP="00B2227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UŻYTKOWNIK</w:t>
      </w:r>
      <w:r w:rsidR="00BD311F" w:rsidRPr="00CC7556">
        <w:rPr>
          <w:rFonts w:ascii="Arial" w:eastAsia="Calibri" w:hAnsi="Arial" w:cs="Arial"/>
          <w:szCs w:val="20"/>
          <w:shd w:val="clear" w:color="auto" w:fill="FFFFFF"/>
        </w:rPr>
        <w:t xml:space="preserve"> 1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="00B20EC6" w:rsidRPr="00CC7556">
        <w:rPr>
          <w:rFonts w:ascii="Arial" w:eastAsia="Calibri" w:hAnsi="Arial" w:cs="Arial"/>
          <w:szCs w:val="20"/>
          <w:shd w:val="clear" w:color="auto" w:fill="FFFFFF"/>
        </w:rPr>
        <w:t>10 Pułk Samochodowy</w:t>
      </w:r>
    </w:p>
    <w:p w14:paraId="119A7356" w14:textId="11E5C309" w:rsidR="00B22273" w:rsidRPr="00CC7556" w:rsidRDefault="00B20EC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ul. 29 Listopada, 00-904 Warszawa</w:t>
      </w:r>
    </w:p>
    <w:p w14:paraId="3677FDE5" w14:textId="34541AED" w:rsidR="00B20EC6" w:rsidRPr="00CC7556" w:rsidRDefault="00B20EC6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39E83D19" w14:textId="2344E4D0" w:rsidR="00B20EC6" w:rsidRPr="00CC7556" w:rsidRDefault="00B20EC6" w:rsidP="00B20EC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UŻYTKOWNIK</w:t>
      </w:r>
      <w:r w:rsidR="00BD311F" w:rsidRPr="00CC7556">
        <w:rPr>
          <w:rFonts w:ascii="Arial" w:eastAsia="Calibri" w:hAnsi="Arial" w:cs="Arial"/>
          <w:szCs w:val="20"/>
          <w:shd w:val="clear" w:color="auto" w:fill="FFFFFF"/>
        </w:rPr>
        <w:t xml:space="preserve"> 2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 xml:space="preserve"> : </w:t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</w:r>
      <w:r w:rsidRPr="00CC7556">
        <w:rPr>
          <w:rFonts w:ascii="Arial" w:eastAsia="Calibri" w:hAnsi="Arial" w:cs="Arial"/>
          <w:szCs w:val="20"/>
          <w:shd w:val="clear" w:color="auto" w:fill="FFFFFF"/>
        </w:rPr>
        <w:tab/>
        <w:t xml:space="preserve">Oddział Zabezpieczenia Garnizonu Stołecznego </w:t>
      </w:r>
    </w:p>
    <w:p w14:paraId="42A120F7" w14:textId="77777777" w:rsidR="00B20EC6" w:rsidRPr="00CC7556" w:rsidRDefault="00B20EC6" w:rsidP="00B20EC6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C7556">
        <w:rPr>
          <w:rFonts w:ascii="Arial" w:eastAsia="Calibri" w:hAnsi="Arial" w:cs="Arial"/>
          <w:szCs w:val="20"/>
          <w:shd w:val="clear" w:color="auto" w:fill="FFFFFF"/>
        </w:rPr>
        <w:t>ul. Żwirki i Wigury 9/13, 00-909 Warszawa</w:t>
      </w:r>
    </w:p>
    <w:p w14:paraId="4DCF82C8" w14:textId="250AD5BB" w:rsidR="00243194" w:rsidRDefault="00243194" w:rsidP="00243194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1DD5B5" w14:textId="5E84FBCB" w:rsidR="00CB226A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t>PRZEDMIOT ZAMÓWIENIA</w:t>
      </w:r>
    </w:p>
    <w:p w14:paraId="2EBC9255" w14:textId="77777777" w:rsidR="00BD311F" w:rsidRPr="00FA2D41" w:rsidRDefault="00BD311F" w:rsidP="00BD311F">
      <w:pPr>
        <w:pStyle w:val="Tekstpodstawowy"/>
        <w:ind w:left="284"/>
        <w:rPr>
          <w:rFonts w:ascii="Arial" w:hAnsi="Arial" w:cs="Arial"/>
          <w:b/>
          <w:sz w:val="22"/>
        </w:rPr>
      </w:pPr>
    </w:p>
    <w:p w14:paraId="3BA25ADF" w14:textId="2C061E67" w:rsidR="00BD311F" w:rsidRDefault="00CB226A" w:rsidP="00C95173">
      <w:pPr>
        <w:spacing w:line="276" w:lineRule="auto"/>
        <w:jc w:val="both"/>
        <w:rPr>
          <w:rFonts w:ascii="Arial" w:hAnsi="Arial" w:cs="Arial"/>
          <w:sz w:val="22"/>
        </w:rPr>
      </w:pPr>
      <w:r w:rsidRPr="00FA2D41">
        <w:rPr>
          <w:rFonts w:ascii="Arial" w:hAnsi="Arial" w:cs="Arial"/>
          <w:sz w:val="22"/>
        </w:rPr>
        <w:t xml:space="preserve">Przedmiotem zamówienia jest kompleksowe i kompletne wykonanie robót budowlanych dla zadania </w:t>
      </w:r>
      <w:r w:rsidRPr="00B20EC6">
        <w:rPr>
          <w:rFonts w:ascii="Arial" w:hAnsi="Arial" w:cs="Arial"/>
          <w:sz w:val="22"/>
        </w:rPr>
        <w:t xml:space="preserve">inwestycyjnego </w:t>
      </w:r>
      <w:r w:rsidRPr="00FA2D41">
        <w:rPr>
          <w:rFonts w:ascii="Arial" w:hAnsi="Arial" w:cs="Arial"/>
          <w:sz w:val="22"/>
        </w:rPr>
        <w:t xml:space="preserve">nr </w:t>
      </w:r>
      <w:r w:rsidR="00C95173">
        <w:rPr>
          <w:rFonts w:ascii="Arial" w:hAnsi="Arial" w:cs="Arial"/>
          <w:sz w:val="22"/>
        </w:rPr>
        <w:t>01867</w:t>
      </w:r>
      <w:r w:rsidRPr="00B20EC6">
        <w:rPr>
          <w:rFonts w:ascii="Arial" w:hAnsi="Arial" w:cs="Arial"/>
          <w:sz w:val="22"/>
        </w:rPr>
        <w:t xml:space="preserve"> </w:t>
      </w:r>
      <w:r w:rsidR="00B20EC6" w:rsidRPr="00C95173">
        <w:rPr>
          <w:rFonts w:ascii="Arial" w:hAnsi="Arial" w:cs="Arial"/>
          <w:b/>
          <w:sz w:val="22"/>
        </w:rPr>
        <w:t>,,</w:t>
      </w:r>
      <w:r w:rsidR="00C95173" w:rsidRPr="00C95173">
        <w:rPr>
          <w:rFonts w:ascii="Arial" w:hAnsi="Arial" w:cs="Arial"/>
          <w:b/>
          <w:sz w:val="22"/>
        </w:rPr>
        <w:t xml:space="preserve">Budowa szybów dźwigowych wraz z montażem wind towarowych oraz dostosowanie w zakresie instalacji przeciwpożarowych </w:t>
      </w:r>
      <w:r w:rsidR="00C95173" w:rsidRPr="00C95173">
        <w:rPr>
          <w:rFonts w:ascii="Arial" w:hAnsi="Arial" w:cs="Arial"/>
          <w:b/>
          <w:sz w:val="22"/>
        </w:rPr>
        <w:br/>
        <w:t>i przeciwwybuchowych w bud. nr 7</w:t>
      </w:r>
      <w:r w:rsidR="00B20EC6" w:rsidRPr="00C95173">
        <w:rPr>
          <w:rFonts w:ascii="Arial" w:hAnsi="Arial" w:cs="Arial"/>
          <w:b/>
          <w:sz w:val="22"/>
        </w:rPr>
        <w:t>"</w:t>
      </w:r>
      <w:r w:rsidR="00B20EC6" w:rsidRPr="00B20EC6">
        <w:rPr>
          <w:rFonts w:ascii="Arial" w:hAnsi="Arial" w:cs="Arial"/>
          <w:sz w:val="22"/>
        </w:rPr>
        <w:t xml:space="preserve"> w kompleksie wojskowym nr 1024 w Warszawie. </w:t>
      </w:r>
    </w:p>
    <w:p w14:paraId="0B493872" w14:textId="4A9A96CF" w:rsidR="00B649F1" w:rsidRPr="00FA2D41" w:rsidRDefault="00B649F1" w:rsidP="00C95173">
      <w:pPr>
        <w:pStyle w:val="Tekstpodstawowy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DOT. </w:t>
      </w:r>
      <w:r w:rsidR="00BD311F">
        <w:rPr>
          <w:rFonts w:ascii="Arial" w:hAnsi="Arial" w:cs="Arial"/>
          <w:b/>
          <w:sz w:val="22"/>
          <w:szCs w:val="22"/>
        </w:rPr>
        <w:t>TERENU i OBIEKTU</w:t>
      </w:r>
    </w:p>
    <w:p w14:paraId="68680567" w14:textId="5387D434" w:rsidR="00F66818" w:rsidRPr="00F66818" w:rsidRDefault="00EE5154" w:rsidP="00C95173">
      <w:pPr>
        <w:pStyle w:val="Tekstpodstawowy"/>
        <w:numPr>
          <w:ilvl w:val="1"/>
          <w:numId w:val="2"/>
        </w:numPr>
        <w:spacing w:before="120" w:after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4BA1DEC2" w14:textId="55DD3479" w:rsidR="0064184D" w:rsidRPr="00FA2D41" w:rsidRDefault="00F12039" w:rsidP="00C95173">
      <w:pPr>
        <w:pStyle w:val="Tekstpodstawowy"/>
        <w:spacing w:before="120" w:after="120" w:line="276" w:lineRule="auto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27DD91F" w14:textId="55809C06" w:rsidR="00FB35BE" w:rsidRPr="00FA1EB3" w:rsidRDefault="00FB35BE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 xml:space="preserve">powierzchnia </w:t>
      </w:r>
      <w:r w:rsidR="007E5381" w:rsidRPr="00FA1EB3">
        <w:rPr>
          <w:rFonts w:ascii="Arial" w:hAnsi="Arial" w:cs="Arial"/>
          <w:sz w:val="22"/>
          <w:szCs w:val="22"/>
        </w:rPr>
        <w:t>zabudowy</w:t>
      </w:r>
      <w:r w:rsidRPr="00FA1EB3">
        <w:rPr>
          <w:rFonts w:ascii="Arial" w:hAnsi="Arial" w:cs="Arial"/>
          <w:sz w:val="22"/>
          <w:szCs w:val="22"/>
        </w:rPr>
        <w:t xml:space="preserve"> – </w:t>
      </w:r>
      <w:r w:rsidR="007E5381" w:rsidRPr="00FA1EB3">
        <w:rPr>
          <w:rFonts w:ascii="Arial" w:hAnsi="Arial" w:cs="Arial"/>
          <w:sz w:val="22"/>
          <w:szCs w:val="22"/>
        </w:rPr>
        <w:t>2</w:t>
      </w:r>
      <w:r w:rsidR="00880AFA">
        <w:rPr>
          <w:rFonts w:ascii="Arial" w:hAnsi="Arial" w:cs="Arial"/>
          <w:sz w:val="22"/>
          <w:szCs w:val="22"/>
        </w:rPr>
        <w:t xml:space="preserve"> </w:t>
      </w:r>
      <w:r w:rsidR="007E5381" w:rsidRPr="00FA1EB3">
        <w:rPr>
          <w:rFonts w:ascii="Arial" w:hAnsi="Arial" w:cs="Arial"/>
          <w:sz w:val="22"/>
          <w:szCs w:val="22"/>
        </w:rPr>
        <w:t>010,00</w:t>
      </w:r>
      <w:r w:rsidRPr="00FA1EB3">
        <w:rPr>
          <w:rFonts w:ascii="Arial" w:hAnsi="Arial" w:cs="Arial"/>
          <w:sz w:val="22"/>
          <w:szCs w:val="22"/>
        </w:rPr>
        <w:t xml:space="preserve"> m</w:t>
      </w:r>
      <w:r w:rsidRPr="00FA1EB3">
        <w:rPr>
          <w:rFonts w:ascii="Arial" w:hAnsi="Arial" w:cs="Arial"/>
          <w:sz w:val="22"/>
          <w:szCs w:val="22"/>
          <w:vertAlign w:val="superscript"/>
        </w:rPr>
        <w:t>2</w:t>
      </w:r>
      <w:r w:rsidR="007E5381" w:rsidRPr="00FA1EB3">
        <w:rPr>
          <w:rFonts w:ascii="Arial" w:hAnsi="Arial" w:cs="Arial"/>
          <w:sz w:val="22"/>
          <w:szCs w:val="22"/>
        </w:rPr>
        <w:t>,</w:t>
      </w:r>
    </w:p>
    <w:p w14:paraId="32EAAEE0" w14:textId="41EE77A2" w:rsidR="007E5381" w:rsidRPr="00FA1EB3" w:rsidRDefault="007E5381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powierzchnia użytkowa – 3</w:t>
      </w:r>
      <w:r w:rsidR="00880AFA">
        <w:rPr>
          <w:rFonts w:ascii="Arial" w:hAnsi="Arial" w:cs="Arial"/>
          <w:sz w:val="22"/>
          <w:szCs w:val="22"/>
        </w:rPr>
        <w:t xml:space="preserve"> </w:t>
      </w:r>
      <w:r w:rsidRPr="00FA1EB3">
        <w:rPr>
          <w:rFonts w:ascii="Arial" w:hAnsi="Arial" w:cs="Arial"/>
          <w:sz w:val="22"/>
          <w:szCs w:val="22"/>
        </w:rPr>
        <w:t>071,12 m</w:t>
      </w:r>
      <w:r w:rsidRPr="00FA1EB3">
        <w:rPr>
          <w:rFonts w:ascii="Arial" w:hAnsi="Arial" w:cs="Arial"/>
          <w:sz w:val="22"/>
          <w:szCs w:val="22"/>
          <w:vertAlign w:val="superscript"/>
        </w:rPr>
        <w:t>2</w:t>
      </w:r>
      <w:r w:rsidRPr="00FA1EB3">
        <w:rPr>
          <w:rFonts w:ascii="Arial" w:hAnsi="Arial" w:cs="Arial"/>
          <w:sz w:val="22"/>
          <w:szCs w:val="22"/>
        </w:rPr>
        <w:t>.</w:t>
      </w:r>
    </w:p>
    <w:p w14:paraId="44F681A2" w14:textId="74705971" w:rsidR="00FB35BE" w:rsidRPr="00FA1EB3" w:rsidRDefault="00FB35BE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 xml:space="preserve">kubatura budynku – </w:t>
      </w:r>
      <w:r w:rsidR="00E66869" w:rsidRPr="00FA1EB3">
        <w:rPr>
          <w:rFonts w:ascii="Arial" w:hAnsi="Arial" w:cs="Arial"/>
          <w:sz w:val="22"/>
          <w:szCs w:val="22"/>
        </w:rPr>
        <w:t>11</w:t>
      </w:r>
      <w:r w:rsidR="00880AFA">
        <w:rPr>
          <w:rFonts w:ascii="Arial" w:hAnsi="Arial" w:cs="Arial"/>
          <w:sz w:val="22"/>
          <w:szCs w:val="22"/>
        </w:rPr>
        <w:t xml:space="preserve"> </w:t>
      </w:r>
      <w:r w:rsidR="00E66869" w:rsidRPr="00FA1EB3">
        <w:rPr>
          <w:rFonts w:ascii="Arial" w:hAnsi="Arial" w:cs="Arial"/>
          <w:sz w:val="22"/>
          <w:szCs w:val="22"/>
        </w:rPr>
        <w:t>526,20</w:t>
      </w:r>
      <w:r w:rsidRPr="00FA1EB3">
        <w:rPr>
          <w:rFonts w:ascii="Arial" w:hAnsi="Arial" w:cs="Arial"/>
          <w:sz w:val="22"/>
          <w:szCs w:val="22"/>
        </w:rPr>
        <w:t xml:space="preserve"> m</w:t>
      </w:r>
      <w:r w:rsidRPr="00FA1EB3">
        <w:rPr>
          <w:rFonts w:ascii="Arial" w:hAnsi="Arial" w:cs="Arial"/>
          <w:sz w:val="22"/>
          <w:szCs w:val="22"/>
          <w:vertAlign w:val="superscript"/>
        </w:rPr>
        <w:t>3</w:t>
      </w:r>
      <w:r w:rsidRPr="00FA1EB3">
        <w:rPr>
          <w:rFonts w:ascii="Arial" w:hAnsi="Arial" w:cs="Arial"/>
          <w:sz w:val="22"/>
          <w:szCs w:val="22"/>
        </w:rPr>
        <w:t>,</w:t>
      </w:r>
    </w:p>
    <w:p w14:paraId="647ED52D" w14:textId="790F9028" w:rsidR="00980405" w:rsidRPr="00FA1EB3" w:rsidRDefault="00980405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długość budynku – 115,59 m,</w:t>
      </w:r>
    </w:p>
    <w:p w14:paraId="651A516E" w14:textId="27F41AAD" w:rsidR="00980405" w:rsidRPr="00FA1EB3" w:rsidRDefault="00980405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szerokość budynku – 16,73 m,</w:t>
      </w:r>
    </w:p>
    <w:p w14:paraId="1E3EA64F" w14:textId="2F5A25EF" w:rsidR="00980405" w:rsidRPr="00FA1EB3" w:rsidRDefault="00980405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wy</w:t>
      </w:r>
      <w:r w:rsidR="00BD311F">
        <w:rPr>
          <w:rFonts w:ascii="Arial" w:hAnsi="Arial" w:cs="Arial"/>
          <w:sz w:val="22"/>
          <w:szCs w:val="22"/>
        </w:rPr>
        <w:t>s</w:t>
      </w:r>
      <w:r w:rsidRPr="00FA1EB3">
        <w:rPr>
          <w:rFonts w:ascii="Arial" w:hAnsi="Arial" w:cs="Arial"/>
          <w:sz w:val="22"/>
          <w:szCs w:val="22"/>
        </w:rPr>
        <w:t>okość budynku – 8,20 m</w:t>
      </w:r>
    </w:p>
    <w:p w14:paraId="1BEB9564" w14:textId="275B48D7" w:rsidR="0064184D" w:rsidRPr="00FA1EB3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 xml:space="preserve">budynek </w:t>
      </w:r>
      <w:r w:rsidR="00E66869" w:rsidRPr="00FA1EB3">
        <w:rPr>
          <w:rFonts w:ascii="Arial" w:hAnsi="Arial" w:cs="Arial"/>
          <w:sz w:val="22"/>
          <w:szCs w:val="22"/>
        </w:rPr>
        <w:t>2</w:t>
      </w:r>
      <w:r w:rsidRPr="00FA1EB3">
        <w:rPr>
          <w:rFonts w:ascii="Arial" w:hAnsi="Arial" w:cs="Arial"/>
          <w:sz w:val="22"/>
          <w:szCs w:val="22"/>
        </w:rPr>
        <w:t xml:space="preserve">-kondygnacyjny, </w:t>
      </w:r>
      <w:r w:rsidR="00E66869" w:rsidRPr="00FA1EB3">
        <w:rPr>
          <w:rFonts w:ascii="Arial" w:hAnsi="Arial" w:cs="Arial"/>
          <w:sz w:val="22"/>
          <w:szCs w:val="22"/>
        </w:rPr>
        <w:t>nie</w:t>
      </w:r>
      <w:r w:rsidRPr="00FA1EB3">
        <w:rPr>
          <w:rFonts w:ascii="Arial" w:hAnsi="Arial" w:cs="Arial"/>
          <w:sz w:val="22"/>
          <w:szCs w:val="22"/>
        </w:rPr>
        <w:t>podpiwniczony;</w:t>
      </w:r>
    </w:p>
    <w:p w14:paraId="3343356C" w14:textId="77777777" w:rsidR="00FB35BE" w:rsidRPr="00FA1EB3" w:rsidRDefault="00FB35BE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dach płaski, kryty papą;</w:t>
      </w:r>
    </w:p>
    <w:p w14:paraId="158630FE" w14:textId="77777777" w:rsidR="0064184D" w:rsidRPr="00FA1EB3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konstrukcja mieszana żelbetowo-murowa</w:t>
      </w:r>
    </w:p>
    <w:p w14:paraId="5812377F" w14:textId="77777777" w:rsidR="0064184D" w:rsidRPr="00FA1EB3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posadowienie na ławach i stopach fundamentowych żelbetowych,</w:t>
      </w:r>
    </w:p>
    <w:p w14:paraId="4DE7D7F4" w14:textId="74061707" w:rsidR="0064184D" w:rsidRPr="001F4598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 xml:space="preserve">budynek użytkowany, </w:t>
      </w:r>
    </w:p>
    <w:p w14:paraId="52549D28" w14:textId="38A68F2A" w:rsidR="0064184D" w:rsidRPr="001F4598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 xml:space="preserve">rok budowy </w:t>
      </w:r>
      <w:r w:rsidR="005730CA" w:rsidRPr="001F4598">
        <w:rPr>
          <w:rFonts w:ascii="Arial" w:hAnsi="Arial" w:cs="Arial"/>
          <w:sz w:val="22"/>
          <w:szCs w:val="22"/>
        </w:rPr>
        <w:t>–</w:t>
      </w:r>
      <w:r w:rsidR="00FB35BE" w:rsidRPr="001F4598">
        <w:rPr>
          <w:rFonts w:ascii="Arial" w:hAnsi="Arial" w:cs="Arial"/>
          <w:sz w:val="22"/>
          <w:szCs w:val="22"/>
        </w:rPr>
        <w:t xml:space="preserve"> </w:t>
      </w:r>
      <w:r w:rsidR="005730CA" w:rsidRPr="001F4598">
        <w:rPr>
          <w:rFonts w:ascii="Arial" w:hAnsi="Arial" w:cs="Arial"/>
          <w:sz w:val="22"/>
          <w:szCs w:val="22"/>
        </w:rPr>
        <w:t>I połowa XX w.</w:t>
      </w:r>
    </w:p>
    <w:p w14:paraId="354B00E8" w14:textId="3EC3AEDF" w:rsidR="00F12039" w:rsidRPr="00C95173" w:rsidRDefault="0064184D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 xml:space="preserve">przeznaczenie </w:t>
      </w:r>
      <w:r w:rsidR="00E66869" w:rsidRPr="00FA1EB3">
        <w:rPr>
          <w:rFonts w:ascii="Arial" w:hAnsi="Arial" w:cs="Arial"/>
          <w:sz w:val="22"/>
          <w:szCs w:val="22"/>
        </w:rPr>
        <w:t>magazynowo-warsztatowe</w:t>
      </w:r>
      <w:r w:rsidRPr="00FA1EB3">
        <w:rPr>
          <w:rFonts w:ascii="Arial" w:hAnsi="Arial" w:cs="Arial"/>
          <w:sz w:val="22"/>
          <w:szCs w:val="22"/>
        </w:rPr>
        <w:t>,</w:t>
      </w:r>
    </w:p>
    <w:p w14:paraId="41046390" w14:textId="4F12625F" w:rsidR="00F12039" w:rsidRPr="00BD311F" w:rsidRDefault="00F12039" w:rsidP="00C95173">
      <w:pPr>
        <w:pStyle w:val="Tekstpodstawowy"/>
        <w:spacing w:before="120" w:after="120" w:line="276" w:lineRule="auto"/>
        <w:ind w:left="709"/>
        <w:rPr>
          <w:rFonts w:ascii="Arial" w:hAnsi="Arial" w:cs="Arial"/>
          <w:iCs/>
          <w:sz w:val="22"/>
          <w:szCs w:val="22"/>
        </w:rPr>
      </w:pPr>
      <w:r w:rsidRPr="00BD311F">
        <w:rPr>
          <w:rFonts w:ascii="Arial" w:hAnsi="Arial" w:cs="Arial"/>
          <w:b/>
          <w:sz w:val="22"/>
          <w:szCs w:val="22"/>
        </w:rPr>
        <w:t>Dane dotyczące uzbrojenia terenu:</w:t>
      </w:r>
      <w:r w:rsidRPr="00BD311F">
        <w:rPr>
          <w:rFonts w:ascii="Arial" w:hAnsi="Arial" w:cs="Arial"/>
          <w:i/>
          <w:sz w:val="22"/>
          <w:szCs w:val="22"/>
        </w:rPr>
        <w:t xml:space="preserve"> </w:t>
      </w:r>
    </w:p>
    <w:p w14:paraId="64BFE249" w14:textId="123BD69E" w:rsidR="00F12039" w:rsidRPr="001F4598" w:rsidRDefault="001E4393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kanalizacja sanitarna</w:t>
      </w:r>
    </w:p>
    <w:p w14:paraId="3058FBBD" w14:textId="083EEACA" w:rsidR="00F12039" w:rsidRPr="001F4598" w:rsidRDefault="001E4393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wody</w:t>
      </w:r>
    </w:p>
    <w:p w14:paraId="60BE46BE" w14:textId="5BE7256C" w:rsidR="00F12039" w:rsidRPr="001F4598" w:rsidRDefault="001E4393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energetyczne</w:t>
      </w:r>
    </w:p>
    <w:p w14:paraId="4F1DCA3F" w14:textId="2EA4F23B" w:rsidR="001E4393" w:rsidRPr="001F4598" w:rsidRDefault="001E4393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teletechniczne</w:t>
      </w:r>
    </w:p>
    <w:p w14:paraId="24285762" w14:textId="791D0E4E" w:rsidR="00C95173" w:rsidRPr="00880AFA" w:rsidRDefault="003B1999" w:rsidP="00C95173">
      <w:pPr>
        <w:pStyle w:val="Tekstpodstawowy"/>
        <w:numPr>
          <w:ilvl w:val="0"/>
          <w:numId w:val="11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sieci ciepłownicze</w:t>
      </w:r>
    </w:p>
    <w:p w14:paraId="064915CC" w14:textId="10592232" w:rsidR="007874A1" w:rsidRPr="00FA2D41" w:rsidRDefault="00CB226A" w:rsidP="00C95173">
      <w:pPr>
        <w:pStyle w:val="Tekstpodstawowy"/>
        <w:numPr>
          <w:ilvl w:val="1"/>
          <w:numId w:val="2"/>
        </w:numPr>
        <w:spacing w:before="120" w:after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Szczegółowy opis stanu technicznego</w:t>
      </w:r>
      <w:r w:rsidR="00E551A1" w:rsidRPr="00FA2D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6D4D9D" w14:textId="77777777" w:rsidR="00C95173" w:rsidRDefault="00C95173" w:rsidP="00880AFA">
      <w:pPr>
        <w:spacing w:after="120" w:line="276" w:lineRule="auto"/>
        <w:ind w:left="709"/>
        <w:rPr>
          <w:rFonts w:ascii="Arial" w:hAnsi="Arial" w:cs="Arial"/>
          <w:color w:val="FF0000"/>
          <w:sz w:val="22"/>
        </w:rPr>
      </w:pPr>
      <w:r w:rsidRPr="00BD311F">
        <w:rPr>
          <w:rFonts w:ascii="Arial" w:hAnsi="Arial" w:cs="Arial"/>
          <w:sz w:val="22"/>
        </w:rPr>
        <w:t xml:space="preserve">Stan budynku określa się, jako niedostateczny, stopień zużycia jego elementów oceniono na 20-50%. </w:t>
      </w:r>
    </w:p>
    <w:p w14:paraId="32475501" w14:textId="4601BE92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Budynek w zadowalającym stanie technicznym, z elementami w złym stanie. Ściany fundamentowe w złym stanie technicznym z uwagi na duże zawilgocenia. </w:t>
      </w:r>
    </w:p>
    <w:p w14:paraId="7594E073" w14:textId="146B4D19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Ściany w średnim stanie technicznym. </w:t>
      </w:r>
    </w:p>
    <w:p w14:paraId="4D089FCB" w14:textId="08B3D6EF" w:rsidR="00C95173" w:rsidRPr="00EA0091" w:rsidRDefault="00C95173" w:rsidP="00EA009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Stropy w zadowalającym stanie technicznym. </w:t>
      </w:r>
    </w:p>
    <w:p w14:paraId="5EE71FA9" w14:textId="2CAA84D7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Tynki wewnętrzne w zadowalającym stanie technicznym. Lokalnie zagrzybienia </w:t>
      </w:r>
      <w:r w:rsidRPr="00880AFA">
        <w:rPr>
          <w:rFonts w:ascii="Arial" w:hAnsi="Arial" w:cs="Arial"/>
          <w:sz w:val="22"/>
        </w:rPr>
        <w:br/>
        <w:t xml:space="preserve">i odparzenia. </w:t>
      </w:r>
    </w:p>
    <w:p w14:paraId="63B68C54" w14:textId="18CA23C1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>Tynki zewnętrzne w stanie awaryjnym, bardzo skorodowane. Występują zacieki, zniszczenia i zarysowania. Lokalnie spękania.</w:t>
      </w:r>
    </w:p>
    <w:p w14:paraId="6D326EF8" w14:textId="66AA0BB7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Stolarka w średnim stanie technicznym. </w:t>
      </w:r>
    </w:p>
    <w:p w14:paraId="42D814FB" w14:textId="06889211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Dach w dostatecznym stanie technicznym. </w:t>
      </w:r>
    </w:p>
    <w:p w14:paraId="76A9C8CE" w14:textId="1E8C6F92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 xml:space="preserve">Gzymsy w zadowalającym stanie technicznym. </w:t>
      </w:r>
    </w:p>
    <w:p w14:paraId="6A898F0E" w14:textId="77777777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t>Instalacje wewnętrzne wymagają wymiany i dostosowania do aktualnych wymagań normowych.</w:t>
      </w:r>
    </w:p>
    <w:p w14:paraId="3A41EE9E" w14:textId="77777777" w:rsidR="00C95173" w:rsidRPr="00880AFA" w:rsidRDefault="00C95173" w:rsidP="00880AF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880AFA">
        <w:rPr>
          <w:rFonts w:ascii="Arial" w:hAnsi="Arial" w:cs="Arial"/>
          <w:sz w:val="22"/>
        </w:rPr>
        <w:lastRenderedPageBreak/>
        <w:t>Słaba wentylacja budynku sprzyja rozwojowi zagrzybienia oraz minimalizuje samoistne osuszanie elementów budynku.</w:t>
      </w:r>
    </w:p>
    <w:p w14:paraId="0962E873" w14:textId="25F5126B" w:rsidR="00C95173" w:rsidRPr="00EA0091" w:rsidRDefault="00C95173" w:rsidP="00C95173">
      <w:pPr>
        <w:pStyle w:val="Akapitzlist"/>
        <w:numPr>
          <w:ilvl w:val="0"/>
          <w:numId w:val="20"/>
        </w:numPr>
        <w:tabs>
          <w:tab w:val="left" w:pos="0"/>
        </w:tabs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EA0091">
        <w:rPr>
          <w:rFonts w:ascii="Arial" w:hAnsi="Arial" w:cs="Arial"/>
          <w:sz w:val="22"/>
        </w:rPr>
        <w:t xml:space="preserve">Daszki stalowe nad wejściami do budynku w złym stanie technicznym. </w:t>
      </w:r>
    </w:p>
    <w:p w14:paraId="7C77A17B" w14:textId="26C28435" w:rsidR="00B649F1" w:rsidRPr="00FA2D41" w:rsidRDefault="00B649F1" w:rsidP="00C95173">
      <w:pPr>
        <w:pStyle w:val="Tekstpodstawowy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395501F5" w14:textId="12927CD8" w:rsidR="00B649F1" w:rsidRPr="00D85620" w:rsidRDefault="00B649F1" w:rsidP="00C95173">
      <w:pPr>
        <w:pStyle w:val="Tekstpodstawowy"/>
        <w:numPr>
          <w:ilvl w:val="1"/>
          <w:numId w:val="2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4612FE8E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- Projekt Zagospodarowania Terenu – branża budowlana „JAWNY”</w:t>
      </w:r>
      <w:r w:rsidRPr="00FA7A4C">
        <w:rPr>
          <w:rFonts w:ascii="Arial" w:hAnsi="Arial" w:cs="Arial"/>
          <w:sz w:val="22"/>
          <w:szCs w:val="22"/>
        </w:rPr>
        <w:t>;</w:t>
      </w:r>
    </w:p>
    <w:p w14:paraId="61BC76C9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- Projekt Architektoniczno-Budowlany – branża budowlana „JAWNY”</w:t>
      </w:r>
      <w:r w:rsidRPr="00FA7A4C">
        <w:rPr>
          <w:rFonts w:ascii="Arial" w:hAnsi="Arial" w:cs="Arial"/>
          <w:sz w:val="22"/>
          <w:szCs w:val="22"/>
        </w:rPr>
        <w:t>;</w:t>
      </w:r>
    </w:p>
    <w:p w14:paraId="6E9BA24B" w14:textId="526E9BAC" w:rsidR="00C95173" w:rsidRPr="009F75FF" w:rsidRDefault="00C95173" w:rsidP="009F75FF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- Projekt Architektoniczno-Budowlany – branża elektryczna „JAWNY”</w:t>
      </w:r>
      <w:r w:rsidRPr="00FA7A4C">
        <w:rPr>
          <w:rFonts w:ascii="Arial" w:hAnsi="Arial" w:cs="Arial"/>
          <w:sz w:val="22"/>
          <w:szCs w:val="22"/>
        </w:rPr>
        <w:t>;</w:t>
      </w:r>
    </w:p>
    <w:p w14:paraId="63AE1054" w14:textId="77777777" w:rsidR="00C95173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budowlana „JAWNY”</w:t>
      </w:r>
    </w:p>
    <w:p w14:paraId="7280918D" w14:textId="77777777" w:rsidR="00C95173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elektryczna „JAWNY”</w:t>
      </w:r>
    </w:p>
    <w:p w14:paraId="495CC595" w14:textId="77777777" w:rsidR="00C95173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>ykonawczy</w:t>
      </w:r>
      <w:r>
        <w:rPr>
          <w:rFonts w:ascii="Arial" w:hAnsi="Arial" w:cs="Arial"/>
          <w:sz w:val="22"/>
          <w:szCs w:val="22"/>
        </w:rPr>
        <w:t xml:space="preserve"> - branża budowlana „JAWNY”</w:t>
      </w:r>
    </w:p>
    <w:p w14:paraId="43FA2A3A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>ykonawczy</w:t>
      </w:r>
      <w:r>
        <w:rPr>
          <w:rFonts w:ascii="Arial" w:hAnsi="Arial" w:cs="Arial"/>
          <w:sz w:val="22"/>
          <w:szCs w:val="22"/>
        </w:rPr>
        <w:t xml:space="preserve"> - branża elektryczna „JAWNY”</w:t>
      </w:r>
    </w:p>
    <w:p w14:paraId="6F32DDB1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A7A4C">
        <w:rPr>
          <w:rFonts w:ascii="Arial" w:hAnsi="Arial" w:cs="Arial"/>
          <w:sz w:val="22"/>
          <w:szCs w:val="22"/>
        </w:rPr>
        <w:t>pecyfikacj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FA7A4C">
        <w:rPr>
          <w:rFonts w:ascii="Arial" w:hAnsi="Arial" w:cs="Arial"/>
          <w:sz w:val="22"/>
          <w:szCs w:val="22"/>
        </w:rPr>
        <w:t>echniczn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 xml:space="preserve">ykonania i </w:t>
      </w:r>
      <w:r>
        <w:rPr>
          <w:rFonts w:ascii="Arial" w:hAnsi="Arial" w:cs="Arial"/>
          <w:sz w:val="22"/>
          <w:szCs w:val="22"/>
        </w:rPr>
        <w:t>O</w:t>
      </w:r>
      <w:r w:rsidRPr="00FA7A4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R</w:t>
      </w:r>
      <w:r w:rsidRPr="00FA7A4C">
        <w:rPr>
          <w:rFonts w:ascii="Arial" w:hAnsi="Arial" w:cs="Arial"/>
          <w:sz w:val="22"/>
          <w:szCs w:val="22"/>
        </w:rPr>
        <w:t>obót</w:t>
      </w:r>
      <w:r>
        <w:rPr>
          <w:rFonts w:ascii="Arial" w:hAnsi="Arial" w:cs="Arial"/>
          <w:sz w:val="22"/>
          <w:szCs w:val="22"/>
        </w:rPr>
        <w:t xml:space="preserve"> - branża budowlana „JAWNY”</w:t>
      </w:r>
    </w:p>
    <w:p w14:paraId="12731C7A" w14:textId="77777777" w:rsidR="00C95173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A7A4C">
        <w:rPr>
          <w:rFonts w:ascii="Arial" w:hAnsi="Arial" w:cs="Arial"/>
          <w:sz w:val="22"/>
          <w:szCs w:val="22"/>
        </w:rPr>
        <w:t>pecyfikacj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FA7A4C">
        <w:rPr>
          <w:rFonts w:ascii="Arial" w:hAnsi="Arial" w:cs="Arial"/>
          <w:sz w:val="22"/>
          <w:szCs w:val="22"/>
        </w:rPr>
        <w:t>echniczn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 xml:space="preserve">ykonania i </w:t>
      </w:r>
      <w:r>
        <w:rPr>
          <w:rFonts w:ascii="Arial" w:hAnsi="Arial" w:cs="Arial"/>
          <w:sz w:val="22"/>
          <w:szCs w:val="22"/>
        </w:rPr>
        <w:t>O</w:t>
      </w:r>
      <w:r w:rsidRPr="00FA7A4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R</w:t>
      </w:r>
      <w:r w:rsidRPr="00FA7A4C">
        <w:rPr>
          <w:rFonts w:ascii="Arial" w:hAnsi="Arial" w:cs="Arial"/>
          <w:sz w:val="22"/>
          <w:szCs w:val="22"/>
        </w:rPr>
        <w:t>obót</w:t>
      </w:r>
      <w:r>
        <w:rPr>
          <w:rFonts w:ascii="Arial" w:hAnsi="Arial" w:cs="Arial"/>
          <w:sz w:val="22"/>
          <w:szCs w:val="22"/>
        </w:rPr>
        <w:t xml:space="preserve"> - branża elektryczna „JAWNY”</w:t>
      </w:r>
    </w:p>
    <w:p w14:paraId="2EBD2C56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rzedmiar robót </w:t>
      </w:r>
      <w:r>
        <w:rPr>
          <w:rFonts w:ascii="Arial" w:hAnsi="Arial" w:cs="Arial"/>
          <w:sz w:val="22"/>
          <w:szCs w:val="22"/>
        </w:rPr>
        <w:t>- branża budowlana „JAWNY”</w:t>
      </w:r>
    </w:p>
    <w:p w14:paraId="7558ADDA" w14:textId="77777777" w:rsidR="00C95173" w:rsidRPr="00FA7A4C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rzedmiar robót </w:t>
      </w:r>
      <w:r>
        <w:rPr>
          <w:rFonts w:ascii="Arial" w:hAnsi="Arial" w:cs="Arial"/>
          <w:sz w:val="22"/>
          <w:szCs w:val="22"/>
        </w:rPr>
        <w:t>- branża elektryczna „JAWNY”</w:t>
      </w:r>
    </w:p>
    <w:p w14:paraId="0A75A34A" w14:textId="77777777" w:rsidR="00C95173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bezpieczeństwa pożarowego „JAWNY”</w:t>
      </w:r>
    </w:p>
    <w:p w14:paraId="1FAB989D" w14:textId="5E060075" w:rsidR="00BD311F" w:rsidRDefault="00C95173" w:rsidP="00C95173">
      <w:pPr>
        <w:pStyle w:val="Tekstpodstawowy"/>
        <w:numPr>
          <w:ilvl w:val="2"/>
          <w:numId w:val="10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 w:rsidRPr="004A1AD0">
        <w:rPr>
          <w:rFonts w:ascii="Arial" w:hAnsi="Arial" w:cs="Arial"/>
          <w:sz w:val="22"/>
          <w:szCs w:val="22"/>
        </w:rPr>
        <w:t>Scenariusz rozwoju zdarzeń w czasie pożaru</w:t>
      </w:r>
      <w:r>
        <w:rPr>
          <w:rFonts w:ascii="Arial" w:hAnsi="Arial" w:cs="Arial"/>
          <w:sz w:val="22"/>
          <w:szCs w:val="22"/>
        </w:rPr>
        <w:t xml:space="preserve"> „JAWNY”</w:t>
      </w:r>
    </w:p>
    <w:p w14:paraId="5DB20C37" w14:textId="34A80C37" w:rsidR="00B649F1" w:rsidRPr="00BD311F" w:rsidRDefault="00ED4E5C" w:rsidP="00C95173">
      <w:pPr>
        <w:pStyle w:val="Tekstpodstawowy"/>
        <w:numPr>
          <w:ilvl w:val="1"/>
          <w:numId w:val="2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  <w:r w:rsidR="00B649F1" w:rsidRPr="00BD311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06C6D17" w14:textId="1C083DA4" w:rsidR="00BD311F" w:rsidRDefault="00617CBF" w:rsidP="00C95173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jest w posiadaniu:</w:t>
      </w:r>
      <w:r w:rsidR="00BD311F">
        <w:rPr>
          <w:rFonts w:ascii="Arial" w:hAnsi="Arial" w:cs="Arial"/>
          <w:sz w:val="22"/>
          <w:szCs w:val="22"/>
        </w:rPr>
        <w:t xml:space="preserve"> </w:t>
      </w:r>
    </w:p>
    <w:p w14:paraId="723865EF" w14:textId="5AE56702" w:rsidR="00BD311F" w:rsidRPr="00E60D2C" w:rsidRDefault="00C95173" w:rsidP="00C95173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 Pozwolenia na budowę</w:t>
      </w:r>
      <w:r w:rsidR="00BD311F" w:rsidRPr="00E60D2C">
        <w:rPr>
          <w:rFonts w:ascii="Arial" w:hAnsi="Arial" w:cs="Arial"/>
          <w:sz w:val="22"/>
          <w:szCs w:val="22"/>
        </w:rPr>
        <w:t>;</w:t>
      </w:r>
    </w:p>
    <w:p w14:paraId="2BD78543" w14:textId="5368841F" w:rsidR="00BD311F" w:rsidRDefault="00B649F1" w:rsidP="00C95173">
      <w:pPr>
        <w:pStyle w:val="Tekstpodstawowy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06202599" w14:textId="77777777" w:rsidR="00BD311F" w:rsidRPr="00C95173" w:rsidRDefault="00BD311F" w:rsidP="00C95173">
      <w:pPr>
        <w:pStyle w:val="Tekstpodstawowy"/>
        <w:numPr>
          <w:ilvl w:val="2"/>
          <w:numId w:val="8"/>
        </w:numPr>
        <w:spacing w:before="120" w:after="120" w:line="276" w:lineRule="auto"/>
        <w:ind w:left="567" w:hanging="272"/>
        <w:rPr>
          <w:rFonts w:ascii="Arial" w:hAnsi="Arial" w:cs="Arial"/>
          <w:b/>
          <w:sz w:val="22"/>
          <w:szCs w:val="22"/>
        </w:rPr>
      </w:pPr>
      <w:r w:rsidRPr="00C95173">
        <w:rPr>
          <w:rFonts w:ascii="Arial" w:hAnsi="Arial" w:cs="Arial"/>
          <w:b/>
          <w:sz w:val="22"/>
          <w:szCs w:val="22"/>
        </w:rPr>
        <w:t>Branża budowlana</w:t>
      </w:r>
    </w:p>
    <w:p w14:paraId="64F6774D" w14:textId="5F6B16E5" w:rsidR="00BD311F" w:rsidRPr="00BD311F" w:rsidRDefault="00BD311F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Budowa szybów dźwigowych z przebudową stropu nad i pod szybami </w:t>
      </w:r>
      <w:r w:rsidR="00C95173">
        <w:rPr>
          <w:rFonts w:ascii="Arial" w:hAnsi="Arial" w:cs="Arial"/>
          <w:sz w:val="22"/>
          <w:szCs w:val="22"/>
        </w:rPr>
        <w:br/>
      </w:r>
      <w:r w:rsidRPr="00BD311F">
        <w:rPr>
          <w:rFonts w:ascii="Arial" w:hAnsi="Arial" w:cs="Arial"/>
          <w:sz w:val="22"/>
          <w:szCs w:val="22"/>
        </w:rPr>
        <w:t>ze wzmocnieniem stropów w miejscach przebić pod szyby wind</w:t>
      </w:r>
      <w:r w:rsidR="00396998">
        <w:rPr>
          <w:rFonts w:ascii="Arial" w:hAnsi="Arial" w:cs="Arial"/>
          <w:sz w:val="22"/>
          <w:szCs w:val="22"/>
        </w:rPr>
        <w:t xml:space="preserve"> wraz z zakupem, dostawą i montażem dźwigów</w:t>
      </w:r>
      <w:r w:rsidRPr="00BD311F">
        <w:rPr>
          <w:rFonts w:ascii="Arial" w:hAnsi="Arial" w:cs="Arial"/>
          <w:sz w:val="22"/>
          <w:szCs w:val="22"/>
        </w:rPr>
        <w:t>;</w:t>
      </w:r>
    </w:p>
    <w:p w14:paraId="5E4BA64E" w14:textId="753E56CF" w:rsidR="00BD311F" w:rsidRDefault="00396998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przebudowy zjazdów do garaży straży pożarnej;</w:t>
      </w:r>
    </w:p>
    <w:p w14:paraId="73953F5A" w14:textId="794185E1" w:rsidR="00D02A1A" w:rsidRDefault="00D02A1A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Montaż </w:t>
      </w:r>
      <w:r w:rsidR="008741F4">
        <w:rPr>
          <w:rFonts w:ascii="Arial" w:hAnsi="Arial" w:cs="Arial"/>
          <w:sz w:val="22"/>
          <w:szCs w:val="22"/>
        </w:rPr>
        <w:t>nowych bram oraz stolarki okiennej i drzwiowej</w:t>
      </w:r>
      <w:r w:rsidR="003429AC">
        <w:rPr>
          <w:rFonts w:ascii="Arial" w:hAnsi="Arial" w:cs="Arial"/>
          <w:sz w:val="22"/>
          <w:szCs w:val="22"/>
        </w:rPr>
        <w:t>;</w:t>
      </w:r>
    </w:p>
    <w:p w14:paraId="5A379413" w14:textId="2C1D8758" w:rsidR="008741F4" w:rsidRPr="00BD311F" w:rsidRDefault="003429AC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racji </w:t>
      </w:r>
      <w:r w:rsidR="008741F4">
        <w:rPr>
          <w:rFonts w:ascii="Arial" w:hAnsi="Arial" w:cs="Arial"/>
          <w:sz w:val="22"/>
          <w:szCs w:val="22"/>
        </w:rPr>
        <w:t>powiększeni</w:t>
      </w:r>
      <w:r>
        <w:rPr>
          <w:rFonts w:ascii="Arial" w:hAnsi="Arial" w:cs="Arial"/>
          <w:sz w:val="22"/>
          <w:szCs w:val="22"/>
        </w:rPr>
        <w:t>a</w:t>
      </w:r>
      <w:r w:rsidR="008741F4">
        <w:rPr>
          <w:rFonts w:ascii="Arial" w:hAnsi="Arial" w:cs="Arial"/>
          <w:sz w:val="22"/>
          <w:szCs w:val="22"/>
        </w:rPr>
        <w:t xml:space="preserve"> bram </w:t>
      </w:r>
      <w:r w:rsidR="00FB591D">
        <w:rPr>
          <w:rFonts w:ascii="Arial" w:hAnsi="Arial" w:cs="Arial"/>
          <w:sz w:val="22"/>
          <w:szCs w:val="22"/>
        </w:rPr>
        <w:t xml:space="preserve">garażowych na potrzeby </w:t>
      </w:r>
      <w:r w:rsidR="00CF63E1">
        <w:rPr>
          <w:rFonts w:ascii="Arial" w:hAnsi="Arial" w:cs="Arial"/>
          <w:sz w:val="22"/>
          <w:szCs w:val="22"/>
        </w:rPr>
        <w:t xml:space="preserve">straży pożarnej </w:t>
      </w:r>
      <w:r w:rsidR="00207191">
        <w:rPr>
          <w:rFonts w:ascii="Arial" w:hAnsi="Arial" w:cs="Arial"/>
          <w:sz w:val="22"/>
          <w:szCs w:val="22"/>
        </w:rPr>
        <w:t>należy dokonać zaniżenia posadzki w pomieszczeniach</w:t>
      </w:r>
      <w:r w:rsidR="000E58F7">
        <w:rPr>
          <w:rFonts w:ascii="Arial" w:hAnsi="Arial" w:cs="Arial"/>
          <w:sz w:val="22"/>
          <w:szCs w:val="22"/>
        </w:rPr>
        <w:t xml:space="preserve"> straży pożarnej, wykonać </w:t>
      </w:r>
      <w:r w:rsidR="0073358E">
        <w:rPr>
          <w:rFonts w:ascii="Arial" w:hAnsi="Arial" w:cs="Arial"/>
          <w:sz w:val="22"/>
          <w:szCs w:val="22"/>
        </w:rPr>
        <w:t xml:space="preserve">nowy </w:t>
      </w:r>
      <w:r w:rsidR="00FD739D">
        <w:rPr>
          <w:rFonts w:ascii="Arial" w:hAnsi="Arial" w:cs="Arial"/>
          <w:sz w:val="22"/>
          <w:szCs w:val="22"/>
        </w:rPr>
        <w:t xml:space="preserve">podciąg oraz wykonać nowe schody </w:t>
      </w:r>
      <w:r>
        <w:rPr>
          <w:rFonts w:ascii="Arial" w:hAnsi="Arial" w:cs="Arial"/>
          <w:sz w:val="22"/>
          <w:szCs w:val="22"/>
        </w:rPr>
        <w:t>betonowe;</w:t>
      </w:r>
    </w:p>
    <w:p w14:paraId="04C3DFE4" w14:textId="5CC3FCDA" w:rsidR="00BD311F" w:rsidRPr="00C95173" w:rsidRDefault="00BD311F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Wykonanie nowych okładzin ścian z tynku renowacyjnego - w części użytkowanej przez Straż Pożarną</w:t>
      </w:r>
      <w:r>
        <w:rPr>
          <w:rFonts w:ascii="Arial" w:hAnsi="Arial" w:cs="Arial"/>
          <w:sz w:val="22"/>
          <w:szCs w:val="22"/>
        </w:rPr>
        <w:t>.</w:t>
      </w:r>
    </w:p>
    <w:p w14:paraId="721CE2E9" w14:textId="77777777" w:rsidR="00BD311F" w:rsidRPr="00C95173" w:rsidRDefault="00BD311F" w:rsidP="00C95173">
      <w:pPr>
        <w:pStyle w:val="Tekstpodstawowy"/>
        <w:numPr>
          <w:ilvl w:val="2"/>
          <w:numId w:val="8"/>
        </w:numPr>
        <w:spacing w:before="120" w:after="120" w:line="276" w:lineRule="auto"/>
        <w:ind w:left="567" w:hanging="272"/>
        <w:rPr>
          <w:rFonts w:ascii="Arial" w:hAnsi="Arial" w:cs="Arial"/>
          <w:b/>
          <w:sz w:val="22"/>
          <w:szCs w:val="22"/>
        </w:rPr>
      </w:pPr>
      <w:r w:rsidRPr="00C95173">
        <w:rPr>
          <w:rFonts w:ascii="Arial" w:hAnsi="Arial" w:cs="Arial"/>
          <w:b/>
          <w:sz w:val="22"/>
          <w:szCs w:val="22"/>
        </w:rPr>
        <w:t>Branża elektryczna</w:t>
      </w:r>
    </w:p>
    <w:p w14:paraId="5D80E0D0" w14:textId="08FD0759" w:rsidR="00BD311F" w:rsidRDefault="00BD311F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Dokonanie doboru przewodów zasilających</w:t>
      </w:r>
      <w:r w:rsidR="00C17EB0">
        <w:rPr>
          <w:rFonts w:ascii="Arial" w:hAnsi="Arial" w:cs="Arial"/>
          <w:sz w:val="22"/>
          <w:szCs w:val="22"/>
        </w:rPr>
        <w:t xml:space="preserve"> dź</w:t>
      </w:r>
      <w:r w:rsidR="00177118">
        <w:rPr>
          <w:rFonts w:ascii="Arial" w:hAnsi="Arial" w:cs="Arial"/>
          <w:sz w:val="22"/>
          <w:szCs w:val="22"/>
        </w:rPr>
        <w:t xml:space="preserve">wigi towarowe </w:t>
      </w:r>
      <w:r w:rsidRPr="00BD311F">
        <w:rPr>
          <w:rFonts w:ascii="Arial" w:hAnsi="Arial" w:cs="Arial"/>
          <w:sz w:val="22"/>
          <w:szCs w:val="22"/>
        </w:rPr>
        <w:t xml:space="preserve">wraz </w:t>
      </w:r>
      <w:r w:rsidR="003429AC">
        <w:rPr>
          <w:rFonts w:ascii="Arial" w:hAnsi="Arial" w:cs="Arial"/>
          <w:sz w:val="22"/>
          <w:szCs w:val="22"/>
        </w:rPr>
        <w:br/>
      </w:r>
      <w:r w:rsidRPr="00BD311F">
        <w:rPr>
          <w:rFonts w:ascii="Arial" w:hAnsi="Arial" w:cs="Arial"/>
          <w:sz w:val="22"/>
          <w:szCs w:val="22"/>
        </w:rPr>
        <w:t>z zabezpieczeniami;</w:t>
      </w:r>
    </w:p>
    <w:p w14:paraId="0C53FCB3" w14:textId="01357D80" w:rsidR="004F694F" w:rsidRDefault="004F694F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uziemienia pionowego nowoprojektowanych dźwigów towarowych</w:t>
      </w:r>
      <w:r w:rsidR="00487791">
        <w:rPr>
          <w:rFonts w:ascii="Arial" w:hAnsi="Arial" w:cs="Arial"/>
          <w:sz w:val="22"/>
          <w:szCs w:val="22"/>
        </w:rPr>
        <w:t>;</w:t>
      </w:r>
    </w:p>
    <w:p w14:paraId="7C1C46B4" w14:textId="3E11CF92" w:rsidR="00487791" w:rsidRDefault="00487791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instalacji oświetlenia awaryjnego i ewakuacyjnego;</w:t>
      </w:r>
    </w:p>
    <w:p w14:paraId="580D32F5" w14:textId="0F85F653" w:rsidR="00BD311F" w:rsidRDefault="00BC0EE9" w:rsidP="00C9517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czynności kontrolno-pomiarowych oświetlenia awaryjnego </w:t>
      </w:r>
      <w:r w:rsidR="003429A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</w:t>
      </w:r>
      <w:r w:rsidR="003429AC">
        <w:rPr>
          <w:rFonts w:ascii="Arial" w:hAnsi="Arial" w:cs="Arial"/>
          <w:sz w:val="22"/>
          <w:szCs w:val="22"/>
        </w:rPr>
        <w:t>ewakuacyjnego</w:t>
      </w:r>
      <w:r>
        <w:rPr>
          <w:rFonts w:ascii="Arial" w:hAnsi="Arial" w:cs="Arial"/>
          <w:sz w:val="22"/>
          <w:szCs w:val="22"/>
        </w:rPr>
        <w:t>.</w:t>
      </w:r>
    </w:p>
    <w:p w14:paraId="569B9EB4" w14:textId="3671D073" w:rsidR="00F944C1" w:rsidRPr="00FA2D41" w:rsidRDefault="00F944C1" w:rsidP="003429AC">
      <w:pPr>
        <w:pStyle w:val="Akapitzlist"/>
        <w:spacing w:before="120"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>
        <w:rPr>
          <w:rFonts w:ascii="Arial" w:hAnsi="Arial" w:cs="Arial"/>
          <w:sz w:val="22"/>
          <w:szCs w:val="22"/>
        </w:rPr>
        <w:t xml:space="preserve"> wykonania </w:t>
      </w:r>
      <w:r w:rsidR="00263F23" w:rsidRPr="00FA2D41">
        <w:rPr>
          <w:rFonts w:ascii="Arial" w:hAnsi="Arial" w:cs="Arial"/>
          <w:sz w:val="22"/>
          <w:szCs w:val="22"/>
        </w:rPr>
        <w:t>i</w:t>
      </w:r>
      <w:r w:rsidRPr="00FA2D41">
        <w:rPr>
          <w:rFonts w:ascii="Arial" w:hAnsi="Arial" w:cs="Arial"/>
          <w:sz w:val="22"/>
          <w:szCs w:val="22"/>
        </w:rPr>
        <w:t xml:space="preserve"> odbioru robót </w:t>
      </w:r>
      <w:r w:rsidR="000D144D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79702D8E" w14:textId="4A617B6F" w:rsidR="00263F23" w:rsidRPr="001731FA" w:rsidRDefault="007322EC" w:rsidP="001731FA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0564F0A9" w14:textId="3B7723F0" w:rsidR="00263F23" w:rsidRPr="00FA2D41" w:rsidRDefault="00CB226A" w:rsidP="003429AC">
      <w:pPr>
        <w:pStyle w:val="Akapitzlist"/>
        <w:numPr>
          <w:ilvl w:val="1"/>
          <w:numId w:val="2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</w:t>
      </w:r>
      <w:r w:rsidR="00263F23" w:rsidRPr="00FA2D41">
        <w:rPr>
          <w:rFonts w:ascii="Arial" w:hAnsi="Arial" w:cs="Arial"/>
          <w:b/>
          <w:sz w:val="22"/>
          <w:szCs w:val="22"/>
        </w:rPr>
        <w:t>ymagania w</w:t>
      </w:r>
      <w:r w:rsidRPr="00FA2D41">
        <w:rPr>
          <w:rFonts w:ascii="Arial" w:hAnsi="Arial" w:cs="Arial"/>
          <w:b/>
          <w:sz w:val="22"/>
          <w:szCs w:val="22"/>
        </w:rPr>
        <w:t xml:space="preserve"> zakres</w:t>
      </w:r>
      <w:r w:rsidR="00263F23" w:rsidRPr="00FA2D41">
        <w:rPr>
          <w:rFonts w:ascii="Arial" w:hAnsi="Arial" w:cs="Arial"/>
          <w:b/>
          <w:sz w:val="22"/>
          <w:szCs w:val="22"/>
        </w:rPr>
        <w:t>ie realizacji robót budowlanych</w:t>
      </w:r>
    </w:p>
    <w:p w14:paraId="3184CC5C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EA0AB1B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3429AC">
        <w:rPr>
          <w:rFonts w:ascii="Arial" w:hAnsi="Arial" w:cs="Arial"/>
          <w:sz w:val="22"/>
          <w:szCs w:val="22"/>
        </w:rPr>
        <w:br/>
        <w:t>w branżach,</w:t>
      </w:r>
    </w:p>
    <w:p w14:paraId="04D101CE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613EEAE4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 xml:space="preserve">Organizacja, uporządkowanie i likwidacja (wraz przywróceniem </w:t>
      </w:r>
      <w:r w:rsidRPr="003429AC">
        <w:rPr>
          <w:rFonts w:ascii="Arial" w:hAnsi="Arial" w:cs="Arial"/>
          <w:color w:val="000000"/>
          <w:sz w:val="22"/>
          <w:szCs w:val="22"/>
        </w:rPr>
        <w:br/>
        <w:t>do stanu pierwotnego) Terenu Budowy,</w:t>
      </w:r>
    </w:p>
    <w:p w14:paraId="45C6095D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>Zapewnienie (w tym instalacja) na Terenie Budowy pomieszczenia (kontenera) socjalno-biurowego dla co najmniej 8 osób, niezbędnego do przeprowadzania rad budowy i rad techniczno-ekonomicznych przez nadzór inwestorski oraz utrzymanie go w czystości,</w:t>
      </w:r>
    </w:p>
    <w:p w14:paraId="59621B23" w14:textId="77777777" w:rsidR="003429AC" w:rsidRPr="003429AC" w:rsidRDefault="003429AC" w:rsidP="003429AC">
      <w:pPr>
        <w:numPr>
          <w:ilvl w:val="0"/>
          <w:numId w:val="6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Pr="003429AC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23B7EC34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 xml:space="preserve">Zapewnienie na Terenie Budowy pojemników lub sprzętu niezbędnego do składowania odpadów; </w:t>
      </w:r>
    </w:p>
    <w:p w14:paraId="61ED3C3D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 xml:space="preserve">Zagospodarowanie wytworzonych odpadów we własnym zakresie, ich segregowanie i systematyczne usuwanie oraz </w:t>
      </w:r>
      <w:r w:rsidRPr="003429AC">
        <w:rPr>
          <w:rFonts w:ascii="Arial" w:hAnsi="Arial" w:cs="Arial"/>
          <w:color w:val="000000"/>
          <w:spacing w:val="-3"/>
          <w:sz w:val="22"/>
          <w:szCs w:val="22"/>
        </w:rPr>
        <w:t xml:space="preserve">wydanie </w:t>
      </w:r>
      <w:r w:rsidRPr="003429AC">
        <w:rPr>
          <w:rFonts w:ascii="Arial" w:hAnsi="Arial" w:cs="Arial"/>
          <w:iCs/>
          <w:color w:val="000000"/>
          <w:spacing w:val="-3"/>
          <w:sz w:val="22"/>
          <w:szCs w:val="22"/>
        </w:rPr>
        <w:t>Zamawiającemu</w:t>
      </w:r>
      <w:r w:rsidRPr="003429AC">
        <w:rPr>
          <w:rFonts w:ascii="Arial" w:hAnsi="Arial" w:cs="Arial"/>
          <w:color w:val="000000"/>
          <w:spacing w:val="-3"/>
          <w:sz w:val="22"/>
          <w:szCs w:val="22"/>
        </w:rPr>
        <w:t xml:space="preserve"> karty przekazania odpadów (dalej ”KPO”);</w:t>
      </w:r>
    </w:p>
    <w:p w14:paraId="652CD696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04311DF3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6B56A481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Geodezyjne wyznaczenie w terenie obiektów budowlanych zgodnie z projektem budowlanym przez podmioty posiadające niezbędne uprawnienia zawodowe w tym zakresie jeżeli wymagane;</w:t>
      </w:r>
    </w:p>
    <w:p w14:paraId="75F1CFA9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58B88EB0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Ochrona punktów osnowy geodezyjnej oraz pomiarowej, a w przypadku ich uszkodzenia lub zniszczenia do ich odnowienia;</w:t>
      </w:r>
    </w:p>
    <w:p w14:paraId="3B46DF5D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28F3BC11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2982A461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color w:val="000000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13E8ECAA" w14:textId="77777777" w:rsidR="003429AC" w:rsidRPr="003429AC" w:rsidRDefault="003429AC" w:rsidP="003429AC">
      <w:pPr>
        <w:numPr>
          <w:ilvl w:val="0"/>
          <w:numId w:val="19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3429A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0425FB6B" w14:textId="20190476" w:rsidR="00235458" w:rsidRPr="00FA2D41" w:rsidRDefault="003429AC" w:rsidP="003429AC">
      <w:pPr>
        <w:pStyle w:val="Akapitzlist"/>
        <w:numPr>
          <w:ilvl w:val="0"/>
          <w:numId w:val="6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429AC">
        <w:rPr>
          <w:rFonts w:ascii="Arial" w:hAnsi="Arial" w:cs="Arial"/>
          <w:sz w:val="22"/>
          <w:szCs w:val="22"/>
        </w:rPr>
        <w:lastRenderedPageBreak/>
        <w:t xml:space="preserve">Uzgodnienie, skoordynowanie oraz umożliwienie realizacji planowanych robót </w:t>
      </w:r>
      <w:r w:rsidRPr="003429A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</w:t>
      </w:r>
      <w:r>
        <w:rPr>
          <w:rFonts w:ascii="Arial" w:hAnsi="Arial" w:cs="Arial"/>
          <w:sz w:val="22"/>
          <w:szCs w:val="22"/>
        </w:rPr>
        <w:t>.</w:t>
      </w:r>
    </w:p>
    <w:p w14:paraId="27033E4A" w14:textId="77777777" w:rsidR="00235458" w:rsidRPr="00FA2D41" w:rsidRDefault="00235458" w:rsidP="00C95173">
      <w:pPr>
        <w:pStyle w:val="Akapitzlist"/>
        <w:spacing w:line="276" w:lineRule="auto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79D4E392" w:rsidR="00CB226A" w:rsidRPr="00FA2D41" w:rsidRDefault="00263F23" w:rsidP="00C95173">
      <w:pPr>
        <w:pStyle w:val="Akapitzlist"/>
        <w:numPr>
          <w:ilvl w:val="1"/>
          <w:numId w:val="2"/>
        </w:numPr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38F88125" w14:textId="77777777" w:rsidR="003429AC" w:rsidRPr="00FA2D41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307F39F7" w14:textId="77777777" w:rsidR="003429AC" w:rsidRPr="00FA2D41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1BDF8430" w14:textId="77777777" w:rsidR="003429AC" w:rsidRPr="00FA2D41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68DED58A" w14:textId="77777777" w:rsidR="003429AC" w:rsidRPr="00FA2D41" w:rsidRDefault="003429AC" w:rsidP="003429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FA2D41">
        <w:rPr>
          <w:rFonts w:ascii="Arial" w:hAnsi="Arial" w:cs="Arial"/>
          <w:sz w:val="22"/>
          <w:szCs w:val="22"/>
        </w:rPr>
        <w:br/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47B30080" w14:textId="77777777" w:rsidR="003429AC" w:rsidRPr="009E711A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39270185" w14:textId="77777777" w:rsidR="003429AC" w:rsidRPr="009E711A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9E711A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28722F0C" w14:textId="77777777" w:rsidR="003429AC" w:rsidRPr="00FA2D41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3F83B022" w14:textId="77777777" w:rsidR="003429AC" w:rsidRPr="00D52983" w:rsidRDefault="003429AC" w:rsidP="003429AC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D52983">
        <w:rPr>
          <w:rFonts w:ascii="Arial" w:hAnsi="Arial" w:cs="Arial"/>
          <w:spacing w:val="-4"/>
          <w:sz w:val="22"/>
          <w:szCs w:val="22"/>
        </w:rPr>
        <w:t xml:space="preserve">Wykonanie powykonawczej inwentaryzacji </w:t>
      </w:r>
      <w:r>
        <w:rPr>
          <w:rFonts w:ascii="Arial" w:hAnsi="Arial" w:cs="Arial"/>
          <w:spacing w:val="-4"/>
          <w:sz w:val="22"/>
          <w:szCs w:val="22"/>
        </w:rPr>
        <w:t xml:space="preserve">geodezyjnej </w:t>
      </w:r>
      <w:r w:rsidRPr="00D52983">
        <w:rPr>
          <w:rFonts w:ascii="Arial" w:hAnsi="Arial" w:cs="Arial"/>
          <w:spacing w:val="-4"/>
          <w:sz w:val="22"/>
          <w:szCs w:val="22"/>
        </w:rPr>
        <w:t xml:space="preserve">schematycznej obiektów budowlanych, sporządzenie oddzielnie dla każdego obiektu rzutów poziomych każdej kondygnacji naziemnej i podziemnej z naniesieniem numerów pomieszczeń oraz wykonanie zestawienia powierzchni kubatury. </w:t>
      </w:r>
    </w:p>
    <w:p w14:paraId="3A08DAD9" w14:textId="77777777" w:rsidR="003429AC" w:rsidRPr="00FA2D41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00C09027" w14:textId="77777777" w:rsidR="003429AC" w:rsidRPr="00117E02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7666C90F" w14:textId="77777777" w:rsidR="003429AC" w:rsidRPr="00117E02" w:rsidRDefault="003429AC" w:rsidP="003429AC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założenie i prowadzenie dokumentacji w formie Kart Urządzeń lub Kart Systemów Ochrony Przeciwpożarowej, które następnie Wykonawca przekaże Zamawiającemu po odbiorze końcowym;</w:t>
      </w:r>
    </w:p>
    <w:p w14:paraId="603C3AB0" w14:textId="77777777" w:rsidR="003429AC" w:rsidRPr="00117E02" w:rsidRDefault="003429AC" w:rsidP="003429AC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01A44915" w14:textId="77777777" w:rsidR="003429AC" w:rsidRPr="00117E02" w:rsidRDefault="003429AC" w:rsidP="003429AC">
      <w:pPr>
        <w:pStyle w:val="Akapitzlis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169467A0" w14:textId="77777777" w:rsidR="003429AC" w:rsidRPr="00117E02" w:rsidRDefault="003429AC" w:rsidP="003429AC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Pr="00117E02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5658130E" w14:textId="77777777" w:rsidR="003429AC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0BDFF2B1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296E2FFE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0333E5E4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7906FB4B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1BE3778B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Wykonanie karty gwarancyjnej na zamontowane systemy, uwzględniającej okres prowadzenia konserwacji i czas na jaki zastała udzielona gwarancja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nr kontaktowym serwisu pod który należy zgłaszać usterki;</w:t>
      </w:r>
    </w:p>
    <w:p w14:paraId="006DCD51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0F6A4A49" w14:textId="77777777" w:rsidR="003429AC" w:rsidRPr="00D97DF6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7BB08C49" w14:textId="79D76C9B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  <w:r w:rsidR="00EA0091">
        <w:rPr>
          <w:rFonts w:ascii="Arial" w:hAnsi="Arial" w:cs="Arial"/>
          <w:sz w:val="22"/>
          <w:szCs w:val="22"/>
        </w:rPr>
        <w:t>;</w:t>
      </w:r>
    </w:p>
    <w:p w14:paraId="6B700017" w14:textId="77777777" w:rsidR="003429AC" w:rsidRPr="0097709B" w:rsidRDefault="003429AC" w:rsidP="003429AC">
      <w:pPr>
        <w:pStyle w:val="Akapitzlist"/>
        <w:numPr>
          <w:ilvl w:val="0"/>
          <w:numId w:val="1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>
        <w:rPr>
          <w:rFonts w:ascii="Arial" w:hAnsi="Arial" w:cs="Arial"/>
          <w:sz w:val="22"/>
          <w:szCs w:val="22"/>
        </w:rPr>
        <w:t>nie książki obiektu budowlanego (wg potrzeb);</w:t>
      </w:r>
    </w:p>
    <w:p w14:paraId="6FDC4560" w14:textId="128E8168" w:rsidR="00D23B2E" w:rsidRPr="00EA0091" w:rsidRDefault="003429AC" w:rsidP="00EA0091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 komisyjnego odbioru końcowego”</w:t>
      </w:r>
      <w:r>
        <w:rPr>
          <w:rFonts w:ascii="Arial" w:hAnsi="Arial" w:cs="Arial"/>
          <w:sz w:val="22"/>
          <w:szCs w:val="22"/>
        </w:rPr>
        <w:t>.</w:t>
      </w:r>
    </w:p>
    <w:p w14:paraId="58DD52C6" w14:textId="77777777" w:rsidR="00777AF5" w:rsidRPr="00FA2D41" w:rsidRDefault="00777AF5" w:rsidP="00C95173">
      <w:pPr>
        <w:pStyle w:val="Akapitzlist"/>
        <w:spacing w:line="276" w:lineRule="auto"/>
        <w:ind w:left="993"/>
        <w:jc w:val="both"/>
        <w:rPr>
          <w:rFonts w:ascii="Arial" w:hAnsi="Arial" w:cs="Arial"/>
          <w:sz w:val="12"/>
          <w:szCs w:val="12"/>
        </w:rPr>
      </w:pPr>
    </w:p>
    <w:p w14:paraId="4C345A66" w14:textId="077FFD16" w:rsidR="00617CBF" w:rsidRPr="00FA2D41" w:rsidRDefault="00617CBF" w:rsidP="003429A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C95173">
      <w:pPr>
        <w:pStyle w:val="Akapitzlist"/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0FA1C75F" w14:textId="18CE267E" w:rsidR="00EA0091" w:rsidRPr="00EA0091" w:rsidRDefault="003429AC" w:rsidP="00D36FE4">
      <w:pPr>
        <w:pStyle w:val="Tekstpodstawowy"/>
        <w:numPr>
          <w:ilvl w:val="2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EA0091">
        <w:rPr>
          <w:rFonts w:ascii="Arial" w:hAnsi="Arial" w:cs="Arial"/>
          <w:sz w:val="22"/>
          <w:szCs w:val="22"/>
        </w:rPr>
        <w:t>P</w:t>
      </w:r>
      <w:r w:rsidR="00BD40C0" w:rsidRPr="00EA0091">
        <w:rPr>
          <w:rFonts w:ascii="Arial" w:hAnsi="Arial" w:cs="Arial"/>
          <w:sz w:val="22"/>
          <w:szCs w:val="22"/>
        </w:rPr>
        <w:t>racownicy</w:t>
      </w:r>
      <w:r w:rsidR="00A2354F" w:rsidRPr="00EA0091">
        <w:rPr>
          <w:rFonts w:ascii="Arial" w:hAnsi="Arial" w:cs="Arial"/>
          <w:sz w:val="22"/>
          <w:szCs w:val="22"/>
        </w:rPr>
        <w:t xml:space="preserve"> </w:t>
      </w:r>
      <w:r w:rsidR="00BD40C0" w:rsidRPr="00EA0091">
        <w:rPr>
          <w:rFonts w:ascii="Arial" w:hAnsi="Arial" w:cs="Arial"/>
          <w:sz w:val="22"/>
          <w:szCs w:val="22"/>
        </w:rPr>
        <w:t>(</w:t>
      </w:r>
      <w:r w:rsidR="00D24E37" w:rsidRPr="00EA0091">
        <w:rPr>
          <w:rFonts w:ascii="Arial" w:hAnsi="Arial" w:cs="Arial"/>
          <w:sz w:val="22"/>
          <w:szCs w:val="22"/>
        </w:rPr>
        <w:t xml:space="preserve">kierownik budowy, </w:t>
      </w:r>
      <w:r w:rsidR="00BD40C0" w:rsidRPr="00EA0091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A0091">
        <w:rPr>
          <w:rFonts w:ascii="Arial" w:hAnsi="Arial" w:cs="Arial"/>
          <w:sz w:val="22"/>
          <w:szCs w:val="22"/>
        </w:rPr>
        <w:t>posiadając</w:t>
      </w:r>
      <w:r w:rsidR="00BD40C0" w:rsidRPr="00EA0091">
        <w:rPr>
          <w:rFonts w:ascii="Arial" w:hAnsi="Arial" w:cs="Arial"/>
          <w:sz w:val="22"/>
          <w:szCs w:val="22"/>
        </w:rPr>
        <w:t>y</w:t>
      </w:r>
      <w:r w:rsidR="00A2354F" w:rsidRPr="00EA0091">
        <w:rPr>
          <w:rFonts w:ascii="Arial" w:hAnsi="Arial" w:cs="Arial"/>
          <w:sz w:val="22"/>
          <w:szCs w:val="22"/>
        </w:rPr>
        <w:t xml:space="preserve"> </w:t>
      </w:r>
      <w:bookmarkStart w:id="0" w:name="_Hlk189929227"/>
      <w:r w:rsidR="00EA0091">
        <w:rPr>
          <w:rFonts w:ascii="Arial" w:hAnsi="Arial" w:cs="Arial"/>
          <w:color w:val="000000"/>
          <w:sz w:val="22"/>
          <w:szCs w:val="22"/>
        </w:rPr>
        <w:t>u</w:t>
      </w:r>
      <w:r w:rsidR="00EA0091" w:rsidRPr="0031078E">
        <w:rPr>
          <w:rFonts w:ascii="Arial" w:hAnsi="Arial" w:cs="Arial"/>
          <w:color w:val="000000"/>
          <w:sz w:val="22"/>
          <w:szCs w:val="22"/>
        </w:rPr>
        <w:t xml:space="preserve">prawnienia do wykonywania robót budowlanych bez ograniczeń w zakresie odpowiadającym przedmiotowi zamówienia w specjalnościach: konstrukcyjno-budowlana, </w:t>
      </w:r>
      <w:r w:rsidR="00EA0091" w:rsidRPr="0031078E">
        <w:rPr>
          <w:rFonts w:ascii="Arial" w:hAnsi="Arial" w:cs="Arial"/>
          <w:vanish/>
          <w:color w:val="000000"/>
          <w:sz w:val="22"/>
          <w:szCs w:val="22"/>
        </w:rPr>
        <w:t xml:space="preserve"> </w:t>
      </w:r>
      <w:r w:rsidR="00EA0091">
        <w:rPr>
          <w:rFonts w:ascii="Arial" w:hAnsi="Arial" w:cs="Arial"/>
          <w:color w:val="000000"/>
          <w:sz w:val="22"/>
          <w:szCs w:val="22"/>
        </w:rPr>
        <w:t xml:space="preserve">instalacyjnej w zakresie sieci, instalacji i urządzeń: cieplnych, wentylacyjnych, gazowych, wodociągowych i kanalizacyjnych oraz </w:t>
      </w:r>
      <w:r w:rsidR="00EA0091" w:rsidRPr="0031078E">
        <w:rPr>
          <w:rFonts w:ascii="Arial" w:hAnsi="Arial" w:cs="Arial"/>
          <w:color w:val="000000"/>
          <w:sz w:val="22"/>
          <w:szCs w:val="22"/>
        </w:rPr>
        <w:t>elektryczn</w:t>
      </w:r>
      <w:r w:rsidR="00EA0091">
        <w:rPr>
          <w:rFonts w:ascii="Arial" w:hAnsi="Arial" w:cs="Arial"/>
          <w:color w:val="000000"/>
          <w:sz w:val="22"/>
          <w:szCs w:val="22"/>
        </w:rPr>
        <w:t>ych i elektroenergetycznych</w:t>
      </w:r>
      <w:bookmarkEnd w:id="0"/>
      <w:r w:rsidR="00EA0091">
        <w:rPr>
          <w:rFonts w:ascii="Arial" w:hAnsi="Arial" w:cs="Arial"/>
          <w:color w:val="000000"/>
          <w:sz w:val="22"/>
          <w:szCs w:val="22"/>
        </w:rPr>
        <w:t>;</w:t>
      </w:r>
    </w:p>
    <w:p w14:paraId="62BDF43E" w14:textId="411CF9A3" w:rsidR="00A6324B" w:rsidRPr="00EA0091" w:rsidRDefault="009F055B" w:rsidP="00D36FE4">
      <w:pPr>
        <w:pStyle w:val="Tekstpodstawowy"/>
        <w:numPr>
          <w:ilvl w:val="2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EA0091">
        <w:rPr>
          <w:rFonts w:ascii="Arial" w:hAnsi="Arial" w:cs="Arial"/>
          <w:sz w:val="22"/>
          <w:szCs w:val="22"/>
        </w:rPr>
        <w:t xml:space="preserve">Kierownik </w:t>
      </w:r>
      <w:r w:rsidRPr="00EA0091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EA0091">
        <w:rPr>
          <w:rFonts w:ascii="Arial" w:hAnsi="Arial" w:cs="Arial"/>
          <w:sz w:val="22"/>
          <w:szCs w:val="22"/>
        </w:rPr>
        <w:t xml:space="preserve">oświadczenie </w:t>
      </w:r>
      <w:r w:rsidR="003429AC" w:rsidRPr="00EA0091">
        <w:rPr>
          <w:rFonts w:ascii="Arial" w:hAnsi="Arial" w:cs="Arial"/>
          <w:sz w:val="22"/>
          <w:szCs w:val="22"/>
        </w:rPr>
        <w:br/>
      </w:r>
      <w:r w:rsidRPr="00EA0091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 tej izby </w:t>
      </w:r>
      <w:r w:rsidR="003429AC" w:rsidRPr="00EA0091">
        <w:rPr>
          <w:rFonts w:ascii="Arial" w:hAnsi="Arial" w:cs="Arial"/>
          <w:sz w:val="22"/>
          <w:szCs w:val="22"/>
        </w:rPr>
        <w:br/>
      </w:r>
      <w:r w:rsidRPr="00EA0091">
        <w:rPr>
          <w:rFonts w:ascii="Arial" w:hAnsi="Arial" w:cs="Arial"/>
          <w:sz w:val="22"/>
          <w:szCs w:val="22"/>
        </w:rPr>
        <w:t>i opłacania wymaganego ubezpieczenia od o</w:t>
      </w:r>
      <w:r w:rsidR="00A96738" w:rsidRPr="00EA0091">
        <w:rPr>
          <w:rFonts w:ascii="Arial" w:hAnsi="Arial" w:cs="Arial"/>
          <w:sz w:val="22"/>
          <w:szCs w:val="22"/>
        </w:rPr>
        <w:t>dpowiedzialności zawodowej.</w:t>
      </w:r>
    </w:p>
    <w:p w14:paraId="3E6292C3" w14:textId="0B649290" w:rsidR="00D91EB4" w:rsidRPr="00FA2D41" w:rsidRDefault="00D91EB4" w:rsidP="003429AC">
      <w:pPr>
        <w:pStyle w:val="Akapitzlist"/>
        <w:numPr>
          <w:ilvl w:val="1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FA2D41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95463CC" w:rsidR="00A6324B" w:rsidRPr="00FA2D41" w:rsidRDefault="00A6324B" w:rsidP="00C95173">
      <w:pPr>
        <w:pStyle w:val="Akapitzlist"/>
        <w:numPr>
          <w:ilvl w:val="2"/>
          <w:numId w:val="2"/>
        </w:numPr>
        <w:spacing w:before="240" w:line="276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Zamawiającego).</w:t>
      </w:r>
    </w:p>
    <w:p w14:paraId="6CC5A682" w14:textId="449A34EE" w:rsidR="00A6324B" w:rsidRPr="00484B92" w:rsidRDefault="00A6324B" w:rsidP="00C95173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484B92">
        <w:rPr>
          <w:rFonts w:ascii="Arial" w:eastAsiaTheme="minorEastAsia" w:hAnsi="Arial" w:cs="Arial"/>
          <w:sz w:val="22"/>
          <w:szCs w:val="22"/>
        </w:rPr>
        <w:t>Ofer</w:t>
      </w:r>
      <w:r w:rsidR="00AA7105" w:rsidRPr="00484B92">
        <w:rPr>
          <w:rFonts w:ascii="Arial" w:eastAsiaTheme="minorEastAsia" w:hAnsi="Arial" w:cs="Arial"/>
          <w:sz w:val="22"/>
          <w:szCs w:val="22"/>
        </w:rPr>
        <w:t>en</w:t>
      </w:r>
      <w:r w:rsidRPr="00484B92">
        <w:rPr>
          <w:rFonts w:ascii="Arial" w:eastAsiaTheme="minorEastAsia" w:hAnsi="Arial" w:cs="Arial"/>
          <w:sz w:val="22"/>
          <w:szCs w:val="22"/>
        </w:rPr>
        <w:t xml:space="preserve">t w swojej ofercie musi przedstawić kosztorys uproszczony wraz </w:t>
      </w:r>
      <w:r w:rsidR="00CC16C2" w:rsidRPr="00484B92">
        <w:rPr>
          <w:rFonts w:ascii="Arial" w:eastAsiaTheme="minorEastAsia" w:hAnsi="Arial" w:cs="Arial"/>
          <w:sz w:val="22"/>
          <w:szCs w:val="22"/>
        </w:rPr>
        <w:br/>
      </w:r>
      <w:r w:rsidRPr="00484B92">
        <w:rPr>
          <w:rFonts w:ascii="Arial" w:eastAsiaTheme="minorEastAsia" w:hAnsi="Arial" w:cs="Arial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484B92">
        <w:rPr>
          <w:rFonts w:ascii="Arial" w:eastAsiaTheme="minorEastAsia" w:hAnsi="Arial" w:cs="Arial"/>
          <w:sz w:val="22"/>
          <w:szCs w:val="22"/>
        </w:rPr>
        <w:t xml:space="preserve">na etapie podpisywania umowy </w:t>
      </w:r>
      <w:r w:rsidRPr="00484B92">
        <w:rPr>
          <w:rFonts w:ascii="Arial" w:eastAsiaTheme="minorEastAsia" w:hAnsi="Arial" w:cs="Arial"/>
          <w:sz w:val="22"/>
          <w:szCs w:val="22"/>
        </w:rPr>
        <w:t>kosztorys szczegółowy</w:t>
      </w:r>
      <w:r w:rsidR="00215140" w:rsidRPr="00484B92">
        <w:rPr>
          <w:rFonts w:ascii="Arial" w:eastAsiaTheme="minorEastAsia" w:hAnsi="Arial" w:cs="Arial"/>
          <w:sz w:val="22"/>
          <w:szCs w:val="22"/>
        </w:rPr>
        <w:t xml:space="preserve"> (</w:t>
      </w:r>
      <w:r w:rsidR="00D57F86" w:rsidRPr="00484B92">
        <w:rPr>
          <w:rFonts w:ascii="Arial" w:eastAsiaTheme="minorEastAsia" w:hAnsi="Arial" w:cs="Arial"/>
          <w:sz w:val="22"/>
          <w:szCs w:val="22"/>
        </w:rPr>
        <w:t>zgodność z pozycjami scalonymi w kosztorysie uproszczonym</w:t>
      </w:r>
      <w:r w:rsidR="00215140" w:rsidRPr="00484B92">
        <w:rPr>
          <w:rFonts w:ascii="Arial" w:eastAsiaTheme="minorEastAsia" w:hAnsi="Arial" w:cs="Arial"/>
          <w:sz w:val="22"/>
          <w:szCs w:val="22"/>
        </w:rPr>
        <w:t xml:space="preserve">). </w:t>
      </w:r>
      <w:r w:rsidRPr="00484B92">
        <w:rPr>
          <w:rFonts w:ascii="Arial" w:eastAsiaTheme="minorEastAsia" w:hAnsi="Arial" w:cs="Arial"/>
          <w:sz w:val="22"/>
          <w:szCs w:val="22"/>
        </w:rPr>
        <w:t>Kosztorys szczegółowy będzie załącznikiem do Umowy.</w:t>
      </w:r>
    </w:p>
    <w:p w14:paraId="78E09AB2" w14:textId="4D78421E" w:rsidR="00A6324B" w:rsidRPr="00FA2D41" w:rsidRDefault="00A6324B" w:rsidP="00C95173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FA2D41">
        <w:rPr>
          <w:rFonts w:ascii="Arial" w:eastAsiaTheme="minorEastAsia" w:hAnsi="Arial" w:cs="Arial"/>
          <w:sz w:val="22"/>
          <w:szCs w:val="22"/>
        </w:rPr>
        <w:t xml:space="preserve">Kosztorys ofertowy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(z podziałem na branże) </w:t>
      </w:r>
      <w:r w:rsidRPr="00FA2D41">
        <w:rPr>
          <w:rFonts w:ascii="Arial" w:eastAsiaTheme="minorEastAsia" w:hAnsi="Arial" w:cs="Arial"/>
          <w:sz w:val="22"/>
          <w:szCs w:val="22"/>
        </w:rPr>
        <w:t>opracowany metodą szczegółową może być sporządzony w dowolnym programie komputerowym (np. NORMA) spełniającym powyższe wymogi. Każd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a pozycja (wyceniana w oparciu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o dokumentację) winna zawierać: podstawę jej wyceny, opis robót, jednostkę miary, ilość jednostek miary, 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cenę jednostkową </w:t>
      </w:r>
      <w:r w:rsidR="00215140" w:rsidRPr="00FA2D41">
        <w:rPr>
          <w:rFonts w:ascii="Arial" w:eastAsiaTheme="minorEastAsia" w:hAnsi="Arial" w:cs="Arial"/>
          <w:sz w:val="22"/>
          <w:szCs w:val="22"/>
        </w:rPr>
        <w:t>netto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(tj. z </w:t>
      </w:r>
      <w:r w:rsidRPr="00FA2D41">
        <w:rPr>
          <w:rFonts w:ascii="Arial" w:eastAsiaTheme="minorEastAsia" w:hAnsi="Arial" w:cs="Arial"/>
          <w:sz w:val="22"/>
          <w:szCs w:val="22"/>
        </w:rPr>
        <w:lastRenderedPageBreak/>
        <w:t>narzutami – kosztami pośrednim</w:t>
      </w:r>
      <w:r w:rsidR="005E5703" w:rsidRPr="00FA2D41">
        <w:rPr>
          <w:rFonts w:ascii="Arial" w:eastAsiaTheme="minorEastAsia" w:hAnsi="Arial" w:cs="Arial"/>
          <w:sz w:val="22"/>
          <w:szCs w:val="22"/>
        </w:rPr>
        <w:t xml:space="preserve">i, kosztami zakupu materiałów </w:t>
      </w:r>
      <w:r w:rsidRPr="00FA2D41">
        <w:rPr>
          <w:rFonts w:ascii="Arial" w:eastAsiaTheme="minorEastAsia" w:hAnsi="Arial" w:cs="Arial"/>
          <w:sz w:val="22"/>
          <w:szCs w:val="22"/>
        </w:rPr>
        <w:t xml:space="preserve">i zyskiem) oraz zawierać ujęte w każdej pozycji koszty robocizny, materiału i sprzętu. </w:t>
      </w:r>
      <w:r w:rsidR="00215140" w:rsidRPr="00FA2D41">
        <w:rPr>
          <w:rFonts w:ascii="Arial" w:eastAsiaTheme="minorEastAsia" w:hAnsi="Arial" w:cs="Arial"/>
          <w:sz w:val="22"/>
          <w:szCs w:val="22"/>
        </w:rPr>
        <w:t>N</w:t>
      </w:r>
      <w:r w:rsidRPr="00FA2D41">
        <w:rPr>
          <w:rFonts w:ascii="Arial" w:eastAsiaTheme="minorEastAsia" w:hAnsi="Arial" w:cs="Arial"/>
          <w:sz w:val="22"/>
          <w:szCs w:val="22"/>
        </w:rPr>
        <w:t xml:space="preserve">arzuty winny być </w:t>
      </w:r>
      <w:r w:rsidR="00215140" w:rsidRPr="00FA2D41">
        <w:rPr>
          <w:rFonts w:ascii="Arial" w:eastAsiaTheme="minorEastAsia" w:hAnsi="Arial" w:cs="Arial"/>
          <w:sz w:val="22"/>
          <w:szCs w:val="22"/>
        </w:rPr>
        <w:t>jednakowe</w:t>
      </w:r>
      <w:r w:rsidRPr="00FA2D41">
        <w:rPr>
          <w:rFonts w:ascii="Arial" w:eastAsiaTheme="minorEastAsia" w:hAnsi="Arial" w:cs="Arial"/>
          <w:sz w:val="22"/>
          <w:szCs w:val="22"/>
        </w:rPr>
        <w:t xml:space="preserve"> (wartość procentowa) dla każdej pozycji kosztorysowej w danej branży. </w:t>
      </w:r>
    </w:p>
    <w:p w14:paraId="28E314E0" w14:textId="53342321" w:rsidR="00A6324B" w:rsidRPr="00FA2D41" w:rsidRDefault="00A6324B" w:rsidP="003429AC">
      <w:pPr>
        <w:pStyle w:val="Akapitzlist"/>
        <w:numPr>
          <w:ilvl w:val="1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1EF5ABED" w14:textId="77777777" w:rsidR="00D91EB4" w:rsidRPr="00FA2D41" w:rsidRDefault="00D91EB4" w:rsidP="00C95173">
      <w:pPr>
        <w:pStyle w:val="Tekstpodstawowywcity2"/>
        <w:numPr>
          <w:ilvl w:val="2"/>
          <w:numId w:val="2"/>
        </w:numPr>
        <w:spacing w:after="0" w:line="276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51D153A7" w14:textId="359E8593" w:rsidR="00D91EB4" w:rsidRPr="00FA2D41" w:rsidRDefault="00D91EB4" w:rsidP="00C95173">
      <w:pPr>
        <w:pStyle w:val="Tekstpodstawowywcity2"/>
        <w:numPr>
          <w:ilvl w:val="0"/>
          <w:numId w:val="7"/>
        </w:numPr>
        <w:spacing w:after="0" w:line="276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</w:t>
      </w:r>
      <w:r w:rsidR="003429AC">
        <w:rPr>
          <w:rFonts w:ascii="Arial" w:hAnsi="Arial" w:cs="Arial"/>
        </w:rPr>
        <w:t xml:space="preserve">az z dołączonymi ich zdjęciami </w:t>
      </w:r>
      <w:r w:rsidRPr="00FA2D41">
        <w:rPr>
          <w:rFonts w:ascii="Arial" w:hAnsi="Arial" w:cs="Arial"/>
        </w:rPr>
        <w:t>i nr dowodu osobistego;</w:t>
      </w:r>
    </w:p>
    <w:p w14:paraId="2128E160" w14:textId="78FC2F66" w:rsidR="00D91EB4" w:rsidRPr="00FA2D41" w:rsidRDefault="00D91EB4" w:rsidP="00C95173">
      <w:pPr>
        <w:pStyle w:val="Tekstpodstawowywcity2"/>
        <w:numPr>
          <w:ilvl w:val="0"/>
          <w:numId w:val="7"/>
        </w:numPr>
        <w:spacing w:after="0" w:line="276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40B1B0E8" w14:textId="46003D8F" w:rsidR="00A2354F" w:rsidRPr="00C044EF" w:rsidRDefault="00A2354F" w:rsidP="00C95173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>Przedmiot niniejszego zamówienia publicznego będzie realizowany na terenie zamkniętym w rozumieniu ustawy prawo budowlane. Powyższe związane jest z uzyskaniem przepustek okresowych uprawniających na wejście pracowników i wjazd samochodów dostawczych związanych</w:t>
      </w:r>
      <w:r w:rsidR="00D91EB4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A2D41">
        <w:rPr>
          <w:rFonts w:ascii="Arial" w:hAnsi="Arial" w:cs="Arial"/>
          <w:sz w:val="22"/>
          <w:szCs w:val="22"/>
          <w:lang w:eastAsia="x-none"/>
        </w:rPr>
        <w:t>z realizacją przedmiotu zamówienia</w:t>
      </w:r>
      <w:r w:rsidRPr="00C044EF">
        <w:rPr>
          <w:rFonts w:ascii="Arial" w:hAnsi="Arial" w:cs="Arial"/>
          <w:sz w:val="22"/>
          <w:szCs w:val="22"/>
          <w:lang w:eastAsia="x-none"/>
        </w:rPr>
        <w:t>. Zamawiający oświadcza, że przedmiot zamówienia</w:t>
      </w:r>
      <w:r w:rsidR="00235458" w:rsidRPr="00C044EF">
        <w:rPr>
          <w:rFonts w:ascii="Arial" w:hAnsi="Arial" w:cs="Arial"/>
          <w:sz w:val="22"/>
          <w:szCs w:val="22"/>
          <w:lang w:eastAsia="x-none"/>
        </w:rPr>
        <w:t xml:space="preserve"> może być</w:t>
      </w:r>
      <w:r w:rsidRPr="00C044EF">
        <w:rPr>
          <w:rFonts w:ascii="Arial" w:hAnsi="Arial" w:cs="Arial"/>
          <w:sz w:val="22"/>
          <w:szCs w:val="22"/>
          <w:lang w:eastAsia="x-none"/>
        </w:rPr>
        <w:t xml:space="preserve"> realizowany w dni robocze  w godzinach od 7</w:t>
      </w:r>
      <w:r w:rsidR="003429AC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C044EF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="003429AC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C044EF">
        <w:rPr>
          <w:rFonts w:ascii="Arial" w:hAnsi="Arial" w:cs="Arial"/>
          <w:sz w:val="22"/>
          <w:szCs w:val="22"/>
          <w:lang w:eastAsia="x-none"/>
        </w:rPr>
        <w:t>do 15</w:t>
      </w:r>
      <w:r w:rsidR="003429AC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C044EF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C044EF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43BB1CE5" w14:textId="77777777" w:rsidR="00EA0091" w:rsidRPr="00545BDB" w:rsidRDefault="00EA0091" w:rsidP="00EA0091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C95173">
      <w:pPr>
        <w:pStyle w:val="Tekstpodstawowy31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4D15BCC6" w14:textId="424FCD11" w:rsidR="00315B99" w:rsidRPr="00FA2D41" w:rsidRDefault="00315B99" w:rsidP="00C95173">
      <w:pPr>
        <w:pStyle w:val="Akapitzlist"/>
        <w:numPr>
          <w:ilvl w:val="1"/>
          <w:numId w:val="2"/>
        </w:numPr>
        <w:spacing w:before="120" w:line="276" w:lineRule="auto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40970BB8" w14:textId="113BB3B8" w:rsidR="00A8161B" w:rsidRPr="00A8161B" w:rsidRDefault="00A8161B" w:rsidP="00A8161B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bCs/>
          <w:iCs/>
          <w:sz w:val="22"/>
          <w:szCs w:val="22"/>
        </w:rPr>
      </w:pPr>
      <w:r w:rsidRPr="001F063C">
        <w:rPr>
          <w:rFonts w:ascii="Arial" w:hAnsi="Arial" w:cs="Arial"/>
          <w:bCs/>
          <w:iCs/>
          <w:sz w:val="22"/>
          <w:szCs w:val="22"/>
        </w:rPr>
        <w:t xml:space="preserve">W ramach zamówienia </w:t>
      </w:r>
      <w:r>
        <w:rPr>
          <w:rFonts w:ascii="Arial" w:hAnsi="Arial" w:cs="Arial"/>
          <w:bCs/>
          <w:iCs/>
          <w:sz w:val="22"/>
          <w:szCs w:val="22"/>
        </w:rPr>
        <w:t xml:space="preserve">będą realizowane dwa zadania nr 01713 i 01867 dla których </w:t>
      </w:r>
      <w:r w:rsidRPr="001F063C">
        <w:rPr>
          <w:rFonts w:ascii="Arial" w:hAnsi="Arial" w:cs="Arial"/>
          <w:bCs/>
          <w:iCs/>
          <w:sz w:val="22"/>
          <w:szCs w:val="22"/>
        </w:rPr>
        <w:t xml:space="preserve">zostaną podpisane dwie odrębne umowy, które będą realizowane jednocześnie. Konieczność wspólnej realizacji zadań wynika ze ściśle powiązanego zakresu rzeczowego zadania nr 01713 i nr 01867. </w:t>
      </w:r>
    </w:p>
    <w:p w14:paraId="7638738C" w14:textId="02CE54C7" w:rsidR="003429AC" w:rsidRPr="007C2D99" w:rsidRDefault="003429AC" w:rsidP="003429A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</w:t>
      </w:r>
      <w:r w:rsidR="00A8161B">
        <w:rPr>
          <w:rFonts w:ascii="Arial" w:hAnsi="Arial" w:cs="Arial"/>
          <w:sz w:val="22"/>
          <w:szCs w:val="22"/>
        </w:rPr>
        <w:t xml:space="preserve">ość dokonania zmian </w:t>
      </w:r>
      <w:r w:rsidRPr="007C2D99">
        <w:rPr>
          <w:rFonts w:ascii="Arial" w:hAnsi="Arial" w:cs="Arial"/>
          <w:sz w:val="22"/>
          <w:szCs w:val="22"/>
        </w:rPr>
        <w:t>postanowień zawartej umowy, zgodnie z załączonym wzorem.</w:t>
      </w:r>
    </w:p>
    <w:p w14:paraId="6EB5C44F" w14:textId="77777777" w:rsidR="003429AC" w:rsidRPr="00FA2D41" w:rsidRDefault="003429AC" w:rsidP="003429A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</w:t>
      </w:r>
      <w:bookmarkStart w:id="1" w:name="_GoBack"/>
      <w:bookmarkEnd w:id="1"/>
      <w:r w:rsidRPr="00FA2D41">
        <w:rPr>
          <w:rFonts w:ascii="Arial" w:hAnsi="Arial" w:cs="Arial"/>
          <w:sz w:val="22"/>
          <w:szCs w:val="22"/>
        </w:rPr>
        <w:t>amawiający dopuszcza możliwość wykonania zamówienia przez podwykonawców.</w:t>
      </w:r>
    </w:p>
    <w:p w14:paraId="4E38EDAE" w14:textId="77777777" w:rsidR="003429AC" w:rsidRPr="00FA2D41" w:rsidRDefault="003429AC" w:rsidP="003429A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79030419" w14:textId="77777777" w:rsidR="003429AC" w:rsidRDefault="003429AC" w:rsidP="003429A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7C2D99">
        <w:rPr>
          <w:rFonts w:ascii="Arial" w:hAnsi="Arial" w:cs="Arial"/>
          <w:sz w:val="22"/>
          <w:szCs w:val="22"/>
        </w:rPr>
        <w:br/>
        <w:t>co ze względów organizacyjnych, ekonomicznych i celowościowych pozwoli uzyskać najlepszy efekt z danych nakładów.</w:t>
      </w:r>
    </w:p>
    <w:p w14:paraId="096C789C" w14:textId="03C135C3" w:rsidR="008B2274" w:rsidRPr="007C2D99" w:rsidRDefault="003429AC" w:rsidP="003429A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553776">
        <w:rPr>
          <w:rFonts w:ascii="Arial" w:hAnsi="Arial" w:cs="Arial"/>
          <w:color w:val="000000" w:themeColor="text1"/>
          <w:sz w:val="22"/>
          <w:szCs w:val="22"/>
        </w:rPr>
        <w:t>Rozliczenie Wykonawcy –</w:t>
      </w:r>
      <w:r w:rsidRPr="00553776">
        <w:rPr>
          <w:rFonts w:ascii="Arial" w:hAnsi="Arial" w:cs="Arial"/>
          <w:b/>
          <w:color w:val="000000" w:themeColor="text1"/>
          <w:sz w:val="22"/>
          <w:szCs w:val="22"/>
        </w:rPr>
        <w:t xml:space="preserve"> kosztorysowe</w:t>
      </w:r>
      <w:r w:rsidR="008B2274" w:rsidRPr="007C2D99">
        <w:rPr>
          <w:rFonts w:ascii="Arial" w:hAnsi="Arial" w:cs="Arial"/>
          <w:sz w:val="22"/>
          <w:szCs w:val="22"/>
        </w:rPr>
        <w:t>.</w:t>
      </w:r>
    </w:p>
    <w:p w14:paraId="6FE9CE36" w14:textId="77777777" w:rsidR="00BD311F" w:rsidRDefault="00BD311F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7499D94" w14:textId="6FFA49B0" w:rsidR="00BD311F" w:rsidRDefault="00BD311F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BD311F" w:rsidSect="002B259F">
          <w:footerReference w:type="default" r:id="rId12"/>
          <w:type w:val="continuous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76F40F16" w14:textId="431C1475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</w:t>
      </w:r>
      <w:r w:rsidRPr="00F505BD">
        <w:rPr>
          <w:rFonts w:ascii="Arial" w:hAnsi="Arial" w:cs="Arial"/>
          <w:sz w:val="22"/>
          <w:szCs w:val="22"/>
        </w:rPr>
        <w:t>:</w:t>
      </w:r>
    </w:p>
    <w:p w14:paraId="0BF3B3E2" w14:textId="777777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Specjalista ds. plan</w:t>
      </w:r>
      <w:r>
        <w:rPr>
          <w:rFonts w:ascii="Arial" w:hAnsi="Arial" w:cs="Arial"/>
          <w:b/>
          <w:sz w:val="22"/>
          <w:szCs w:val="22"/>
        </w:rPr>
        <w:t>istycznych</w:t>
      </w:r>
    </w:p>
    <w:p w14:paraId="1F48A65E" w14:textId="777777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Wydziału Inwestycji Budowlanych</w:t>
      </w:r>
    </w:p>
    <w:p w14:paraId="41231FA4" w14:textId="77777777" w:rsidR="00464438" w:rsidRDefault="00464438" w:rsidP="00464438"/>
    <w:p w14:paraId="7B81B8F5" w14:textId="77777777" w:rsidR="00464438" w:rsidRDefault="00464438" w:rsidP="00464438"/>
    <w:p w14:paraId="3AA17BCD" w14:textId="77777777" w:rsidR="00464438" w:rsidRPr="004B47ED" w:rsidRDefault="00464438" w:rsidP="00464438"/>
    <w:p w14:paraId="6F24DBF0" w14:textId="5AA2A611" w:rsidR="00464438" w:rsidRDefault="00464438" w:rsidP="00464438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6541CCC2" w14:textId="71E16677" w:rsidR="00464438" w:rsidRPr="00F505BD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Sprawdził:</w:t>
      </w:r>
    </w:p>
    <w:p w14:paraId="28592BD6" w14:textId="7D1A7D29" w:rsidR="00464438" w:rsidRPr="00F505BD" w:rsidRDefault="00EA0091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Szef Sekcji</w:t>
      </w:r>
    </w:p>
    <w:p w14:paraId="588E7690" w14:textId="3FB482CC" w:rsidR="00464438" w:rsidRDefault="00EA0091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Planowania i Programowania</w:t>
      </w:r>
    </w:p>
    <w:p w14:paraId="729CAD50" w14:textId="77777777" w:rsidR="00464438" w:rsidRDefault="00464438" w:rsidP="00464438"/>
    <w:p w14:paraId="7FB1D48A" w14:textId="77777777" w:rsidR="00464438" w:rsidRDefault="00464438" w:rsidP="00464438"/>
    <w:p w14:paraId="6433A359" w14:textId="77777777" w:rsidR="00464438" w:rsidRPr="004B47ED" w:rsidRDefault="00464438" w:rsidP="00464438"/>
    <w:p w14:paraId="7BF0BAC2" w14:textId="508A7C35" w:rsidR="00464438" w:rsidRPr="00464438" w:rsidRDefault="00464438" w:rsidP="00464438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  <w:sectPr w:rsidR="00464438" w:rsidRPr="00464438" w:rsidSect="00464438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  <w:r w:rsidRPr="00F505BD">
        <w:rPr>
          <w:rFonts w:ascii="Arial" w:hAnsi="Arial" w:cs="Arial"/>
          <w:sz w:val="22"/>
          <w:szCs w:val="22"/>
        </w:rPr>
        <w:t>………………………………</w:t>
      </w:r>
    </w:p>
    <w:p w14:paraId="269F7940" w14:textId="0FB0C30B" w:rsidR="00464438" w:rsidRDefault="00464438" w:rsidP="00464438">
      <w:p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58CF0268" w14:textId="77777777" w:rsidR="008F096F" w:rsidRDefault="008F096F" w:rsidP="00464438">
      <w:pPr>
        <w:spacing w:after="200" w:line="276" w:lineRule="auto"/>
        <w:contextualSpacing/>
        <w:jc w:val="both"/>
        <w:rPr>
          <w:rFonts w:ascii="Arial" w:eastAsiaTheme="minorEastAsia" w:hAnsi="Arial" w:cs="Arial"/>
          <w:sz w:val="22"/>
          <w:szCs w:val="22"/>
        </w:rPr>
      </w:pPr>
    </w:p>
    <w:p w14:paraId="6B91B052" w14:textId="77777777" w:rsidR="00464438" w:rsidRPr="00732F37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Szef</w:t>
      </w:r>
    </w:p>
    <w:p w14:paraId="4F263CEA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Wydziału Inwestycji Budowlanych</w:t>
      </w:r>
    </w:p>
    <w:p w14:paraId="4220A128" w14:textId="77777777" w:rsidR="008F096F" w:rsidRDefault="008F096F" w:rsidP="008F096F"/>
    <w:p w14:paraId="78D341BC" w14:textId="77777777" w:rsidR="008F096F" w:rsidRDefault="008F096F" w:rsidP="008F096F"/>
    <w:p w14:paraId="5B8DD111" w14:textId="77777777" w:rsidR="008F096F" w:rsidRPr="004B47ED" w:rsidRDefault="008F096F" w:rsidP="008F096F"/>
    <w:p w14:paraId="62E1CFDF" w14:textId="3BFC199F" w:rsidR="00464438" w:rsidRPr="008F096F" w:rsidRDefault="008F096F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sectPr w:rsidR="00464438" w:rsidRPr="008F096F" w:rsidSect="002B259F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7C2CCE" w16cex:dateUtc="2025-02-08T16:52:00Z"/>
  <w16cex:commentExtensible w16cex:durableId="710261FA" w16cex:dateUtc="2025-02-08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653F3F" w16cid:durableId="407C2CCE"/>
  <w16cid:commentId w16cid:paraId="05A1FADC" w16cid:durableId="71026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90E2" w14:textId="77777777" w:rsidR="00B706D0" w:rsidRDefault="00B706D0">
      <w:r>
        <w:separator/>
      </w:r>
    </w:p>
  </w:endnote>
  <w:endnote w:type="continuationSeparator" w:id="0">
    <w:p w14:paraId="2607F38E" w14:textId="77777777" w:rsidR="00B706D0" w:rsidRDefault="00B7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F6EE5" w14:textId="245F6158" w:rsidR="00846A5B" w:rsidRPr="000D144D" w:rsidRDefault="000D144D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846A5B" w:rsidRPr="000D144D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>.</w:t>
            </w:r>
            <w:r w:rsidR="00846A5B" w:rsidRPr="000D144D">
              <w:rPr>
                <w:rFonts w:ascii="Arial" w:hAnsi="Arial" w:cs="Arial"/>
                <w:sz w:val="20"/>
              </w:rPr>
              <w:t xml:space="preserve"> 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45033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45033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="00846A5B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29BC9FB" w14:textId="77777777" w:rsidR="004A0C17" w:rsidRDefault="004A0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ACC0" w14:textId="77777777" w:rsidR="00B706D0" w:rsidRDefault="00B706D0">
      <w:r>
        <w:separator/>
      </w:r>
    </w:p>
  </w:footnote>
  <w:footnote w:type="continuationSeparator" w:id="0">
    <w:p w14:paraId="3B589CA1" w14:textId="77777777" w:rsidR="00B706D0" w:rsidRDefault="00B7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635C23"/>
    <w:multiLevelType w:val="hybridMultilevel"/>
    <w:tmpl w:val="0CFA4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6673C2"/>
    <w:multiLevelType w:val="hybridMultilevel"/>
    <w:tmpl w:val="BE368DD0"/>
    <w:lvl w:ilvl="0" w:tplc="97B81A88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9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DDF51A4"/>
    <w:multiLevelType w:val="hybridMultilevel"/>
    <w:tmpl w:val="9B6ACF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7123EA"/>
    <w:multiLevelType w:val="hybridMultilevel"/>
    <w:tmpl w:val="16FE7EA2"/>
    <w:lvl w:ilvl="0" w:tplc="97B81A88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6"/>
  </w:num>
  <w:num w:numId="5">
    <w:abstractNumId w:val="8"/>
  </w:num>
  <w:num w:numId="6">
    <w:abstractNumId w:val="17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14"/>
  </w:num>
  <w:num w:numId="14">
    <w:abstractNumId w:val="6"/>
  </w:num>
  <w:num w:numId="15">
    <w:abstractNumId w:val="3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7391"/>
    <w:rsid w:val="0001171A"/>
    <w:rsid w:val="000119A7"/>
    <w:rsid w:val="000155EA"/>
    <w:rsid w:val="0004077C"/>
    <w:rsid w:val="00041E13"/>
    <w:rsid w:val="00042A45"/>
    <w:rsid w:val="00042F20"/>
    <w:rsid w:val="00044696"/>
    <w:rsid w:val="000467E8"/>
    <w:rsid w:val="0006007C"/>
    <w:rsid w:val="00067DAE"/>
    <w:rsid w:val="00076366"/>
    <w:rsid w:val="0008107A"/>
    <w:rsid w:val="00084C61"/>
    <w:rsid w:val="000856DC"/>
    <w:rsid w:val="00087460"/>
    <w:rsid w:val="0009194F"/>
    <w:rsid w:val="000A1313"/>
    <w:rsid w:val="000A7BC5"/>
    <w:rsid w:val="000B0DDA"/>
    <w:rsid w:val="000B3EC5"/>
    <w:rsid w:val="000C38AC"/>
    <w:rsid w:val="000C6D35"/>
    <w:rsid w:val="000D144D"/>
    <w:rsid w:val="000D64CD"/>
    <w:rsid w:val="000E58F7"/>
    <w:rsid w:val="001019ED"/>
    <w:rsid w:val="00101C2F"/>
    <w:rsid w:val="00105958"/>
    <w:rsid w:val="00116AF9"/>
    <w:rsid w:val="00117E02"/>
    <w:rsid w:val="00120143"/>
    <w:rsid w:val="001215EF"/>
    <w:rsid w:val="00135B7D"/>
    <w:rsid w:val="00155FC7"/>
    <w:rsid w:val="00162F66"/>
    <w:rsid w:val="0016736D"/>
    <w:rsid w:val="001731FA"/>
    <w:rsid w:val="00175C18"/>
    <w:rsid w:val="00177118"/>
    <w:rsid w:val="0018087B"/>
    <w:rsid w:val="001848DA"/>
    <w:rsid w:val="001879B0"/>
    <w:rsid w:val="00191299"/>
    <w:rsid w:val="00194F7A"/>
    <w:rsid w:val="00197A14"/>
    <w:rsid w:val="001A5C0F"/>
    <w:rsid w:val="001A7408"/>
    <w:rsid w:val="001B00AF"/>
    <w:rsid w:val="001C0CF7"/>
    <w:rsid w:val="001C6A40"/>
    <w:rsid w:val="001C6F65"/>
    <w:rsid w:val="001D0549"/>
    <w:rsid w:val="001D28C5"/>
    <w:rsid w:val="001D72ED"/>
    <w:rsid w:val="001E4393"/>
    <w:rsid w:val="001E47B7"/>
    <w:rsid w:val="001F359E"/>
    <w:rsid w:val="001F4598"/>
    <w:rsid w:val="00207191"/>
    <w:rsid w:val="002112FA"/>
    <w:rsid w:val="00215140"/>
    <w:rsid w:val="00215993"/>
    <w:rsid w:val="00220FBB"/>
    <w:rsid w:val="00223131"/>
    <w:rsid w:val="00225DD5"/>
    <w:rsid w:val="00227598"/>
    <w:rsid w:val="00235458"/>
    <w:rsid w:val="00243194"/>
    <w:rsid w:val="002432BF"/>
    <w:rsid w:val="00253C89"/>
    <w:rsid w:val="00260A91"/>
    <w:rsid w:val="002637B0"/>
    <w:rsid w:val="00263F23"/>
    <w:rsid w:val="00272F0F"/>
    <w:rsid w:val="002765F6"/>
    <w:rsid w:val="00280197"/>
    <w:rsid w:val="00280664"/>
    <w:rsid w:val="00284A7C"/>
    <w:rsid w:val="00290CB7"/>
    <w:rsid w:val="002930BB"/>
    <w:rsid w:val="00296448"/>
    <w:rsid w:val="002A592C"/>
    <w:rsid w:val="002B259F"/>
    <w:rsid w:val="002B5532"/>
    <w:rsid w:val="002C2C18"/>
    <w:rsid w:val="002C4034"/>
    <w:rsid w:val="002C4C34"/>
    <w:rsid w:val="002C7C73"/>
    <w:rsid w:val="002D07B4"/>
    <w:rsid w:val="002D0872"/>
    <w:rsid w:val="002D1C5D"/>
    <w:rsid w:val="002E68BC"/>
    <w:rsid w:val="002F1443"/>
    <w:rsid w:val="002F6BDF"/>
    <w:rsid w:val="0030424C"/>
    <w:rsid w:val="00306AE3"/>
    <w:rsid w:val="003109D0"/>
    <w:rsid w:val="00314F52"/>
    <w:rsid w:val="0031544E"/>
    <w:rsid w:val="00315B99"/>
    <w:rsid w:val="00315C95"/>
    <w:rsid w:val="0031798C"/>
    <w:rsid w:val="00325176"/>
    <w:rsid w:val="00340D5D"/>
    <w:rsid w:val="003429AC"/>
    <w:rsid w:val="00343D9C"/>
    <w:rsid w:val="00352EDB"/>
    <w:rsid w:val="003576A1"/>
    <w:rsid w:val="003739C0"/>
    <w:rsid w:val="003750B7"/>
    <w:rsid w:val="00377198"/>
    <w:rsid w:val="00380473"/>
    <w:rsid w:val="00382B2B"/>
    <w:rsid w:val="00394709"/>
    <w:rsid w:val="00396998"/>
    <w:rsid w:val="003A3004"/>
    <w:rsid w:val="003A6954"/>
    <w:rsid w:val="003B0DE5"/>
    <w:rsid w:val="003B1999"/>
    <w:rsid w:val="003B32D1"/>
    <w:rsid w:val="003B4249"/>
    <w:rsid w:val="003B49FB"/>
    <w:rsid w:val="003C5A80"/>
    <w:rsid w:val="003D19F2"/>
    <w:rsid w:val="003D3FC6"/>
    <w:rsid w:val="003D6D5B"/>
    <w:rsid w:val="003E11A8"/>
    <w:rsid w:val="003E238F"/>
    <w:rsid w:val="003F1B4A"/>
    <w:rsid w:val="00400025"/>
    <w:rsid w:val="00400D4D"/>
    <w:rsid w:val="004011AA"/>
    <w:rsid w:val="00402D0C"/>
    <w:rsid w:val="00404007"/>
    <w:rsid w:val="004043E3"/>
    <w:rsid w:val="00410351"/>
    <w:rsid w:val="00410DF9"/>
    <w:rsid w:val="00421A6B"/>
    <w:rsid w:val="004249C4"/>
    <w:rsid w:val="00440268"/>
    <w:rsid w:val="004420C2"/>
    <w:rsid w:val="00442F7C"/>
    <w:rsid w:val="004510AF"/>
    <w:rsid w:val="0045213C"/>
    <w:rsid w:val="0045370B"/>
    <w:rsid w:val="00456E77"/>
    <w:rsid w:val="00460EB8"/>
    <w:rsid w:val="00464438"/>
    <w:rsid w:val="00470B5E"/>
    <w:rsid w:val="00477FB4"/>
    <w:rsid w:val="00482288"/>
    <w:rsid w:val="00484B92"/>
    <w:rsid w:val="00487791"/>
    <w:rsid w:val="004878A4"/>
    <w:rsid w:val="004A0C17"/>
    <w:rsid w:val="004A7B43"/>
    <w:rsid w:val="004B3E3E"/>
    <w:rsid w:val="004B79C4"/>
    <w:rsid w:val="004C0873"/>
    <w:rsid w:val="004C58B5"/>
    <w:rsid w:val="004D19E8"/>
    <w:rsid w:val="004D42E9"/>
    <w:rsid w:val="004D49FC"/>
    <w:rsid w:val="004F4528"/>
    <w:rsid w:val="004F694F"/>
    <w:rsid w:val="00501560"/>
    <w:rsid w:val="0050733F"/>
    <w:rsid w:val="00512B65"/>
    <w:rsid w:val="00516C64"/>
    <w:rsid w:val="0051736F"/>
    <w:rsid w:val="00524926"/>
    <w:rsid w:val="0054371F"/>
    <w:rsid w:val="00544465"/>
    <w:rsid w:val="00552D84"/>
    <w:rsid w:val="00553574"/>
    <w:rsid w:val="0055617D"/>
    <w:rsid w:val="005652F2"/>
    <w:rsid w:val="005667E8"/>
    <w:rsid w:val="00567AA2"/>
    <w:rsid w:val="0057043F"/>
    <w:rsid w:val="00570E4F"/>
    <w:rsid w:val="005730CA"/>
    <w:rsid w:val="0058319B"/>
    <w:rsid w:val="00585C8C"/>
    <w:rsid w:val="00591E61"/>
    <w:rsid w:val="005A0CD1"/>
    <w:rsid w:val="005A57DC"/>
    <w:rsid w:val="005C1815"/>
    <w:rsid w:val="005C3CC8"/>
    <w:rsid w:val="005D5524"/>
    <w:rsid w:val="005D674E"/>
    <w:rsid w:val="005D7965"/>
    <w:rsid w:val="005E5703"/>
    <w:rsid w:val="006059FF"/>
    <w:rsid w:val="006061A9"/>
    <w:rsid w:val="00617CBF"/>
    <w:rsid w:val="00622375"/>
    <w:rsid w:val="0063168C"/>
    <w:rsid w:val="00635742"/>
    <w:rsid w:val="0064184D"/>
    <w:rsid w:val="006463D5"/>
    <w:rsid w:val="0065329E"/>
    <w:rsid w:val="00655EAE"/>
    <w:rsid w:val="006568D3"/>
    <w:rsid w:val="006640E4"/>
    <w:rsid w:val="006665E3"/>
    <w:rsid w:val="0068577A"/>
    <w:rsid w:val="006872A5"/>
    <w:rsid w:val="0068798F"/>
    <w:rsid w:val="00690129"/>
    <w:rsid w:val="00694502"/>
    <w:rsid w:val="006A3D83"/>
    <w:rsid w:val="006B227E"/>
    <w:rsid w:val="006C2BF2"/>
    <w:rsid w:val="006C2D6C"/>
    <w:rsid w:val="006C4069"/>
    <w:rsid w:val="006C6EA7"/>
    <w:rsid w:val="006D266E"/>
    <w:rsid w:val="006F186A"/>
    <w:rsid w:val="006F2BB1"/>
    <w:rsid w:val="006F64EE"/>
    <w:rsid w:val="0070774D"/>
    <w:rsid w:val="007322EC"/>
    <w:rsid w:val="007327FF"/>
    <w:rsid w:val="00732F37"/>
    <w:rsid w:val="0073358E"/>
    <w:rsid w:val="007340A4"/>
    <w:rsid w:val="00734100"/>
    <w:rsid w:val="0073541D"/>
    <w:rsid w:val="00747D87"/>
    <w:rsid w:val="00774ABA"/>
    <w:rsid w:val="00774AC3"/>
    <w:rsid w:val="00776E67"/>
    <w:rsid w:val="00777AF5"/>
    <w:rsid w:val="007807B2"/>
    <w:rsid w:val="007874A1"/>
    <w:rsid w:val="00787B65"/>
    <w:rsid w:val="007A166A"/>
    <w:rsid w:val="007A16D2"/>
    <w:rsid w:val="007A261D"/>
    <w:rsid w:val="007A660C"/>
    <w:rsid w:val="007B7E48"/>
    <w:rsid w:val="007B7EB5"/>
    <w:rsid w:val="007C2D99"/>
    <w:rsid w:val="007D06E4"/>
    <w:rsid w:val="007D23ED"/>
    <w:rsid w:val="007E5323"/>
    <w:rsid w:val="007E5381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2511"/>
    <w:rsid w:val="00821D8E"/>
    <w:rsid w:val="00822317"/>
    <w:rsid w:val="008234D7"/>
    <w:rsid w:val="00826868"/>
    <w:rsid w:val="008310FE"/>
    <w:rsid w:val="00833545"/>
    <w:rsid w:val="00834E44"/>
    <w:rsid w:val="00836683"/>
    <w:rsid w:val="00842152"/>
    <w:rsid w:val="0084251A"/>
    <w:rsid w:val="00843F05"/>
    <w:rsid w:val="008465CA"/>
    <w:rsid w:val="00846A5B"/>
    <w:rsid w:val="00856C8B"/>
    <w:rsid w:val="008604BA"/>
    <w:rsid w:val="00871FC9"/>
    <w:rsid w:val="00873609"/>
    <w:rsid w:val="008741F4"/>
    <w:rsid w:val="00880AFA"/>
    <w:rsid w:val="00886813"/>
    <w:rsid w:val="0089104B"/>
    <w:rsid w:val="00892C2C"/>
    <w:rsid w:val="00893214"/>
    <w:rsid w:val="008A0FB7"/>
    <w:rsid w:val="008A20ED"/>
    <w:rsid w:val="008B2274"/>
    <w:rsid w:val="008B7BA7"/>
    <w:rsid w:val="008C620B"/>
    <w:rsid w:val="008D100B"/>
    <w:rsid w:val="008E17B4"/>
    <w:rsid w:val="008E233E"/>
    <w:rsid w:val="008E300E"/>
    <w:rsid w:val="008F096F"/>
    <w:rsid w:val="008F22E8"/>
    <w:rsid w:val="008F4875"/>
    <w:rsid w:val="008F4E98"/>
    <w:rsid w:val="008F7C7C"/>
    <w:rsid w:val="00904C00"/>
    <w:rsid w:val="00915CDA"/>
    <w:rsid w:val="0091781D"/>
    <w:rsid w:val="009356E1"/>
    <w:rsid w:val="00936094"/>
    <w:rsid w:val="009412C1"/>
    <w:rsid w:val="00944976"/>
    <w:rsid w:val="00946F5C"/>
    <w:rsid w:val="00950AE1"/>
    <w:rsid w:val="009538F7"/>
    <w:rsid w:val="0095770E"/>
    <w:rsid w:val="00966D72"/>
    <w:rsid w:val="009706CB"/>
    <w:rsid w:val="0097709B"/>
    <w:rsid w:val="00980405"/>
    <w:rsid w:val="0098126F"/>
    <w:rsid w:val="00981D16"/>
    <w:rsid w:val="009902ED"/>
    <w:rsid w:val="00992FE4"/>
    <w:rsid w:val="00993202"/>
    <w:rsid w:val="009A3B96"/>
    <w:rsid w:val="009B5084"/>
    <w:rsid w:val="009C7084"/>
    <w:rsid w:val="009C7AB8"/>
    <w:rsid w:val="009D165C"/>
    <w:rsid w:val="009D2D65"/>
    <w:rsid w:val="009E3E56"/>
    <w:rsid w:val="009F055B"/>
    <w:rsid w:val="009F75FF"/>
    <w:rsid w:val="00A055D0"/>
    <w:rsid w:val="00A06978"/>
    <w:rsid w:val="00A105A0"/>
    <w:rsid w:val="00A14944"/>
    <w:rsid w:val="00A20639"/>
    <w:rsid w:val="00A21168"/>
    <w:rsid w:val="00A2354F"/>
    <w:rsid w:val="00A23DCF"/>
    <w:rsid w:val="00A247BF"/>
    <w:rsid w:val="00A274E2"/>
    <w:rsid w:val="00A33CF9"/>
    <w:rsid w:val="00A36E47"/>
    <w:rsid w:val="00A41831"/>
    <w:rsid w:val="00A418EC"/>
    <w:rsid w:val="00A60BEB"/>
    <w:rsid w:val="00A6324B"/>
    <w:rsid w:val="00A670D6"/>
    <w:rsid w:val="00A67432"/>
    <w:rsid w:val="00A8161B"/>
    <w:rsid w:val="00A96738"/>
    <w:rsid w:val="00AA619D"/>
    <w:rsid w:val="00AA684F"/>
    <w:rsid w:val="00AA7105"/>
    <w:rsid w:val="00AB3E4F"/>
    <w:rsid w:val="00AC5AD6"/>
    <w:rsid w:val="00AC5E45"/>
    <w:rsid w:val="00AD7624"/>
    <w:rsid w:val="00AF359A"/>
    <w:rsid w:val="00AF6992"/>
    <w:rsid w:val="00B017B0"/>
    <w:rsid w:val="00B11EF9"/>
    <w:rsid w:val="00B20EC6"/>
    <w:rsid w:val="00B21C49"/>
    <w:rsid w:val="00B22273"/>
    <w:rsid w:val="00B25317"/>
    <w:rsid w:val="00B26441"/>
    <w:rsid w:val="00B2688B"/>
    <w:rsid w:val="00B30493"/>
    <w:rsid w:val="00B4003B"/>
    <w:rsid w:val="00B42A0C"/>
    <w:rsid w:val="00B44CD7"/>
    <w:rsid w:val="00B45033"/>
    <w:rsid w:val="00B571E6"/>
    <w:rsid w:val="00B610BA"/>
    <w:rsid w:val="00B64423"/>
    <w:rsid w:val="00B649F1"/>
    <w:rsid w:val="00B65FCB"/>
    <w:rsid w:val="00B706D0"/>
    <w:rsid w:val="00B764A8"/>
    <w:rsid w:val="00B90C5E"/>
    <w:rsid w:val="00B917D8"/>
    <w:rsid w:val="00B91DB1"/>
    <w:rsid w:val="00B9242C"/>
    <w:rsid w:val="00B9265F"/>
    <w:rsid w:val="00B95B79"/>
    <w:rsid w:val="00BA7AFE"/>
    <w:rsid w:val="00BB39F3"/>
    <w:rsid w:val="00BB6375"/>
    <w:rsid w:val="00BC0EE9"/>
    <w:rsid w:val="00BC1529"/>
    <w:rsid w:val="00BC2282"/>
    <w:rsid w:val="00BD09EA"/>
    <w:rsid w:val="00BD2BD4"/>
    <w:rsid w:val="00BD311F"/>
    <w:rsid w:val="00BD40C0"/>
    <w:rsid w:val="00BD4763"/>
    <w:rsid w:val="00BD5499"/>
    <w:rsid w:val="00BD722B"/>
    <w:rsid w:val="00BE172A"/>
    <w:rsid w:val="00BE19E4"/>
    <w:rsid w:val="00BE520A"/>
    <w:rsid w:val="00BF1F50"/>
    <w:rsid w:val="00BF37AB"/>
    <w:rsid w:val="00BF37E9"/>
    <w:rsid w:val="00BF3AA7"/>
    <w:rsid w:val="00C02D57"/>
    <w:rsid w:val="00C044EF"/>
    <w:rsid w:val="00C06630"/>
    <w:rsid w:val="00C07C89"/>
    <w:rsid w:val="00C10F78"/>
    <w:rsid w:val="00C114C8"/>
    <w:rsid w:val="00C11E9B"/>
    <w:rsid w:val="00C1522A"/>
    <w:rsid w:val="00C154FC"/>
    <w:rsid w:val="00C158F7"/>
    <w:rsid w:val="00C16F77"/>
    <w:rsid w:val="00C17EB0"/>
    <w:rsid w:val="00C24A3E"/>
    <w:rsid w:val="00C275D9"/>
    <w:rsid w:val="00C31EF8"/>
    <w:rsid w:val="00C36A8B"/>
    <w:rsid w:val="00C37CAC"/>
    <w:rsid w:val="00C54DE9"/>
    <w:rsid w:val="00C54F0C"/>
    <w:rsid w:val="00C56F8E"/>
    <w:rsid w:val="00C6313D"/>
    <w:rsid w:val="00C6530C"/>
    <w:rsid w:val="00C67B0C"/>
    <w:rsid w:val="00C732A2"/>
    <w:rsid w:val="00C76B70"/>
    <w:rsid w:val="00C8070F"/>
    <w:rsid w:val="00C859A4"/>
    <w:rsid w:val="00C90B44"/>
    <w:rsid w:val="00C928C9"/>
    <w:rsid w:val="00C940CF"/>
    <w:rsid w:val="00C95173"/>
    <w:rsid w:val="00C964A4"/>
    <w:rsid w:val="00CA25FA"/>
    <w:rsid w:val="00CA3E80"/>
    <w:rsid w:val="00CA652B"/>
    <w:rsid w:val="00CB2201"/>
    <w:rsid w:val="00CB226A"/>
    <w:rsid w:val="00CC16C2"/>
    <w:rsid w:val="00CC7556"/>
    <w:rsid w:val="00CD1301"/>
    <w:rsid w:val="00CE6843"/>
    <w:rsid w:val="00CF63E1"/>
    <w:rsid w:val="00CF7AD6"/>
    <w:rsid w:val="00D00E59"/>
    <w:rsid w:val="00D01012"/>
    <w:rsid w:val="00D02A1A"/>
    <w:rsid w:val="00D0395F"/>
    <w:rsid w:val="00D0798E"/>
    <w:rsid w:val="00D127C8"/>
    <w:rsid w:val="00D23B2E"/>
    <w:rsid w:val="00D24E37"/>
    <w:rsid w:val="00D26F1A"/>
    <w:rsid w:val="00D27D68"/>
    <w:rsid w:val="00D31317"/>
    <w:rsid w:val="00D33427"/>
    <w:rsid w:val="00D354FB"/>
    <w:rsid w:val="00D40CFB"/>
    <w:rsid w:val="00D42C4B"/>
    <w:rsid w:val="00D522F8"/>
    <w:rsid w:val="00D52983"/>
    <w:rsid w:val="00D57F86"/>
    <w:rsid w:val="00D70909"/>
    <w:rsid w:val="00D70FDB"/>
    <w:rsid w:val="00D733CF"/>
    <w:rsid w:val="00D80313"/>
    <w:rsid w:val="00D82BD4"/>
    <w:rsid w:val="00D85620"/>
    <w:rsid w:val="00D87840"/>
    <w:rsid w:val="00D91118"/>
    <w:rsid w:val="00D91EB4"/>
    <w:rsid w:val="00D9251C"/>
    <w:rsid w:val="00D92F34"/>
    <w:rsid w:val="00D9398E"/>
    <w:rsid w:val="00D9454E"/>
    <w:rsid w:val="00D97DF6"/>
    <w:rsid w:val="00DA3158"/>
    <w:rsid w:val="00DA59DC"/>
    <w:rsid w:val="00DA7B59"/>
    <w:rsid w:val="00DA7CA5"/>
    <w:rsid w:val="00DB0452"/>
    <w:rsid w:val="00DC47E4"/>
    <w:rsid w:val="00DC6720"/>
    <w:rsid w:val="00DD0EA1"/>
    <w:rsid w:val="00DE2C74"/>
    <w:rsid w:val="00DE51A4"/>
    <w:rsid w:val="00DF0BAC"/>
    <w:rsid w:val="00DF1AC2"/>
    <w:rsid w:val="00E008D7"/>
    <w:rsid w:val="00E033CF"/>
    <w:rsid w:val="00E247A1"/>
    <w:rsid w:val="00E3681F"/>
    <w:rsid w:val="00E50A89"/>
    <w:rsid w:val="00E551A1"/>
    <w:rsid w:val="00E55DBE"/>
    <w:rsid w:val="00E608C2"/>
    <w:rsid w:val="00E609E7"/>
    <w:rsid w:val="00E60D2C"/>
    <w:rsid w:val="00E60DA1"/>
    <w:rsid w:val="00E66869"/>
    <w:rsid w:val="00E76A63"/>
    <w:rsid w:val="00E83871"/>
    <w:rsid w:val="00E9596B"/>
    <w:rsid w:val="00EA0091"/>
    <w:rsid w:val="00EA0C3E"/>
    <w:rsid w:val="00EA5993"/>
    <w:rsid w:val="00EB49A1"/>
    <w:rsid w:val="00EB6313"/>
    <w:rsid w:val="00EB6397"/>
    <w:rsid w:val="00EC2E85"/>
    <w:rsid w:val="00ED1277"/>
    <w:rsid w:val="00ED1E86"/>
    <w:rsid w:val="00ED4E5C"/>
    <w:rsid w:val="00EE503D"/>
    <w:rsid w:val="00EE5154"/>
    <w:rsid w:val="00EE59CF"/>
    <w:rsid w:val="00EF7737"/>
    <w:rsid w:val="00F00855"/>
    <w:rsid w:val="00F00E64"/>
    <w:rsid w:val="00F01F84"/>
    <w:rsid w:val="00F03AC0"/>
    <w:rsid w:val="00F07644"/>
    <w:rsid w:val="00F12039"/>
    <w:rsid w:val="00F13AB5"/>
    <w:rsid w:val="00F1603E"/>
    <w:rsid w:val="00F171F8"/>
    <w:rsid w:val="00F24A8F"/>
    <w:rsid w:val="00F34104"/>
    <w:rsid w:val="00F34278"/>
    <w:rsid w:val="00F40A5B"/>
    <w:rsid w:val="00F4101D"/>
    <w:rsid w:val="00F45710"/>
    <w:rsid w:val="00F505BD"/>
    <w:rsid w:val="00F5738A"/>
    <w:rsid w:val="00F60A73"/>
    <w:rsid w:val="00F66818"/>
    <w:rsid w:val="00F67350"/>
    <w:rsid w:val="00F70F54"/>
    <w:rsid w:val="00F82664"/>
    <w:rsid w:val="00F944C1"/>
    <w:rsid w:val="00F95F98"/>
    <w:rsid w:val="00F96283"/>
    <w:rsid w:val="00F97C9F"/>
    <w:rsid w:val="00FA1EB3"/>
    <w:rsid w:val="00FA2D41"/>
    <w:rsid w:val="00FA7A4C"/>
    <w:rsid w:val="00FB26EC"/>
    <w:rsid w:val="00FB2F73"/>
    <w:rsid w:val="00FB35BE"/>
    <w:rsid w:val="00FB591D"/>
    <w:rsid w:val="00FB7604"/>
    <w:rsid w:val="00FC2AC6"/>
    <w:rsid w:val="00FC3A8A"/>
    <w:rsid w:val="00FC58F2"/>
    <w:rsid w:val="00FC6C10"/>
    <w:rsid w:val="00FD739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58497CCC-F105-41AA-A080-0E3122B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BulletC,Numerowanie,Obiekt,List Paragraph,Akapit z nr,Tekst,naglowek,Wypunktowanie,WYPUNKTOWANIE LITEROWE,Wyliczanie,Akapit z listą31,Bullets,List Paragraph1,Akapit z listą3,Akapit z listą4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 bullet 2 Znak,BulletC Znak,Numerowanie Znak,Obiekt Znak,List Paragraph Znak,Akapit z nr Znak,Tekst Znak,naglowek Znak,Wypunktowanie Znak,WYPUNKTOWANIE LITEROWE Znak,Wyliczanie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C15B-C1BF-4351-BD30-5A47C041B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08919E-3795-4F28-A04D-F74A6803491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CCB2E87-E97A-458B-98AA-7EAEE297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2336</Words>
  <Characters>14017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Ziemińska Małgorzata</cp:lastModifiedBy>
  <cp:revision>6</cp:revision>
  <cp:lastPrinted>2025-03-10T12:51:00Z</cp:lastPrinted>
  <dcterms:created xsi:type="dcterms:W3CDTF">2025-03-28T07:13:00Z</dcterms:created>
  <dcterms:modified xsi:type="dcterms:W3CDTF">2025-04-09T10:57:00Z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487beea1-ddba-4b52-bf56-1362c906ef2a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author">
    <vt:lpwstr>Kostecka Klaudia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10.11.46.91</vt:lpwstr>
  </property>
</Properties>
</file>