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A2AD" w14:textId="6AC52CB6" w:rsidR="00E63503" w:rsidRPr="00E63503" w:rsidRDefault="00336BAE" w:rsidP="00E63503">
      <w:pPr>
        <w:pStyle w:val="NormalnyWeb"/>
        <w:spacing w:before="0" w:beforeAutospacing="0" w:after="0" w:afterAutospacing="0"/>
        <w:rPr>
          <w:rFonts w:ascii="Cambria" w:hAnsi="Cambria"/>
          <w:b/>
          <w:bCs/>
          <w:sz w:val="22"/>
          <w:szCs w:val="22"/>
        </w:rPr>
      </w:pPr>
      <w:r w:rsidRPr="00E63503">
        <w:rPr>
          <w:rFonts w:ascii="Cambria" w:eastAsia="Cambria" w:hAnsi="Cambria" w:cs="Calibri"/>
          <w:b/>
          <w:sz w:val="22"/>
          <w:szCs w:val="22"/>
        </w:rPr>
        <w:tab/>
      </w:r>
      <w:r w:rsidR="00E63503" w:rsidRPr="00E63503">
        <w:rPr>
          <w:rFonts w:ascii="Cambria" w:eastAsia="Cambria" w:hAnsi="Cambria" w:cs="Calibri"/>
          <w:b/>
          <w:sz w:val="22"/>
          <w:szCs w:val="22"/>
        </w:rPr>
        <w:tab/>
      </w:r>
      <w:r w:rsidR="00E63503" w:rsidRPr="00E63503">
        <w:rPr>
          <w:rFonts w:ascii="Cambria" w:eastAsia="Cambria" w:hAnsi="Cambria" w:cs="Calibri"/>
          <w:b/>
          <w:sz w:val="22"/>
          <w:szCs w:val="22"/>
        </w:rPr>
        <w:tab/>
      </w:r>
      <w:r w:rsidR="00E63503" w:rsidRPr="00E63503">
        <w:rPr>
          <w:rFonts w:ascii="Cambria" w:eastAsia="Cambria" w:hAnsi="Cambria" w:cs="Calibri"/>
          <w:b/>
          <w:sz w:val="22"/>
          <w:szCs w:val="22"/>
        </w:rPr>
        <w:tab/>
      </w:r>
      <w:r w:rsidR="00E63503" w:rsidRPr="00E63503">
        <w:rPr>
          <w:rFonts w:ascii="Cambria" w:hAnsi="Cambria"/>
          <w:b/>
          <w:bCs/>
          <w:sz w:val="22"/>
          <w:szCs w:val="22"/>
        </w:rPr>
        <w:t xml:space="preserve">Załącznik </w:t>
      </w:r>
      <w:r w:rsidR="00A673EC">
        <w:rPr>
          <w:rFonts w:ascii="Cambria" w:hAnsi="Cambria"/>
          <w:b/>
          <w:bCs/>
          <w:sz w:val="22"/>
          <w:szCs w:val="22"/>
        </w:rPr>
        <w:t>n</w:t>
      </w:r>
      <w:r w:rsidR="00E63503" w:rsidRPr="00E63503">
        <w:rPr>
          <w:rFonts w:ascii="Cambria" w:hAnsi="Cambria"/>
          <w:b/>
          <w:bCs/>
          <w:sz w:val="22"/>
          <w:szCs w:val="22"/>
        </w:rPr>
        <w:t>r 6 do SWZ – Projektowane postanowienia umowy</w:t>
      </w:r>
    </w:p>
    <w:p w14:paraId="36118111" w14:textId="77777777" w:rsidR="00E63503" w:rsidRPr="00E63503" w:rsidRDefault="00E63503" w:rsidP="00E63503">
      <w:pPr>
        <w:pStyle w:val="NormalnyWeb"/>
        <w:spacing w:before="0" w:beforeAutospacing="0" w:after="0" w:afterAutospacing="0"/>
        <w:jc w:val="center"/>
        <w:rPr>
          <w:rFonts w:ascii="Cambria" w:hAnsi="Cambria"/>
          <w:b/>
          <w:bCs/>
          <w:sz w:val="22"/>
          <w:szCs w:val="22"/>
        </w:rPr>
      </w:pPr>
    </w:p>
    <w:p w14:paraId="5891482F" w14:textId="77777777" w:rsidR="00E63503" w:rsidRPr="00E63503" w:rsidRDefault="00E63503" w:rsidP="00E63503">
      <w:pPr>
        <w:pStyle w:val="NormalnyWeb"/>
        <w:spacing w:before="0" w:beforeAutospacing="0" w:after="0" w:afterAutospacing="0"/>
        <w:jc w:val="center"/>
        <w:rPr>
          <w:rFonts w:ascii="Cambria" w:hAnsi="Cambria"/>
          <w:b/>
          <w:bCs/>
          <w:sz w:val="22"/>
          <w:szCs w:val="22"/>
        </w:rPr>
      </w:pPr>
      <w:r w:rsidRPr="00E63503">
        <w:rPr>
          <w:rFonts w:ascii="Cambria" w:hAnsi="Cambria"/>
          <w:b/>
          <w:bCs/>
          <w:sz w:val="22"/>
          <w:szCs w:val="22"/>
        </w:rPr>
        <w:t>UMOWA nr 272/………/2025</w:t>
      </w:r>
    </w:p>
    <w:p w14:paraId="588B1933" w14:textId="77777777" w:rsidR="00E63503" w:rsidRPr="00E63503" w:rsidRDefault="00E63503" w:rsidP="00E63503">
      <w:pPr>
        <w:spacing w:after="0" w:line="240" w:lineRule="auto"/>
        <w:ind w:left="2124" w:firstLine="708"/>
        <w:contextualSpacing/>
        <w:jc w:val="both"/>
        <w:rPr>
          <w:rFonts w:ascii="Cambria" w:hAnsi="Cambria"/>
          <w:b/>
          <w:bCs/>
          <w:sz w:val="22"/>
          <w:szCs w:val="22"/>
        </w:rPr>
      </w:pPr>
    </w:p>
    <w:p w14:paraId="6B52A978"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 xml:space="preserve">zawarta w dniu ............................... r. w Kleszczewie, pomiędzy: </w:t>
      </w:r>
    </w:p>
    <w:p w14:paraId="5D3C48AB" w14:textId="77777777" w:rsidR="00E63503" w:rsidRPr="00E63503" w:rsidRDefault="00E63503" w:rsidP="00E63503">
      <w:pPr>
        <w:pStyle w:val="NormalnyWeb"/>
        <w:spacing w:before="0" w:beforeAutospacing="0" w:after="0" w:afterAutospacing="0"/>
        <w:rPr>
          <w:rFonts w:ascii="Cambria" w:hAnsi="Cambria"/>
          <w:sz w:val="22"/>
          <w:szCs w:val="22"/>
        </w:rPr>
      </w:pPr>
    </w:p>
    <w:p w14:paraId="6CBCAD7F" w14:textId="77777777" w:rsidR="00E63503" w:rsidRPr="00E63503" w:rsidRDefault="00E63503" w:rsidP="00E63503">
      <w:pPr>
        <w:pStyle w:val="NormalnyWeb1"/>
        <w:spacing w:before="0" w:after="0"/>
        <w:jc w:val="both"/>
        <w:rPr>
          <w:rFonts w:ascii="Cambria" w:hAnsi="Cambria"/>
          <w:sz w:val="22"/>
          <w:szCs w:val="22"/>
        </w:rPr>
      </w:pPr>
      <w:r w:rsidRPr="00E63503">
        <w:rPr>
          <w:rFonts w:ascii="Cambria" w:hAnsi="Cambria"/>
          <w:b/>
          <w:sz w:val="22"/>
          <w:szCs w:val="22"/>
        </w:rPr>
        <w:t>Gminą Kleszczewo</w:t>
      </w:r>
      <w:r w:rsidRPr="00E63503">
        <w:rPr>
          <w:rFonts w:ascii="Cambria" w:hAnsi="Cambria"/>
          <w:sz w:val="22"/>
          <w:szCs w:val="22"/>
        </w:rPr>
        <w:t xml:space="preserve">, ul. Poznańska 4, 63-005 Kleszczewo </w:t>
      </w:r>
    </w:p>
    <w:p w14:paraId="1D58D820" w14:textId="77777777" w:rsidR="00E63503" w:rsidRPr="00E63503" w:rsidRDefault="00E63503" w:rsidP="00E63503">
      <w:pPr>
        <w:pStyle w:val="NormalnyWeb1"/>
        <w:spacing w:before="0" w:after="0"/>
        <w:jc w:val="both"/>
        <w:rPr>
          <w:rFonts w:ascii="Cambria" w:hAnsi="Cambria"/>
          <w:sz w:val="22"/>
          <w:szCs w:val="22"/>
        </w:rPr>
      </w:pPr>
      <w:r w:rsidRPr="00E63503">
        <w:rPr>
          <w:rFonts w:ascii="Cambria" w:hAnsi="Cambria"/>
          <w:sz w:val="22"/>
          <w:szCs w:val="22"/>
        </w:rPr>
        <w:t xml:space="preserve">reprezentowaną przez Bogdana </w:t>
      </w:r>
      <w:proofErr w:type="spellStart"/>
      <w:r w:rsidRPr="00E63503">
        <w:rPr>
          <w:rFonts w:ascii="Cambria" w:hAnsi="Cambria"/>
          <w:sz w:val="22"/>
          <w:szCs w:val="22"/>
        </w:rPr>
        <w:t>Kemnitz</w:t>
      </w:r>
      <w:proofErr w:type="spellEnd"/>
      <w:r w:rsidRPr="00E63503">
        <w:rPr>
          <w:rFonts w:ascii="Cambria" w:hAnsi="Cambria"/>
          <w:sz w:val="22"/>
          <w:szCs w:val="22"/>
        </w:rPr>
        <w:t xml:space="preserve"> – Wójta Gminy Kleszczewo, </w:t>
      </w:r>
    </w:p>
    <w:p w14:paraId="7468082E"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przy kontrasygnacie Skarbnika Gminy Kleszczewo – Agaty Kaczmarek,</w:t>
      </w:r>
    </w:p>
    <w:p w14:paraId="560ED4A1"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 xml:space="preserve">zwaną dalej </w:t>
      </w:r>
      <w:r w:rsidRPr="00E63503">
        <w:rPr>
          <w:rFonts w:ascii="Cambria" w:hAnsi="Cambria"/>
          <w:b/>
          <w:bCs/>
          <w:sz w:val="22"/>
          <w:szCs w:val="22"/>
        </w:rPr>
        <w:t>„Zamawiającym”</w:t>
      </w:r>
    </w:p>
    <w:p w14:paraId="12001183" w14:textId="77777777" w:rsidR="00E63503" w:rsidRPr="00E63503" w:rsidRDefault="00E63503" w:rsidP="00E63503">
      <w:pPr>
        <w:pStyle w:val="NormalnyWeb"/>
        <w:spacing w:before="0" w:beforeAutospacing="0" w:after="0" w:afterAutospacing="0"/>
        <w:rPr>
          <w:rFonts w:ascii="Cambria" w:hAnsi="Cambria"/>
          <w:sz w:val="22"/>
          <w:szCs w:val="22"/>
        </w:rPr>
      </w:pPr>
    </w:p>
    <w:p w14:paraId="27AC8D15"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a</w:t>
      </w:r>
    </w:p>
    <w:p w14:paraId="21AD24D7" w14:textId="77777777" w:rsidR="00E63503" w:rsidRPr="00E63503" w:rsidRDefault="00E63503" w:rsidP="00E63503">
      <w:pPr>
        <w:pStyle w:val="NormalnyWeb"/>
        <w:spacing w:before="0" w:beforeAutospacing="0" w:after="0" w:afterAutospacing="0"/>
        <w:rPr>
          <w:rFonts w:ascii="Cambria" w:hAnsi="Cambria"/>
          <w:sz w:val="22"/>
          <w:szCs w:val="22"/>
        </w:rPr>
      </w:pPr>
    </w:p>
    <w:p w14:paraId="0A6B0727"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w:t>
      </w:r>
    </w:p>
    <w:p w14:paraId="46FE1BBD"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NIP......................... Regon.............................</w:t>
      </w:r>
    </w:p>
    <w:p w14:paraId="1D7B00D2"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reprezentowanym przez ...................................................................................................................</w:t>
      </w:r>
    </w:p>
    <w:p w14:paraId="12DB45FE" w14:textId="77777777" w:rsidR="00E63503" w:rsidRPr="00E63503" w:rsidRDefault="00E63503" w:rsidP="00E63503">
      <w:pPr>
        <w:pStyle w:val="NormalnyWeb"/>
        <w:spacing w:before="0" w:beforeAutospacing="0" w:after="0" w:afterAutospacing="0"/>
        <w:rPr>
          <w:rFonts w:ascii="Cambria" w:hAnsi="Cambria"/>
          <w:sz w:val="22"/>
          <w:szCs w:val="22"/>
        </w:rPr>
      </w:pPr>
      <w:r w:rsidRPr="00E63503">
        <w:rPr>
          <w:rFonts w:ascii="Cambria" w:hAnsi="Cambria"/>
          <w:sz w:val="22"/>
          <w:szCs w:val="22"/>
        </w:rPr>
        <w:t xml:space="preserve">zwanym dalej </w:t>
      </w:r>
      <w:r w:rsidRPr="00E63503">
        <w:rPr>
          <w:rFonts w:ascii="Cambria" w:hAnsi="Cambria"/>
          <w:b/>
          <w:bCs/>
          <w:sz w:val="22"/>
          <w:szCs w:val="22"/>
        </w:rPr>
        <w:t>„Wykonawcą”</w:t>
      </w:r>
      <w:r w:rsidRPr="00E63503">
        <w:rPr>
          <w:rFonts w:ascii="Cambria" w:hAnsi="Cambria"/>
          <w:sz w:val="22"/>
          <w:szCs w:val="22"/>
        </w:rPr>
        <w:t>.</w:t>
      </w:r>
    </w:p>
    <w:p w14:paraId="0118E29D" w14:textId="77777777" w:rsidR="00E63503" w:rsidRPr="00E63503" w:rsidRDefault="00E63503" w:rsidP="00E63503">
      <w:pPr>
        <w:pStyle w:val="NormalnyWeb"/>
        <w:spacing w:before="0" w:beforeAutospacing="0" w:after="0" w:afterAutospacing="0"/>
        <w:rPr>
          <w:rFonts w:ascii="Cambria" w:hAnsi="Cambria"/>
          <w:sz w:val="22"/>
          <w:szCs w:val="22"/>
          <w:highlight w:val="yellow"/>
        </w:rPr>
      </w:pPr>
    </w:p>
    <w:p w14:paraId="32BA637F" w14:textId="77777777" w:rsidR="00E63503" w:rsidRPr="00E63503" w:rsidRDefault="00E63503" w:rsidP="00E63503">
      <w:pPr>
        <w:tabs>
          <w:tab w:val="left" w:pos="3686"/>
        </w:tabs>
        <w:spacing w:after="0" w:line="240" w:lineRule="auto"/>
        <w:jc w:val="both"/>
        <w:rPr>
          <w:rFonts w:ascii="Cambria" w:hAnsi="Cambria"/>
          <w:sz w:val="22"/>
          <w:szCs w:val="22"/>
          <w:lang w:eastAsia="ar-SA"/>
        </w:rPr>
      </w:pPr>
      <w:r w:rsidRPr="00E63503">
        <w:rPr>
          <w:rFonts w:ascii="Cambria" w:hAnsi="Cambria"/>
          <w:sz w:val="22"/>
          <w:szCs w:val="22"/>
          <w:lang w:eastAsia="ar-SA"/>
        </w:rPr>
        <w:t xml:space="preserve">W rezultacie dokonania przez Zamawiającego wyboru oferty Wykonawcy w postępowaniu </w:t>
      </w:r>
      <w:r w:rsidRPr="00E63503">
        <w:rPr>
          <w:rFonts w:ascii="Cambria" w:hAnsi="Cambria"/>
          <w:sz w:val="22"/>
          <w:szCs w:val="22"/>
          <w:lang w:eastAsia="ar-SA"/>
        </w:rPr>
        <w:br/>
        <w:t xml:space="preserve">o udzielenie zamówienia klasycznego w trybie podstawowym przewidzianym w art. 275 </w:t>
      </w:r>
      <w:r w:rsidRPr="00E63503">
        <w:rPr>
          <w:rFonts w:ascii="Cambria" w:hAnsi="Cambria"/>
          <w:sz w:val="22"/>
          <w:szCs w:val="22"/>
          <w:lang w:eastAsia="ar-SA"/>
        </w:rPr>
        <w:br/>
        <w:t>pkt 2 ustawy z dnia 11 września 2019 r. Prawo zamówień publicznych – została zawarta umowa o następującej treści:</w:t>
      </w:r>
    </w:p>
    <w:p w14:paraId="518F4D46" w14:textId="1768EA5F" w:rsidR="009D3040" w:rsidRPr="00E63503" w:rsidRDefault="009D3040" w:rsidP="00E63503">
      <w:pPr>
        <w:tabs>
          <w:tab w:val="center" w:pos="4817"/>
          <w:tab w:val="left" w:pos="6168"/>
        </w:tabs>
        <w:snapToGrid w:val="0"/>
        <w:spacing w:before="0" w:after="120" w:line="264" w:lineRule="auto"/>
        <w:ind w:right="4"/>
        <w:jc w:val="center"/>
        <w:rPr>
          <w:rFonts w:ascii="Cambria" w:hAnsi="Cambria"/>
          <w:b/>
          <w:bCs/>
          <w:color w:val="000000" w:themeColor="text1"/>
          <w:sz w:val="22"/>
          <w:szCs w:val="22"/>
        </w:rPr>
      </w:pPr>
      <w:r w:rsidRPr="00E63503">
        <w:rPr>
          <w:rFonts w:ascii="Cambria" w:hAnsi="Cambria"/>
          <w:b/>
          <w:bCs/>
          <w:color w:val="000000" w:themeColor="text1"/>
          <w:sz w:val="22"/>
          <w:szCs w:val="22"/>
        </w:rPr>
        <w:t>§ 1</w:t>
      </w:r>
    </w:p>
    <w:p w14:paraId="01944D80" w14:textId="77777777" w:rsidR="009D3040" w:rsidRPr="00E63503" w:rsidRDefault="009D3040" w:rsidP="00EF7E08">
      <w:pPr>
        <w:pStyle w:val="Nagwek1"/>
        <w:rPr>
          <w:rFonts w:ascii="Cambria" w:hAnsi="Cambria"/>
          <w:color w:val="000000" w:themeColor="text1"/>
          <w:sz w:val="22"/>
          <w:szCs w:val="22"/>
        </w:rPr>
      </w:pPr>
      <w:r w:rsidRPr="00E63503">
        <w:rPr>
          <w:rFonts w:ascii="Cambria" w:hAnsi="Cambria"/>
          <w:color w:val="000000" w:themeColor="text1"/>
          <w:sz w:val="22"/>
          <w:szCs w:val="22"/>
        </w:rPr>
        <w:t xml:space="preserve">Oświadczenia Stron </w:t>
      </w:r>
    </w:p>
    <w:p w14:paraId="316DDD86" w14:textId="22CCC01A" w:rsidR="009D3040" w:rsidRPr="008865B8" w:rsidRDefault="009D3040">
      <w:pPr>
        <w:numPr>
          <w:ilvl w:val="0"/>
          <w:numId w:val="1"/>
        </w:numPr>
        <w:snapToGrid w:val="0"/>
        <w:spacing w:before="0" w:after="120" w:line="264" w:lineRule="auto"/>
        <w:ind w:left="426" w:hanging="426"/>
        <w:jc w:val="both"/>
        <w:rPr>
          <w:rFonts w:ascii="Cambria" w:hAnsi="Cambria" w:cs="Calibri"/>
          <w:sz w:val="22"/>
          <w:szCs w:val="22"/>
        </w:rPr>
      </w:pPr>
      <w:r w:rsidRPr="008865B8">
        <w:rPr>
          <w:rFonts w:ascii="Cambria" w:hAnsi="Cambria" w:cs="Calibri"/>
          <w:sz w:val="22"/>
          <w:szCs w:val="22"/>
        </w:rPr>
        <w:t xml:space="preserve">Zamawiający informuje, iż </w:t>
      </w:r>
      <w:r w:rsidR="00233CB0" w:rsidRPr="008865B8">
        <w:rPr>
          <w:rFonts w:ascii="Cambria" w:hAnsi="Cambria" w:cs="Calibri"/>
          <w:sz w:val="22"/>
          <w:szCs w:val="22"/>
        </w:rPr>
        <w:t>z</w:t>
      </w:r>
      <w:r w:rsidRPr="008865B8">
        <w:rPr>
          <w:rFonts w:ascii="Cambria" w:hAnsi="Cambria" w:cs="Calibri"/>
          <w:sz w:val="22"/>
          <w:szCs w:val="22"/>
        </w:rPr>
        <w:t xml:space="preserve">amówienie współfinansowane </w:t>
      </w:r>
      <w:r w:rsidR="0002371B" w:rsidRPr="008865B8">
        <w:rPr>
          <w:rFonts w:ascii="Cambria" w:hAnsi="Cambria" w:cs="Calibri"/>
          <w:sz w:val="22"/>
          <w:szCs w:val="22"/>
        </w:rPr>
        <w:t xml:space="preserve">jest </w:t>
      </w:r>
      <w:r w:rsidR="00336BAE" w:rsidRPr="008865B8">
        <w:rPr>
          <w:rFonts w:ascii="Cambria" w:hAnsi="Cambria" w:cs="Calibri"/>
          <w:sz w:val="22"/>
          <w:szCs w:val="22"/>
        </w:rPr>
        <w:t xml:space="preserve">z Programu </w:t>
      </w:r>
      <w:r w:rsidR="00336BAE" w:rsidRPr="008865B8">
        <w:rPr>
          <w:rFonts w:ascii="Cambria" w:hAnsi="Cambria" w:cs="Calibri"/>
          <w:b/>
          <w:bCs/>
          <w:sz w:val="22"/>
          <w:szCs w:val="22"/>
        </w:rPr>
        <w:t>„Cyberbezpieczny samorząd”</w:t>
      </w:r>
      <w:r w:rsidR="00336BAE" w:rsidRPr="008865B8">
        <w:rPr>
          <w:rFonts w:ascii="Cambria" w:hAnsi="Cambria" w:cs="Calibri"/>
          <w:sz w:val="22"/>
          <w:szCs w:val="22"/>
        </w:rPr>
        <w:t>, w ramach</w:t>
      </w:r>
      <w:r w:rsidRPr="008865B8">
        <w:rPr>
          <w:rFonts w:ascii="Cambria" w:hAnsi="Cambria" w:cs="Calibri"/>
          <w:sz w:val="22"/>
          <w:szCs w:val="22"/>
        </w:rPr>
        <w:t xml:space="preserve"> środków </w:t>
      </w:r>
      <w:r w:rsidR="00336BAE" w:rsidRPr="008865B8">
        <w:rPr>
          <w:rFonts w:ascii="Cambria" w:hAnsi="Cambria" w:cs="Calibri"/>
          <w:sz w:val="22"/>
          <w:szCs w:val="22"/>
        </w:rPr>
        <w:t xml:space="preserve">z </w:t>
      </w:r>
      <w:r w:rsidRPr="008865B8">
        <w:rPr>
          <w:rFonts w:ascii="Cambria" w:hAnsi="Cambria" w:cs="Calibri"/>
          <w:sz w:val="22"/>
          <w:szCs w:val="22"/>
        </w:rPr>
        <w:t>FUNDUSZY EUROPEJSKICH NA ROZWÓJ CYFROWY 2021-2027 (FERC)</w:t>
      </w:r>
      <w:r w:rsidR="008865B8">
        <w:rPr>
          <w:rFonts w:ascii="Cambria" w:hAnsi="Cambria" w:cs="Calibri"/>
          <w:sz w:val="22"/>
          <w:szCs w:val="22"/>
        </w:rPr>
        <w:t xml:space="preserve"> </w:t>
      </w:r>
      <w:r w:rsidRPr="008865B8">
        <w:rPr>
          <w:rFonts w:ascii="Cambria" w:hAnsi="Cambria" w:cs="Calibri"/>
          <w:sz w:val="22"/>
          <w:szCs w:val="22"/>
        </w:rPr>
        <w:t xml:space="preserve">Priorytet II: Zaawansowane usługi cyfrowe, Działanie 2.2. – Wzmocnienie krajowego systemu </w:t>
      </w:r>
      <w:proofErr w:type="spellStart"/>
      <w:r w:rsidRPr="008865B8">
        <w:rPr>
          <w:rFonts w:ascii="Cambria" w:hAnsi="Cambria" w:cs="Calibri"/>
          <w:sz w:val="22"/>
          <w:szCs w:val="22"/>
        </w:rPr>
        <w:t>cyberbezpieczeństwa</w:t>
      </w:r>
      <w:proofErr w:type="spellEnd"/>
      <w:r w:rsidRPr="008865B8">
        <w:rPr>
          <w:rFonts w:ascii="Cambria" w:hAnsi="Cambria" w:cs="Calibri"/>
          <w:sz w:val="22"/>
          <w:szCs w:val="22"/>
        </w:rPr>
        <w:t>.</w:t>
      </w:r>
    </w:p>
    <w:p w14:paraId="5ED83618" w14:textId="77777777" w:rsidR="009D3040" w:rsidRPr="00E63503" w:rsidRDefault="009D3040">
      <w:pPr>
        <w:numPr>
          <w:ilvl w:val="0"/>
          <w:numId w:val="1"/>
        </w:numPr>
        <w:snapToGrid w:val="0"/>
        <w:spacing w:before="0" w:after="120" w:line="264" w:lineRule="auto"/>
        <w:ind w:left="426" w:hanging="426"/>
        <w:jc w:val="both"/>
        <w:rPr>
          <w:rFonts w:ascii="Cambria" w:hAnsi="Cambria" w:cs="Calibri"/>
          <w:sz w:val="22"/>
          <w:szCs w:val="22"/>
        </w:rPr>
      </w:pPr>
      <w:r w:rsidRPr="00E63503">
        <w:rPr>
          <w:rFonts w:ascii="Cambria" w:hAnsi="Cambria" w:cs="Calibri"/>
          <w:sz w:val="22"/>
          <w:szCs w:val="22"/>
        </w:rPr>
        <w:t xml:space="preserve">Wykonawca oświadcza, iż zapoznał się z warunkami wykonania przedmiotu umowy i nie zgłasza do nich uwag oraz zobowiązuje się do wykonania umowy zgodnie z tymi warunkami. </w:t>
      </w:r>
    </w:p>
    <w:p w14:paraId="27A028F3" w14:textId="77777777" w:rsidR="009D3040" w:rsidRPr="00E63503" w:rsidRDefault="009D3040">
      <w:pPr>
        <w:numPr>
          <w:ilvl w:val="0"/>
          <w:numId w:val="1"/>
        </w:numPr>
        <w:snapToGrid w:val="0"/>
        <w:spacing w:before="0" w:after="120" w:line="264" w:lineRule="auto"/>
        <w:ind w:left="426" w:hanging="426"/>
        <w:jc w:val="both"/>
        <w:rPr>
          <w:rFonts w:ascii="Cambria" w:hAnsi="Cambria" w:cs="Calibri"/>
          <w:sz w:val="22"/>
          <w:szCs w:val="22"/>
        </w:rPr>
      </w:pPr>
      <w:r w:rsidRPr="00E63503">
        <w:rPr>
          <w:rFonts w:ascii="Cambria" w:hAnsi="Cambria" w:cs="Calibri"/>
          <w:sz w:val="22"/>
          <w:szCs w:val="22"/>
        </w:rPr>
        <w:t xml:space="preserve">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 </w:t>
      </w:r>
    </w:p>
    <w:p w14:paraId="464FB590" w14:textId="77777777" w:rsidR="009D3040" w:rsidRPr="00E63503" w:rsidRDefault="009D3040">
      <w:pPr>
        <w:numPr>
          <w:ilvl w:val="0"/>
          <w:numId w:val="1"/>
        </w:numPr>
        <w:snapToGrid w:val="0"/>
        <w:spacing w:before="0" w:after="120" w:line="264" w:lineRule="auto"/>
        <w:ind w:left="426" w:hanging="426"/>
        <w:jc w:val="both"/>
        <w:rPr>
          <w:rFonts w:ascii="Cambria" w:hAnsi="Cambria" w:cs="Calibri"/>
          <w:sz w:val="22"/>
          <w:szCs w:val="22"/>
        </w:rPr>
      </w:pPr>
      <w:r w:rsidRPr="00E63503">
        <w:rPr>
          <w:rFonts w:ascii="Cambria" w:hAnsi="Cambria" w:cs="Calibri"/>
          <w:sz w:val="22"/>
          <w:szCs w:val="22"/>
        </w:rPr>
        <w:t xml:space="preserve">Wykonawca zobowiązany jest bezzwłocznie informować o przeszkodach w należytym wykonywaniu umowy, w tym również o okolicznościach leżących po stronie Zamawiającego, które mogą mieć wpływ na wywiązanie się Wykonawcy z postanowień umowy. </w:t>
      </w:r>
    </w:p>
    <w:p w14:paraId="7AF5337E" w14:textId="77777777" w:rsidR="0002371B" w:rsidRPr="00E63503" w:rsidRDefault="009D3040">
      <w:pPr>
        <w:numPr>
          <w:ilvl w:val="0"/>
          <w:numId w:val="1"/>
        </w:numPr>
        <w:snapToGrid w:val="0"/>
        <w:spacing w:before="0" w:after="120" w:line="264" w:lineRule="auto"/>
        <w:ind w:left="426" w:hanging="426"/>
        <w:jc w:val="both"/>
        <w:rPr>
          <w:rFonts w:ascii="Cambria" w:hAnsi="Cambria" w:cs="Calibri"/>
          <w:sz w:val="22"/>
          <w:szCs w:val="22"/>
        </w:rPr>
      </w:pPr>
      <w:r w:rsidRPr="00E63503">
        <w:rPr>
          <w:rFonts w:ascii="Cambria" w:hAnsi="Cambria" w:cs="Calibri"/>
          <w:sz w:val="22"/>
          <w:szCs w:val="22"/>
        </w:rPr>
        <w:t xml:space="preserve">Wykonawca oświadcza, że podczas realizacji Umowy, a także podczas korzystania ze sprzętu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w:t>
      </w:r>
      <w:r w:rsidRPr="00E63503">
        <w:rPr>
          <w:rFonts w:ascii="Cambria" w:hAnsi="Cambria" w:cs="Calibri"/>
          <w:sz w:val="22"/>
          <w:szCs w:val="22"/>
        </w:rPr>
        <w:lastRenderedPageBreak/>
        <w:t xml:space="preserve">Zamawiającego lub innych uprawnień koniecznych do korzystania z Systemu zgodnie z Umową obciążają Wykonawcę.  </w:t>
      </w:r>
    </w:p>
    <w:p w14:paraId="2BC57557"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2 </w:t>
      </w:r>
    </w:p>
    <w:p w14:paraId="51335B27"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Przedmiot umowy </w:t>
      </w:r>
    </w:p>
    <w:p w14:paraId="3A3CCB1F" w14:textId="27CC746D" w:rsidR="009D3040" w:rsidRPr="00E63503" w:rsidRDefault="009D3040">
      <w:pPr>
        <w:numPr>
          <w:ilvl w:val="0"/>
          <w:numId w:val="3"/>
        </w:numPr>
        <w:snapToGrid w:val="0"/>
        <w:spacing w:before="0" w:after="120" w:line="264" w:lineRule="auto"/>
        <w:ind w:hanging="453"/>
        <w:jc w:val="both"/>
        <w:rPr>
          <w:rFonts w:ascii="Cambria" w:hAnsi="Cambria" w:cs="Calibri"/>
          <w:sz w:val="22"/>
          <w:szCs w:val="22"/>
        </w:rPr>
      </w:pPr>
      <w:r w:rsidRPr="00E63503">
        <w:rPr>
          <w:rFonts w:ascii="Cambria" w:hAnsi="Cambria" w:cs="Calibri"/>
          <w:sz w:val="22"/>
          <w:szCs w:val="22"/>
        </w:rPr>
        <w:t xml:space="preserve">Zamawiający zleca, a Wykonawca przyjmuje do wykonania zadanie pn.: </w:t>
      </w:r>
      <w:r w:rsidR="0003518C" w:rsidRPr="00E63503">
        <w:rPr>
          <w:rFonts w:ascii="Cambria" w:hAnsi="Cambria" w:cs="Calibri"/>
          <w:b/>
          <w:bCs/>
          <w:i/>
          <w:iCs/>
          <w:sz w:val="22"/>
          <w:szCs w:val="22"/>
        </w:rPr>
        <w:t>Cyberbezpieczna</w:t>
      </w:r>
      <w:r w:rsidR="00E63503">
        <w:rPr>
          <w:rFonts w:ascii="Cambria" w:hAnsi="Cambria" w:cs="Calibri"/>
          <w:b/>
          <w:bCs/>
          <w:i/>
          <w:iCs/>
          <w:sz w:val="22"/>
          <w:szCs w:val="22"/>
        </w:rPr>
        <w:t xml:space="preserve"> </w:t>
      </w:r>
      <w:r w:rsidR="004E3BF8">
        <w:rPr>
          <w:rFonts w:ascii="Cambria" w:hAnsi="Cambria" w:cs="Calibri"/>
          <w:b/>
          <w:bCs/>
          <w:i/>
          <w:iCs/>
          <w:sz w:val="22"/>
          <w:szCs w:val="22"/>
        </w:rPr>
        <w:t>sieć Urzędu</w:t>
      </w:r>
      <w:r w:rsidR="0003518C" w:rsidRPr="00E63503">
        <w:rPr>
          <w:rFonts w:ascii="Cambria" w:hAnsi="Cambria" w:cs="Calibri"/>
          <w:b/>
          <w:bCs/>
          <w:i/>
          <w:iCs/>
          <w:sz w:val="22"/>
          <w:szCs w:val="22"/>
        </w:rPr>
        <w:t xml:space="preserve"> Gmin</w:t>
      </w:r>
      <w:r w:rsidR="004E3BF8">
        <w:rPr>
          <w:rFonts w:ascii="Cambria" w:hAnsi="Cambria" w:cs="Calibri"/>
          <w:b/>
          <w:bCs/>
          <w:i/>
          <w:iCs/>
          <w:sz w:val="22"/>
          <w:szCs w:val="22"/>
        </w:rPr>
        <w:t>y Kleszczewo</w:t>
      </w:r>
      <w:r w:rsidR="00C00E8E" w:rsidRPr="00E63503">
        <w:rPr>
          <w:rFonts w:ascii="Cambria" w:hAnsi="Cambria" w:cstheme="minorHAnsi"/>
          <w:i/>
          <w:iCs/>
          <w:sz w:val="22"/>
          <w:szCs w:val="22"/>
        </w:rPr>
        <w:t>”</w:t>
      </w:r>
      <w:r w:rsidR="00C00E8E" w:rsidRPr="00E63503">
        <w:rPr>
          <w:rFonts w:ascii="Cambria" w:hAnsi="Cambria" w:cstheme="minorHAnsi"/>
          <w:sz w:val="22"/>
          <w:szCs w:val="22"/>
        </w:rPr>
        <w:t xml:space="preserve"> </w:t>
      </w:r>
      <w:r w:rsidR="0002371B" w:rsidRPr="00E63503">
        <w:rPr>
          <w:rFonts w:ascii="Cambria" w:hAnsi="Cambria" w:cs="Calibri"/>
          <w:sz w:val="22"/>
          <w:szCs w:val="22"/>
        </w:rPr>
        <w:t xml:space="preserve">realizowane </w:t>
      </w:r>
      <w:r w:rsidRPr="00E63503">
        <w:rPr>
          <w:rFonts w:ascii="Cambria" w:hAnsi="Cambria" w:cs="Calibri"/>
          <w:sz w:val="22"/>
          <w:szCs w:val="22"/>
        </w:rPr>
        <w:t xml:space="preserve">w ramach </w:t>
      </w:r>
      <w:r w:rsidR="00233CB0" w:rsidRPr="00E63503">
        <w:rPr>
          <w:rFonts w:ascii="Cambria" w:hAnsi="Cambria" w:cs="Calibri"/>
          <w:sz w:val="22"/>
          <w:szCs w:val="22"/>
        </w:rPr>
        <w:t>Programu</w:t>
      </w:r>
      <w:r w:rsidRPr="00E63503">
        <w:rPr>
          <w:rFonts w:ascii="Cambria" w:hAnsi="Cambria" w:cs="Calibri"/>
          <w:sz w:val="22"/>
          <w:szCs w:val="22"/>
        </w:rPr>
        <w:t xml:space="preserve"> </w:t>
      </w:r>
      <w:r w:rsidR="00233CB0" w:rsidRPr="00E63503">
        <w:rPr>
          <w:rFonts w:ascii="Cambria" w:hAnsi="Cambria" w:cs="Calibri"/>
          <w:sz w:val="22"/>
          <w:szCs w:val="22"/>
        </w:rPr>
        <w:t>„</w:t>
      </w:r>
      <w:r w:rsidRPr="00E63503">
        <w:rPr>
          <w:rFonts w:ascii="Cambria" w:hAnsi="Cambria" w:cs="Calibri"/>
          <w:sz w:val="22"/>
          <w:szCs w:val="22"/>
        </w:rPr>
        <w:t>Cyberbezpieczny Samorząd</w:t>
      </w:r>
      <w:r w:rsidR="00233CB0" w:rsidRPr="00E63503">
        <w:rPr>
          <w:rFonts w:ascii="Cambria" w:hAnsi="Cambria" w:cs="Calibri"/>
          <w:sz w:val="22"/>
          <w:szCs w:val="22"/>
        </w:rPr>
        <w:t>”</w:t>
      </w:r>
      <w:r w:rsidRPr="00E63503">
        <w:rPr>
          <w:rFonts w:ascii="Cambria" w:hAnsi="Cambria" w:cs="Calibri"/>
          <w:sz w:val="22"/>
          <w:szCs w:val="22"/>
        </w:rPr>
        <w:t xml:space="preserve"> </w:t>
      </w:r>
      <w:r w:rsidR="0002371B" w:rsidRPr="00E63503">
        <w:rPr>
          <w:rFonts w:ascii="Cambria" w:hAnsi="Cambria" w:cs="Calibri"/>
          <w:sz w:val="22"/>
          <w:szCs w:val="22"/>
        </w:rPr>
        <w:t>z</w:t>
      </w:r>
      <w:r w:rsidRPr="00E63503">
        <w:rPr>
          <w:rFonts w:ascii="Cambria" w:hAnsi="Cambria" w:cs="Calibri"/>
          <w:sz w:val="22"/>
          <w:szCs w:val="22"/>
        </w:rPr>
        <w:t xml:space="preserve"> Funduszy Europejskich na Rozwój Cyfrowy 2021-2027 (FERC) Priorytet II: Zaawansowane usługi cyfrowe, Działanie 2.2. – Wzmocnienie krajowego systemu </w:t>
      </w:r>
      <w:proofErr w:type="spellStart"/>
      <w:r w:rsidRPr="00E63503">
        <w:rPr>
          <w:rFonts w:ascii="Cambria" w:hAnsi="Cambria" w:cs="Calibri"/>
          <w:sz w:val="22"/>
          <w:szCs w:val="22"/>
        </w:rPr>
        <w:t>cyberbezpieczeństwa</w:t>
      </w:r>
      <w:proofErr w:type="spellEnd"/>
      <w:r w:rsidRPr="00E63503">
        <w:rPr>
          <w:rFonts w:ascii="Cambria" w:hAnsi="Cambria" w:cs="Calibri"/>
          <w:sz w:val="22"/>
          <w:szCs w:val="22"/>
        </w:rPr>
        <w:t xml:space="preserve">, zgodnie z opisem rzeczowo-ilościowym oraz parametrami technicznymi, rozmiarami, wymogami użytkowymi określonymi </w:t>
      </w:r>
      <w:r w:rsidR="009535C4" w:rsidRPr="00E63503">
        <w:rPr>
          <w:rFonts w:ascii="Cambria" w:hAnsi="Cambria" w:cs="Calibri"/>
          <w:sz w:val="22"/>
          <w:szCs w:val="22"/>
        </w:rPr>
        <w:t xml:space="preserve">w </w:t>
      </w:r>
      <w:r w:rsidR="0002371B" w:rsidRPr="00E63503">
        <w:rPr>
          <w:rFonts w:ascii="Cambria" w:hAnsi="Cambria" w:cs="Calibri"/>
          <w:sz w:val="22"/>
          <w:szCs w:val="22"/>
        </w:rPr>
        <w:t>o</w:t>
      </w:r>
      <w:r w:rsidRPr="00E63503">
        <w:rPr>
          <w:rFonts w:ascii="Cambria" w:hAnsi="Cambria" w:cs="Calibri"/>
          <w:sz w:val="22"/>
          <w:szCs w:val="22"/>
        </w:rPr>
        <w:t>pis</w:t>
      </w:r>
      <w:r w:rsidR="0002371B" w:rsidRPr="00E63503">
        <w:rPr>
          <w:rFonts w:ascii="Cambria" w:hAnsi="Cambria" w:cs="Calibri"/>
          <w:sz w:val="22"/>
          <w:szCs w:val="22"/>
        </w:rPr>
        <w:t>ie</w:t>
      </w:r>
      <w:r w:rsidRPr="00E63503">
        <w:rPr>
          <w:rFonts w:ascii="Cambria" w:hAnsi="Cambria" w:cs="Calibri"/>
          <w:sz w:val="22"/>
          <w:szCs w:val="22"/>
        </w:rPr>
        <w:t xml:space="preserve"> przedmiotu zamówienia dalej zwanym „OPZ”</w:t>
      </w:r>
      <w:r w:rsidR="0002371B" w:rsidRPr="00E63503">
        <w:rPr>
          <w:rFonts w:ascii="Cambria" w:hAnsi="Cambria" w:cs="Calibri"/>
          <w:sz w:val="22"/>
          <w:szCs w:val="22"/>
        </w:rPr>
        <w:t>, stanowiącym załącznik do SWZ</w:t>
      </w:r>
      <w:r w:rsidRPr="00E63503">
        <w:rPr>
          <w:rFonts w:ascii="Cambria" w:hAnsi="Cambria" w:cs="Calibri"/>
          <w:sz w:val="22"/>
          <w:szCs w:val="22"/>
        </w:rPr>
        <w:t xml:space="preserve">. </w:t>
      </w:r>
    </w:p>
    <w:p w14:paraId="494949F0" w14:textId="1C84F0C4" w:rsidR="009D3040" w:rsidRPr="008865B8" w:rsidRDefault="009D3040">
      <w:pPr>
        <w:numPr>
          <w:ilvl w:val="0"/>
          <w:numId w:val="3"/>
        </w:numPr>
        <w:snapToGrid w:val="0"/>
        <w:spacing w:before="0" w:after="120" w:line="264" w:lineRule="auto"/>
        <w:ind w:hanging="453"/>
        <w:jc w:val="both"/>
        <w:rPr>
          <w:rFonts w:ascii="Cambria" w:hAnsi="Cambria" w:cs="Calibri"/>
          <w:color w:val="ED0000"/>
          <w:sz w:val="22"/>
          <w:szCs w:val="22"/>
        </w:rPr>
      </w:pPr>
      <w:r w:rsidRPr="008865B8">
        <w:rPr>
          <w:rFonts w:ascii="Cambria" w:hAnsi="Cambria" w:cs="Calibri"/>
          <w:color w:val="000000" w:themeColor="text1"/>
          <w:sz w:val="22"/>
          <w:szCs w:val="22"/>
        </w:rPr>
        <w:t xml:space="preserve">Zakres rzeczowy przedmiotu umowy </w:t>
      </w:r>
      <w:r w:rsidR="00076A95" w:rsidRPr="008865B8">
        <w:rPr>
          <w:rFonts w:ascii="Cambria" w:hAnsi="Cambria" w:cs="Calibri"/>
          <w:color w:val="000000" w:themeColor="text1"/>
          <w:sz w:val="22"/>
          <w:szCs w:val="22"/>
        </w:rPr>
        <w:t xml:space="preserve">został określony w </w:t>
      </w:r>
      <w:r w:rsidR="00E016D5" w:rsidRPr="008865B8">
        <w:rPr>
          <w:rFonts w:ascii="Cambria" w:hAnsi="Cambria" w:cs="Calibri"/>
          <w:color w:val="000000" w:themeColor="text1"/>
          <w:sz w:val="22"/>
          <w:szCs w:val="22"/>
        </w:rPr>
        <w:t>Opisie Przedmiotu Zamówienia, stanowiącym</w:t>
      </w:r>
      <w:r w:rsidR="00E016D5" w:rsidRPr="008865B8">
        <w:rPr>
          <w:rFonts w:ascii="Cambria" w:hAnsi="Cambria" w:cs="Calibri"/>
          <w:color w:val="ED0000"/>
          <w:sz w:val="22"/>
          <w:szCs w:val="22"/>
        </w:rPr>
        <w:t xml:space="preserve"> </w:t>
      </w:r>
      <w:r w:rsidR="00E016D5" w:rsidRPr="008865B8">
        <w:rPr>
          <w:rFonts w:ascii="Cambria" w:hAnsi="Cambria" w:cs="Calibri"/>
          <w:color w:val="000000" w:themeColor="text1"/>
          <w:sz w:val="22"/>
          <w:szCs w:val="22"/>
        </w:rPr>
        <w:t>z</w:t>
      </w:r>
      <w:r w:rsidR="00076A95" w:rsidRPr="008865B8">
        <w:rPr>
          <w:rFonts w:ascii="Cambria" w:hAnsi="Cambria" w:cs="Calibri"/>
          <w:color w:val="000000" w:themeColor="text1"/>
          <w:sz w:val="22"/>
          <w:szCs w:val="22"/>
        </w:rPr>
        <w:t>ałącznik</w:t>
      </w:r>
      <w:r w:rsidR="00E016D5" w:rsidRPr="008865B8">
        <w:rPr>
          <w:rFonts w:ascii="Cambria" w:hAnsi="Cambria" w:cs="Calibri"/>
          <w:color w:val="000000" w:themeColor="text1"/>
          <w:sz w:val="22"/>
          <w:szCs w:val="22"/>
        </w:rPr>
        <w:t xml:space="preserve"> nr 8 do umowy. </w:t>
      </w:r>
    </w:p>
    <w:p w14:paraId="612D631E" w14:textId="77777777" w:rsidR="009D3040" w:rsidRPr="00E63503" w:rsidRDefault="009D3040">
      <w:pPr>
        <w:numPr>
          <w:ilvl w:val="0"/>
          <w:numId w:val="3"/>
        </w:numPr>
        <w:snapToGrid w:val="0"/>
        <w:spacing w:before="0" w:after="120" w:line="264" w:lineRule="auto"/>
        <w:ind w:hanging="453"/>
        <w:jc w:val="both"/>
        <w:rPr>
          <w:rFonts w:ascii="Cambria" w:hAnsi="Cambria" w:cs="Calibri"/>
          <w:sz w:val="22"/>
          <w:szCs w:val="22"/>
        </w:rPr>
      </w:pPr>
      <w:r w:rsidRPr="00E63503">
        <w:rPr>
          <w:rFonts w:ascii="Cambria" w:hAnsi="Cambria" w:cs="Calibri"/>
          <w:sz w:val="22"/>
          <w:szCs w:val="22"/>
        </w:rPr>
        <w:t xml:space="preserve">Wymagania ogólne w zakresie dostawy sprzętu: </w:t>
      </w:r>
    </w:p>
    <w:p w14:paraId="25405F2D" w14:textId="77777777"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d</w:t>
      </w:r>
      <w:r w:rsidR="009D3040" w:rsidRPr="00E63503">
        <w:rPr>
          <w:rFonts w:ascii="Cambria" w:hAnsi="Cambria" w:cs="Calibri"/>
          <w:sz w:val="22"/>
          <w:szCs w:val="22"/>
        </w:rPr>
        <w:t>ostarczony sprzęt musi być wolny od wad prawnych, fizycznych</w:t>
      </w:r>
      <w:r w:rsidR="009D3040" w:rsidRPr="00E63503">
        <w:rPr>
          <w:rFonts w:ascii="Cambria" w:eastAsia="Calibri" w:hAnsi="Cambria" w:cs="Calibri"/>
          <w:sz w:val="22"/>
          <w:szCs w:val="22"/>
        </w:rPr>
        <w:t xml:space="preserve"> </w:t>
      </w:r>
      <w:r w:rsidR="009D3040" w:rsidRPr="00E63503">
        <w:rPr>
          <w:rFonts w:ascii="Cambria" w:hAnsi="Cambria" w:cs="Calibri"/>
          <w:sz w:val="22"/>
          <w:szCs w:val="22"/>
        </w:rPr>
        <w:t xml:space="preserve">konstrukcyjnych, materiałowych oraz nienoszący oznak użytkowania; </w:t>
      </w:r>
    </w:p>
    <w:p w14:paraId="318FFCB1" w14:textId="77777777"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d</w:t>
      </w:r>
      <w:r w:rsidR="009D3040" w:rsidRPr="00E63503">
        <w:rPr>
          <w:rFonts w:ascii="Cambria" w:hAnsi="Cambria" w:cs="Calibri"/>
          <w:sz w:val="22"/>
          <w:szCs w:val="22"/>
        </w:rPr>
        <w:t>ostarczony sprzęt musi być fabrycznie nowy, musi pochodzić z oficjalnego kanału sprzedaży producenta na rynek polski, pochodzić z seryjnej produkcji z uwzględnieniem opcji konfiguracyjnych przewidzianych przez producenta dla oferowanego modelu sprzętu</w:t>
      </w:r>
      <w:r w:rsidRPr="00E63503">
        <w:rPr>
          <w:rFonts w:ascii="Cambria" w:hAnsi="Cambria" w:cs="Calibri"/>
          <w:sz w:val="22"/>
          <w:szCs w:val="22"/>
        </w:rPr>
        <w:t>;</w:t>
      </w:r>
      <w:r w:rsidR="009D3040" w:rsidRPr="00E63503">
        <w:rPr>
          <w:rFonts w:ascii="Cambria" w:hAnsi="Cambria" w:cs="Calibri"/>
          <w:sz w:val="22"/>
          <w:szCs w:val="22"/>
        </w:rPr>
        <w:t xml:space="preserve"> </w:t>
      </w:r>
    </w:p>
    <w:p w14:paraId="7BDDE6BE" w14:textId="77777777"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n</w:t>
      </w:r>
      <w:r w:rsidR="009D3040" w:rsidRPr="00E63503">
        <w:rPr>
          <w:rFonts w:ascii="Cambria" w:hAnsi="Cambria" w:cs="Calibri"/>
          <w:sz w:val="22"/>
          <w:szCs w:val="22"/>
        </w:rPr>
        <w:t xml:space="preserve">iedopuszczalne są produkty prototypowe, nie dopuszcza się urządzeń długotrwale magazynowanych </w:t>
      </w:r>
      <w:r w:rsidR="0042466B" w:rsidRPr="00E63503">
        <w:rPr>
          <w:rFonts w:ascii="Cambria" w:hAnsi="Cambria" w:cs="Calibri"/>
          <w:sz w:val="22"/>
          <w:szCs w:val="22"/>
        </w:rPr>
        <w:t xml:space="preserve">(rok produkcji nie starszy niż </w:t>
      </w:r>
      <w:r w:rsidR="0042466B" w:rsidRPr="00AF1074">
        <w:rPr>
          <w:rFonts w:ascii="Cambria" w:hAnsi="Cambria" w:cs="Calibri"/>
          <w:sz w:val="22"/>
          <w:szCs w:val="22"/>
        </w:rPr>
        <w:t>2023</w:t>
      </w:r>
      <w:r w:rsidR="0042466B" w:rsidRPr="00E63503">
        <w:rPr>
          <w:rFonts w:ascii="Cambria" w:hAnsi="Cambria" w:cs="Calibri"/>
          <w:sz w:val="22"/>
          <w:szCs w:val="22"/>
        </w:rPr>
        <w:t xml:space="preserve">) </w:t>
      </w:r>
      <w:r w:rsidR="009D3040" w:rsidRPr="00E63503">
        <w:rPr>
          <w:rFonts w:ascii="Cambria" w:hAnsi="Cambria" w:cs="Calibri"/>
          <w:sz w:val="22"/>
          <w:szCs w:val="22"/>
        </w:rPr>
        <w:t>oraz pochodzących z programów wyprzedażowych producenta. Urządzenia nie mogą znajdować się na liście „end-of-sale” oraz „end-of-</w:t>
      </w:r>
      <w:proofErr w:type="spellStart"/>
      <w:r w:rsidR="009D3040" w:rsidRPr="00E63503">
        <w:rPr>
          <w:rFonts w:ascii="Cambria" w:hAnsi="Cambria" w:cs="Calibri"/>
          <w:sz w:val="22"/>
          <w:szCs w:val="22"/>
        </w:rPr>
        <w:t>support</w:t>
      </w:r>
      <w:proofErr w:type="spellEnd"/>
      <w:r w:rsidR="009D3040" w:rsidRPr="00E63503">
        <w:rPr>
          <w:rFonts w:ascii="Cambria" w:hAnsi="Cambria" w:cs="Calibri"/>
          <w:sz w:val="22"/>
          <w:szCs w:val="22"/>
        </w:rPr>
        <w:t>” producenta</w:t>
      </w:r>
      <w:r w:rsidRPr="00E63503">
        <w:rPr>
          <w:rFonts w:ascii="Cambria" w:hAnsi="Cambria" w:cs="Calibri"/>
          <w:sz w:val="22"/>
          <w:szCs w:val="22"/>
        </w:rPr>
        <w:t>;</w:t>
      </w:r>
      <w:r w:rsidR="009D3040" w:rsidRPr="00E63503">
        <w:rPr>
          <w:rFonts w:ascii="Cambria" w:hAnsi="Cambria" w:cs="Calibri"/>
          <w:sz w:val="22"/>
          <w:szCs w:val="22"/>
        </w:rPr>
        <w:t xml:space="preserve"> </w:t>
      </w:r>
    </w:p>
    <w:p w14:paraId="0AE9FC11" w14:textId="77777777"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w</w:t>
      </w:r>
      <w:r w:rsidR="009D3040" w:rsidRPr="00E63503">
        <w:rPr>
          <w:rFonts w:ascii="Cambria" w:hAnsi="Cambria" w:cs="Calibri"/>
          <w:sz w:val="22"/>
          <w:szCs w:val="22"/>
        </w:rPr>
        <w:t xml:space="preserve">ykonawca zapewni dostawę </w:t>
      </w:r>
      <w:r w:rsidRPr="00E63503">
        <w:rPr>
          <w:rFonts w:ascii="Cambria" w:hAnsi="Cambria" w:cs="Calibri"/>
          <w:sz w:val="22"/>
          <w:szCs w:val="22"/>
        </w:rPr>
        <w:t xml:space="preserve">sprzętu </w:t>
      </w:r>
      <w:r w:rsidR="009D3040" w:rsidRPr="00E63503">
        <w:rPr>
          <w:rFonts w:ascii="Cambria" w:hAnsi="Cambria" w:cs="Calibri"/>
          <w:sz w:val="22"/>
          <w:szCs w:val="22"/>
        </w:rPr>
        <w:t xml:space="preserve">do wskazanej lokalizacji </w:t>
      </w:r>
      <w:r w:rsidRPr="00E63503">
        <w:rPr>
          <w:rFonts w:ascii="Cambria" w:hAnsi="Cambria" w:cs="Calibri"/>
          <w:sz w:val="22"/>
          <w:szCs w:val="22"/>
        </w:rPr>
        <w:t>u</w:t>
      </w:r>
      <w:r w:rsidR="009D3040" w:rsidRPr="00E63503">
        <w:rPr>
          <w:rFonts w:ascii="Cambria" w:hAnsi="Cambria" w:cs="Calibri"/>
          <w:sz w:val="22"/>
          <w:szCs w:val="22"/>
        </w:rPr>
        <w:t xml:space="preserve"> Zamawiającego; </w:t>
      </w:r>
    </w:p>
    <w:p w14:paraId="4D77C129" w14:textId="77777777"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w</w:t>
      </w:r>
      <w:r w:rsidR="009D3040" w:rsidRPr="00E63503">
        <w:rPr>
          <w:rFonts w:ascii="Cambria" w:hAnsi="Cambria" w:cs="Calibri"/>
          <w:sz w:val="22"/>
          <w:szCs w:val="22"/>
        </w:rPr>
        <w:t>ykonawca jest odpowiedzialny za skonfigurowanie połączeń fizycznych, logicznych, podłączenie i skonfigurowanie urządzeń do działania, pozwalające na rozpoczęcie prac</w:t>
      </w:r>
      <w:r w:rsidR="00FF4C33" w:rsidRPr="00E63503">
        <w:rPr>
          <w:rFonts w:ascii="Cambria" w:hAnsi="Cambria" w:cs="Calibri"/>
          <w:sz w:val="22"/>
          <w:szCs w:val="22"/>
        </w:rPr>
        <w:t>y</w:t>
      </w:r>
    </w:p>
    <w:p w14:paraId="063A2973" w14:textId="699B3743" w:rsidR="009D3040" w:rsidRPr="00E63503" w:rsidRDefault="009535C4">
      <w:pPr>
        <w:pStyle w:val="Akapitzlist"/>
        <w:numPr>
          <w:ilvl w:val="0"/>
          <w:numId w:val="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w</w:t>
      </w:r>
      <w:r w:rsidR="009D3040" w:rsidRPr="00E63503">
        <w:rPr>
          <w:rFonts w:ascii="Cambria" w:hAnsi="Cambria" w:cs="Calibri"/>
          <w:sz w:val="22"/>
          <w:szCs w:val="22"/>
        </w:rPr>
        <w:t xml:space="preserve">ykonawca zobowiązany jest do skonfigurowania zamawianego sprzętu w uzgodnieniu z Zamawiającym. </w:t>
      </w:r>
      <w:r w:rsidR="00516A54" w:rsidRPr="00E63503">
        <w:rPr>
          <w:rFonts w:ascii="Cambria" w:hAnsi="Cambria" w:cs="Calibri"/>
          <w:sz w:val="22"/>
          <w:szCs w:val="22"/>
        </w:rPr>
        <w:t>Zdalnie lub na miejscu</w:t>
      </w:r>
      <w:r w:rsidR="004E3BF8">
        <w:rPr>
          <w:rFonts w:ascii="Cambria" w:hAnsi="Cambria" w:cs="Calibri"/>
          <w:sz w:val="22"/>
          <w:szCs w:val="22"/>
        </w:rPr>
        <w:t>.</w:t>
      </w:r>
    </w:p>
    <w:p w14:paraId="0054D54E" w14:textId="77777777" w:rsidR="009D3040" w:rsidRPr="00E63503" w:rsidRDefault="009D3040">
      <w:pPr>
        <w:numPr>
          <w:ilvl w:val="0"/>
          <w:numId w:val="3"/>
        </w:numPr>
        <w:snapToGrid w:val="0"/>
        <w:spacing w:before="0" w:after="120" w:line="264" w:lineRule="auto"/>
        <w:ind w:hanging="453"/>
        <w:jc w:val="both"/>
        <w:rPr>
          <w:rFonts w:ascii="Cambria" w:hAnsi="Cambria" w:cs="Calibri"/>
          <w:sz w:val="22"/>
          <w:szCs w:val="22"/>
        </w:rPr>
      </w:pPr>
      <w:r w:rsidRPr="00E63503">
        <w:rPr>
          <w:rFonts w:ascii="Cambria" w:hAnsi="Cambria" w:cs="Calibri"/>
          <w:sz w:val="22"/>
          <w:szCs w:val="22"/>
        </w:rPr>
        <w:t>Wykonawca zobowiązuje się udzielić licencj</w:t>
      </w:r>
      <w:r w:rsidR="00DF44E1" w:rsidRPr="00E63503">
        <w:rPr>
          <w:rFonts w:ascii="Cambria" w:hAnsi="Cambria" w:cs="Calibri"/>
          <w:sz w:val="22"/>
          <w:szCs w:val="22"/>
        </w:rPr>
        <w:t>i</w:t>
      </w:r>
      <w:r w:rsidRPr="00E63503">
        <w:rPr>
          <w:rFonts w:ascii="Cambria" w:hAnsi="Cambria" w:cs="Calibri"/>
          <w:sz w:val="22"/>
          <w:szCs w:val="22"/>
        </w:rPr>
        <w:t xml:space="preserve"> oprogramowania w taki sposób, aby Zamawiający był uprawniony do korzystania z oprogramowania na następujących polach eksploatacji: </w:t>
      </w:r>
    </w:p>
    <w:p w14:paraId="5187D179" w14:textId="77777777" w:rsidR="009D3040" w:rsidRPr="00E63503" w:rsidRDefault="009D3040">
      <w:pPr>
        <w:pStyle w:val="Akapitzlist"/>
        <w:numPr>
          <w:ilvl w:val="0"/>
          <w:numId w:val="21"/>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prawo do korzystania z wszystkich funkcjonalności odsprzedawanego oprogramowania w dowolny sposób; </w:t>
      </w:r>
    </w:p>
    <w:p w14:paraId="627BFB61" w14:textId="77777777" w:rsidR="009D3040" w:rsidRPr="00E63503" w:rsidRDefault="009D3040">
      <w:pPr>
        <w:pStyle w:val="Akapitzlist"/>
        <w:numPr>
          <w:ilvl w:val="0"/>
          <w:numId w:val="21"/>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prawo do instalowania odsprzedanego oprogramowania; </w:t>
      </w:r>
    </w:p>
    <w:p w14:paraId="49679A18" w14:textId="77777777" w:rsidR="009D3040" w:rsidRPr="00E63503" w:rsidRDefault="009D3040">
      <w:pPr>
        <w:pStyle w:val="Akapitzlist"/>
        <w:numPr>
          <w:ilvl w:val="0"/>
          <w:numId w:val="21"/>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prawo do wykonywania kopii zapasowych dostarczanych przez Wykonawcę nośników oraz zainstalowanych odsprzedanych </w:t>
      </w:r>
      <w:proofErr w:type="spellStart"/>
      <w:r w:rsidRPr="00E63503">
        <w:rPr>
          <w:rFonts w:ascii="Cambria" w:hAnsi="Cambria" w:cs="Calibri"/>
          <w:sz w:val="22"/>
          <w:szCs w:val="22"/>
        </w:rPr>
        <w:t>oprogramowań</w:t>
      </w:r>
      <w:proofErr w:type="spellEnd"/>
      <w:r w:rsidRPr="00E63503">
        <w:rPr>
          <w:rFonts w:ascii="Cambria" w:hAnsi="Cambria" w:cs="Calibri"/>
          <w:sz w:val="22"/>
          <w:szCs w:val="22"/>
        </w:rPr>
        <w:t xml:space="preserve">; </w:t>
      </w:r>
    </w:p>
    <w:p w14:paraId="268F6D1A" w14:textId="77777777" w:rsidR="009D3040" w:rsidRPr="00E63503" w:rsidRDefault="009D3040">
      <w:pPr>
        <w:pStyle w:val="Akapitzlist"/>
        <w:numPr>
          <w:ilvl w:val="0"/>
          <w:numId w:val="21"/>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prawo do aktualizowania oprogramowania, na które udzielono licencji, poprzez zamówienie i zainstalowanie nowszych wersji oprogramowania z zachowaniem wszystkich pól eksploatacji wymienionych w niniejszej umowie; </w:t>
      </w:r>
    </w:p>
    <w:p w14:paraId="675944E0" w14:textId="77777777" w:rsidR="009D3040" w:rsidRPr="00E63503" w:rsidRDefault="009D3040">
      <w:pPr>
        <w:pStyle w:val="Akapitzlist"/>
        <w:numPr>
          <w:ilvl w:val="0"/>
          <w:numId w:val="21"/>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prawo do instalowania wszelkich poprawek opublikowanych na stronach wytwórcy oprogramowania. </w:t>
      </w:r>
    </w:p>
    <w:p w14:paraId="66B43BAF" w14:textId="35D99D47" w:rsidR="009D3040" w:rsidRPr="00E63503" w:rsidRDefault="009D3040">
      <w:pPr>
        <w:numPr>
          <w:ilvl w:val="0"/>
          <w:numId w:val="3"/>
        </w:numPr>
        <w:snapToGrid w:val="0"/>
        <w:spacing w:before="0" w:after="120" w:line="264" w:lineRule="auto"/>
        <w:ind w:hanging="453"/>
        <w:jc w:val="both"/>
        <w:rPr>
          <w:rFonts w:ascii="Cambria" w:hAnsi="Cambria" w:cs="Calibri"/>
          <w:strike/>
          <w:color w:val="2E74B5" w:themeColor="accent1" w:themeShade="BF"/>
          <w:sz w:val="22"/>
          <w:szCs w:val="22"/>
        </w:rPr>
      </w:pPr>
      <w:r w:rsidRPr="00E63503">
        <w:rPr>
          <w:rFonts w:ascii="Cambria" w:hAnsi="Cambria" w:cs="Calibri"/>
          <w:sz w:val="22"/>
          <w:szCs w:val="22"/>
        </w:rPr>
        <w:lastRenderedPageBreak/>
        <w:t xml:space="preserve">Wykonawca dostarczy wszelkie niezbędne dokumenty wymagane do dostawy, takie jak np. protokoły dostawy sprzętu zawierające: ilość, typ i numer seryjny dostarczonych urządzeń. Wszystkie dokumenty załączone do dostarczonego przedmiotu zamówienia </w:t>
      </w:r>
      <w:r w:rsidR="00101880" w:rsidRPr="00E63503">
        <w:rPr>
          <w:rFonts w:ascii="Cambria" w:hAnsi="Cambria" w:cs="Calibri"/>
          <w:sz w:val="22"/>
          <w:szCs w:val="22"/>
        </w:rPr>
        <w:t>winny</w:t>
      </w:r>
      <w:r w:rsidRPr="00E63503">
        <w:rPr>
          <w:rFonts w:ascii="Cambria" w:hAnsi="Cambria" w:cs="Calibri"/>
          <w:sz w:val="22"/>
          <w:szCs w:val="22"/>
        </w:rPr>
        <w:t xml:space="preserve"> być sporządzone w języku polskim</w:t>
      </w:r>
      <w:r w:rsidR="009C5B77" w:rsidRPr="00E63503">
        <w:rPr>
          <w:rFonts w:ascii="Cambria" w:hAnsi="Cambria" w:cs="Calibri"/>
          <w:sz w:val="22"/>
          <w:szCs w:val="22"/>
        </w:rPr>
        <w:t>.</w:t>
      </w:r>
    </w:p>
    <w:p w14:paraId="2B62A183" w14:textId="77777777" w:rsidR="009D3040" w:rsidRPr="00E63503" w:rsidRDefault="009D3040">
      <w:pPr>
        <w:numPr>
          <w:ilvl w:val="0"/>
          <w:numId w:val="3"/>
        </w:numPr>
        <w:snapToGrid w:val="0"/>
        <w:spacing w:before="0" w:after="120" w:line="264" w:lineRule="auto"/>
        <w:ind w:hanging="453"/>
        <w:jc w:val="both"/>
        <w:rPr>
          <w:rFonts w:ascii="Cambria" w:hAnsi="Cambria" w:cs="Calibri"/>
          <w:sz w:val="22"/>
          <w:szCs w:val="22"/>
        </w:rPr>
      </w:pPr>
      <w:r w:rsidRPr="00E63503">
        <w:rPr>
          <w:rFonts w:ascii="Cambria" w:hAnsi="Cambria" w:cs="Calibri"/>
          <w:sz w:val="22"/>
          <w:szCs w:val="22"/>
        </w:rPr>
        <w:t>Dostarczony przedmiot umowy przechodzi na własność Zamawiającego wraz z podpisaniem</w:t>
      </w:r>
      <w:r w:rsidR="0022113A" w:rsidRPr="00E63503">
        <w:rPr>
          <w:rFonts w:ascii="Cambria" w:hAnsi="Cambria" w:cs="Calibri"/>
          <w:sz w:val="22"/>
          <w:szCs w:val="22"/>
        </w:rPr>
        <w:t xml:space="preserve"> protokołu odbioru</w:t>
      </w:r>
      <w:r w:rsidR="00253868" w:rsidRPr="00E63503">
        <w:rPr>
          <w:rFonts w:ascii="Cambria" w:hAnsi="Cambria" w:cs="Calibri"/>
          <w:sz w:val="22"/>
          <w:szCs w:val="22"/>
        </w:rPr>
        <w:t xml:space="preserve"> przedmiotu zamówienia</w:t>
      </w:r>
      <w:r w:rsidRPr="00E63503">
        <w:rPr>
          <w:rFonts w:ascii="Cambria" w:hAnsi="Cambria" w:cs="Calibri"/>
          <w:sz w:val="22"/>
          <w:szCs w:val="22"/>
        </w:rPr>
        <w:t xml:space="preserve"> </w:t>
      </w:r>
      <w:r w:rsidR="00101880" w:rsidRPr="00E63503">
        <w:rPr>
          <w:rFonts w:ascii="Cambria" w:hAnsi="Cambria" w:cs="Calibri"/>
          <w:sz w:val="22"/>
          <w:szCs w:val="22"/>
        </w:rPr>
        <w:t>bez zastrzeżeń</w:t>
      </w:r>
      <w:r w:rsidRPr="00E63503">
        <w:rPr>
          <w:rFonts w:ascii="Cambria" w:hAnsi="Cambria" w:cs="Calibri"/>
          <w:sz w:val="22"/>
          <w:szCs w:val="22"/>
        </w:rPr>
        <w:t>.</w:t>
      </w:r>
    </w:p>
    <w:p w14:paraId="01DAD883"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3 </w:t>
      </w:r>
    </w:p>
    <w:p w14:paraId="43B0DCBA"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Zasady współpracy </w:t>
      </w:r>
    </w:p>
    <w:p w14:paraId="73109BD1" w14:textId="77777777" w:rsidR="009D3040" w:rsidRPr="00E63503" w:rsidRDefault="009D3040">
      <w:pPr>
        <w:numPr>
          <w:ilvl w:val="0"/>
          <w:numId w:val="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i Wykonawca zobowiązują się do współpracy przy realizacji przedmiotu umowy. </w:t>
      </w:r>
    </w:p>
    <w:p w14:paraId="5F36A65F" w14:textId="77777777" w:rsidR="009D3040" w:rsidRPr="00E63503" w:rsidRDefault="009D3040">
      <w:pPr>
        <w:numPr>
          <w:ilvl w:val="0"/>
          <w:numId w:val="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 </w:t>
      </w:r>
    </w:p>
    <w:p w14:paraId="4E9977AF" w14:textId="77777777" w:rsidR="009D3040" w:rsidRPr="00E63503" w:rsidRDefault="009D3040">
      <w:pPr>
        <w:numPr>
          <w:ilvl w:val="0"/>
          <w:numId w:val="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zapewni Wykonawcy dostęp do informacji i środków technicznych w zakresie niezbędnym do realizacji przedmiotu umowy. </w:t>
      </w:r>
    </w:p>
    <w:p w14:paraId="70914100" w14:textId="77777777" w:rsidR="009D3040" w:rsidRPr="00E63503" w:rsidRDefault="009D3040">
      <w:pPr>
        <w:numPr>
          <w:ilvl w:val="0"/>
          <w:numId w:val="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ponosi pełną odpowiedzialność wobec Zamawiającego za działania lub zaniechania pracowników Wykonawcy, osób działających w jego imieniu lub podwykonawców, jak za działania własne. </w:t>
      </w:r>
    </w:p>
    <w:p w14:paraId="0F778155"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4 </w:t>
      </w:r>
    </w:p>
    <w:p w14:paraId="76A955BE"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Termin dostawy </w:t>
      </w:r>
    </w:p>
    <w:p w14:paraId="594B5F3F" w14:textId="40794165" w:rsidR="009D3040" w:rsidRPr="00E63503" w:rsidRDefault="009D3040">
      <w:pPr>
        <w:numPr>
          <w:ilvl w:val="0"/>
          <w:numId w:val="7"/>
        </w:numPr>
        <w:snapToGrid w:val="0"/>
        <w:spacing w:before="0" w:after="120" w:line="264" w:lineRule="auto"/>
        <w:ind w:hanging="360"/>
        <w:jc w:val="both"/>
        <w:rPr>
          <w:rFonts w:ascii="Cambria" w:hAnsi="Cambria" w:cs="Calibri"/>
          <w:strike/>
          <w:sz w:val="22"/>
          <w:szCs w:val="22"/>
        </w:rPr>
      </w:pPr>
      <w:r w:rsidRPr="00E63503">
        <w:rPr>
          <w:rFonts w:ascii="Cambria" w:hAnsi="Cambria" w:cs="Calibri"/>
          <w:sz w:val="22"/>
          <w:szCs w:val="22"/>
        </w:rPr>
        <w:t>Wykonawca</w:t>
      </w:r>
      <w:r w:rsidR="00852ADB" w:rsidRPr="00E63503">
        <w:rPr>
          <w:rFonts w:ascii="Cambria" w:hAnsi="Cambria" w:cs="Calibri"/>
          <w:sz w:val="22"/>
          <w:szCs w:val="22"/>
        </w:rPr>
        <w:t xml:space="preserve"> ma obowiązek dostarczyć </w:t>
      </w:r>
      <w:r w:rsidR="003D33C2" w:rsidRPr="00E63503">
        <w:rPr>
          <w:rFonts w:ascii="Cambria" w:hAnsi="Cambria" w:cs="Calibri"/>
          <w:sz w:val="22"/>
          <w:szCs w:val="22"/>
        </w:rPr>
        <w:t xml:space="preserve">oraz uruchomić sprzęt w miejscu wskazanym </w:t>
      </w:r>
      <w:r w:rsidR="00AA0DE7" w:rsidRPr="00E63503">
        <w:rPr>
          <w:rFonts w:ascii="Cambria" w:hAnsi="Cambria" w:cs="Calibri"/>
          <w:sz w:val="22"/>
          <w:szCs w:val="22"/>
        </w:rPr>
        <w:t xml:space="preserve">przez Zamawiającego zgodnie z postanowieniami </w:t>
      </w:r>
      <w:r w:rsidR="00AA0DE7" w:rsidRPr="00E63503">
        <w:rPr>
          <w:rFonts w:ascii="Cambria" w:eastAsia="Cambria" w:hAnsi="Cambria" w:cs="Calibri"/>
          <w:bCs/>
          <w:sz w:val="22"/>
          <w:szCs w:val="22"/>
        </w:rPr>
        <w:t xml:space="preserve">§2 umowy </w:t>
      </w:r>
      <w:r w:rsidR="009725EB" w:rsidRPr="00E63503">
        <w:rPr>
          <w:rFonts w:ascii="Cambria" w:eastAsia="Cambria" w:hAnsi="Cambria" w:cs="Calibri"/>
          <w:bCs/>
          <w:sz w:val="22"/>
          <w:szCs w:val="22"/>
        </w:rPr>
        <w:t xml:space="preserve">oraz Opisem </w:t>
      </w:r>
      <w:r w:rsidR="004E3BF8">
        <w:rPr>
          <w:rFonts w:ascii="Cambria" w:eastAsia="Cambria" w:hAnsi="Cambria" w:cs="Calibri"/>
          <w:bCs/>
          <w:sz w:val="22"/>
          <w:szCs w:val="22"/>
        </w:rPr>
        <w:t>P</w:t>
      </w:r>
      <w:r w:rsidR="009725EB" w:rsidRPr="00E63503">
        <w:rPr>
          <w:rFonts w:ascii="Cambria" w:eastAsia="Cambria" w:hAnsi="Cambria" w:cs="Calibri"/>
          <w:bCs/>
          <w:sz w:val="22"/>
          <w:szCs w:val="22"/>
        </w:rPr>
        <w:t xml:space="preserve">rzedmiotu </w:t>
      </w:r>
      <w:r w:rsidR="004E3BF8">
        <w:rPr>
          <w:rFonts w:ascii="Cambria" w:eastAsia="Cambria" w:hAnsi="Cambria" w:cs="Calibri"/>
          <w:bCs/>
          <w:sz w:val="22"/>
          <w:szCs w:val="22"/>
        </w:rPr>
        <w:t>Z</w:t>
      </w:r>
      <w:r w:rsidR="009725EB" w:rsidRPr="00E63503">
        <w:rPr>
          <w:rFonts w:ascii="Cambria" w:eastAsia="Cambria" w:hAnsi="Cambria" w:cs="Calibri"/>
          <w:bCs/>
          <w:sz w:val="22"/>
          <w:szCs w:val="22"/>
        </w:rPr>
        <w:t>amówienia</w:t>
      </w:r>
      <w:r w:rsidR="001A633C" w:rsidRPr="00E63503">
        <w:rPr>
          <w:rFonts w:ascii="Cambria" w:eastAsia="Cambria" w:hAnsi="Cambria" w:cs="Calibri"/>
          <w:bCs/>
          <w:sz w:val="22"/>
          <w:szCs w:val="22"/>
        </w:rPr>
        <w:t>.</w:t>
      </w:r>
    </w:p>
    <w:p w14:paraId="3B91CC3A" w14:textId="6DF41976" w:rsidR="00852ADB" w:rsidRPr="00E63503" w:rsidRDefault="00852ADB">
      <w:pPr>
        <w:numPr>
          <w:ilvl w:val="0"/>
          <w:numId w:val="7"/>
        </w:numPr>
        <w:snapToGrid w:val="0"/>
        <w:spacing w:before="0" w:after="120" w:line="264" w:lineRule="auto"/>
        <w:ind w:hanging="360"/>
        <w:jc w:val="both"/>
        <w:rPr>
          <w:rFonts w:ascii="Cambria" w:hAnsi="Cambria" w:cs="Calibri"/>
          <w:strike/>
          <w:sz w:val="22"/>
          <w:szCs w:val="22"/>
        </w:rPr>
      </w:pPr>
      <w:r w:rsidRPr="00E63503">
        <w:rPr>
          <w:rFonts w:ascii="Cambria" w:hAnsi="Cambria" w:cs="Calibri"/>
          <w:sz w:val="22"/>
          <w:szCs w:val="22"/>
        </w:rPr>
        <w:t>Wykonawca jest zobowiązany wykonać zamówienie</w:t>
      </w:r>
      <w:r w:rsidRPr="00E63503">
        <w:rPr>
          <w:rFonts w:ascii="Cambria" w:eastAsia="Cambria" w:hAnsi="Cambria" w:cs="Calibri"/>
          <w:b/>
          <w:sz w:val="22"/>
          <w:szCs w:val="22"/>
        </w:rPr>
        <w:t xml:space="preserve"> </w:t>
      </w:r>
      <w:r w:rsidRPr="00E63503">
        <w:rPr>
          <w:rFonts w:ascii="Cambria" w:hAnsi="Cambria" w:cs="Calibri"/>
          <w:sz w:val="22"/>
          <w:szCs w:val="22"/>
        </w:rPr>
        <w:t>w terminie</w:t>
      </w:r>
      <w:r w:rsidR="006F1FED" w:rsidRPr="00E63503">
        <w:rPr>
          <w:rFonts w:ascii="Cambria" w:hAnsi="Cambria" w:cs="Calibri"/>
          <w:sz w:val="22"/>
          <w:szCs w:val="22"/>
        </w:rPr>
        <w:t xml:space="preserve"> zgodnie z ofertą </w:t>
      </w:r>
      <w:r w:rsidRPr="00E63503">
        <w:rPr>
          <w:rFonts w:ascii="Cambria" w:hAnsi="Cambria" w:cs="Calibri"/>
          <w:sz w:val="22"/>
          <w:szCs w:val="22"/>
        </w:rPr>
        <w:t xml:space="preserve">do </w:t>
      </w:r>
      <w:r w:rsidR="00211FB9" w:rsidRPr="00211FB9">
        <w:rPr>
          <w:rFonts w:ascii="Cambria" w:hAnsi="Cambria" w:cs="Calibri"/>
          <w:b/>
          <w:bCs/>
          <w:sz w:val="22"/>
          <w:szCs w:val="22"/>
        </w:rPr>
        <w:t>6 miesięcy</w:t>
      </w:r>
      <w:r w:rsidR="00211FB9">
        <w:rPr>
          <w:rFonts w:ascii="Cambria" w:eastAsia="Cambria" w:hAnsi="Cambria" w:cs="Calibri"/>
          <w:b/>
          <w:sz w:val="22"/>
          <w:szCs w:val="22"/>
        </w:rPr>
        <w:t xml:space="preserve"> od dnia podpisania umowy.</w:t>
      </w:r>
    </w:p>
    <w:p w14:paraId="6354ACD4" w14:textId="77777777" w:rsidR="009D3040" w:rsidRPr="00E63503" w:rsidRDefault="009D3040">
      <w:pPr>
        <w:numPr>
          <w:ilvl w:val="0"/>
          <w:numId w:val="7"/>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zobowiązuje się przeprowadzić szkolenia dla </w:t>
      </w:r>
      <w:r w:rsidR="0026670D" w:rsidRPr="00E63503">
        <w:rPr>
          <w:rFonts w:ascii="Cambria" w:hAnsi="Cambria" w:cs="Calibri"/>
          <w:sz w:val="22"/>
          <w:szCs w:val="22"/>
        </w:rPr>
        <w:t>pracowników IT Zamawiającego</w:t>
      </w:r>
      <w:r w:rsidRPr="00E63503">
        <w:rPr>
          <w:rFonts w:ascii="Cambria" w:hAnsi="Cambria" w:cs="Calibri"/>
          <w:sz w:val="22"/>
          <w:szCs w:val="22"/>
        </w:rPr>
        <w:t xml:space="preserve"> będące przedmiotem umowy w dniach i godzinach jego pracy. Zamawiający dopuszcza możliwość przeprowadzenia szkoleń w sposób zdalny.</w:t>
      </w:r>
    </w:p>
    <w:p w14:paraId="4277201A" w14:textId="08F9C4B0" w:rsidR="009D3040" w:rsidRPr="00E63503" w:rsidRDefault="009D3040">
      <w:pPr>
        <w:numPr>
          <w:ilvl w:val="0"/>
          <w:numId w:val="7"/>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Dostawa, montaż, konfiguracja i wdrożenie zostaną zrealizowane w dni robocze, w godzinach pracy Zamawiającego, po uprzednim awizowaniu przez Wykonawcę na piśmie lub emailem kierowanym do siedziby Zamawiającego na adres e-mail</w:t>
      </w:r>
      <w:r w:rsidR="009535C4" w:rsidRPr="00E63503">
        <w:rPr>
          <w:rFonts w:ascii="Cambria" w:hAnsi="Cambria" w:cs="Calibri"/>
          <w:color w:val="000000" w:themeColor="text1"/>
          <w:sz w:val="22"/>
          <w:szCs w:val="22"/>
        </w:rPr>
        <w:t>:</w:t>
      </w:r>
      <w:r w:rsidR="000F7751" w:rsidRPr="00E63503">
        <w:rPr>
          <w:rFonts w:ascii="Cambria" w:hAnsi="Cambria" w:cs="Calibri"/>
          <w:color w:val="000000" w:themeColor="text1"/>
          <w:sz w:val="22"/>
          <w:szCs w:val="22"/>
        </w:rPr>
        <w:t xml:space="preserve"> </w:t>
      </w:r>
      <w:r w:rsidR="00211FB9" w:rsidRPr="00E016D5">
        <w:rPr>
          <w:rFonts w:ascii="Cambria" w:hAnsi="Cambria" w:cs="Calibri"/>
          <w:b/>
          <w:bCs/>
          <w:color w:val="000000" w:themeColor="text1"/>
          <w:sz w:val="22"/>
          <w:szCs w:val="22"/>
        </w:rPr>
        <w:t>urzad</w:t>
      </w:r>
      <w:r w:rsidR="000F7751" w:rsidRPr="00E016D5">
        <w:rPr>
          <w:rFonts w:ascii="Cambria" w:hAnsi="Cambria" w:cs="Calibri"/>
          <w:b/>
          <w:bCs/>
          <w:color w:val="000000" w:themeColor="text1"/>
          <w:sz w:val="22"/>
          <w:szCs w:val="22"/>
        </w:rPr>
        <w:t>@</w:t>
      </w:r>
      <w:r w:rsidR="00211FB9" w:rsidRPr="00E016D5">
        <w:rPr>
          <w:rFonts w:ascii="Cambria" w:hAnsi="Cambria" w:cs="Calibri"/>
          <w:b/>
          <w:bCs/>
          <w:color w:val="000000" w:themeColor="text1"/>
          <w:sz w:val="22"/>
          <w:szCs w:val="22"/>
        </w:rPr>
        <w:t>kleszczewo</w:t>
      </w:r>
      <w:r w:rsidR="000F7751" w:rsidRPr="00E016D5">
        <w:rPr>
          <w:rFonts w:ascii="Cambria" w:hAnsi="Cambria" w:cs="Calibri"/>
          <w:b/>
          <w:bCs/>
          <w:color w:val="000000" w:themeColor="text1"/>
          <w:sz w:val="22"/>
          <w:szCs w:val="22"/>
        </w:rPr>
        <w:t>.pl</w:t>
      </w:r>
      <w:r w:rsidR="00211FB9">
        <w:rPr>
          <w:rFonts w:ascii="Cambria" w:hAnsi="Cambria" w:cs="Calibri"/>
          <w:color w:val="000000" w:themeColor="text1"/>
          <w:sz w:val="22"/>
          <w:szCs w:val="22"/>
        </w:rPr>
        <w:t>,</w:t>
      </w:r>
      <w:r w:rsidR="000F7751" w:rsidRPr="00E63503">
        <w:rPr>
          <w:rFonts w:ascii="Cambria" w:hAnsi="Cambria" w:cs="Calibri"/>
          <w:b/>
          <w:bCs/>
          <w:color w:val="000000" w:themeColor="text1"/>
          <w:sz w:val="22"/>
          <w:szCs w:val="22"/>
        </w:rPr>
        <w:t xml:space="preserve"> </w:t>
      </w:r>
      <w:r w:rsidRPr="00E63503">
        <w:rPr>
          <w:rFonts w:ascii="Cambria" w:hAnsi="Cambria" w:cs="Calibri"/>
          <w:color w:val="000000" w:themeColor="text1"/>
          <w:sz w:val="22"/>
          <w:szCs w:val="22"/>
        </w:rPr>
        <w:t xml:space="preserve">z co najmniej </w:t>
      </w:r>
      <w:r w:rsidRPr="00211FB9">
        <w:rPr>
          <w:rFonts w:ascii="Cambria" w:hAnsi="Cambria" w:cs="Calibri"/>
          <w:b/>
          <w:bCs/>
          <w:color w:val="000000" w:themeColor="text1"/>
          <w:sz w:val="22"/>
          <w:szCs w:val="22"/>
        </w:rPr>
        <w:t xml:space="preserve">3 dniowym </w:t>
      </w:r>
      <w:r w:rsidRPr="00E63503">
        <w:rPr>
          <w:rFonts w:ascii="Cambria" w:hAnsi="Cambria" w:cs="Calibri"/>
          <w:sz w:val="22"/>
          <w:szCs w:val="22"/>
        </w:rPr>
        <w:t>wyprzedzeniem w stosunku do daty realizacji.</w:t>
      </w:r>
    </w:p>
    <w:p w14:paraId="7CDAC825" w14:textId="29A8CE84" w:rsidR="00C61D2B" w:rsidRPr="008865B8" w:rsidRDefault="009D3040">
      <w:pPr>
        <w:numPr>
          <w:ilvl w:val="0"/>
          <w:numId w:val="7"/>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Sprzęt wchodzący w zakres dostawy zostanie dostarczony Zamawiającemu w opakowaniu zabezpieczającym przed uszkodzeniem w czasie transportu. </w:t>
      </w:r>
    </w:p>
    <w:p w14:paraId="703D1C43"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5 </w:t>
      </w:r>
    </w:p>
    <w:p w14:paraId="73723B09"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Odbiór przedmiotu umowy </w:t>
      </w:r>
    </w:p>
    <w:p w14:paraId="004FBC7D"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Strony zgodnie postanawiają, że potwierdzeniem realizacji przedmiotu umowy będzie</w:t>
      </w:r>
      <w:r w:rsidR="008E1EDD" w:rsidRPr="00E63503">
        <w:rPr>
          <w:rFonts w:ascii="Cambria" w:hAnsi="Cambria" w:cs="Calibri"/>
          <w:sz w:val="22"/>
          <w:szCs w:val="22"/>
        </w:rPr>
        <w:t xml:space="preserve"> podpisan</w:t>
      </w:r>
      <w:r w:rsidR="00D32095" w:rsidRPr="00E63503">
        <w:rPr>
          <w:rFonts w:ascii="Cambria" w:hAnsi="Cambria" w:cs="Calibri"/>
          <w:sz w:val="22"/>
          <w:szCs w:val="22"/>
        </w:rPr>
        <w:t>y</w:t>
      </w:r>
      <w:r w:rsidR="008E1EDD" w:rsidRPr="00E63503">
        <w:rPr>
          <w:rFonts w:ascii="Cambria" w:hAnsi="Cambria" w:cs="Calibri"/>
          <w:sz w:val="22"/>
          <w:szCs w:val="22"/>
        </w:rPr>
        <w:t xml:space="preserve"> protok</w:t>
      </w:r>
      <w:r w:rsidR="00D32095" w:rsidRPr="00E63503">
        <w:rPr>
          <w:rFonts w:ascii="Cambria" w:hAnsi="Cambria" w:cs="Calibri"/>
          <w:sz w:val="22"/>
          <w:szCs w:val="22"/>
        </w:rPr>
        <w:t>ół</w:t>
      </w:r>
      <w:r w:rsidR="008E1EDD" w:rsidRPr="00E63503">
        <w:rPr>
          <w:rFonts w:ascii="Cambria" w:hAnsi="Cambria" w:cs="Calibri"/>
          <w:sz w:val="22"/>
          <w:szCs w:val="22"/>
        </w:rPr>
        <w:t xml:space="preserve"> odbioru przedmiotu zamówienia bez zastrzeżeń, </w:t>
      </w:r>
      <w:r w:rsidR="00103E70" w:rsidRPr="00E63503">
        <w:rPr>
          <w:rFonts w:ascii="Cambria" w:hAnsi="Cambria" w:cs="Calibri"/>
          <w:sz w:val="22"/>
          <w:szCs w:val="22"/>
        </w:rPr>
        <w:t>stanowiący</w:t>
      </w:r>
      <w:r w:rsidRPr="00E63503">
        <w:rPr>
          <w:rFonts w:ascii="Cambria" w:hAnsi="Cambria" w:cs="Calibri"/>
          <w:sz w:val="22"/>
          <w:szCs w:val="22"/>
        </w:rPr>
        <w:t xml:space="preserve"> podstaw</w:t>
      </w:r>
      <w:r w:rsidR="00103E70" w:rsidRPr="00E63503">
        <w:rPr>
          <w:rFonts w:ascii="Cambria" w:hAnsi="Cambria" w:cs="Calibri"/>
          <w:sz w:val="22"/>
          <w:szCs w:val="22"/>
        </w:rPr>
        <w:t>ę</w:t>
      </w:r>
      <w:r w:rsidRPr="00E63503">
        <w:rPr>
          <w:rFonts w:ascii="Cambria" w:hAnsi="Cambria" w:cs="Calibri"/>
          <w:sz w:val="22"/>
          <w:szCs w:val="22"/>
        </w:rPr>
        <w:t xml:space="preserve"> wystawienia faktury </w:t>
      </w:r>
      <w:r w:rsidR="00101880" w:rsidRPr="00E63503">
        <w:rPr>
          <w:rFonts w:ascii="Cambria" w:hAnsi="Cambria" w:cs="Calibri"/>
          <w:sz w:val="22"/>
          <w:szCs w:val="22"/>
        </w:rPr>
        <w:t>VAT</w:t>
      </w:r>
      <w:r w:rsidRPr="00E63503">
        <w:rPr>
          <w:rFonts w:ascii="Cambria" w:hAnsi="Cambria" w:cs="Calibri"/>
          <w:sz w:val="22"/>
          <w:szCs w:val="22"/>
        </w:rPr>
        <w:t xml:space="preserve">, o której mowa w § 7 ust. </w:t>
      </w:r>
      <w:r w:rsidR="009535C4" w:rsidRPr="00E63503">
        <w:rPr>
          <w:rFonts w:ascii="Cambria" w:hAnsi="Cambria" w:cs="Calibri"/>
          <w:sz w:val="22"/>
          <w:szCs w:val="22"/>
        </w:rPr>
        <w:t>4</w:t>
      </w:r>
      <w:r w:rsidRPr="00E63503">
        <w:rPr>
          <w:rFonts w:ascii="Cambria" w:hAnsi="Cambria" w:cs="Calibri"/>
          <w:sz w:val="22"/>
          <w:szCs w:val="22"/>
        </w:rPr>
        <w:t xml:space="preserve">. </w:t>
      </w:r>
    </w:p>
    <w:p w14:paraId="0DFEB066"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Podstawą zgłoszenia przez Wykonawcę gotowości do odbioru będzie faktyczne wykonanie zakresu rzeczowego przedmiotu umowy.  </w:t>
      </w:r>
    </w:p>
    <w:p w14:paraId="7EC1FA3E" w14:textId="689E0838"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lastRenderedPageBreak/>
        <w:t xml:space="preserve">Zamawiający rozpocznie czynności odbioru w terminie do </w:t>
      </w:r>
      <w:r w:rsidRPr="00211FB9">
        <w:rPr>
          <w:rFonts w:ascii="Cambria" w:hAnsi="Cambria" w:cs="Calibri"/>
          <w:b/>
          <w:bCs/>
          <w:sz w:val="22"/>
          <w:szCs w:val="22"/>
        </w:rPr>
        <w:t>3</w:t>
      </w:r>
      <w:r w:rsidRPr="00211FB9">
        <w:rPr>
          <w:rFonts w:ascii="Cambria" w:hAnsi="Cambria" w:cs="Calibri"/>
          <w:b/>
          <w:bCs/>
          <w:sz w:val="22"/>
          <w:szCs w:val="22"/>
          <w:shd w:val="clear" w:color="auto" w:fill="FFFFFF" w:themeFill="background1"/>
        </w:rPr>
        <w:t xml:space="preserve"> dni</w:t>
      </w:r>
      <w:r w:rsidRPr="00E63503">
        <w:rPr>
          <w:rFonts w:ascii="Cambria" w:hAnsi="Cambria" w:cs="Calibri"/>
          <w:sz w:val="22"/>
          <w:szCs w:val="22"/>
          <w:shd w:val="clear" w:color="auto" w:fill="FFFFFF" w:themeFill="background1"/>
        </w:rPr>
        <w:t xml:space="preserve"> </w:t>
      </w:r>
      <w:r w:rsidRPr="00E63503">
        <w:rPr>
          <w:rFonts w:ascii="Cambria" w:hAnsi="Cambria" w:cs="Calibri"/>
          <w:sz w:val="22"/>
          <w:szCs w:val="22"/>
        </w:rPr>
        <w:t xml:space="preserve">od daty zgłoszenia gotowości do odbioru. </w:t>
      </w:r>
    </w:p>
    <w:p w14:paraId="7FAC8CDD" w14:textId="3E58C5FE" w:rsidR="009D3040" w:rsidRPr="00211FB9"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Zamawiający do przeprowadzenia odbiorów wskaże:</w:t>
      </w:r>
      <w:r w:rsidR="00211FB9">
        <w:rPr>
          <w:rFonts w:ascii="Cambria" w:hAnsi="Cambria" w:cs="Calibri"/>
          <w:sz w:val="22"/>
          <w:szCs w:val="22"/>
        </w:rPr>
        <w:t xml:space="preserve">  …………………… </w:t>
      </w:r>
      <w:r w:rsidR="00211FB9" w:rsidRPr="00211FB9">
        <w:rPr>
          <w:rFonts w:ascii="Cambria" w:hAnsi="Cambria" w:cs="Calibri"/>
          <w:sz w:val="22"/>
          <w:szCs w:val="22"/>
        </w:rPr>
        <w:t>p</w:t>
      </w:r>
      <w:r w:rsidR="002973A5" w:rsidRPr="00211FB9">
        <w:rPr>
          <w:rFonts w:ascii="Cambria" w:hAnsi="Cambria" w:cs="Calibri"/>
          <w:sz w:val="22"/>
          <w:szCs w:val="22"/>
        </w:rPr>
        <w:t>racownik</w:t>
      </w:r>
      <w:r w:rsidR="00211FB9" w:rsidRPr="00211FB9">
        <w:rPr>
          <w:rFonts w:ascii="Cambria" w:hAnsi="Cambria" w:cs="Calibri"/>
          <w:sz w:val="22"/>
          <w:szCs w:val="22"/>
        </w:rPr>
        <w:t xml:space="preserve">a </w:t>
      </w:r>
      <w:r w:rsidR="002973A5" w:rsidRPr="00211FB9">
        <w:rPr>
          <w:rFonts w:ascii="Cambria" w:hAnsi="Cambria" w:cs="Calibri"/>
          <w:sz w:val="22"/>
          <w:szCs w:val="22"/>
        </w:rPr>
        <w:t>IT Zamawiającego</w:t>
      </w:r>
      <w:r w:rsidR="00211FB9">
        <w:rPr>
          <w:rFonts w:ascii="Cambria" w:hAnsi="Cambria" w:cs="Calibri"/>
          <w:sz w:val="22"/>
          <w:szCs w:val="22"/>
        </w:rPr>
        <w:t>.</w:t>
      </w:r>
    </w:p>
    <w:p w14:paraId="19A4F7F1"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 przypadku stwierdzenia przy odbiorze przedmiotu zamówienia uszkodzeń, zniszczeń, braków ilościowych lub jakościowych bądź innych zastrzeżeń, w tym niezgodności z opisem przedmiotu zamówienia, Zamawiający jest uprawniony do odmowy przyjęcia dostawy i podpisania protokołu odbioru</w:t>
      </w:r>
      <w:r w:rsidR="00D84F7F" w:rsidRPr="00E63503">
        <w:rPr>
          <w:rFonts w:ascii="Cambria" w:hAnsi="Cambria" w:cs="Calibri"/>
          <w:sz w:val="22"/>
          <w:szCs w:val="22"/>
        </w:rPr>
        <w:t xml:space="preserve"> przedmiotu zamówienia</w:t>
      </w:r>
      <w:r w:rsidRPr="00E63503">
        <w:rPr>
          <w:rFonts w:ascii="Cambria" w:hAnsi="Cambria" w:cs="Calibri"/>
          <w:sz w:val="22"/>
          <w:szCs w:val="22"/>
        </w:rPr>
        <w:t xml:space="preserve"> z wadami. </w:t>
      </w:r>
    </w:p>
    <w:p w14:paraId="68C8A38D"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zaistnienia okoliczności określonych w ust. </w:t>
      </w:r>
      <w:r w:rsidR="009535C4" w:rsidRPr="00E63503">
        <w:rPr>
          <w:rFonts w:ascii="Cambria" w:hAnsi="Cambria" w:cs="Calibri"/>
          <w:sz w:val="22"/>
          <w:szCs w:val="22"/>
        </w:rPr>
        <w:t>5</w:t>
      </w:r>
      <w:r w:rsidRPr="00E63503">
        <w:rPr>
          <w:rFonts w:ascii="Cambria" w:hAnsi="Cambria" w:cs="Calibri"/>
          <w:sz w:val="22"/>
          <w:szCs w:val="22"/>
        </w:rPr>
        <w:t xml:space="preserve">, Wykonawca jest zobowiązany do dokonania wymiany lub uzupełnienia wadliwego przedmiotu zamówienia na wolny od wad i braków, uszkodzeń, zniszczeń lub innych zastrzeżeń, w tym niezgodności z opisem przedmiotu zamówienia, na swój koszt i ryzyko, w terminie do </w:t>
      </w:r>
      <w:r w:rsidRPr="00211FB9">
        <w:rPr>
          <w:rFonts w:ascii="Cambria" w:hAnsi="Cambria" w:cs="Calibri"/>
          <w:b/>
          <w:bCs/>
          <w:sz w:val="22"/>
          <w:szCs w:val="22"/>
        </w:rPr>
        <w:t>4 dni</w:t>
      </w:r>
      <w:r w:rsidRPr="00E63503">
        <w:rPr>
          <w:rFonts w:ascii="Cambria" w:hAnsi="Cambria" w:cs="Calibri"/>
          <w:sz w:val="22"/>
          <w:szCs w:val="22"/>
        </w:rPr>
        <w:t xml:space="preserve"> od daty odmowy przyjęcia przedmiotu zamówienia przez Zamawiającego. </w:t>
      </w:r>
    </w:p>
    <w:p w14:paraId="7437519B"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 przypadku odmowy usunięcia przez Wykonawcę wad</w:t>
      </w:r>
      <w:r w:rsidR="002707D3" w:rsidRPr="00E63503">
        <w:rPr>
          <w:rFonts w:ascii="Cambria" w:hAnsi="Cambria" w:cs="Calibri"/>
          <w:sz w:val="22"/>
          <w:szCs w:val="22"/>
        </w:rPr>
        <w:t>,</w:t>
      </w:r>
      <w:r w:rsidRPr="00E63503">
        <w:rPr>
          <w:rFonts w:ascii="Cambria" w:hAnsi="Cambria" w:cs="Calibri"/>
          <w:sz w:val="22"/>
          <w:szCs w:val="22"/>
        </w:rPr>
        <w:t xml:space="preserve"> o których mowa w ust. </w:t>
      </w:r>
      <w:r w:rsidR="009535C4" w:rsidRPr="00E63503">
        <w:rPr>
          <w:rFonts w:ascii="Cambria" w:hAnsi="Cambria" w:cs="Calibri"/>
          <w:sz w:val="22"/>
          <w:szCs w:val="22"/>
        </w:rPr>
        <w:t>5</w:t>
      </w:r>
      <w:r w:rsidRPr="00E63503">
        <w:rPr>
          <w:rFonts w:ascii="Cambria" w:hAnsi="Cambria" w:cs="Calibri"/>
          <w:sz w:val="22"/>
          <w:szCs w:val="22"/>
        </w:rPr>
        <w:t xml:space="preserve">, wady zostaną usunięte w ramach wykonawstwa zastępczego na jego koszt. </w:t>
      </w:r>
    </w:p>
    <w:p w14:paraId="09428B0B" w14:textId="77777777" w:rsidR="009D3040" w:rsidRPr="00E63503" w:rsidRDefault="009D3040">
      <w:pPr>
        <w:numPr>
          <w:ilvl w:val="0"/>
          <w:numId w:val="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odmowy odbioru, o którym mowa w ust. </w:t>
      </w:r>
      <w:r w:rsidR="00372170" w:rsidRPr="00E63503">
        <w:rPr>
          <w:rFonts w:ascii="Cambria" w:hAnsi="Cambria" w:cs="Calibri"/>
          <w:sz w:val="22"/>
          <w:szCs w:val="22"/>
        </w:rPr>
        <w:t>5</w:t>
      </w:r>
      <w:r w:rsidRPr="00E63503">
        <w:rPr>
          <w:rFonts w:ascii="Cambria" w:hAnsi="Cambria" w:cs="Calibri"/>
          <w:sz w:val="22"/>
          <w:szCs w:val="22"/>
        </w:rPr>
        <w:t>, terminem wykonania zamówienia będzie data ponownego zgłoszenia przez wykonawcę gotowości do odbioru końcowego z usuniętymi wadami (nie będzie nim data pierwotnego zgłoszenia gotowości odbioru).</w:t>
      </w:r>
    </w:p>
    <w:p w14:paraId="58DCCF7B"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6 </w:t>
      </w:r>
    </w:p>
    <w:p w14:paraId="2A107B26"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Podwykonawcy </w:t>
      </w:r>
    </w:p>
    <w:p w14:paraId="555135FF"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Wykonawca będzie realizował przedmiot umowy</w:t>
      </w:r>
      <w:r w:rsidR="009E75D9" w:rsidRPr="00E63503">
        <w:rPr>
          <w:rFonts w:ascii="Cambria" w:hAnsi="Cambria" w:cs="Calibri"/>
          <w:sz w:val="22"/>
          <w:szCs w:val="22"/>
        </w:rPr>
        <w:t xml:space="preserve"> </w:t>
      </w:r>
      <w:r w:rsidRPr="00E63503">
        <w:rPr>
          <w:rFonts w:ascii="Cambria" w:hAnsi="Cambria" w:cs="Calibri"/>
          <w:sz w:val="22"/>
          <w:szCs w:val="22"/>
        </w:rPr>
        <w:t>siłami własnymi</w:t>
      </w:r>
      <w:r w:rsidR="001B3037" w:rsidRPr="00E63503">
        <w:rPr>
          <w:rStyle w:val="Odwoanieprzypisudolnego"/>
          <w:rFonts w:ascii="Cambria" w:hAnsi="Cambria" w:cs="Calibri"/>
          <w:sz w:val="22"/>
          <w:szCs w:val="22"/>
        </w:rPr>
        <w:footnoteReference w:id="1"/>
      </w:r>
      <w:r w:rsidR="001B3037" w:rsidRPr="00E63503">
        <w:rPr>
          <w:rFonts w:ascii="Cambria" w:hAnsi="Cambria" w:cs="Calibri"/>
          <w:sz w:val="22"/>
          <w:szCs w:val="22"/>
        </w:rPr>
        <w:t xml:space="preserve">. </w:t>
      </w:r>
    </w:p>
    <w:p w14:paraId="279165A2" w14:textId="77777777" w:rsidR="009E75D9" w:rsidRPr="00E63503" w:rsidRDefault="009E75D9">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może wykonać przedmiot umowy przy </w:t>
      </w:r>
      <w:r w:rsidR="00CD4C95" w:rsidRPr="00E63503">
        <w:rPr>
          <w:rFonts w:ascii="Cambria" w:hAnsi="Cambria" w:cs="Calibri"/>
          <w:sz w:val="22"/>
          <w:szCs w:val="22"/>
        </w:rPr>
        <w:t>udziale podwykonawców</w:t>
      </w:r>
      <w:r w:rsidRPr="00E63503">
        <w:rPr>
          <w:rFonts w:ascii="Cambria" w:hAnsi="Cambria" w:cs="Calibri"/>
          <w:sz w:val="22"/>
          <w:szCs w:val="22"/>
        </w:rPr>
        <w:t xml:space="preserve"> zawierając z nim stosowne umowy w formie pisemnej pod rygorem nieważności</w:t>
      </w:r>
      <w:r w:rsidR="001B3037" w:rsidRPr="00E63503">
        <w:rPr>
          <w:rStyle w:val="Odwoanieprzypisudolnego"/>
          <w:rFonts w:ascii="Cambria" w:hAnsi="Cambria" w:cs="Calibri"/>
          <w:sz w:val="22"/>
          <w:szCs w:val="22"/>
        </w:rPr>
        <w:footnoteReference w:id="2"/>
      </w:r>
      <w:r w:rsidRPr="00E63503">
        <w:rPr>
          <w:rFonts w:ascii="Cambria" w:hAnsi="Cambria" w:cs="Calibri"/>
          <w:sz w:val="22"/>
          <w:szCs w:val="22"/>
        </w:rPr>
        <w:t>.</w:t>
      </w:r>
    </w:p>
    <w:p w14:paraId="0FF4C435"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Określenie prac, które Wykonawca wykonywać będzie samodzielnie lub za pomocą podwykonawców oraz wybór podwykonawców, należy do Wykonawcy</w:t>
      </w:r>
      <w:r w:rsidR="00D32095" w:rsidRPr="00E63503">
        <w:rPr>
          <w:rFonts w:ascii="Cambria" w:hAnsi="Cambria" w:cs="Calibri"/>
          <w:sz w:val="22"/>
          <w:szCs w:val="22"/>
        </w:rPr>
        <w:t>.</w:t>
      </w:r>
    </w:p>
    <w:p w14:paraId="3C17DC40"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wykona Umowę przy udziale następujących podwykonawców: </w:t>
      </w:r>
      <w:r w:rsidRPr="00211FB9">
        <w:rPr>
          <w:rFonts w:ascii="Cambria" w:hAnsi="Cambria" w:cs="Calibri"/>
          <w:sz w:val="22"/>
          <w:szCs w:val="22"/>
        </w:rPr>
        <w:t>………………...…. (wskazanie firmy, danych kontaktowych, osób reprezentujących podwykonawcę) - w zakresie: ………………………………………………………………………</w:t>
      </w:r>
      <w:r w:rsidR="00E21922" w:rsidRPr="00211FB9">
        <w:rPr>
          <w:rFonts w:ascii="Cambria" w:hAnsi="Cambria" w:cs="Calibri"/>
          <w:sz w:val="22"/>
          <w:szCs w:val="22"/>
        </w:rPr>
        <w:t>……………….</w:t>
      </w:r>
      <w:r w:rsidRPr="00211FB9">
        <w:rPr>
          <w:rFonts w:ascii="Cambria" w:hAnsi="Cambria" w:cs="Calibri"/>
          <w:sz w:val="22"/>
          <w:szCs w:val="22"/>
        </w:rPr>
        <w:t>………………………………</w:t>
      </w:r>
    </w:p>
    <w:p w14:paraId="7A696986"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Jeżeli w toku postępowania o udzielenie zamówienia publicznego Wykonawca powołał się na zasadzie określonej w ustawie Prawo zamówień publicznych na zasoby innych podmiotów, celem wykazania spełnienia warunków dotyczących wykształcenia, kwalifikacji zawodowych lub doświadczenia, Wykonawca może wykonywać dostawy, do realizacji których te zdolności są wymagane, jedynie przy pomocy podmiotów, na zasoby których się powoływał, jako podwykonawców.</w:t>
      </w:r>
    </w:p>
    <w:p w14:paraId="3902378F"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Zmiana albo rezygnacja z podwykonawcy będącego podmiotem, na którego zasoby Wykonawca powoływał się w toku postępowania o udzielenie zamówienia publicznego, na zasadach </w:t>
      </w:r>
      <w:r w:rsidRPr="00E63503">
        <w:rPr>
          <w:rFonts w:ascii="Cambria" w:hAnsi="Cambria" w:cs="Calibri"/>
          <w:sz w:val="22"/>
          <w:szCs w:val="22"/>
        </w:rPr>
        <w:lastRenderedPageBreak/>
        <w:t xml:space="preserve">określonych w ustawie Prawo zamówień publicznych, w celu wykazania spełniania warunków udziału w postępowaniu jest możliwa, o ile Wykonawca wykaże Zamawiającemu, przed dopuszczeniem nowego podwykonawcy do wykonywania </w:t>
      </w:r>
      <w:r w:rsidR="00E21922" w:rsidRPr="00E63503">
        <w:rPr>
          <w:rFonts w:ascii="Cambria" w:hAnsi="Cambria" w:cs="Calibri"/>
          <w:sz w:val="22"/>
          <w:szCs w:val="22"/>
        </w:rPr>
        <w:t>prac</w:t>
      </w:r>
      <w:r w:rsidRPr="00E63503">
        <w:rPr>
          <w:rFonts w:ascii="Cambria" w:hAnsi="Cambria" w:cs="Calibri"/>
          <w:sz w:val="22"/>
          <w:szCs w:val="22"/>
        </w:rPr>
        <w:t>, że proponowany inny podwykonawca samodzielnie spełnia ww. warunki w stopniu nie mniejszym niż podwykonawca, na którego zasoby Wykonawca powoływał się w trakcie postępowania o udzielenie zamówienia publicznego.</w:t>
      </w:r>
    </w:p>
    <w:p w14:paraId="251A48C9"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Wykonawca zobowiązany jest do poinformowania Zamawiającego w formie pisemnej o każdej zmianie danych dotyczących Podwykonawców, jak również o ewentualnych nowych Podwykonawcach, którym zamierza powierzyć prace w ramach realizacji Umowy.</w:t>
      </w:r>
    </w:p>
    <w:p w14:paraId="7C6706B5" w14:textId="2AA16ACB"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Informacja o zmianie danych dotyczących Podwykonawców, o których mowa w ust. </w:t>
      </w:r>
      <w:r w:rsidR="00126D3B" w:rsidRPr="00E63503">
        <w:rPr>
          <w:rFonts w:ascii="Cambria" w:hAnsi="Cambria" w:cs="Calibri"/>
          <w:sz w:val="22"/>
          <w:szCs w:val="22"/>
        </w:rPr>
        <w:t>4</w:t>
      </w:r>
      <w:r w:rsidRPr="00E63503">
        <w:rPr>
          <w:rFonts w:ascii="Cambria" w:hAnsi="Cambria" w:cs="Calibri"/>
          <w:sz w:val="22"/>
          <w:szCs w:val="22"/>
        </w:rPr>
        <w:t xml:space="preserve">, powinna zostać przekazana Zamawiającemu w terminie do </w:t>
      </w:r>
      <w:r w:rsidRPr="00211FB9">
        <w:rPr>
          <w:rFonts w:ascii="Cambria" w:hAnsi="Cambria" w:cs="Calibri"/>
          <w:b/>
          <w:bCs/>
          <w:sz w:val="22"/>
          <w:szCs w:val="22"/>
        </w:rPr>
        <w:t>3 dni</w:t>
      </w:r>
      <w:r w:rsidRPr="00E63503">
        <w:rPr>
          <w:rFonts w:ascii="Cambria" w:hAnsi="Cambria" w:cs="Calibri"/>
          <w:sz w:val="22"/>
          <w:szCs w:val="22"/>
        </w:rPr>
        <w:t xml:space="preserve"> od zmiany danych, w celu zachowania niezakłóconej współpracy operacyjnej.</w:t>
      </w:r>
    </w:p>
    <w:p w14:paraId="177936BB"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Zamawiający jest uprawniony do odmowy współdziałania z Podwykonawcą, o udziale którego w wykonaniu Umowy nie uzyskał informacji, do czasu przekazania przez Wykonawcę niezbędnych danych.</w:t>
      </w:r>
    </w:p>
    <w:p w14:paraId="203569D8"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Jeżeli Wykonawca rezygnuje z posługiwania się Podwykonawcą, na zasoby którego powoływał się w toku postępowania</w:t>
      </w:r>
      <w:r w:rsidR="003925A4" w:rsidRPr="00E63503">
        <w:rPr>
          <w:rFonts w:ascii="Cambria" w:hAnsi="Cambria" w:cs="Calibri"/>
          <w:sz w:val="22"/>
          <w:szCs w:val="22"/>
        </w:rPr>
        <w:t xml:space="preserve"> o udzielenie zamówienia publicznego </w:t>
      </w:r>
      <w:r w:rsidR="00424643" w:rsidRPr="00E63503">
        <w:rPr>
          <w:rFonts w:ascii="Cambria" w:hAnsi="Cambria" w:cs="Calibri"/>
          <w:sz w:val="22"/>
          <w:szCs w:val="22"/>
        </w:rPr>
        <w:t>w celu wykazania spełnienia warunków udziału w postępowaniu</w:t>
      </w:r>
      <w:r w:rsidRPr="00E63503">
        <w:rPr>
          <w:rFonts w:ascii="Cambria" w:hAnsi="Cambria" w:cs="Calibri"/>
          <w:sz w:val="22"/>
          <w:szCs w:val="22"/>
        </w:rPr>
        <w:t>, zobowiązany jest do wykazania Zamawiającemu, że samodzielnie spełnia warunki udziału w postępowaniu w stopniu nie mniejszym, niż Podwykonawca, z którego Wykonawca rezygnuje. Zamawiający jest uprawniony do odmowy współdziałania z Wykonawcą, który nie wykazał samodzielnego spełnienia warunków</w:t>
      </w:r>
      <w:r w:rsidR="000E5E00" w:rsidRPr="00E63503">
        <w:rPr>
          <w:rFonts w:ascii="Cambria" w:hAnsi="Cambria" w:cs="Calibri"/>
          <w:sz w:val="22"/>
          <w:szCs w:val="22"/>
        </w:rPr>
        <w:t xml:space="preserve"> udziału w postępowaniu</w:t>
      </w:r>
      <w:r w:rsidRPr="00E63503">
        <w:rPr>
          <w:rFonts w:ascii="Cambria" w:hAnsi="Cambria" w:cs="Calibri"/>
          <w:sz w:val="22"/>
          <w:szCs w:val="22"/>
        </w:rPr>
        <w:t>.</w:t>
      </w:r>
    </w:p>
    <w:p w14:paraId="3C2A4901" w14:textId="77777777" w:rsidR="009D3040" w:rsidRPr="00E63503" w:rsidRDefault="009D3040">
      <w:pPr>
        <w:numPr>
          <w:ilvl w:val="0"/>
          <w:numId w:val="9"/>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Wykonawca ponosi odpowiedzialność za działanie Podwykonawców jak za własne działania, niezależnie od podjętych przez Zamawiającego działań sprawdzających wynikających z niniejszej Umowy lub przepisów prawa.</w:t>
      </w:r>
    </w:p>
    <w:p w14:paraId="3D3F746B"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7 </w:t>
      </w:r>
    </w:p>
    <w:p w14:paraId="46620A88"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Wynagrodzenie i płatności </w:t>
      </w:r>
    </w:p>
    <w:p w14:paraId="3A3ADF32" w14:textId="77777777" w:rsidR="009D3040" w:rsidRPr="00211FB9" w:rsidRDefault="009E75D9">
      <w:pPr>
        <w:numPr>
          <w:ilvl w:val="0"/>
          <w:numId w:val="10"/>
        </w:numPr>
        <w:snapToGrid w:val="0"/>
        <w:spacing w:before="0" w:after="120" w:line="264" w:lineRule="auto"/>
        <w:ind w:hanging="360"/>
        <w:jc w:val="both"/>
        <w:rPr>
          <w:rFonts w:ascii="Cambria" w:hAnsi="Cambria" w:cs="Calibri"/>
          <w:sz w:val="22"/>
          <w:szCs w:val="22"/>
        </w:rPr>
      </w:pPr>
      <w:r w:rsidRPr="00211FB9">
        <w:rPr>
          <w:rFonts w:ascii="Cambria" w:hAnsi="Cambria" w:cs="Calibri"/>
          <w:sz w:val="22"/>
          <w:szCs w:val="22"/>
        </w:rPr>
        <w:t xml:space="preserve">Wykonawca za realizację przedmiotu umowy otrzyma </w:t>
      </w:r>
      <w:r w:rsidR="007C2154" w:rsidRPr="00211FB9">
        <w:rPr>
          <w:rFonts w:ascii="Cambria" w:hAnsi="Cambria" w:cs="Calibri"/>
          <w:sz w:val="22"/>
          <w:szCs w:val="22"/>
        </w:rPr>
        <w:t>wynagrodzenie ryczałtowe netto w wysokości ……</w:t>
      </w:r>
      <w:r w:rsidR="00D33106" w:rsidRPr="00211FB9">
        <w:rPr>
          <w:rFonts w:ascii="Cambria" w:hAnsi="Cambria" w:cs="Calibri"/>
          <w:sz w:val="22"/>
          <w:szCs w:val="22"/>
        </w:rPr>
        <w:t>…………..</w:t>
      </w:r>
      <w:r w:rsidR="007C2154" w:rsidRPr="00211FB9">
        <w:rPr>
          <w:rFonts w:ascii="Cambria" w:hAnsi="Cambria" w:cs="Calibri"/>
          <w:sz w:val="22"/>
          <w:szCs w:val="22"/>
        </w:rPr>
        <w:t>……PLN (słownie……………………………),</w:t>
      </w:r>
      <w:r w:rsidR="009D3040" w:rsidRPr="00211FB9">
        <w:rPr>
          <w:rFonts w:ascii="Cambria" w:hAnsi="Cambria" w:cs="Calibri"/>
          <w:sz w:val="22"/>
          <w:szCs w:val="22"/>
        </w:rPr>
        <w:t xml:space="preserve"> </w:t>
      </w:r>
      <w:r w:rsidR="007C2154" w:rsidRPr="00211FB9">
        <w:rPr>
          <w:rFonts w:ascii="Cambria" w:hAnsi="Cambria" w:cs="Calibri"/>
          <w:sz w:val="22"/>
          <w:szCs w:val="22"/>
        </w:rPr>
        <w:t xml:space="preserve">do którego zostanie naliczony podatek </w:t>
      </w:r>
      <w:r w:rsidR="009D3040" w:rsidRPr="00211FB9">
        <w:rPr>
          <w:rFonts w:ascii="Cambria" w:hAnsi="Cambria" w:cs="Calibri"/>
          <w:sz w:val="22"/>
          <w:szCs w:val="22"/>
        </w:rPr>
        <w:t>VAT …….. %</w:t>
      </w:r>
      <w:r w:rsidR="00D33106" w:rsidRPr="00211FB9">
        <w:rPr>
          <w:rFonts w:ascii="Cambria" w:hAnsi="Cambria" w:cs="Calibri"/>
          <w:sz w:val="22"/>
          <w:szCs w:val="22"/>
        </w:rPr>
        <w:t>,</w:t>
      </w:r>
      <w:r w:rsidR="009D3040" w:rsidRPr="00211FB9">
        <w:rPr>
          <w:rFonts w:ascii="Cambria" w:hAnsi="Cambria" w:cs="Calibri"/>
          <w:sz w:val="22"/>
          <w:szCs w:val="22"/>
        </w:rPr>
        <w:t xml:space="preserve"> w </w:t>
      </w:r>
      <w:r w:rsidR="007C2154" w:rsidRPr="00211FB9">
        <w:rPr>
          <w:rFonts w:ascii="Cambria" w:hAnsi="Cambria" w:cs="Calibri"/>
          <w:sz w:val="22"/>
          <w:szCs w:val="22"/>
        </w:rPr>
        <w:t>kwocie</w:t>
      </w:r>
      <w:r w:rsidR="009D3040" w:rsidRPr="00211FB9">
        <w:rPr>
          <w:rFonts w:ascii="Cambria" w:hAnsi="Cambria" w:cs="Calibri"/>
          <w:sz w:val="22"/>
          <w:szCs w:val="22"/>
        </w:rPr>
        <w:t xml:space="preserve"> ……………….  </w:t>
      </w:r>
      <w:r w:rsidR="007C2154" w:rsidRPr="00211FB9">
        <w:rPr>
          <w:rFonts w:ascii="Cambria" w:hAnsi="Cambria" w:cs="Calibri"/>
          <w:sz w:val="22"/>
          <w:szCs w:val="22"/>
        </w:rPr>
        <w:t xml:space="preserve">PLN, co stanowi kwotę brutto ……………………….PLN </w:t>
      </w:r>
      <w:r w:rsidR="00C961E5" w:rsidRPr="00211FB9">
        <w:rPr>
          <w:rFonts w:ascii="Cambria" w:hAnsi="Cambria" w:cs="Calibri"/>
          <w:sz w:val="22"/>
          <w:szCs w:val="22"/>
        </w:rPr>
        <w:t>(słownie ……………..)</w:t>
      </w:r>
      <w:r w:rsidR="007C2154" w:rsidRPr="00211FB9">
        <w:rPr>
          <w:rFonts w:ascii="Cambria" w:hAnsi="Cambria" w:cs="Calibri"/>
          <w:sz w:val="22"/>
          <w:szCs w:val="22"/>
        </w:rPr>
        <w:t xml:space="preserve">. </w:t>
      </w:r>
    </w:p>
    <w:p w14:paraId="7F914831" w14:textId="77777777" w:rsidR="007C2154" w:rsidRPr="00E63503" w:rsidRDefault="007C2154">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Wynagrodzenie określone w ust. 1 odpowiada przedmiotowi zamówienia określonemu w </w:t>
      </w:r>
      <w:r w:rsidRPr="00E63503">
        <w:rPr>
          <w:rFonts w:ascii="Cambria" w:eastAsia="Cambria" w:hAnsi="Cambria" w:cs="Calibri"/>
          <w:bCs/>
          <w:sz w:val="22"/>
          <w:szCs w:val="22"/>
        </w:rPr>
        <w:t xml:space="preserve">§ 2 i obejmuje wszelkie koszty niezbędne do zrealizowania przedmiotu umowy. Niedoszacowanie, pominięcie oraz brak rozpoznania zakresu przedmiotu umowy nie może być podstawą do żądania zmiany wynagrodzenia określonego w ust. 1 niniejszego paragrafu. </w:t>
      </w:r>
    </w:p>
    <w:p w14:paraId="038B8780" w14:textId="77777777" w:rsidR="009D3040" w:rsidRPr="00E63503" w:rsidRDefault="009D3040">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Zamawiający nie przewiduje płatności częściow</w:t>
      </w:r>
      <w:r w:rsidR="007C2154" w:rsidRPr="00E63503">
        <w:rPr>
          <w:rFonts w:ascii="Cambria" w:hAnsi="Cambria" w:cs="Calibri"/>
          <w:sz w:val="22"/>
          <w:szCs w:val="22"/>
        </w:rPr>
        <w:t>ej.</w:t>
      </w:r>
    </w:p>
    <w:p w14:paraId="1AD9EB2E" w14:textId="77777777" w:rsidR="007C2154" w:rsidRPr="00E63503" w:rsidRDefault="007C2154">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Rozliczenie wykonania przedmiotu umowy nast</w:t>
      </w:r>
      <w:r w:rsidR="00DB5BAB" w:rsidRPr="00E63503">
        <w:rPr>
          <w:rFonts w:ascii="Cambria" w:hAnsi="Cambria" w:cs="Calibri"/>
          <w:sz w:val="22"/>
          <w:szCs w:val="22"/>
        </w:rPr>
        <w:t>ą</w:t>
      </w:r>
      <w:r w:rsidRPr="00E63503">
        <w:rPr>
          <w:rFonts w:ascii="Cambria" w:hAnsi="Cambria" w:cs="Calibri"/>
          <w:sz w:val="22"/>
          <w:szCs w:val="22"/>
        </w:rPr>
        <w:t xml:space="preserve">pi na </w:t>
      </w:r>
      <w:r w:rsidR="00DB5BAB" w:rsidRPr="00E63503">
        <w:rPr>
          <w:rFonts w:ascii="Cambria" w:hAnsi="Cambria" w:cs="Calibri"/>
          <w:sz w:val="22"/>
          <w:szCs w:val="22"/>
        </w:rPr>
        <w:t>podstawie prawidłowo wystawionej faktury VAT. Podstaw</w:t>
      </w:r>
      <w:r w:rsidR="001854B9" w:rsidRPr="00E63503">
        <w:rPr>
          <w:rFonts w:ascii="Cambria" w:hAnsi="Cambria" w:cs="Calibri"/>
          <w:sz w:val="22"/>
          <w:szCs w:val="22"/>
        </w:rPr>
        <w:t>ą</w:t>
      </w:r>
      <w:r w:rsidR="00DB5BAB" w:rsidRPr="00E63503">
        <w:rPr>
          <w:rFonts w:ascii="Cambria" w:hAnsi="Cambria" w:cs="Calibri"/>
          <w:sz w:val="22"/>
          <w:szCs w:val="22"/>
        </w:rPr>
        <w:t xml:space="preserve"> wystawienia faktury VAT będzie protokół odbioru przedmiotu zamówienia</w:t>
      </w:r>
      <w:r w:rsidR="001854B9" w:rsidRPr="00E63503">
        <w:rPr>
          <w:rFonts w:ascii="Cambria" w:hAnsi="Cambria" w:cs="Calibri"/>
          <w:sz w:val="22"/>
          <w:szCs w:val="22"/>
        </w:rPr>
        <w:t xml:space="preserve"> bez zastrzeżeń</w:t>
      </w:r>
      <w:r w:rsidR="00DB5BAB" w:rsidRPr="00E63503">
        <w:rPr>
          <w:rFonts w:ascii="Cambria" w:hAnsi="Cambria" w:cs="Calibri"/>
          <w:sz w:val="22"/>
          <w:szCs w:val="22"/>
        </w:rPr>
        <w:t xml:space="preserve">, o którym mowa w </w:t>
      </w:r>
      <w:r w:rsidR="00DB5BAB" w:rsidRPr="00E63503">
        <w:rPr>
          <w:rFonts w:ascii="Cambria" w:eastAsia="Cambria" w:hAnsi="Cambria" w:cs="Calibri"/>
          <w:bCs/>
          <w:sz w:val="22"/>
          <w:szCs w:val="22"/>
        </w:rPr>
        <w:t xml:space="preserve">§ 5 umowy. </w:t>
      </w:r>
    </w:p>
    <w:p w14:paraId="35200799" w14:textId="098F2469" w:rsidR="00DB5BAB" w:rsidRPr="00AF1074" w:rsidRDefault="00DB5BAB">
      <w:pPr>
        <w:numPr>
          <w:ilvl w:val="0"/>
          <w:numId w:val="10"/>
        </w:numPr>
        <w:snapToGrid w:val="0"/>
        <w:spacing w:before="0" w:after="120" w:line="264" w:lineRule="auto"/>
        <w:ind w:hanging="360"/>
        <w:jc w:val="both"/>
        <w:rPr>
          <w:rFonts w:ascii="Cambria" w:hAnsi="Cambria" w:cs="Calibri"/>
          <w:sz w:val="22"/>
          <w:szCs w:val="22"/>
        </w:rPr>
      </w:pPr>
      <w:r w:rsidRPr="00AF1074">
        <w:rPr>
          <w:rFonts w:ascii="Cambria" w:hAnsi="Cambria" w:cs="Calibri"/>
          <w:sz w:val="22"/>
          <w:szCs w:val="22"/>
        </w:rPr>
        <w:t xml:space="preserve">Zapłata faktury nastąpi w terminie do 30 dni od </w:t>
      </w:r>
      <w:r w:rsidR="00E016D5" w:rsidRPr="00AF1074">
        <w:rPr>
          <w:rFonts w:ascii="Cambria" w:hAnsi="Cambria" w:cs="Calibri"/>
          <w:sz w:val="22"/>
          <w:szCs w:val="22"/>
        </w:rPr>
        <w:t>daty odbioru końcowego przedmiotu umowy i dostarczenia faktury wraz z wymaganymi załącznikami określonymi w umowie.</w:t>
      </w:r>
    </w:p>
    <w:p w14:paraId="5878A79E" w14:textId="3F79D030" w:rsidR="00DB5BAB" w:rsidRPr="00E016D5" w:rsidRDefault="009D3040">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 dzień </w:t>
      </w:r>
      <w:r w:rsidR="00DB5BAB" w:rsidRPr="00E63503">
        <w:rPr>
          <w:rFonts w:ascii="Cambria" w:hAnsi="Cambria" w:cs="Calibri"/>
          <w:sz w:val="22"/>
          <w:szCs w:val="22"/>
        </w:rPr>
        <w:t>zapłaty</w:t>
      </w:r>
      <w:r w:rsidRPr="00E63503">
        <w:rPr>
          <w:rFonts w:ascii="Cambria" w:hAnsi="Cambria" w:cs="Calibri"/>
          <w:sz w:val="22"/>
          <w:szCs w:val="22"/>
        </w:rPr>
        <w:t xml:space="preserve"> </w:t>
      </w:r>
      <w:r w:rsidR="00DB5BAB" w:rsidRPr="00E63503">
        <w:rPr>
          <w:rFonts w:ascii="Cambria" w:hAnsi="Cambria" w:cs="Calibri"/>
          <w:sz w:val="22"/>
          <w:szCs w:val="22"/>
        </w:rPr>
        <w:t>uznaje</w:t>
      </w:r>
      <w:r w:rsidRPr="00E63503">
        <w:rPr>
          <w:rFonts w:ascii="Cambria" w:hAnsi="Cambria" w:cs="Calibri"/>
          <w:sz w:val="22"/>
          <w:szCs w:val="22"/>
        </w:rPr>
        <w:t xml:space="preserve"> się dzień</w:t>
      </w:r>
      <w:r w:rsidR="00DB5BAB" w:rsidRPr="00E63503">
        <w:rPr>
          <w:rFonts w:ascii="Cambria" w:hAnsi="Cambria" w:cs="Calibri"/>
          <w:sz w:val="22"/>
          <w:szCs w:val="22"/>
        </w:rPr>
        <w:t xml:space="preserve">, w którym bank Zamawiającego obciążył jego konto. </w:t>
      </w:r>
    </w:p>
    <w:p w14:paraId="27C32BF2" w14:textId="77777777" w:rsidR="00DB5BAB" w:rsidRPr="00E63503" w:rsidRDefault="00DB5BAB">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lastRenderedPageBreak/>
        <w:t xml:space="preserve">Ewentualna zmiana klasyfikacji budżetowej nie wymaga zmiany umowy, a Wykonawca wyraża zgodę, aby Zamawiający dokonywał tego we własnym zakresie bez konieczności informowania go. </w:t>
      </w:r>
    </w:p>
    <w:p w14:paraId="0579AAB3" w14:textId="77777777" w:rsidR="00D81CBE" w:rsidRPr="00E63503" w:rsidRDefault="00D81CBE">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Zamawiający nie wyraża zgody na zbycie wierzytelności wynikając</w:t>
      </w:r>
      <w:r w:rsidR="00DB5BAB" w:rsidRPr="00E63503">
        <w:rPr>
          <w:rFonts w:ascii="Cambria" w:hAnsi="Cambria" w:cs="Calibri"/>
          <w:sz w:val="22"/>
          <w:szCs w:val="22"/>
        </w:rPr>
        <w:t>ych</w:t>
      </w:r>
      <w:r w:rsidRPr="00E63503">
        <w:rPr>
          <w:rFonts w:ascii="Cambria" w:hAnsi="Cambria" w:cs="Calibri"/>
          <w:sz w:val="22"/>
          <w:szCs w:val="22"/>
        </w:rPr>
        <w:t xml:space="preserve"> z wykonania umowy. </w:t>
      </w:r>
    </w:p>
    <w:p w14:paraId="7D62A6F6" w14:textId="7728D838" w:rsidR="00E63503" w:rsidRPr="00AF1074" w:rsidRDefault="00DB5BAB">
      <w:pPr>
        <w:pStyle w:val="Akapitzlist"/>
        <w:numPr>
          <w:ilvl w:val="0"/>
          <w:numId w:val="10"/>
        </w:numPr>
        <w:suppressAutoHyphens/>
        <w:snapToGrid w:val="0"/>
        <w:spacing w:before="0" w:after="120" w:line="264" w:lineRule="auto"/>
        <w:contextualSpacing w:val="0"/>
        <w:jc w:val="both"/>
        <w:rPr>
          <w:rFonts w:ascii="Cambria" w:hAnsi="Cambria" w:cs="Calibri"/>
          <w:sz w:val="22"/>
          <w:szCs w:val="22"/>
        </w:rPr>
      </w:pPr>
      <w:r w:rsidRPr="00E63503">
        <w:rPr>
          <w:rFonts w:ascii="Cambria" w:hAnsi="Cambria" w:cs="Calibri"/>
          <w:sz w:val="22"/>
          <w:szCs w:val="22"/>
        </w:rPr>
        <w:t xml:space="preserve">Dane do faktury: </w:t>
      </w:r>
    </w:p>
    <w:p w14:paraId="11403282" w14:textId="05277672" w:rsidR="009D3040" w:rsidRPr="00E63503" w:rsidRDefault="009D3040">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Wykonawca ma prawo skorzystania z możliwości przekazania ustrukturyzowanej faktury elektronicznej</w:t>
      </w:r>
      <w:r w:rsidR="00E7217B">
        <w:rPr>
          <w:rFonts w:ascii="Cambria" w:hAnsi="Cambria" w:cs="Calibri"/>
          <w:sz w:val="22"/>
          <w:szCs w:val="22"/>
        </w:rPr>
        <w:t xml:space="preserve"> na adres e-mail: Zamawiającego urzad@kleszczewo.pl, </w:t>
      </w:r>
      <w:r w:rsidRPr="00E63503">
        <w:rPr>
          <w:rFonts w:ascii="Cambria" w:hAnsi="Cambria" w:cs="Calibri"/>
          <w:sz w:val="22"/>
          <w:szCs w:val="22"/>
        </w:rPr>
        <w:t xml:space="preserve">na zasadach określonych w ustawie z dnia 9 listopada 2018 r. o elektronicznym fakturowaniu w zamówieniach publicznych, koncesjach na roboty budowlane lub usługi oraz partnerstwie publiczno-prywatnym (Dz. U. z 2018 r. poz. 2191). </w:t>
      </w:r>
    </w:p>
    <w:p w14:paraId="66DE4F56" w14:textId="77777777" w:rsidR="009D3040" w:rsidRPr="00E63503" w:rsidRDefault="009D3040">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zastrzega sobie prawo zakwestionowania dowolnej części zafakturowanej kwoty w przypadku stwierdzenia, że jest ona niewłaściwa lub wymaga dodatkowego sprawdzenia. </w:t>
      </w:r>
    </w:p>
    <w:p w14:paraId="7996733A" w14:textId="77777777" w:rsidR="009D3040" w:rsidRPr="00E63503" w:rsidRDefault="009D3040">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Nieprawidłowo wystawiona faktura nie będzie stanowiła podstawy do zapłaty wynagrodzenia i zostanie zwrócona Wykonawcy. W takim przypadku, termin zapłaty należnego Wykonawcy wynagrodzenia biegnie od dnia doręczenia Zamawiającemu prawidłowo wystawionej faktury. </w:t>
      </w:r>
    </w:p>
    <w:p w14:paraId="1BCF61DF" w14:textId="77777777" w:rsidR="00DB5BAB" w:rsidRDefault="00007A37">
      <w:pPr>
        <w:numPr>
          <w:ilvl w:val="0"/>
          <w:numId w:val="10"/>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zmiany ustawowej stawki VAT w trakcie realizacji umowy, Wykonawca jest zobowiązany do wystawienia faktury VAT według aktualnie obowiązującej stawki podatku VAT. </w:t>
      </w:r>
    </w:p>
    <w:p w14:paraId="73B30948" w14:textId="77777777" w:rsidR="00E7217B" w:rsidRPr="00E7217B" w:rsidRDefault="00E7217B">
      <w:pPr>
        <w:numPr>
          <w:ilvl w:val="0"/>
          <w:numId w:val="10"/>
        </w:numPr>
        <w:snapToGrid w:val="0"/>
        <w:spacing w:before="0" w:after="120" w:line="264" w:lineRule="auto"/>
        <w:jc w:val="both"/>
        <w:rPr>
          <w:rFonts w:ascii="Cambria" w:hAnsi="Cambria" w:cs="Calibri"/>
          <w:sz w:val="22"/>
          <w:szCs w:val="22"/>
        </w:rPr>
      </w:pPr>
      <w:r w:rsidRPr="00E7217B">
        <w:rPr>
          <w:rFonts w:ascii="Cambria" w:hAnsi="Cambria" w:cs="Calibri"/>
          <w:sz w:val="22"/>
          <w:szCs w:val="22"/>
        </w:rPr>
        <w:t>Zamawiający dokona zapłaty wynagrodzenia należnego Wykonawcy na podstawie Umowy wyłącznie z zastosowaniem mechanizmu podzielonej płatności, o którym mowa w art. 108a ustawy z dnia 11 marca 2004 r. o podatku od towarów i usług. Wykonawca zobowiązuje się, iż w fakturze VAT dokumentującej należne mu wynagrodzenie wskaże rachunek bankowy umożliwiający Zamawiającemu dokonanie zapłaty wynagrodzenia z zastosowaniem mechanizmu podzielonej płatności, który powinien się znajdować w elektronicznym wykazie czynnych podatników VAT, o którym mowa w art. 96b ust. 1 pkt 2) ustawy z dnia  z dnia 11 marca 2004 r. o podatku od towarów i usług.</w:t>
      </w:r>
    </w:p>
    <w:p w14:paraId="1B59AD04" w14:textId="0EF035F0" w:rsidR="00E7217B" w:rsidRPr="008865B8" w:rsidRDefault="00E7217B">
      <w:pPr>
        <w:numPr>
          <w:ilvl w:val="0"/>
          <w:numId w:val="10"/>
        </w:numPr>
        <w:snapToGrid w:val="0"/>
        <w:spacing w:before="0" w:after="120" w:line="264" w:lineRule="auto"/>
        <w:ind w:hanging="360"/>
        <w:jc w:val="both"/>
        <w:rPr>
          <w:rFonts w:ascii="Cambria" w:hAnsi="Cambria" w:cs="Calibri"/>
          <w:sz w:val="22"/>
          <w:szCs w:val="22"/>
        </w:rPr>
      </w:pPr>
      <w:r w:rsidRPr="00E7217B">
        <w:rPr>
          <w:rFonts w:ascii="Cambria" w:hAnsi="Cambria" w:cs="Calibri"/>
          <w:sz w:val="22"/>
          <w:szCs w:val="22"/>
        </w:rPr>
        <w:t>Strony zgodnie postanawiają, iż brak możliwości dokonania przez Zamawiającego zapłaty wynagrodzenia z zastosowaniem mechanizmu podzielonej płatności, o którym mowa w ust. 1</w:t>
      </w:r>
      <w:r>
        <w:rPr>
          <w:rFonts w:ascii="Cambria" w:hAnsi="Cambria" w:cs="Calibri"/>
          <w:sz w:val="22"/>
          <w:szCs w:val="22"/>
        </w:rPr>
        <w:t>4</w:t>
      </w:r>
      <w:r w:rsidRPr="00E7217B">
        <w:rPr>
          <w:rFonts w:ascii="Cambria" w:hAnsi="Cambria" w:cs="Calibri"/>
          <w:sz w:val="22"/>
          <w:szCs w:val="22"/>
        </w:rPr>
        <w:t xml:space="preserve"> powyżej, wynikający z okoliczności, za które odpowiedzialność ponosi Wykonawca, uważany będzie za brak współdziałania Wykonawcy w wykonaniu zobowiązania. Zamawiający nie ponosi odpowiedzialności w przypadku przekroczenia terminu płatności, spowodowanego brakiem możliwości dokonania zapłaty z zastosowaniem mechanizmu podzielonej płatności, zgodnie z ust. 1</w:t>
      </w:r>
      <w:r>
        <w:rPr>
          <w:rFonts w:ascii="Cambria" w:hAnsi="Cambria" w:cs="Calibri"/>
          <w:sz w:val="22"/>
          <w:szCs w:val="22"/>
        </w:rPr>
        <w:t>4</w:t>
      </w:r>
      <w:r w:rsidRPr="00E7217B">
        <w:rPr>
          <w:rFonts w:ascii="Cambria" w:hAnsi="Cambria" w:cs="Calibri"/>
          <w:sz w:val="22"/>
          <w:szCs w:val="22"/>
        </w:rPr>
        <w:t xml:space="preserve"> powyżej.</w:t>
      </w:r>
    </w:p>
    <w:p w14:paraId="7DEA6DC4" w14:textId="77777777" w:rsidR="009D3040" w:rsidRPr="00E63503" w:rsidRDefault="00233CB0" w:rsidP="00EF7E08">
      <w:pPr>
        <w:pStyle w:val="Nagwek1"/>
        <w:rPr>
          <w:rFonts w:ascii="Cambria" w:hAnsi="Cambria"/>
          <w:sz w:val="22"/>
          <w:szCs w:val="22"/>
        </w:rPr>
      </w:pPr>
      <w:r w:rsidRPr="00E63503">
        <w:rPr>
          <w:rFonts w:ascii="Cambria" w:hAnsi="Cambria"/>
          <w:sz w:val="22"/>
          <w:szCs w:val="22"/>
        </w:rPr>
        <w:t xml:space="preserve"> </w:t>
      </w:r>
      <w:r w:rsidR="009D3040" w:rsidRPr="00E63503">
        <w:rPr>
          <w:rFonts w:ascii="Cambria" w:hAnsi="Cambria"/>
          <w:sz w:val="22"/>
          <w:szCs w:val="22"/>
        </w:rPr>
        <w:t>§ 8</w:t>
      </w:r>
    </w:p>
    <w:p w14:paraId="2581FC87"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Gwarancja i rękojmia </w:t>
      </w:r>
    </w:p>
    <w:p w14:paraId="06C1987E" w14:textId="77777777" w:rsidR="009D3040" w:rsidRPr="00E63503" w:rsidRDefault="00761289">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Sprzęt objęty jest </w:t>
      </w:r>
      <w:r w:rsidR="009945E7" w:rsidRPr="00E63503">
        <w:rPr>
          <w:rFonts w:ascii="Cambria" w:hAnsi="Cambria" w:cs="Calibri"/>
          <w:sz w:val="22"/>
          <w:szCs w:val="22"/>
        </w:rPr>
        <w:t>gwarancją</w:t>
      </w:r>
      <w:r w:rsidRPr="00E63503">
        <w:rPr>
          <w:rFonts w:ascii="Cambria" w:hAnsi="Cambria" w:cs="Calibri"/>
          <w:sz w:val="22"/>
          <w:szCs w:val="22"/>
        </w:rPr>
        <w:t xml:space="preserve"> producent</w:t>
      </w:r>
      <w:r w:rsidR="00A20BB0" w:rsidRPr="00E63503">
        <w:rPr>
          <w:rFonts w:ascii="Cambria" w:hAnsi="Cambria" w:cs="Calibri"/>
          <w:sz w:val="22"/>
          <w:szCs w:val="22"/>
        </w:rPr>
        <w:t>a</w:t>
      </w:r>
      <w:r w:rsidR="009945E7" w:rsidRPr="00E63503">
        <w:rPr>
          <w:rFonts w:ascii="Cambria" w:hAnsi="Cambria" w:cs="Calibri"/>
          <w:sz w:val="22"/>
          <w:szCs w:val="22"/>
        </w:rPr>
        <w:t xml:space="preserve">. </w:t>
      </w:r>
    </w:p>
    <w:p w14:paraId="4C03DE42" w14:textId="785B187A" w:rsidR="00761289" w:rsidRPr="00E63503" w:rsidRDefault="009945E7">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Sprzęt objęty jest rękojmią </w:t>
      </w:r>
      <w:r w:rsidR="00761289" w:rsidRPr="00E63503">
        <w:rPr>
          <w:rFonts w:ascii="Cambria" w:hAnsi="Cambria" w:cs="Calibri"/>
          <w:sz w:val="22"/>
          <w:szCs w:val="22"/>
        </w:rPr>
        <w:t xml:space="preserve">nie krótszą niż </w:t>
      </w:r>
      <w:r w:rsidR="007A2EEF" w:rsidRPr="00991B74">
        <w:rPr>
          <w:rFonts w:ascii="Cambria" w:hAnsi="Cambria" w:cs="Calibri"/>
          <w:sz w:val="22"/>
          <w:szCs w:val="22"/>
        </w:rPr>
        <w:t>………………</w:t>
      </w:r>
      <w:r w:rsidR="00991B74">
        <w:rPr>
          <w:rFonts w:ascii="Cambria" w:hAnsi="Cambria" w:cs="Calibri"/>
          <w:sz w:val="22"/>
          <w:szCs w:val="22"/>
        </w:rPr>
        <w:t xml:space="preserve"> </w:t>
      </w:r>
      <w:r w:rsidR="00761289" w:rsidRPr="00E63503">
        <w:rPr>
          <w:rFonts w:ascii="Cambria" w:hAnsi="Cambria" w:cs="Calibri"/>
          <w:sz w:val="22"/>
          <w:szCs w:val="22"/>
        </w:rPr>
        <w:t>(wpisać zgodnie z ofertą) od daty podpisania protokołu odbioru przedmiotu zamówienia bez zastrzeżeń przez Zamawiającego.</w:t>
      </w:r>
    </w:p>
    <w:p w14:paraId="4B726491"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w:t>
      </w:r>
      <w:r w:rsidR="00FF4C33" w:rsidRPr="00E63503">
        <w:rPr>
          <w:rFonts w:ascii="Cambria" w:hAnsi="Cambria" w:cs="Calibri"/>
          <w:sz w:val="22"/>
          <w:szCs w:val="22"/>
        </w:rPr>
        <w:t xml:space="preserve"> rzeczy objętej rękojmią</w:t>
      </w:r>
    </w:p>
    <w:p w14:paraId="7E88D94D"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lastRenderedPageBreak/>
        <w:t xml:space="preserve">Prawo wyboru dochodzenia roszczeń z rękojmi za wady i gwarancji jakości do każdej z wady z osobna należy do Zamawiającego. Wykonawca nie może odmówić usunięcia wad ze względu na ich koszt.  </w:t>
      </w:r>
    </w:p>
    <w:p w14:paraId="63055BE0"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trakcie obowiązywania niniejszej umowy Wykonawca odpowiada za prawidłową realizację wymagań Zamawiającego dotyczących gwarancji. </w:t>
      </w:r>
    </w:p>
    <w:p w14:paraId="5FA298C8"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trakcie okresu gwarancji i rękojmi Wykonawca zobowiązany jest do świadczenia serwisu gwarancyjnego. Serwis gwarancyjny powinien być świadczony przez producenta lub serwis autoryzowany producenta. </w:t>
      </w:r>
    </w:p>
    <w:p w14:paraId="7BCC2CE2"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nie może odmówić wymiany towaru wadliwego na nowy, jeżeli był już on naprawiany lub gdy wada jest tego rodzaju, że nie rokuje doprowadzenia przedmiotu umowy do jakości, jaką powinien on posiadać w warunkach eksploatacji zgodnych z instrukcją obsługi. </w:t>
      </w:r>
    </w:p>
    <w:p w14:paraId="62E2E072"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jest zwolniony z odpowiedzialności z tytułu </w:t>
      </w:r>
      <w:r w:rsidR="00D876A2" w:rsidRPr="00E63503">
        <w:rPr>
          <w:rFonts w:ascii="Cambria" w:hAnsi="Cambria" w:cs="Calibri"/>
          <w:sz w:val="22"/>
          <w:szCs w:val="22"/>
        </w:rPr>
        <w:t>rękojmi</w:t>
      </w:r>
      <w:r w:rsidRPr="00E63503">
        <w:rPr>
          <w:rFonts w:ascii="Cambria" w:hAnsi="Cambria" w:cs="Calibri"/>
          <w:sz w:val="22"/>
          <w:szCs w:val="22"/>
        </w:rPr>
        <w:t xml:space="preserve">, jeżeli wykaże, że wady powstały z przyczyn leżących po stronie Zamawiającego, w szczególności z powodu niezgodnego z przeznaczeniem używania rzeczy lub niewłaściwej obsługi. </w:t>
      </w:r>
    </w:p>
    <w:p w14:paraId="34C9697B" w14:textId="77777777" w:rsidR="009D3040" w:rsidRPr="00E63503" w:rsidRDefault="009D3040">
      <w:pPr>
        <w:numPr>
          <w:ilvl w:val="0"/>
          <w:numId w:val="11"/>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okresie </w:t>
      </w:r>
      <w:r w:rsidR="00D876A2" w:rsidRPr="00E63503">
        <w:rPr>
          <w:rFonts w:ascii="Cambria" w:hAnsi="Cambria" w:cs="Calibri"/>
          <w:sz w:val="22"/>
          <w:szCs w:val="22"/>
        </w:rPr>
        <w:t>rękojmi</w:t>
      </w:r>
      <w:r w:rsidRPr="00E63503">
        <w:rPr>
          <w:rFonts w:ascii="Cambria" w:hAnsi="Cambria" w:cs="Calibri"/>
          <w:sz w:val="22"/>
          <w:szCs w:val="22"/>
        </w:rPr>
        <w:t xml:space="preserve"> Wykonawca zapewnia:  </w:t>
      </w:r>
    </w:p>
    <w:p w14:paraId="2DE05506" w14:textId="77777777" w:rsidR="009D3040" w:rsidRPr="00E63503" w:rsidRDefault="009D3040">
      <w:pPr>
        <w:pStyle w:val="Akapitzlist"/>
        <w:numPr>
          <w:ilvl w:val="0"/>
          <w:numId w:val="12"/>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nieodpłatne usuwanie zgłaszanych przez Zamawiającego usterek, </w:t>
      </w:r>
    </w:p>
    <w:p w14:paraId="122A89A5" w14:textId="77777777" w:rsidR="009D3040" w:rsidRPr="00E63503" w:rsidRDefault="009D3040">
      <w:pPr>
        <w:pStyle w:val="Akapitzlist"/>
        <w:numPr>
          <w:ilvl w:val="0"/>
          <w:numId w:val="12"/>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w razie wystąpienia konieczności naprawy sprzętu poza siedzibą Zamawiającego: </w:t>
      </w:r>
    </w:p>
    <w:p w14:paraId="04EF36D8" w14:textId="77777777" w:rsidR="009D3040" w:rsidRPr="00E63503" w:rsidRDefault="009D3040">
      <w:pPr>
        <w:numPr>
          <w:ilvl w:val="1"/>
          <w:numId w:val="2"/>
        </w:numPr>
        <w:snapToGrid w:val="0"/>
        <w:spacing w:before="0" w:after="120" w:line="264" w:lineRule="auto"/>
        <w:ind w:left="2268" w:hanging="425"/>
        <w:jc w:val="both"/>
        <w:rPr>
          <w:rFonts w:ascii="Cambria" w:hAnsi="Cambria" w:cs="Calibri"/>
          <w:sz w:val="22"/>
          <w:szCs w:val="22"/>
        </w:rPr>
      </w:pPr>
      <w:r w:rsidRPr="00E63503">
        <w:rPr>
          <w:rFonts w:ascii="Cambria" w:hAnsi="Cambria" w:cs="Calibri"/>
          <w:sz w:val="22"/>
          <w:szCs w:val="22"/>
        </w:rPr>
        <w:t xml:space="preserve">bezpłatny odbiór wadliwego sprzętu w terminie nieprzekraczającym </w:t>
      </w:r>
      <w:r w:rsidR="00796FBB" w:rsidRPr="00E63503">
        <w:rPr>
          <w:rFonts w:ascii="Cambria" w:hAnsi="Cambria" w:cs="Calibri"/>
          <w:sz w:val="22"/>
          <w:szCs w:val="22"/>
        </w:rPr>
        <w:t>14</w:t>
      </w:r>
      <w:r w:rsidRPr="00E63503">
        <w:rPr>
          <w:rFonts w:ascii="Cambria" w:hAnsi="Cambria" w:cs="Calibri"/>
          <w:sz w:val="22"/>
          <w:szCs w:val="22"/>
        </w:rPr>
        <w:t xml:space="preserve"> dni roboczych; </w:t>
      </w:r>
    </w:p>
    <w:p w14:paraId="68179CE9" w14:textId="77777777" w:rsidR="009D3040" w:rsidRPr="00E63503" w:rsidRDefault="009D3040">
      <w:pPr>
        <w:numPr>
          <w:ilvl w:val="1"/>
          <w:numId w:val="2"/>
        </w:numPr>
        <w:snapToGrid w:val="0"/>
        <w:spacing w:before="0" w:after="120" w:line="264" w:lineRule="auto"/>
        <w:ind w:left="2268" w:hanging="425"/>
        <w:jc w:val="both"/>
        <w:rPr>
          <w:rFonts w:ascii="Cambria" w:hAnsi="Cambria" w:cs="Calibri"/>
          <w:sz w:val="22"/>
          <w:szCs w:val="22"/>
        </w:rPr>
      </w:pPr>
      <w:r w:rsidRPr="00E63503">
        <w:rPr>
          <w:rFonts w:ascii="Cambria" w:hAnsi="Cambria" w:cs="Calibri"/>
          <w:sz w:val="22"/>
          <w:szCs w:val="22"/>
        </w:rPr>
        <w:t>bezpłatną dostawę naprawionego sprzętu, w terminie nieprzekraczającym 14 dni roboczych od dnia usunięcia awarii, a w uzasadnionych przypadkac</w:t>
      </w:r>
      <w:r w:rsidR="00FF4C33" w:rsidRPr="00E63503">
        <w:rPr>
          <w:rFonts w:ascii="Cambria" w:hAnsi="Cambria" w:cs="Calibri"/>
          <w:sz w:val="22"/>
          <w:szCs w:val="22"/>
        </w:rPr>
        <w:t>h w terminie nie dłuższym niż 21</w:t>
      </w:r>
      <w:r w:rsidRPr="00E63503">
        <w:rPr>
          <w:rFonts w:ascii="Cambria" w:hAnsi="Cambria" w:cs="Calibri"/>
          <w:sz w:val="22"/>
          <w:szCs w:val="22"/>
        </w:rPr>
        <w:t xml:space="preserve"> dni roboczych od dnia odebrania sprzętu z siedziby Zamawiającego; </w:t>
      </w:r>
    </w:p>
    <w:p w14:paraId="6CEB896F" w14:textId="77777777" w:rsidR="009D3040" w:rsidRPr="00E63503" w:rsidRDefault="009D3040">
      <w:pPr>
        <w:numPr>
          <w:ilvl w:val="1"/>
          <w:numId w:val="2"/>
        </w:numPr>
        <w:snapToGrid w:val="0"/>
        <w:spacing w:before="0" w:after="120" w:line="264" w:lineRule="auto"/>
        <w:ind w:left="2268" w:hanging="425"/>
        <w:jc w:val="both"/>
        <w:rPr>
          <w:rFonts w:ascii="Cambria" w:hAnsi="Cambria" w:cs="Calibri"/>
          <w:sz w:val="22"/>
          <w:szCs w:val="22"/>
        </w:rPr>
      </w:pPr>
      <w:r w:rsidRPr="00E63503">
        <w:rPr>
          <w:rFonts w:ascii="Cambria" w:hAnsi="Cambria" w:cs="Calibri"/>
          <w:sz w:val="22"/>
          <w:szCs w:val="22"/>
        </w:rPr>
        <w:t>podjęcie czynności serwisowych w czasie niepr</w:t>
      </w:r>
      <w:r w:rsidR="00FF4C33" w:rsidRPr="00E63503">
        <w:rPr>
          <w:rFonts w:ascii="Cambria" w:hAnsi="Cambria" w:cs="Calibri"/>
          <w:sz w:val="22"/>
          <w:szCs w:val="22"/>
        </w:rPr>
        <w:t>zekraczającym 2 dni roboczych</w:t>
      </w:r>
      <w:r w:rsidRPr="00E63503">
        <w:rPr>
          <w:rFonts w:ascii="Cambria" w:hAnsi="Cambria" w:cs="Calibri"/>
          <w:sz w:val="22"/>
          <w:szCs w:val="22"/>
        </w:rPr>
        <w:t xml:space="preserve"> od momentu zgłoszenia; </w:t>
      </w:r>
    </w:p>
    <w:p w14:paraId="76D727E5" w14:textId="2B8EF242" w:rsidR="009D3040" w:rsidRPr="00E63503" w:rsidRDefault="009D3040">
      <w:pPr>
        <w:numPr>
          <w:ilvl w:val="1"/>
          <w:numId w:val="2"/>
        </w:numPr>
        <w:snapToGrid w:val="0"/>
        <w:spacing w:before="0" w:after="120" w:line="264" w:lineRule="auto"/>
        <w:ind w:left="2268" w:hanging="425"/>
        <w:jc w:val="both"/>
        <w:rPr>
          <w:rFonts w:ascii="Cambria" w:hAnsi="Cambria" w:cs="Calibri"/>
          <w:sz w:val="22"/>
          <w:szCs w:val="22"/>
        </w:rPr>
      </w:pPr>
      <w:r w:rsidRPr="00E63503">
        <w:rPr>
          <w:rFonts w:ascii="Cambria" w:hAnsi="Cambria" w:cs="Calibri"/>
          <w:sz w:val="22"/>
          <w:szCs w:val="22"/>
        </w:rPr>
        <w:t xml:space="preserve">tajemnicę informacji, do której będzie miał dostęp serwis w trakcie wykonywania prac serwisowych, </w:t>
      </w:r>
    </w:p>
    <w:p w14:paraId="3722816A"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9 </w:t>
      </w:r>
    </w:p>
    <w:p w14:paraId="41CB97D9"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Prawa autorskie i licencje </w:t>
      </w:r>
    </w:p>
    <w:p w14:paraId="3A8D3F97" w14:textId="77777777" w:rsidR="009D3040" w:rsidRPr="00E63503" w:rsidRDefault="009D3040">
      <w:pPr>
        <w:numPr>
          <w:ilvl w:val="0"/>
          <w:numId w:val="13"/>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oświadcza, że korzystanie przez Zamawiającego z Przedmiotu Umowy zgodnie z niniejszą Umową nie narusza, ani nie będzie naruszać żadnych praw osób trzecich, w szczególności praw autorskich.  </w:t>
      </w:r>
    </w:p>
    <w:p w14:paraId="57CD62F0" w14:textId="77777777" w:rsidR="009D3040" w:rsidRPr="00E63503" w:rsidRDefault="009D3040">
      <w:pPr>
        <w:numPr>
          <w:ilvl w:val="0"/>
          <w:numId w:val="13"/>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ramach zamówienia, Wykonawca z chwilą dostarczenia sprzętu, o którym mowa w §2 ust. 2  oraz dokonania płatności przez Zamawiającego udziela Zamawiającemu licencji na oprogramowanie objęte przedmiotem zamówienia umożliwiającej korzystanie z oprogramowania w celu określonym w umowie.  </w:t>
      </w:r>
    </w:p>
    <w:p w14:paraId="7D597E48" w14:textId="77777777" w:rsidR="009D3040" w:rsidRPr="00E63503" w:rsidRDefault="009D3040">
      <w:pPr>
        <w:numPr>
          <w:ilvl w:val="0"/>
          <w:numId w:val="13"/>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Strony potwierdzają, że wynagrodzenie określone w § 7 niniejszej Umowy obejmuje udzielenie licencji, o której mowa w ust. 1.  </w:t>
      </w:r>
    </w:p>
    <w:p w14:paraId="6D4E7BFA" w14:textId="77777777" w:rsidR="009D3040" w:rsidRPr="00E63503" w:rsidRDefault="009D3040">
      <w:pPr>
        <w:numPr>
          <w:ilvl w:val="0"/>
          <w:numId w:val="13"/>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Wykonawcy z tytułu udzielenia licencji, o której mowa w ust. 1 nie przysługuje ani nie będzie przysługiwać w przyszłości, żadne dodatkowe wynagrodzenie z tytułu praw autorskich. </w:t>
      </w:r>
    </w:p>
    <w:p w14:paraId="76F70E58" w14:textId="77777777" w:rsidR="009D3040" w:rsidRPr="00E63503" w:rsidRDefault="009D3040" w:rsidP="00EF7E08">
      <w:pPr>
        <w:pStyle w:val="Nagwek1"/>
        <w:rPr>
          <w:rFonts w:ascii="Cambria" w:hAnsi="Cambria"/>
          <w:sz w:val="22"/>
          <w:szCs w:val="22"/>
        </w:rPr>
      </w:pPr>
      <w:r w:rsidRPr="00E63503">
        <w:rPr>
          <w:rFonts w:ascii="Cambria" w:hAnsi="Cambria"/>
          <w:sz w:val="22"/>
          <w:szCs w:val="22"/>
        </w:rPr>
        <w:lastRenderedPageBreak/>
        <w:t xml:space="preserve">§ 10 </w:t>
      </w:r>
    </w:p>
    <w:p w14:paraId="7EEE2ECA"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Kary umowne i odstąpienie od umowy </w:t>
      </w:r>
    </w:p>
    <w:p w14:paraId="12860015"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razie zwłoki w wykonaniu przedmiotu umowy, Wykonawca będzie zobowiązany do zapłacenia kary umownej w wysokości 0,5 % kwoty łącznego wynagrodzenia umownego brutto, o której mowa w § 7 ust. 1 umowy, za każdy dzień zwłoki. Zwłoka będzie liczona w stosunku do terminu, o którym mowa § 4 ust. 2 niniejszej umowy. </w:t>
      </w:r>
    </w:p>
    <w:p w14:paraId="39BDF37B"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W razie zwłoki w usunięciu wad, o który</w:t>
      </w:r>
      <w:r w:rsidR="00D33106" w:rsidRPr="00E63503">
        <w:rPr>
          <w:rFonts w:ascii="Cambria" w:hAnsi="Cambria" w:cs="Calibri"/>
          <w:sz w:val="22"/>
          <w:szCs w:val="22"/>
        </w:rPr>
        <w:t>ch</w:t>
      </w:r>
      <w:r w:rsidRPr="00E63503">
        <w:rPr>
          <w:rFonts w:ascii="Cambria" w:hAnsi="Cambria" w:cs="Calibri"/>
          <w:sz w:val="22"/>
          <w:szCs w:val="22"/>
        </w:rPr>
        <w:t xml:space="preserve"> mowa § 5 ust. </w:t>
      </w:r>
      <w:r w:rsidR="00266BF3" w:rsidRPr="00E63503">
        <w:rPr>
          <w:rFonts w:ascii="Cambria" w:hAnsi="Cambria" w:cs="Calibri"/>
          <w:sz w:val="22"/>
          <w:szCs w:val="22"/>
        </w:rPr>
        <w:t>8</w:t>
      </w:r>
      <w:r w:rsidRPr="00E63503">
        <w:rPr>
          <w:rFonts w:ascii="Cambria" w:hAnsi="Cambria" w:cs="Calibri"/>
          <w:sz w:val="22"/>
          <w:szCs w:val="22"/>
        </w:rPr>
        <w:t xml:space="preserve"> umowy, Wykonawca będzie zobowiązany do zapłacenia kary umownej w wysokości 0,2% kwoty wynagrodzenia brutto, o której mowa w § 7 ust. 1, za każdy dzień zwłoki. Zwłoka będzie liczona w stosunku do terminu, o którym mowa § </w:t>
      </w:r>
      <w:r w:rsidR="00833335" w:rsidRPr="00E63503">
        <w:rPr>
          <w:rFonts w:ascii="Cambria" w:hAnsi="Cambria" w:cs="Calibri"/>
          <w:sz w:val="22"/>
          <w:szCs w:val="22"/>
        </w:rPr>
        <w:t>4</w:t>
      </w:r>
      <w:r w:rsidRPr="00E63503">
        <w:rPr>
          <w:rFonts w:ascii="Cambria" w:hAnsi="Cambria" w:cs="Calibri"/>
          <w:sz w:val="22"/>
          <w:szCs w:val="22"/>
        </w:rPr>
        <w:t xml:space="preserve"> ust. </w:t>
      </w:r>
      <w:r w:rsidR="00833335" w:rsidRPr="00E63503">
        <w:rPr>
          <w:rFonts w:ascii="Cambria" w:hAnsi="Cambria" w:cs="Calibri"/>
          <w:sz w:val="22"/>
          <w:szCs w:val="22"/>
        </w:rPr>
        <w:t>2</w:t>
      </w:r>
      <w:r w:rsidRPr="00E63503">
        <w:rPr>
          <w:rFonts w:ascii="Cambria" w:hAnsi="Cambria" w:cs="Calibri"/>
          <w:sz w:val="22"/>
          <w:szCs w:val="22"/>
        </w:rPr>
        <w:t xml:space="preserve"> niniejszej umowy. </w:t>
      </w:r>
    </w:p>
    <w:p w14:paraId="473284F5" w14:textId="04E6540F"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zapłaci Zamawiającemu kary umowne w wysokości 10% wynagrodzenia brutto, o którym mowa w § 7 ust. 1 umowy w przypadku odstąpienia od umowy na skutek okoliczności, za które odpowiedzialność ponosi Wykonawca. </w:t>
      </w:r>
    </w:p>
    <w:p w14:paraId="78238B95" w14:textId="1333676B" w:rsidR="009D3040"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zapłaci Wykonawcy kary umowne w wysokości 10% wynagrodzenia brutto, o którym mowa w § 7 ust. 1 umowy w przypadku odstąpienia od umowy na skutek okoliczności, za które odpowiedzialność ponosi Zamawiający. </w:t>
      </w:r>
    </w:p>
    <w:p w14:paraId="5EE09793" w14:textId="387EDF77" w:rsidR="007854EB" w:rsidRDefault="007854EB">
      <w:pPr>
        <w:numPr>
          <w:ilvl w:val="0"/>
          <w:numId w:val="14"/>
        </w:numPr>
        <w:snapToGrid w:val="0"/>
        <w:spacing w:before="0" w:after="120" w:line="264" w:lineRule="auto"/>
        <w:ind w:hanging="360"/>
        <w:jc w:val="both"/>
        <w:rPr>
          <w:rFonts w:ascii="Cambria" w:hAnsi="Cambria" w:cs="Calibri"/>
          <w:sz w:val="22"/>
          <w:szCs w:val="22"/>
        </w:rPr>
      </w:pPr>
      <w:r>
        <w:rPr>
          <w:rFonts w:ascii="Cambria" w:hAnsi="Cambria" w:cs="Calibri"/>
          <w:sz w:val="22"/>
          <w:szCs w:val="22"/>
        </w:rPr>
        <w:t>Ponadto Zamawiający będzie uprawniony dochodzić od Wykonawcy zapłaty kar umownych w następujących przypadkach:</w:t>
      </w:r>
    </w:p>
    <w:p w14:paraId="7E239EC7" w14:textId="77777777" w:rsidR="007854EB" w:rsidRPr="007854EB" w:rsidRDefault="007854EB">
      <w:pPr>
        <w:numPr>
          <w:ilvl w:val="0"/>
          <w:numId w:val="24"/>
        </w:numPr>
        <w:tabs>
          <w:tab w:val="left" w:pos="682"/>
        </w:tabs>
        <w:suppressAutoHyphens/>
        <w:spacing w:before="0" w:after="0" w:line="240" w:lineRule="auto"/>
        <w:ind w:hanging="340"/>
        <w:jc w:val="both"/>
        <w:rPr>
          <w:rFonts w:ascii="Cambria" w:hAnsi="Cambria" w:cs="Calibri"/>
          <w:sz w:val="22"/>
          <w:szCs w:val="22"/>
        </w:rPr>
      </w:pPr>
      <w:r w:rsidRPr="007854EB">
        <w:rPr>
          <w:rFonts w:ascii="Cambria" w:hAnsi="Cambria" w:cs="Calibri"/>
          <w:sz w:val="22"/>
          <w:szCs w:val="22"/>
        </w:rPr>
        <w:t xml:space="preserve">za nieterminową zapłatę wynagrodzenia należnego podwykonawcom lub dalszym podwykonawcom, w wysokości 0,1% łącznego wynagrodzenia umownego brutto (zgodnie z §7 ust. 1), za każdy rozpoczęty dzień zwłoki;     </w:t>
      </w:r>
    </w:p>
    <w:p w14:paraId="378F3965" w14:textId="77777777" w:rsidR="007854EB" w:rsidRPr="007854EB" w:rsidRDefault="007854EB">
      <w:pPr>
        <w:numPr>
          <w:ilvl w:val="0"/>
          <w:numId w:val="24"/>
        </w:numPr>
        <w:tabs>
          <w:tab w:val="left" w:pos="682"/>
        </w:tabs>
        <w:suppressAutoHyphens/>
        <w:spacing w:before="0" w:after="0" w:line="240" w:lineRule="auto"/>
        <w:ind w:hanging="340"/>
        <w:jc w:val="both"/>
        <w:rPr>
          <w:rFonts w:ascii="Cambria" w:hAnsi="Cambria" w:cs="Calibri"/>
          <w:sz w:val="22"/>
          <w:szCs w:val="22"/>
        </w:rPr>
      </w:pPr>
      <w:r w:rsidRPr="007854EB">
        <w:rPr>
          <w:rFonts w:ascii="Cambria" w:hAnsi="Cambria" w:cs="Calibri"/>
          <w:sz w:val="22"/>
          <w:szCs w:val="22"/>
        </w:rPr>
        <w:t xml:space="preserve">za brak zapłaty wynagrodzenia należnego podwykonawcom lub dalszym podwykonawcom, w wysokości 2 000 zł za każdy stwierdzony przypadek;                                                </w:t>
      </w:r>
    </w:p>
    <w:p w14:paraId="0C99B056" w14:textId="77777777" w:rsidR="007854EB" w:rsidRPr="007854EB" w:rsidRDefault="007854EB">
      <w:pPr>
        <w:numPr>
          <w:ilvl w:val="0"/>
          <w:numId w:val="24"/>
        </w:numPr>
        <w:tabs>
          <w:tab w:val="left" w:pos="682"/>
        </w:tabs>
        <w:suppressAutoHyphens/>
        <w:spacing w:before="0" w:after="0" w:line="240" w:lineRule="auto"/>
        <w:ind w:hanging="340"/>
        <w:jc w:val="both"/>
        <w:rPr>
          <w:rFonts w:ascii="Cambria" w:hAnsi="Cambria" w:cs="Calibri"/>
          <w:sz w:val="22"/>
          <w:szCs w:val="22"/>
        </w:rPr>
      </w:pPr>
      <w:r w:rsidRPr="007854EB">
        <w:rPr>
          <w:rFonts w:ascii="Cambria" w:hAnsi="Cambria" w:cs="Calibri"/>
          <w:sz w:val="22"/>
          <w:szCs w:val="22"/>
        </w:rPr>
        <w:t>za nieprzedłożenie do zaakceptowania projektu umowy o podwykonawstwo, której przedmiotem są roboty budowlane, lub projektu jej zmiany, w wysokości 0,1% łącznego wynagrodzenia umownego brutto (zgodnie z §7 ust. 1), za każdy taki przypadek;</w:t>
      </w:r>
    </w:p>
    <w:p w14:paraId="6AA3BA67" w14:textId="77777777" w:rsidR="007854EB" w:rsidRPr="007854EB" w:rsidRDefault="007854EB">
      <w:pPr>
        <w:numPr>
          <w:ilvl w:val="0"/>
          <w:numId w:val="24"/>
        </w:numPr>
        <w:tabs>
          <w:tab w:val="left" w:pos="682"/>
        </w:tabs>
        <w:suppressAutoHyphens/>
        <w:spacing w:before="0" w:after="0" w:line="240" w:lineRule="auto"/>
        <w:ind w:hanging="340"/>
        <w:jc w:val="both"/>
        <w:rPr>
          <w:rFonts w:ascii="Cambria" w:hAnsi="Cambria" w:cs="Calibri"/>
          <w:sz w:val="22"/>
          <w:szCs w:val="22"/>
        </w:rPr>
      </w:pPr>
      <w:r w:rsidRPr="007854EB">
        <w:rPr>
          <w:rFonts w:ascii="Cambria" w:hAnsi="Cambria" w:cs="Calibri"/>
          <w:sz w:val="22"/>
          <w:szCs w:val="22"/>
        </w:rPr>
        <w:t>za nieprzedłożenie poświadczonej za zgodność z oryginałem kopii umowy o podwykonawstwo lub jej zmiany, w wysokości 0,1% łącznego wynagrodzenia umownego brutto (zgodnie z §7 ust. 1), za każdy taki przypadek;</w:t>
      </w:r>
    </w:p>
    <w:p w14:paraId="5F3E0E20" w14:textId="2026EC75" w:rsidR="007854EB" w:rsidRPr="007854EB" w:rsidRDefault="007854EB">
      <w:pPr>
        <w:numPr>
          <w:ilvl w:val="0"/>
          <w:numId w:val="24"/>
        </w:numPr>
        <w:tabs>
          <w:tab w:val="left" w:pos="682"/>
        </w:tabs>
        <w:suppressAutoHyphens/>
        <w:spacing w:before="0" w:after="120" w:line="240" w:lineRule="auto"/>
        <w:ind w:hanging="360"/>
        <w:jc w:val="both"/>
        <w:rPr>
          <w:rFonts w:ascii="Cambria" w:hAnsi="Cambria" w:cs="Calibri"/>
          <w:sz w:val="22"/>
          <w:szCs w:val="22"/>
        </w:rPr>
      </w:pPr>
      <w:r w:rsidRPr="007854EB">
        <w:rPr>
          <w:rFonts w:ascii="Cambria" w:hAnsi="Cambria" w:cs="Calibri"/>
          <w:sz w:val="22"/>
          <w:szCs w:val="22"/>
        </w:rPr>
        <w:t>za brak zmiany umowy o podwykonawstwo w zakresie terminu zapłaty w wysokości 0,1% łącznego wynagrodzenia umownego brutto (zgodnie z §7 ust. 1), za każdy taki przypadek.</w:t>
      </w:r>
    </w:p>
    <w:p w14:paraId="06AED881"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może potrącić kary umowne z przysługującego Wykonawcy wynagrodzenia. W przypadku naliczenia kar umownych, o których mowa w niniejszym paragrafie, Wykonawca wyraża zgodę na potrącenie z przysługującego mu wynagrodzenia, o którym mowa   w § 7 ust. 1 </w:t>
      </w:r>
      <w:r w:rsidR="00D33106" w:rsidRPr="00E63503">
        <w:rPr>
          <w:rFonts w:ascii="Cambria" w:hAnsi="Cambria" w:cs="Calibri"/>
          <w:sz w:val="22"/>
          <w:szCs w:val="22"/>
        </w:rPr>
        <w:t>u</w:t>
      </w:r>
      <w:r w:rsidRPr="00E63503">
        <w:rPr>
          <w:rFonts w:ascii="Cambria" w:hAnsi="Cambria" w:cs="Calibri"/>
          <w:sz w:val="22"/>
          <w:szCs w:val="22"/>
        </w:rPr>
        <w:t>mowy, naliczonych kar umownych wskazanych w nocie obciążeniowej/wezwaniu do zapłaty.</w:t>
      </w:r>
    </w:p>
    <w:p w14:paraId="7CB48CA0"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może na zasadach ogólnych dochodzić odszkodowania przewyższającego kary umowne. </w:t>
      </w:r>
    </w:p>
    <w:p w14:paraId="3583C612"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Strony zastrzegają możliwość kumulatywnego naliczania kar umownych z różnych tytułów. Łączna odpowiedzialność Wykonawcy z tytułu kar umownych ograniczona jest do 30% całkowitej łącznej wartości przedmiotu Umowy określonej w § 7 ust. 1 umowy. </w:t>
      </w:r>
    </w:p>
    <w:p w14:paraId="1B526267"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Oświadczenie o odstąpieniu od umowy należy złożyć drugiej stronie, w formie pisemnej, pod rygorem nieważności w terminie 14 dni od dnia spełnienia się przesłanki do odstąpienia lub </w:t>
      </w:r>
      <w:r w:rsidRPr="00E63503">
        <w:rPr>
          <w:rFonts w:ascii="Cambria" w:hAnsi="Cambria" w:cs="Calibri"/>
          <w:sz w:val="22"/>
          <w:szCs w:val="22"/>
        </w:rPr>
        <w:lastRenderedPageBreak/>
        <w:t xml:space="preserve">powzięcia wiadomości o takiej okoliczności. Oświadczenie o odstąpieniu musi zawierać uzasadnienie. Odstąpienie staje się skuteczne z chwilą doręczenia drugiej stronie. </w:t>
      </w:r>
    </w:p>
    <w:p w14:paraId="4295D64B" w14:textId="6B0A9CA4"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wykonywania przedmiotu umowy niezgodnie z jej postanowieniami </w:t>
      </w:r>
      <w:r w:rsidR="00027861" w:rsidRPr="00E63503">
        <w:rPr>
          <w:rFonts w:ascii="Cambria" w:hAnsi="Cambria" w:cs="Calibri"/>
          <w:sz w:val="22"/>
          <w:szCs w:val="22"/>
        </w:rPr>
        <w:t>Z</w:t>
      </w:r>
      <w:r w:rsidRPr="00E63503">
        <w:rPr>
          <w:rFonts w:ascii="Cambria" w:hAnsi="Cambria" w:cs="Calibri"/>
          <w:sz w:val="22"/>
          <w:szCs w:val="22"/>
        </w:rPr>
        <w:t xml:space="preserve">amawiający ma prawo odstąpienia od umowy po uprzednim bezskutecznym wezwaniu </w:t>
      </w:r>
      <w:r w:rsidR="00027861" w:rsidRPr="00E63503">
        <w:rPr>
          <w:rFonts w:ascii="Cambria" w:hAnsi="Cambria" w:cs="Calibri"/>
          <w:sz w:val="22"/>
          <w:szCs w:val="22"/>
        </w:rPr>
        <w:t>W</w:t>
      </w:r>
      <w:r w:rsidRPr="00E63503">
        <w:rPr>
          <w:rFonts w:ascii="Cambria" w:hAnsi="Cambria" w:cs="Calibri"/>
          <w:sz w:val="22"/>
          <w:szCs w:val="22"/>
        </w:rPr>
        <w:t xml:space="preserve">ykonawcy do wykonania umowy zgodnie z jej treścią.  </w:t>
      </w:r>
    </w:p>
    <w:p w14:paraId="094AE307" w14:textId="77777777" w:rsidR="009D3040" w:rsidRPr="00E63503" w:rsidRDefault="009D3040">
      <w:pPr>
        <w:numPr>
          <w:ilvl w:val="0"/>
          <w:numId w:val="14"/>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Oświadczenie o odstąpieniu od umowy składa się w formie pisemnej, pod rygorem nieważności w terminie 30 dni od dnia bezskutecznego upływu terminu wskazanego w wezwaniu, o którym mowa w ust. 9. </w:t>
      </w:r>
    </w:p>
    <w:p w14:paraId="18F4269D"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11 </w:t>
      </w:r>
    </w:p>
    <w:p w14:paraId="697A08CF"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Zmiany postanowień umowy </w:t>
      </w:r>
    </w:p>
    <w:p w14:paraId="09B0DABF" w14:textId="77777777" w:rsidR="00734622" w:rsidRPr="00E63503" w:rsidRDefault="00734622">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Wszelkie zmiany do umowy mogą być dokonywane na zasadach określonych w Ustawie z dnia 11 września 2019 r. Prawo zamówień publicznych. </w:t>
      </w:r>
    </w:p>
    <w:p w14:paraId="60C49A4A" w14:textId="77777777" w:rsidR="009D3040" w:rsidRPr="00E63503" w:rsidRDefault="009D3040">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Zamawiający przewiduje możliwość zmian postanowień umowy w przypadku: </w:t>
      </w:r>
    </w:p>
    <w:p w14:paraId="715FFEF8" w14:textId="77777777" w:rsidR="009D3040" w:rsidRPr="00E63503" w:rsidRDefault="009D3040">
      <w:pPr>
        <w:pStyle w:val="Akapitzlist"/>
        <w:numPr>
          <w:ilvl w:val="0"/>
          <w:numId w:val="1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zmian w obowiązujących przepisach prawa, powodujących konieczność dokonania zmian w umowie, </w:t>
      </w:r>
    </w:p>
    <w:p w14:paraId="0AC55420" w14:textId="77777777" w:rsidR="009D3040" w:rsidRPr="00E63503" w:rsidRDefault="009D3040">
      <w:pPr>
        <w:pStyle w:val="Akapitzlist"/>
        <w:numPr>
          <w:ilvl w:val="0"/>
          <w:numId w:val="1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w zakresie obowiązującej stawki podatku VAT, w przypadku zmian powszechnie obowiązującego prawa w tym zakresie, </w:t>
      </w:r>
    </w:p>
    <w:p w14:paraId="4F3915FB" w14:textId="77777777" w:rsidR="009D3040" w:rsidRPr="00E63503" w:rsidRDefault="009D3040">
      <w:pPr>
        <w:pStyle w:val="Akapitzlist"/>
        <w:numPr>
          <w:ilvl w:val="0"/>
          <w:numId w:val="1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w przypadku dokonania określonych czynności lub ich zaniechania przez organy administracji państwowej, w tym organy administracji rządowej, samorządowej, jak również organów i podmiotów, których działalność wymaga wydania jakiejkolwiek decyzji o charakterze administracyjnym w trakcie wykonywania przedmiotu niniejszej umowy (zmiana terminu wykonania o czas trwania przeszkody); </w:t>
      </w:r>
    </w:p>
    <w:p w14:paraId="5C0D2D87" w14:textId="77777777" w:rsidR="009D3040" w:rsidRPr="00E63503" w:rsidRDefault="009D3040">
      <w:pPr>
        <w:pStyle w:val="Akapitzlist"/>
        <w:numPr>
          <w:ilvl w:val="0"/>
          <w:numId w:val="1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(zmiana terminu wykonania o czas trwania przeszkody); </w:t>
      </w:r>
    </w:p>
    <w:p w14:paraId="00986ABD" w14:textId="77777777" w:rsidR="009D3040" w:rsidRPr="00E63503" w:rsidRDefault="009D3040">
      <w:pPr>
        <w:pStyle w:val="Akapitzlist"/>
        <w:numPr>
          <w:ilvl w:val="0"/>
          <w:numId w:val="16"/>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wykazania przez Wykonawcę, iż zaoferowany sprzęt został wycofany ze sprzedaży lub zaprzestano jego produkcji, brak jest dostępu do niego na rynku polskim (potwierdzone przez producenta lub przedstawiciela handlowego na rynku polskim). Wykonawca musi wykazać, że dochował należytej staranności i posiadał zapewnienie o dostępności oferowanego urządzenia podczas składania oferty w postępowaniu Zamawiający dopuszcza możliwość zaoferowania i dostarczenia innego sprzętu pod warunkiem, że funkcjonalność i wydajność sprzętu nie będzie gorsza niż sprzętu zaoferowanego, a cena urządzenia nie ulegnie zmianie. Wykonawca musi uzyskać zgodę Zamawiającego na zmianę oferowanego sprzętu.  </w:t>
      </w:r>
    </w:p>
    <w:p w14:paraId="72438E34" w14:textId="77777777" w:rsidR="009D3040" w:rsidRPr="00E63503" w:rsidRDefault="009D3040">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opisanych przypadkach zmianie ulec mogą odpowiednio zakres rzeczowy przedmiotu zamówienia, cena umowy brutto, termin wykonania przedmiotu zamówienia, termin płatności, zasady rozliczeń (o ile zmiana zasad rozliczeń nie spowoduje konieczności zapłaty Wykonawcy odsetek lub wynagrodzenia w większej kwocie), sposób realizacji przedmiotu zamówienia, w tym zmiana materiałów lub technologii wykonania zamówienia. </w:t>
      </w:r>
    </w:p>
    <w:p w14:paraId="24B34DEA" w14:textId="77777777" w:rsidR="009D3040" w:rsidRPr="00E63503" w:rsidRDefault="009D3040">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lastRenderedPageBreak/>
        <w:t xml:space="preserve">Wszystkie powyższe postanowienia stanowią katalog zmian, na które Zamawiający może wyrazić zgodę. Nie stanowią jednocześnie zobowiązania do wyrażenia takiej zgody.  </w:t>
      </w:r>
    </w:p>
    <w:p w14:paraId="0DC0D41E" w14:textId="77777777" w:rsidR="009D3040" w:rsidRPr="00E63503" w:rsidRDefault="009D3040">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Nie stanowi zmiany umowy w rozumieniu art. 455 ustawy Prawo zamówień publicznych: </w:t>
      </w:r>
    </w:p>
    <w:p w14:paraId="399628AA" w14:textId="77777777" w:rsidR="009D3040" w:rsidRPr="00E63503" w:rsidRDefault="009D3040">
      <w:pPr>
        <w:pStyle w:val="Akapitzlist"/>
        <w:numPr>
          <w:ilvl w:val="0"/>
          <w:numId w:val="17"/>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zmiany danych teleadresowych, </w:t>
      </w:r>
    </w:p>
    <w:p w14:paraId="50A2CA36" w14:textId="77777777" w:rsidR="009D3040" w:rsidRPr="00E63503" w:rsidRDefault="009D3040">
      <w:pPr>
        <w:pStyle w:val="Akapitzlist"/>
        <w:numPr>
          <w:ilvl w:val="0"/>
          <w:numId w:val="17"/>
        </w:numPr>
        <w:suppressAutoHyphens/>
        <w:snapToGrid w:val="0"/>
        <w:spacing w:before="0" w:after="120" w:line="264" w:lineRule="auto"/>
        <w:ind w:left="1418" w:right="-1"/>
        <w:contextualSpacing w:val="0"/>
        <w:jc w:val="both"/>
        <w:rPr>
          <w:rFonts w:ascii="Cambria" w:hAnsi="Cambria" w:cs="Calibri"/>
          <w:sz w:val="22"/>
          <w:szCs w:val="22"/>
        </w:rPr>
      </w:pPr>
      <w:r w:rsidRPr="00E63503">
        <w:rPr>
          <w:rFonts w:ascii="Cambria" w:hAnsi="Cambria" w:cs="Calibri"/>
          <w:sz w:val="22"/>
          <w:szCs w:val="22"/>
        </w:rPr>
        <w:t xml:space="preserve">zmiana danych związanych z obsługą administracyjno-organizacyjną Umowy; </w:t>
      </w:r>
    </w:p>
    <w:p w14:paraId="10346C43" w14:textId="77777777" w:rsidR="009D3040" w:rsidRPr="00E63503" w:rsidRDefault="009D3040">
      <w:pPr>
        <w:numPr>
          <w:ilvl w:val="0"/>
          <w:numId w:val="1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r w:rsidRPr="00E63503">
        <w:rPr>
          <w:rFonts w:ascii="Cambria" w:eastAsia="Cambria" w:hAnsi="Cambria" w:cs="Calibri"/>
          <w:b/>
          <w:sz w:val="22"/>
          <w:szCs w:val="22"/>
        </w:rPr>
        <w:t xml:space="preserve"> </w:t>
      </w:r>
    </w:p>
    <w:p w14:paraId="4629F65E"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 12 </w:t>
      </w:r>
    </w:p>
    <w:p w14:paraId="52DD5E8C"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xml:space="preserve">Poufność informacji </w:t>
      </w:r>
    </w:p>
    <w:p w14:paraId="1180F801"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 </w:t>
      </w:r>
    </w:p>
    <w:p w14:paraId="1BB6FB5C"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Obowiązku zachowania poufności, o którym mowa w ust. 1, nie stosuje się do danych i informacji: </w:t>
      </w:r>
    </w:p>
    <w:p w14:paraId="55D5A65A" w14:textId="77777777" w:rsidR="009D3040" w:rsidRPr="00E63503" w:rsidRDefault="009D3040">
      <w:pPr>
        <w:pStyle w:val="Akapitzlist"/>
        <w:numPr>
          <w:ilvl w:val="0"/>
          <w:numId w:val="19"/>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dostępnych publicznie; </w:t>
      </w:r>
    </w:p>
    <w:p w14:paraId="005BB1CD" w14:textId="77777777" w:rsidR="009D3040" w:rsidRPr="00E63503" w:rsidRDefault="009D3040">
      <w:pPr>
        <w:pStyle w:val="Akapitzlist"/>
        <w:numPr>
          <w:ilvl w:val="0"/>
          <w:numId w:val="19"/>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otrzymanych przez Wykonawcę zgodnie z przepisami prawa powszechnie obowiązującego, od osoby trzeciej bez obowiązku zachowania poufności; </w:t>
      </w:r>
    </w:p>
    <w:p w14:paraId="58C0B68D" w14:textId="77777777" w:rsidR="009D3040" w:rsidRPr="00E63503" w:rsidRDefault="009D3040">
      <w:pPr>
        <w:pStyle w:val="Akapitzlist"/>
        <w:numPr>
          <w:ilvl w:val="0"/>
          <w:numId w:val="19"/>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które w momencie ich przekazania przez Zamawiającego były już znane Wykonawcy bez obowiązku zachowania poufności; </w:t>
      </w:r>
    </w:p>
    <w:p w14:paraId="74281816" w14:textId="77777777" w:rsidR="009D3040" w:rsidRPr="00E63503" w:rsidRDefault="009D3040">
      <w:pPr>
        <w:pStyle w:val="Akapitzlist"/>
        <w:numPr>
          <w:ilvl w:val="0"/>
          <w:numId w:val="19"/>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w stosunku do których Wykonawca uzyskał pisemną zgodę Zamawiającego na ich ujawnienie. </w:t>
      </w:r>
    </w:p>
    <w:p w14:paraId="4130FC8D"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 </w:t>
      </w:r>
    </w:p>
    <w:p w14:paraId="0F55911B"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zobowiązuje się do: </w:t>
      </w:r>
    </w:p>
    <w:p w14:paraId="60AC7127" w14:textId="77777777" w:rsidR="009D3040" w:rsidRPr="00E63503" w:rsidRDefault="009D3040">
      <w:pPr>
        <w:pStyle w:val="Akapitzlist"/>
        <w:numPr>
          <w:ilvl w:val="0"/>
          <w:numId w:val="20"/>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dołożenia właściwych starań w celu zabezpieczenia Informacji Poufnych przed ich utratą, zniekształceniem oraz dostępem nieupoważnionych osób trzecich;</w:t>
      </w:r>
    </w:p>
    <w:p w14:paraId="527DD5C9" w14:textId="77777777" w:rsidR="009D3040" w:rsidRPr="00E63503" w:rsidRDefault="009D3040">
      <w:pPr>
        <w:pStyle w:val="Akapitzlist"/>
        <w:numPr>
          <w:ilvl w:val="0"/>
          <w:numId w:val="20"/>
        </w:numPr>
        <w:suppressAutoHyphens/>
        <w:snapToGrid w:val="0"/>
        <w:spacing w:before="0" w:after="120" w:line="264" w:lineRule="auto"/>
        <w:ind w:left="1418" w:right="-1"/>
        <w:contextualSpacing w:val="0"/>
        <w:rPr>
          <w:rFonts w:ascii="Cambria" w:hAnsi="Cambria" w:cs="Calibri"/>
          <w:sz w:val="22"/>
          <w:szCs w:val="22"/>
        </w:rPr>
      </w:pPr>
      <w:r w:rsidRPr="00E63503">
        <w:rPr>
          <w:rFonts w:ascii="Cambria" w:hAnsi="Cambria" w:cs="Calibri"/>
          <w:sz w:val="22"/>
          <w:szCs w:val="22"/>
        </w:rPr>
        <w:t xml:space="preserve">niewykorzystywania Informacji Poufnych w celach innych niż wykonanie umowy. </w:t>
      </w:r>
    </w:p>
    <w:p w14:paraId="407F5A15"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 </w:t>
      </w:r>
    </w:p>
    <w:p w14:paraId="70AFBE34"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przypadku utraty lub zniekształcenia Informacji Poufnych lub dostępu nieupoważnionej osoby trzeciej do Informacji Poufnych, Wykonawca bezzwłocznie podejmie odpowiednie do sytuacji działania ochronne oraz poinformuje o sytuacji Zamawiającego. Poinformowanie takie, w formie </w:t>
      </w:r>
      <w:r w:rsidRPr="00E63503">
        <w:rPr>
          <w:rFonts w:ascii="Cambria" w:hAnsi="Cambria" w:cs="Calibri"/>
          <w:sz w:val="22"/>
          <w:szCs w:val="22"/>
        </w:rPr>
        <w:lastRenderedPageBreak/>
        <w:t xml:space="preserve">pisemnej lub w formie wiadomości wysłanej na adres poczty elektronicznej Zamawiającego, powinno opisywać okoliczności zdarzenia, zakres i skutki utraty, zniekształcenia lub ujawnienia Informacji Poufnych oraz podjęte działania ochronne. </w:t>
      </w:r>
    </w:p>
    <w:p w14:paraId="2120C448"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Po wykonaniu umowy oraz w przypadku rozwiązania umowy przez którąkolwiek ze Stron, Wykonawca bezzwłocznie zwróci Zamawiającemu lub komisyjnie zniszczy wszelkie Informacje Poufne. </w:t>
      </w:r>
    </w:p>
    <w:p w14:paraId="0116CD82" w14:textId="77777777" w:rsidR="009D3040" w:rsidRPr="00E63503" w:rsidRDefault="009D3040">
      <w:pPr>
        <w:numPr>
          <w:ilvl w:val="0"/>
          <w:numId w:val="18"/>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Ustanowione umową zasady zachowania poufności Informacji Poufnych, jak również przewidziane w umowie kary umowne z tytułu naruszenia zasad zachowania poufności Informacji Poufnych, obowiązują zarówno podczas wykonania umowy, jak i po jej wygaśnięciu. </w:t>
      </w:r>
    </w:p>
    <w:p w14:paraId="62D6B56A" w14:textId="77777777" w:rsidR="009D3040" w:rsidRPr="00E63503" w:rsidRDefault="009D3040" w:rsidP="00EF7E08">
      <w:pPr>
        <w:pStyle w:val="Nagwek1"/>
        <w:rPr>
          <w:rFonts w:ascii="Cambria" w:hAnsi="Cambria"/>
          <w:sz w:val="22"/>
          <w:szCs w:val="22"/>
        </w:rPr>
      </w:pPr>
      <w:r w:rsidRPr="00E63503">
        <w:rPr>
          <w:rFonts w:ascii="Cambria" w:hAnsi="Cambria"/>
          <w:sz w:val="22"/>
          <w:szCs w:val="22"/>
        </w:rPr>
        <w:t>§ 1</w:t>
      </w:r>
      <w:r w:rsidR="0016581A" w:rsidRPr="00E63503">
        <w:rPr>
          <w:rFonts w:ascii="Cambria" w:hAnsi="Cambria"/>
          <w:sz w:val="22"/>
          <w:szCs w:val="22"/>
        </w:rPr>
        <w:t>3</w:t>
      </w:r>
    </w:p>
    <w:p w14:paraId="61FA7E65" w14:textId="496826B8" w:rsidR="009D3040" w:rsidRPr="00E63503" w:rsidRDefault="008B3E63" w:rsidP="00EF7E08">
      <w:pPr>
        <w:pStyle w:val="Nagwek1"/>
        <w:rPr>
          <w:rFonts w:ascii="Cambria" w:hAnsi="Cambria"/>
          <w:sz w:val="22"/>
          <w:szCs w:val="22"/>
        </w:rPr>
      </w:pPr>
      <w:r>
        <w:rPr>
          <w:rFonts w:ascii="Cambria" w:hAnsi="Cambria"/>
          <w:sz w:val="22"/>
          <w:szCs w:val="22"/>
        </w:rPr>
        <w:t>Informacja RODO</w:t>
      </w:r>
    </w:p>
    <w:p w14:paraId="7B95339E" w14:textId="5950B3AA" w:rsidR="008B3E63" w:rsidRPr="00AB7948" w:rsidRDefault="008B3E63">
      <w:pPr>
        <w:numPr>
          <w:ilvl w:val="0"/>
          <w:numId w:val="26"/>
        </w:numPr>
        <w:snapToGrid w:val="0"/>
        <w:spacing w:before="0" w:after="120" w:line="264" w:lineRule="auto"/>
        <w:jc w:val="both"/>
        <w:rPr>
          <w:rFonts w:ascii="Cambria" w:hAnsi="Cambria" w:cs="Calibri"/>
          <w:sz w:val="22"/>
          <w:szCs w:val="22"/>
        </w:rPr>
      </w:pPr>
      <w:bookmarkStart w:id="0" w:name="_Hlk190618868"/>
      <w:r w:rsidRPr="00AB7948">
        <w:rPr>
          <w:rFonts w:ascii="Cambria" w:hAnsi="Cambria" w:cs="Calibri"/>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w:t>
      </w:r>
      <w:r w:rsidR="00AF1074">
        <w:rPr>
          <w:rFonts w:ascii="Cambria" w:hAnsi="Cambria" w:cs="Calibri"/>
          <w:sz w:val="22"/>
          <w:szCs w:val="22"/>
        </w:rPr>
        <w:t xml:space="preserve"> </w:t>
      </w:r>
      <w:r w:rsidRPr="00AB7948">
        <w:rPr>
          <w:rFonts w:ascii="Cambria" w:hAnsi="Cambria" w:cs="Calibri"/>
          <w:sz w:val="22"/>
          <w:szCs w:val="22"/>
        </w:rPr>
        <w:t>(ogólne rozporządzenie o ochronie danych), zwanego dalej RODO, w odniesieniu do osób fizycznych wskazanych przez Wykonawcę jako osoby do kontaktu/ osoby upoważnione do podpisania protokołu zdawczo-odbiorczego/osoby odpowiedzialne za wykonanie umowy/przedstawiciel wykonawcy uprawniony do podejmowania decyzji dotyczących Przedmiotu Umowy/kierownik budowy/osoby zatrudnione, których wymaga Zamawiający.</w:t>
      </w:r>
    </w:p>
    <w:p w14:paraId="25EA2F48"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 xml:space="preserve">Administratorem danych osobowych jest: Urząd Gminy Kleszczewo w osobie Wójta Gminy Kleszczewo, ul. Poznańska 4, 63-005 Kleszczewo, mail: </w:t>
      </w:r>
      <w:hyperlink r:id="rId11" w:history="1">
        <w:r w:rsidRPr="00AB7948">
          <w:rPr>
            <w:rFonts w:ascii="Cambria" w:hAnsi="Cambria" w:cs="Calibri"/>
            <w:sz w:val="22"/>
            <w:szCs w:val="22"/>
          </w:rPr>
          <w:t>urzad@kleszczewo.pl</w:t>
        </w:r>
      </w:hyperlink>
      <w:r w:rsidRPr="00AB7948">
        <w:rPr>
          <w:rFonts w:ascii="Cambria" w:hAnsi="Cambria" w:cs="Calibri"/>
          <w:sz w:val="22"/>
          <w:szCs w:val="22"/>
        </w:rPr>
        <w:t xml:space="preserve">, tel.: 061 817 60 17. </w:t>
      </w:r>
    </w:p>
    <w:p w14:paraId="2424B2CD"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W sprawach związanych z ochroną danych osobowych można kontaktować się z Inspektorem Ochrony Danych pod adresem e-mail: iod</w:t>
      </w:r>
      <w:hyperlink r:id="rId12" w:history="1">
        <w:r w:rsidRPr="00AB7948">
          <w:rPr>
            <w:rFonts w:ascii="Cambria" w:hAnsi="Cambria" w:cs="Calibri"/>
            <w:sz w:val="22"/>
            <w:szCs w:val="22"/>
          </w:rPr>
          <w:t>@kleszczewo.pl</w:t>
        </w:r>
      </w:hyperlink>
      <w:r w:rsidRPr="00AB7948">
        <w:rPr>
          <w:rFonts w:ascii="Cambria" w:hAnsi="Cambria" w:cs="Calibri"/>
          <w:sz w:val="22"/>
          <w:szCs w:val="22"/>
        </w:rPr>
        <w:t xml:space="preserve"> oraz na adres siedziby: 63-005 Kleszczewo przy ul. Poznańska 4.</w:t>
      </w:r>
    </w:p>
    <w:p w14:paraId="2EEC2D8D"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Dane osobowe przetwarzane będą na podstawie art. 6 ust. 1 lit. c RODO w celu związanym z postępowaniem o udzielenie zamówienia publicznego  „</w:t>
      </w:r>
      <w:r w:rsidRPr="00FF1DB6">
        <w:rPr>
          <w:rFonts w:ascii="Cambria" w:hAnsi="Cambria" w:cs="Calibri"/>
          <w:sz w:val="22"/>
          <w:szCs w:val="22"/>
        </w:rPr>
        <w:t>_____________________</w:t>
      </w:r>
      <w:r w:rsidRPr="00AB7948">
        <w:rPr>
          <w:rFonts w:ascii="Cambria" w:hAnsi="Cambria" w:cs="Calibri"/>
          <w:sz w:val="22"/>
          <w:szCs w:val="22"/>
        </w:rPr>
        <w:t xml:space="preserve">”. Dane podane w umowie przetwarzane będą w celu jej zawarcia i wykonania, na podstawie art. 6 ust. 1 lit. b RODO. </w:t>
      </w:r>
    </w:p>
    <w:p w14:paraId="359C5436" w14:textId="77777777" w:rsidR="008B3E63" w:rsidRDefault="008B3E63">
      <w:pPr>
        <w:numPr>
          <w:ilvl w:val="0"/>
          <w:numId w:val="26"/>
        </w:numPr>
        <w:snapToGrid w:val="0"/>
        <w:spacing w:before="0" w:after="120" w:line="264" w:lineRule="auto"/>
        <w:ind w:hanging="360"/>
        <w:jc w:val="both"/>
        <w:rPr>
          <w:rFonts w:ascii="Cambria" w:hAnsi="Cambria" w:cs="Calibri"/>
          <w:sz w:val="22"/>
          <w:szCs w:val="22"/>
        </w:rPr>
      </w:pPr>
      <w:r w:rsidRPr="00AB7948">
        <w:rPr>
          <w:rFonts w:ascii="Cambria" w:hAnsi="Cambria" w:cs="Calibri"/>
          <w:sz w:val="22"/>
          <w:szCs w:val="22"/>
        </w:rPr>
        <w:t xml:space="preserve">Odbiorcami danych osobowych będą osoby lub podmioty, którym udostępniona zostanie dokumentacja postępowania w oparciu o art. 18 oraz art. 76 ustawy </w:t>
      </w:r>
      <w:proofErr w:type="spellStart"/>
      <w:r w:rsidRPr="00AB7948">
        <w:rPr>
          <w:rFonts w:ascii="Cambria" w:hAnsi="Cambria" w:cs="Calibri"/>
          <w:sz w:val="22"/>
          <w:szCs w:val="22"/>
        </w:rPr>
        <w:t>Pzp</w:t>
      </w:r>
      <w:proofErr w:type="spellEnd"/>
      <w:r w:rsidRPr="00AB7948">
        <w:rPr>
          <w:rFonts w:ascii="Cambria" w:hAnsi="Cambria" w:cs="Calibri"/>
          <w:sz w:val="22"/>
          <w:szCs w:val="22"/>
        </w:rPr>
        <w:t xml:space="preserve">. Dane osobowe będą przechowywane, zgodnie z art. 78 ustawy </w:t>
      </w:r>
      <w:proofErr w:type="spellStart"/>
      <w:r w:rsidRPr="00AB7948">
        <w:rPr>
          <w:rFonts w:ascii="Cambria" w:hAnsi="Cambria" w:cs="Calibri"/>
          <w:sz w:val="22"/>
          <w:szCs w:val="22"/>
        </w:rPr>
        <w:t>Pzp</w:t>
      </w:r>
      <w:proofErr w:type="spellEnd"/>
      <w:r w:rsidRPr="00AB7948">
        <w:rPr>
          <w:rFonts w:ascii="Cambria" w:hAnsi="Cambria" w:cs="Calibri"/>
          <w:sz w:val="22"/>
          <w:szCs w:val="22"/>
        </w:rPr>
        <w:t>, przez okres 4 lat od dnia zakończenia postępowania o udzielenie zamówienia, a jeżeli czas trwania umowy przekracza 4 lata, okres przechowywania obejmuje cały czas trwania umowy.</w:t>
      </w:r>
    </w:p>
    <w:p w14:paraId="49577B3A" w14:textId="77777777" w:rsidR="008B3E63" w:rsidRPr="008B3E63" w:rsidRDefault="008B3E63">
      <w:pPr>
        <w:numPr>
          <w:ilvl w:val="0"/>
          <w:numId w:val="26"/>
        </w:numPr>
        <w:snapToGrid w:val="0"/>
        <w:spacing w:before="0" w:after="120" w:line="264" w:lineRule="auto"/>
        <w:jc w:val="both"/>
        <w:rPr>
          <w:rFonts w:ascii="Cambria" w:hAnsi="Cambria" w:cs="Calibri"/>
          <w:sz w:val="22"/>
          <w:szCs w:val="22"/>
        </w:rPr>
      </w:pPr>
      <w:r w:rsidRPr="008B3E63">
        <w:rPr>
          <w:rFonts w:ascii="Cambria" w:hAnsi="Cambria" w:cs="Calibri"/>
          <w:sz w:val="22"/>
          <w:szCs w:val="22"/>
        </w:rPr>
        <w:t>Osoby, których dane są przetwarzane posiadają:</w:t>
      </w:r>
    </w:p>
    <w:p w14:paraId="3C1F3138" w14:textId="77777777" w:rsidR="008B3E63" w:rsidRPr="00FF1DB6" w:rsidRDefault="008B3E63">
      <w:pPr>
        <w:pStyle w:val="gwp9281a371msonormal"/>
        <w:numPr>
          <w:ilvl w:val="0"/>
          <w:numId w:val="25"/>
        </w:numPr>
        <w:spacing w:before="0" w:beforeAutospacing="0" w:after="0" w:afterAutospacing="0"/>
        <w:ind w:right="92"/>
        <w:jc w:val="both"/>
        <w:rPr>
          <w:rFonts w:ascii="Cambria" w:hAnsi="Cambria" w:cs="Calibri"/>
          <w:sz w:val="22"/>
          <w:szCs w:val="22"/>
        </w:rPr>
      </w:pPr>
      <w:r w:rsidRPr="00FF1DB6">
        <w:rPr>
          <w:rFonts w:ascii="Cambria" w:hAnsi="Cambria" w:cs="Calibri"/>
          <w:sz w:val="22"/>
          <w:szCs w:val="22"/>
        </w:rPr>
        <w:t>na podstawie art. 15 RODO prawo dostępu do własnych danych osobowych;</w:t>
      </w:r>
    </w:p>
    <w:p w14:paraId="13B00052" w14:textId="39F510B8" w:rsidR="008B3E63" w:rsidRPr="00FF1DB6" w:rsidRDefault="008B3E63">
      <w:pPr>
        <w:pStyle w:val="gwp9281a371msonormal"/>
        <w:numPr>
          <w:ilvl w:val="0"/>
          <w:numId w:val="28"/>
        </w:numPr>
        <w:spacing w:before="0" w:beforeAutospacing="0" w:after="0" w:afterAutospacing="0"/>
        <w:ind w:right="92"/>
        <w:jc w:val="both"/>
        <w:rPr>
          <w:rFonts w:ascii="Cambria" w:hAnsi="Cambria" w:cs="Calibri"/>
          <w:sz w:val="22"/>
          <w:szCs w:val="22"/>
        </w:rPr>
      </w:pPr>
      <w:r w:rsidRPr="00FF1DB6">
        <w:rPr>
          <w:rFonts w:ascii="Cambria" w:hAnsi="Cambria" w:cs="Calibri"/>
          <w:sz w:val="22"/>
          <w:szCs w:val="22"/>
        </w:rPr>
        <w:t>na podstawie art. 16 RODO prawo do sprostowania własnych danych osobowych</w:t>
      </w:r>
      <w:r w:rsidRPr="00AF1074">
        <w:rPr>
          <w:rFonts w:ascii="Cambria" w:hAnsi="Cambria" w:cs="Calibri"/>
          <w:sz w:val="22"/>
          <w:szCs w:val="22"/>
          <w:vertAlign w:val="superscript"/>
        </w:rPr>
        <w:footnoteReference w:id="3"/>
      </w:r>
      <w:r w:rsidRPr="00AF1074">
        <w:rPr>
          <w:rFonts w:ascii="Cambria" w:hAnsi="Cambria" w:cs="Calibri"/>
          <w:sz w:val="22"/>
          <w:szCs w:val="22"/>
          <w:vertAlign w:val="superscript"/>
        </w:rPr>
        <w:t>;</w:t>
      </w:r>
    </w:p>
    <w:p w14:paraId="62090E7F" w14:textId="77777777" w:rsidR="008B3E63" w:rsidRPr="00FF1DB6" w:rsidRDefault="008B3E63">
      <w:pPr>
        <w:pStyle w:val="gwp9281a371msonormal"/>
        <w:numPr>
          <w:ilvl w:val="0"/>
          <w:numId w:val="28"/>
        </w:numPr>
        <w:spacing w:before="0" w:beforeAutospacing="0" w:after="120" w:afterAutospacing="0"/>
        <w:ind w:left="1276" w:right="91" w:hanging="284"/>
        <w:jc w:val="both"/>
        <w:rPr>
          <w:rFonts w:ascii="Cambria" w:hAnsi="Cambria" w:cs="Calibri"/>
          <w:sz w:val="22"/>
          <w:szCs w:val="22"/>
        </w:rPr>
      </w:pPr>
      <w:r w:rsidRPr="00FF1DB6">
        <w:rPr>
          <w:rFonts w:ascii="Cambria" w:hAnsi="Cambria" w:cs="Calibri"/>
          <w:sz w:val="22"/>
          <w:szCs w:val="22"/>
        </w:rPr>
        <w:lastRenderedPageBreak/>
        <w:t>na podstawie art. 18 RODO prawo żądania od administratora ograniczenia przetwarzania danych osobowych z zastrzeżeniem przypadków, o których mowa w art. 18 ust. 2 RODO</w:t>
      </w:r>
      <w:r w:rsidRPr="00AF1074">
        <w:rPr>
          <w:rFonts w:ascii="Cambria" w:hAnsi="Cambria" w:cs="Calibri"/>
          <w:sz w:val="22"/>
          <w:szCs w:val="22"/>
          <w:vertAlign w:val="superscript"/>
        </w:rPr>
        <w:footnoteReference w:id="4"/>
      </w:r>
      <w:r w:rsidRPr="00FF1DB6">
        <w:rPr>
          <w:rFonts w:ascii="Cambria" w:hAnsi="Cambria" w:cs="Calibri"/>
          <w:sz w:val="22"/>
          <w:szCs w:val="22"/>
        </w:rPr>
        <w:t>.</w:t>
      </w:r>
    </w:p>
    <w:p w14:paraId="107E0DA2" w14:textId="77777777" w:rsidR="008B3E63" w:rsidRPr="008B3E63" w:rsidRDefault="008B3E63">
      <w:pPr>
        <w:numPr>
          <w:ilvl w:val="0"/>
          <w:numId w:val="26"/>
        </w:numPr>
        <w:snapToGrid w:val="0"/>
        <w:spacing w:before="0" w:after="120" w:line="264" w:lineRule="auto"/>
        <w:jc w:val="both"/>
        <w:rPr>
          <w:rFonts w:ascii="Cambria" w:hAnsi="Cambria" w:cs="Calibri"/>
          <w:sz w:val="22"/>
          <w:szCs w:val="22"/>
        </w:rPr>
      </w:pPr>
      <w:r w:rsidRPr="008B3E63">
        <w:rPr>
          <w:rFonts w:ascii="Cambria" w:hAnsi="Cambria" w:cs="Calibri"/>
          <w:sz w:val="22"/>
          <w:szCs w:val="22"/>
        </w:rPr>
        <w:t>Osobom, których dane są przetwarzane nie przysługuje:</w:t>
      </w:r>
    </w:p>
    <w:p w14:paraId="4EDDBE1E" w14:textId="77777777" w:rsidR="008B3E63" w:rsidRPr="00FF1DB6" w:rsidRDefault="008B3E63">
      <w:pPr>
        <w:pStyle w:val="gwp9281a371msonormal"/>
        <w:numPr>
          <w:ilvl w:val="0"/>
          <w:numId w:val="27"/>
        </w:numPr>
        <w:spacing w:before="0" w:beforeAutospacing="0" w:after="0" w:afterAutospacing="0"/>
        <w:ind w:right="92"/>
        <w:jc w:val="both"/>
        <w:rPr>
          <w:rFonts w:ascii="Cambria" w:hAnsi="Cambria" w:cs="Calibri"/>
          <w:sz w:val="22"/>
          <w:szCs w:val="22"/>
        </w:rPr>
      </w:pPr>
      <w:r w:rsidRPr="00FF1DB6">
        <w:rPr>
          <w:rFonts w:ascii="Cambria" w:hAnsi="Cambria" w:cs="Calibri"/>
          <w:sz w:val="22"/>
          <w:szCs w:val="22"/>
        </w:rPr>
        <w:t>w związku z art. 17 ust. 3 lit. b, d lub e RODO prawo do usunięcia danych osobowych;</w:t>
      </w:r>
    </w:p>
    <w:p w14:paraId="2BD35C91" w14:textId="77777777" w:rsidR="008B3E63" w:rsidRPr="00FF1DB6" w:rsidRDefault="008B3E63">
      <w:pPr>
        <w:pStyle w:val="gwp9281a371msonormal"/>
        <w:numPr>
          <w:ilvl w:val="0"/>
          <w:numId w:val="27"/>
        </w:numPr>
        <w:spacing w:before="0" w:beforeAutospacing="0" w:after="0" w:afterAutospacing="0"/>
        <w:ind w:right="92"/>
        <w:jc w:val="both"/>
        <w:rPr>
          <w:rFonts w:ascii="Cambria" w:hAnsi="Cambria" w:cs="Calibri"/>
          <w:sz w:val="22"/>
          <w:szCs w:val="22"/>
        </w:rPr>
      </w:pPr>
      <w:r w:rsidRPr="00FF1DB6">
        <w:rPr>
          <w:rFonts w:ascii="Cambria" w:hAnsi="Cambria" w:cs="Calibri"/>
          <w:sz w:val="22"/>
          <w:szCs w:val="22"/>
        </w:rPr>
        <w:t>prawo do przenoszenia danych osobowych, o którym mowa w art. 20 RODO;</w:t>
      </w:r>
    </w:p>
    <w:p w14:paraId="6692EE15" w14:textId="77777777" w:rsidR="008B3E63" w:rsidRPr="008B3E63" w:rsidRDefault="008B3E63">
      <w:pPr>
        <w:pStyle w:val="gwp9281a371msonormal"/>
        <w:numPr>
          <w:ilvl w:val="0"/>
          <w:numId w:val="27"/>
        </w:numPr>
        <w:spacing w:before="0" w:beforeAutospacing="0" w:after="120" w:afterAutospacing="0"/>
        <w:ind w:left="1276" w:right="91" w:hanging="284"/>
        <w:jc w:val="both"/>
        <w:rPr>
          <w:rFonts w:ascii="Cambria" w:hAnsi="Cambria" w:cs="Calibri"/>
          <w:sz w:val="22"/>
          <w:szCs w:val="22"/>
        </w:rPr>
      </w:pPr>
      <w:r w:rsidRPr="00FF1DB6">
        <w:rPr>
          <w:rFonts w:ascii="Cambria" w:hAnsi="Cambria" w:cs="Calibri"/>
          <w:sz w:val="22"/>
          <w:szCs w:val="22"/>
        </w:rPr>
        <w:t>na podstawie art. 21 RODO prawo sprzeciwu, wobec przetwarzania danych osobowych, gdyż podstawą prawną przetwarzania danych osobowych jest art. 6 ust. 1 lit. c RODO</w:t>
      </w:r>
      <w:r w:rsidRPr="008B3E63">
        <w:rPr>
          <w:rFonts w:ascii="Cambria" w:hAnsi="Cambria" w:cs="Calibri"/>
          <w:sz w:val="22"/>
          <w:szCs w:val="22"/>
        </w:rPr>
        <w:t>.</w:t>
      </w:r>
    </w:p>
    <w:p w14:paraId="2DC47971"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 xml:space="preserve">Obowiązek podania własnych danych osobowych jest wymogiem ustawowym określonym w przepisach ustawy </w:t>
      </w:r>
      <w:proofErr w:type="spellStart"/>
      <w:r w:rsidRPr="00AB7948">
        <w:rPr>
          <w:rFonts w:ascii="Cambria" w:hAnsi="Cambria" w:cs="Calibri"/>
          <w:sz w:val="22"/>
          <w:szCs w:val="22"/>
        </w:rPr>
        <w:t>Pzp</w:t>
      </w:r>
      <w:proofErr w:type="spellEnd"/>
      <w:r w:rsidRPr="00AB7948">
        <w:rPr>
          <w:rFonts w:ascii="Cambria" w:hAnsi="Cambria" w:cs="Calibri"/>
          <w:sz w:val="22"/>
          <w:szCs w:val="22"/>
        </w:rPr>
        <w:t xml:space="preserve">, związanym z udziałem w postępowaniu o udzielenie zamówienia publicznego; konsekwencje niepodania określonych danych wynikają z ustawy </w:t>
      </w:r>
      <w:proofErr w:type="spellStart"/>
      <w:r w:rsidRPr="00AB7948">
        <w:rPr>
          <w:rFonts w:ascii="Cambria" w:hAnsi="Cambria" w:cs="Calibri"/>
          <w:sz w:val="22"/>
          <w:szCs w:val="22"/>
        </w:rPr>
        <w:t>Pzp</w:t>
      </w:r>
      <w:proofErr w:type="spellEnd"/>
      <w:r w:rsidRPr="00AB7948">
        <w:rPr>
          <w:rFonts w:ascii="Cambria" w:hAnsi="Cambria" w:cs="Calibri"/>
          <w:sz w:val="22"/>
          <w:szCs w:val="22"/>
        </w:rPr>
        <w:t xml:space="preserve">. </w:t>
      </w:r>
    </w:p>
    <w:p w14:paraId="6573A769"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Dane osobowe nie będą przekazywane poza terytorium Europejskiego Obszaru Gospodarczego/do organizacji międzynarodowej</w:t>
      </w:r>
      <w:r>
        <w:rPr>
          <w:rFonts w:ascii="Cambria" w:hAnsi="Cambria" w:cs="Calibri"/>
          <w:sz w:val="22"/>
          <w:szCs w:val="22"/>
        </w:rPr>
        <w:t>.</w:t>
      </w:r>
    </w:p>
    <w:p w14:paraId="20EA4C4D"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Dane osobowe nie będą podlegały zautomatyzowanemu podejmowaniu decyzji, w tym również profilowaniu.</w:t>
      </w:r>
    </w:p>
    <w:p w14:paraId="577DE1B0" w14:textId="77777777" w:rsidR="008B3E63" w:rsidRPr="00AB7948" w:rsidRDefault="008B3E63">
      <w:pPr>
        <w:numPr>
          <w:ilvl w:val="0"/>
          <w:numId w:val="26"/>
        </w:numPr>
        <w:snapToGrid w:val="0"/>
        <w:spacing w:before="0" w:after="120" w:line="264" w:lineRule="auto"/>
        <w:jc w:val="both"/>
        <w:rPr>
          <w:rFonts w:ascii="Cambria" w:hAnsi="Cambria" w:cs="Calibri"/>
          <w:sz w:val="22"/>
          <w:szCs w:val="22"/>
        </w:rPr>
      </w:pPr>
      <w:r w:rsidRPr="00AB7948">
        <w:rPr>
          <w:rFonts w:ascii="Cambria" w:hAnsi="Cambria" w:cs="Calibri"/>
          <w:sz w:val="22"/>
          <w:szCs w:val="22"/>
        </w:rPr>
        <w:t>Osobom, których dane są przetwarzane przysługuje prawo wniesienia skargi do Prezesa Urzędu Ochrony Danych Osobowych ul. Stawki 2, 00-193 Warszawa, gdy uznają, iż ich przetwarzanie narusza przepisy Rozporządzenia.</w:t>
      </w:r>
    </w:p>
    <w:bookmarkEnd w:id="0"/>
    <w:p w14:paraId="1EEEE126" w14:textId="77777777" w:rsidR="009D3040" w:rsidRPr="00E63503" w:rsidRDefault="009D3040" w:rsidP="00A87A50">
      <w:pPr>
        <w:pStyle w:val="Nagwek1"/>
        <w:rPr>
          <w:rFonts w:ascii="Cambria" w:hAnsi="Cambria"/>
          <w:sz w:val="22"/>
          <w:szCs w:val="22"/>
        </w:rPr>
      </w:pPr>
      <w:r w:rsidRPr="00E63503">
        <w:rPr>
          <w:rFonts w:ascii="Cambria" w:hAnsi="Cambria"/>
          <w:sz w:val="22"/>
          <w:szCs w:val="22"/>
        </w:rPr>
        <w:t>§ 1</w:t>
      </w:r>
      <w:r w:rsidR="0016581A" w:rsidRPr="00E63503">
        <w:rPr>
          <w:rFonts w:ascii="Cambria" w:hAnsi="Cambria"/>
          <w:sz w:val="22"/>
          <w:szCs w:val="22"/>
        </w:rPr>
        <w:t>4</w:t>
      </w:r>
      <w:r w:rsidRPr="00E63503">
        <w:rPr>
          <w:rFonts w:ascii="Cambria" w:hAnsi="Cambria"/>
          <w:sz w:val="22"/>
          <w:szCs w:val="22"/>
        </w:rPr>
        <w:t xml:space="preserve"> </w:t>
      </w:r>
    </w:p>
    <w:p w14:paraId="4D402607" w14:textId="77777777" w:rsidR="009D3040" w:rsidRPr="00E63503" w:rsidRDefault="009D3040" w:rsidP="00A87A50">
      <w:pPr>
        <w:pStyle w:val="Nagwek1"/>
        <w:rPr>
          <w:rFonts w:ascii="Cambria" w:hAnsi="Cambria"/>
          <w:sz w:val="22"/>
          <w:szCs w:val="22"/>
        </w:rPr>
      </w:pPr>
      <w:r w:rsidRPr="00E63503">
        <w:rPr>
          <w:rFonts w:ascii="Cambria" w:hAnsi="Cambria"/>
          <w:sz w:val="22"/>
          <w:szCs w:val="22"/>
        </w:rPr>
        <w:t xml:space="preserve">Przedstawiciele stron </w:t>
      </w:r>
    </w:p>
    <w:p w14:paraId="30FFAF5D" w14:textId="242833F5" w:rsidR="009D3040" w:rsidRPr="00E63503" w:rsidRDefault="009D3040" w:rsidP="009D3040">
      <w:pPr>
        <w:snapToGrid w:val="0"/>
        <w:spacing w:before="0" w:after="120" w:line="264" w:lineRule="auto"/>
        <w:jc w:val="both"/>
        <w:rPr>
          <w:rFonts w:ascii="Cambria" w:hAnsi="Cambria" w:cs="Calibri"/>
          <w:sz w:val="22"/>
          <w:szCs w:val="22"/>
        </w:rPr>
      </w:pPr>
      <w:r w:rsidRPr="00E63503">
        <w:rPr>
          <w:rFonts w:ascii="Cambria" w:hAnsi="Cambria" w:cs="Calibri"/>
          <w:sz w:val="22"/>
          <w:szCs w:val="22"/>
        </w:rPr>
        <w:t>Osobą upoważnioną do kontaktów</w:t>
      </w:r>
      <w:r w:rsidR="00991B74">
        <w:rPr>
          <w:rFonts w:ascii="Cambria" w:hAnsi="Cambria" w:cs="Calibri"/>
          <w:sz w:val="22"/>
          <w:szCs w:val="22"/>
        </w:rPr>
        <w:t xml:space="preserve"> ze</w:t>
      </w:r>
      <w:r w:rsidR="00991B74" w:rsidRPr="00991B74">
        <w:rPr>
          <w:rFonts w:ascii="Cambria" w:hAnsi="Cambria" w:cs="Calibri"/>
          <w:sz w:val="22"/>
          <w:szCs w:val="22"/>
        </w:rPr>
        <w:t xml:space="preserve"> </w:t>
      </w:r>
      <w:r w:rsidR="00991B74" w:rsidRPr="00E63503">
        <w:rPr>
          <w:rFonts w:ascii="Cambria" w:hAnsi="Cambria" w:cs="Calibri"/>
          <w:sz w:val="22"/>
          <w:szCs w:val="22"/>
        </w:rPr>
        <w:t>strony</w:t>
      </w:r>
      <w:r w:rsidRPr="00E63503">
        <w:rPr>
          <w:rFonts w:ascii="Cambria" w:hAnsi="Cambria" w:cs="Calibri"/>
          <w:sz w:val="22"/>
          <w:szCs w:val="22"/>
        </w:rPr>
        <w:t xml:space="preserve">: </w:t>
      </w:r>
    </w:p>
    <w:p w14:paraId="5BF74DF0" w14:textId="23DDE290" w:rsidR="009D3040" w:rsidRPr="00991B74" w:rsidRDefault="009D3040">
      <w:pPr>
        <w:pStyle w:val="Akapitzlist"/>
        <w:numPr>
          <w:ilvl w:val="0"/>
          <w:numId w:val="23"/>
        </w:numPr>
        <w:snapToGrid w:val="0"/>
        <w:spacing w:before="0" w:after="120" w:line="264" w:lineRule="auto"/>
        <w:ind w:right="-1"/>
        <w:rPr>
          <w:rFonts w:ascii="Cambria" w:hAnsi="Cambria" w:cs="Calibri"/>
          <w:sz w:val="22"/>
          <w:szCs w:val="22"/>
        </w:rPr>
      </w:pPr>
      <w:r w:rsidRPr="00991B74">
        <w:rPr>
          <w:rFonts w:ascii="Cambria" w:hAnsi="Cambria" w:cs="Calibri"/>
          <w:sz w:val="22"/>
          <w:szCs w:val="22"/>
        </w:rPr>
        <w:t>Zamawiającego jest: ………</w:t>
      </w:r>
      <w:r w:rsidR="008B3E63">
        <w:rPr>
          <w:rFonts w:ascii="Cambria" w:hAnsi="Cambria" w:cs="Calibri"/>
          <w:sz w:val="22"/>
          <w:szCs w:val="22"/>
        </w:rPr>
        <w:t xml:space="preserve">………….., </w:t>
      </w:r>
      <w:r w:rsidRPr="00991B74">
        <w:rPr>
          <w:rFonts w:ascii="Cambria" w:hAnsi="Cambria" w:cs="Calibri"/>
          <w:sz w:val="22"/>
          <w:szCs w:val="22"/>
        </w:rPr>
        <w:t>nr tel.: ………</w:t>
      </w:r>
      <w:r w:rsidR="008B3E63">
        <w:rPr>
          <w:rFonts w:ascii="Cambria" w:hAnsi="Cambria" w:cs="Calibri"/>
          <w:sz w:val="22"/>
          <w:szCs w:val="22"/>
        </w:rPr>
        <w:t>…….,</w:t>
      </w:r>
      <w:r w:rsidRPr="00991B74">
        <w:rPr>
          <w:rFonts w:ascii="Cambria" w:hAnsi="Cambria" w:cs="Calibri"/>
          <w:sz w:val="22"/>
          <w:szCs w:val="22"/>
        </w:rPr>
        <w:t xml:space="preserve"> e-mail: ……</w:t>
      </w:r>
      <w:r w:rsidR="008B3E63">
        <w:rPr>
          <w:rFonts w:ascii="Cambria" w:hAnsi="Cambria" w:cs="Calibri"/>
          <w:sz w:val="22"/>
          <w:szCs w:val="22"/>
        </w:rPr>
        <w:t>…….</w:t>
      </w:r>
      <w:r w:rsidRPr="00991B74">
        <w:rPr>
          <w:rFonts w:ascii="Cambria" w:hAnsi="Cambria" w:cs="Calibri"/>
          <w:sz w:val="22"/>
          <w:szCs w:val="22"/>
        </w:rPr>
        <w:t xml:space="preserve">.;  </w:t>
      </w:r>
    </w:p>
    <w:p w14:paraId="3975D125" w14:textId="5FB9F592" w:rsidR="009D3040" w:rsidRPr="00991B74" w:rsidRDefault="009D3040">
      <w:pPr>
        <w:pStyle w:val="Akapitzlist"/>
        <w:numPr>
          <w:ilvl w:val="0"/>
          <w:numId w:val="23"/>
        </w:numPr>
        <w:snapToGrid w:val="0"/>
        <w:spacing w:before="0" w:after="120" w:line="264" w:lineRule="auto"/>
        <w:ind w:right="-1"/>
        <w:rPr>
          <w:rFonts w:ascii="Cambria" w:hAnsi="Cambria" w:cs="Calibri"/>
          <w:sz w:val="22"/>
          <w:szCs w:val="22"/>
        </w:rPr>
      </w:pPr>
      <w:r w:rsidRPr="00991B74">
        <w:rPr>
          <w:rFonts w:ascii="Cambria" w:hAnsi="Cambria" w:cs="Calibri"/>
          <w:sz w:val="22"/>
          <w:szCs w:val="22"/>
        </w:rPr>
        <w:t>Wykonawcy jest: ……………</w:t>
      </w:r>
      <w:r w:rsidR="008B3E63">
        <w:rPr>
          <w:rFonts w:ascii="Cambria" w:hAnsi="Cambria" w:cs="Calibri"/>
          <w:sz w:val="22"/>
          <w:szCs w:val="22"/>
        </w:rPr>
        <w:t>…………..,</w:t>
      </w:r>
      <w:r w:rsidRPr="00991B74">
        <w:rPr>
          <w:rFonts w:ascii="Cambria" w:hAnsi="Cambria" w:cs="Calibri"/>
          <w:sz w:val="22"/>
          <w:szCs w:val="22"/>
        </w:rPr>
        <w:t xml:space="preserve"> nr tel.: </w:t>
      </w:r>
      <w:r w:rsidRPr="008B3E63">
        <w:rPr>
          <w:rFonts w:ascii="Cambria" w:eastAsia="Cambria" w:hAnsi="Cambria" w:cs="Calibri"/>
          <w:bCs/>
          <w:sz w:val="22"/>
          <w:szCs w:val="22"/>
        </w:rPr>
        <w:t xml:space="preserve">…………….., </w:t>
      </w:r>
      <w:r w:rsidRPr="00991B74">
        <w:rPr>
          <w:rFonts w:ascii="Cambria" w:hAnsi="Cambria" w:cs="Calibri"/>
          <w:sz w:val="22"/>
          <w:szCs w:val="22"/>
        </w:rPr>
        <w:t>e-mail: ………….</w:t>
      </w:r>
    </w:p>
    <w:p w14:paraId="77E553ED" w14:textId="77777777" w:rsidR="009D3040" w:rsidRPr="00E63503" w:rsidRDefault="009D3040" w:rsidP="00D92CDC">
      <w:pPr>
        <w:pStyle w:val="Nagwek1"/>
        <w:rPr>
          <w:rFonts w:ascii="Cambria" w:hAnsi="Cambria"/>
          <w:sz w:val="22"/>
          <w:szCs w:val="22"/>
        </w:rPr>
      </w:pPr>
      <w:r w:rsidRPr="00E63503">
        <w:rPr>
          <w:rFonts w:ascii="Cambria" w:hAnsi="Cambria"/>
          <w:sz w:val="22"/>
          <w:szCs w:val="22"/>
        </w:rPr>
        <w:t>§ 1</w:t>
      </w:r>
      <w:r w:rsidR="0016581A" w:rsidRPr="00E63503">
        <w:rPr>
          <w:rFonts w:ascii="Cambria" w:hAnsi="Cambria"/>
          <w:sz w:val="22"/>
          <w:szCs w:val="22"/>
        </w:rPr>
        <w:t>5</w:t>
      </w:r>
      <w:r w:rsidRPr="00E63503">
        <w:rPr>
          <w:rFonts w:ascii="Cambria" w:hAnsi="Cambria"/>
          <w:sz w:val="22"/>
          <w:szCs w:val="22"/>
        </w:rPr>
        <w:t xml:space="preserve"> </w:t>
      </w:r>
    </w:p>
    <w:p w14:paraId="33D1A2FC" w14:textId="77777777" w:rsidR="009D3040" w:rsidRPr="00E63503" w:rsidRDefault="009D3040" w:rsidP="00D92CDC">
      <w:pPr>
        <w:pStyle w:val="Nagwek1"/>
        <w:rPr>
          <w:rFonts w:ascii="Cambria" w:hAnsi="Cambria"/>
          <w:sz w:val="22"/>
          <w:szCs w:val="22"/>
        </w:rPr>
      </w:pPr>
      <w:r w:rsidRPr="00E63503">
        <w:rPr>
          <w:rFonts w:ascii="Cambria" w:hAnsi="Cambria"/>
          <w:sz w:val="22"/>
          <w:szCs w:val="22"/>
        </w:rPr>
        <w:t xml:space="preserve">Postanowienia końcowe </w:t>
      </w:r>
    </w:p>
    <w:p w14:paraId="0C666901" w14:textId="77777777" w:rsidR="009D3040" w:rsidRPr="00E63503" w:rsidRDefault="009D3040">
      <w:pPr>
        <w:numPr>
          <w:ilvl w:val="0"/>
          <w:numId w:val="5"/>
        </w:numPr>
        <w:snapToGrid w:val="0"/>
        <w:spacing w:before="0" w:after="120" w:line="264" w:lineRule="auto"/>
        <w:ind w:hanging="363"/>
        <w:jc w:val="both"/>
        <w:rPr>
          <w:rFonts w:ascii="Cambria" w:hAnsi="Cambria" w:cs="Calibri"/>
          <w:sz w:val="22"/>
          <w:szCs w:val="22"/>
        </w:rPr>
      </w:pPr>
      <w:r w:rsidRPr="00E63503">
        <w:rPr>
          <w:rFonts w:ascii="Cambria" w:hAnsi="Cambria" w:cs="Calibri"/>
          <w:sz w:val="22"/>
          <w:szCs w:val="22"/>
        </w:rPr>
        <w:t xml:space="preserve">Wszelkie zmiany i uzupełnienia niniejszej umowy wymagają formy pisemnej pod rygorem nieważności. </w:t>
      </w:r>
    </w:p>
    <w:p w14:paraId="4FD6FB77" w14:textId="77777777" w:rsidR="009D3040" w:rsidRPr="00E63503" w:rsidRDefault="009D3040">
      <w:pPr>
        <w:numPr>
          <w:ilvl w:val="0"/>
          <w:numId w:val="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 sprawach nieuregulowanych niniejszą umową stosuje się przepisy obowiązującego prawa, w szczególności Kodeksu cywilnego, Prawa zamówień publicznych.   </w:t>
      </w:r>
    </w:p>
    <w:p w14:paraId="0579F59A" w14:textId="77777777" w:rsidR="009D3040" w:rsidRPr="00E63503" w:rsidRDefault="009D3040">
      <w:pPr>
        <w:numPr>
          <w:ilvl w:val="0"/>
          <w:numId w:val="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CFC19B" w14:textId="77777777" w:rsidR="009D3040" w:rsidRPr="00E63503" w:rsidRDefault="009D3040">
      <w:pPr>
        <w:numPr>
          <w:ilvl w:val="0"/>
          <w:numId w:val="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t xml:space="preserve">Wszelkie spory wynikające z niniejszej umowy lub powstające w związku z umową będą rozstrzygane przez sąd właściwy dla siedziby Zamawiającego.  </w:t>
      </w:r>
    </w:p>
    <w:p w14:paraId="674314AC" w14:textId="77777777" w:rsidR="009D3040" w:rsidRPr="00E63503" w:rsidRDefault="009D3040">
      <w:pPr>
        <w:numPr>
          <w:ilvl w:val="0"/>
          <w:numId w:val="5"/>
        </w:numPr>
        <w:snapToGrid w:val="0"/>
        <w:spacing w:before="0" w:after="120" w:line="264" w:lineRule="auto"/>
        <w:ind w:hanging="360"/>
        <w:jc w:val="both"/>
        <w:rPr>
          <w:rFonts w:ascii="Cambria" w:hAnsi="Cambria" w:cs="Calibri"/>
          <w:sz w:val="22"/>
          <w:szCs w:val="22"/>
        </w:rPr>
      </w:pPr>
      <w:r w:rsidRPr="00E63503">
        <w:rPr>
          <w:rFonts w:ascii="Cambria" w:hAnsi="Cambria" w:cs="Calibri"/>
          <w:sz w:val="22"/>
          <w:szCs w:val="22"/>
        </w:rPr>
        <w:lastRenderedPageBreak/>
        <w:t xml:space="preserve">Umowę sporządzono w </w:t>
      </w:r>
      <w:r w:rsidR="00734622" w:rsidRPr="00E63503">
        <w:rPr>
          <w:rFonts w:ascii="Cambria" w:hAnsi="Cambria" w:cs="Calibri"/>
          <w:sz w:val="22"/>
          <w:szCs w:val="22"/>
        </w:rPr>
        <w:t>trzech</w:t>
      </w:r>
      <w:r w:rsidRPr="00E63503">
        <w:rPr>
          <w:rFonts w:ascii="Cambria" w:hAnsi="Cambria" w:cs="Calibri"/>
          <w:sz w:val="22"/>
          <w:szCs w:val="22"/>
        </w:rPr>
        <w:t xml:space="preserve"> jednobrzmiących egzemplarzach: </w:t>
      </w:r>
      <w:r w:rsidR="00734622" w:rsidRPr="00E63503">
        <w:rPr>
          <w:rFonts w:ascii="Cambria" w:hAnsi="Cambria" w:cs="Calibri"/>
          <w:sz w:val="22"/>
          <w:szCs w:val="22"/>
        </w:rPr>
        <w:t>dwa</w:t>
      </w:r>
      <w:r w:rsidRPr="00E63503">
        <w:rPr>
          <w:rFonts w:ascii="Cambria" w:hAnsi="Cambria" w:cs="Calibri"/>
          <w:sz w:val="22"/>
          <w:szCs w:val="22"/>
        </w:rPr>
        <w:t xml:space="preserve"> egzemplarz</w:t>
      </w:r>
      <w:r w:rsidR="00734622" w:rsidRPr="00E63503">
        <w:rPr>
          <w:rFonts w:ascii="Cambria" w:hAnsi="Cambria" w:cs="Calibri"/>
          <w:sz w:val="22"/>
          <w:szCs w:val="22"/>
        </w:rPr>
        <w:t>e</w:t>
      </w:r>
      <w:r w:rsidRPr="00E63503">
        <w:rPr>
          <w:rFonts w:ascii="Cambria" w:hAnsi="Cambria" w:cs="Calibri"/>
          <w:sz w:val="22"/>
          <w:szCs w:val="22"/>
        </w:rPr>
        <w:t xml:space="preserve"> dla Zamawiającego oraz jeden egzemplarz dla Wykonawcy.</w:t>
      </w:r>
    </w:p>
    <w:p w14:paraId="137D01A0" w14:textId="77777777" w:rsidR="009D3040" w:rsidRPr="00E63503" w:rsidRDefault="009D3040" w:rsidP="009D3040">
      <w:pPr>
        <w:snapToGrid w:val="0"/>
        <w:spacing w:before="0" w:after="120" w:line="264" w:lineRule="auto"/>
        <w:rPr>
          <w:rFonts w:ascii="Cambria" w:hAnsi="Cambria" w:cs="Calibri"/>
          <w:sz w:val="22"/>
          <w:szCs w:val="22"/>
        </w:rPr>
      </w:pPr>
    </w:p>
    <w:p w14:paraId="3DB40342" w14:textId="1C557634" w:rsidR="009D3040" w:rsidRPr="00E63503" w:rsidRDefault="0064014E" w:rsidP="009D3040">
      <w:pPr>
        <w:snapToGrid w:val="0"/>
        <w:spacing w:before="0" w:after="120" w:line="264" w:lineRule="auto"/>
        <w:rPr>
          <w:rFonts w:ascii="Cambria" w:hAnsi="Cambria" w:cs="Calibri"/>
          <w:color w:val="000000" w:themeColor="text1"/>
          <w:sz w:val="22"/>
          <w:szCs w:val="22"/>
        </w:rPr>
      </w:pPr>
      <w:r w:rsidRPr="00E63503">
        <w:rPr>
          <w:rFonts w:ascii="Cambria" w:hAnsi="Cambria" w:cs="Calibri"/>
          <w:color w:val="000000" w:themeColor="text1"/>
          <w:sz w:val="22"/>
          <w:szCs w:val="22"/>
        </w:rPr>
        <w:t>Załączniki:</w:t>
      </w:r>
    </w:p>
    <w:p w14:paraId="6D405B7E" w14:textId="316DA0BA" w:rsidR="0064014E" w:rsidRPr="00E63503" w:rsidRDefault="0064014E">
      <w:pPr>
        <w:pStyle w:val="Akapitzlist"/>
        <w:numPr>
          <w:ilvl w:val="0"/>
          <w:numId w:val="22"/>
        </w:numPr>
        <w:snapToGrid w:val="0"/>
        <w:spacing w:before="0" w:after="120" w:line="264" w:lineRule="auto"/>
        <w:rPr>
          <w:rFonts w:ascii="Cambria" w:hAnsi="Cambria" w:cs="Calibri"/>
          <w:color w:val="000000" w:themeColor="text1"/>
          <w:sz w:val="22"/>
          <w:szCs w:val="22"/>
        </w:rPr>
      </w:pPr>
      <w:r w:rsidRPr="00E63503">
        <w:rPr>
          <w:rFonts w:ascii="Cambria" w:hAnsi="Cambria" w:cs="Calibri"/>
          <w:color w:val="000000" w:themeColor="text1"/>
          <w:sz w:val="22"/>
          <w:szCs w:val="22"/>
        </w:rPr>
        <w:t xml:space="preserve">Opis </w:t>
      </w:r>
      <w:r w:rsidR="008865B8">
        <w:rPr>
          <w:rFonts w:ascii="Cambria" w:hAnsi="Cambria" w:cs="Calibri"/>
          <w:color w:val="000000" w:themeColor="text1"/>
          <w:sz w:val="22"/>
          <w:szCs w:val="22"/>
        </w:rPr>
        <w:t>P</w:t>
      </w:r>
      <w:r w:rsidRPr="00E63503">
        <w:rPr>
          <w:rFonts w:ascii="Cambria" w:hAnsi="Cambria" w:cs="Calibri"/>
          <w:color w:val="000000" w:themeColor="text1"/>
          <w:sz w:val="22"/>
          <w:szCs w:val="22"/>
        </w:rPr>
        <w:t xml:space="preserve">rzedmiotu </w:t>
      </w:r>
      <w:r w:rsidR="008865B8">
        <w:rPr>
          <w:rFonts w:ascii="Cambria" w:hAnsi="Cambria" w:cs="Calibri"/>
          <w:color w:val="000000" w:themeColor="text1"/>
          <w:sz w:val="22"/>
          <w:szCs w:val="22"/>
        </w:rPr>
        <w:t>Z</w:t>
      </w:r>
      <w:r w:rsidRPr="00E63503">
        <w:rPr>
          <w:rFonts w:ascii="Cambria" w:hAnsi="Cambria" w:cs="Calibri"/>
          <w:color w:val="000000" w:themeColor="text1"/>
          <w:sz w:val="22"/>
          <w:szCs w:val="22"/>
        </w:rPr>
        <w:t>amówienia</w:t>
      </w:r>
    </w:p>
    <w:p w14:paraId="18B1FFB0" w14:textId="0038D2F6" w:rsidR="0064014E" w:rsidRPr="00E63503" w:rsidRDefault="0064014E">
      <w:pPr>
        <w:pStyle w:val="Akapitzlist"/>
        <w:numPr>
          <w:ilvl w:val="0"/>
          <w:numId w:val="22"/>
        </w:numPr>
        <w:snapToGrid w:val="0"/>
        <w:spacing w:before="0" w:after="120" w:line="264" w:lineRule="auto"/>
        <w:rPr>
          <w:rFonts w:ascii="Cambria" w:hAnsi="Cambria" w:cs="Calibri"/>
          <w:color w:val="000000" w:themeColor="text1"/>
          <w:sz w:val="22"/>
          <w:szCs w:val="22"/>
        </w:rPr>
      </w:pPr>
      <w:r w:rsidRPr="00E63503">
        <w:rPr>
          <w:rFonts w:ascii="Cambria" w:hAnsi="Cambria" w:cs="Calibri"/>
          <w:color w:val="000000" w:themeColor="text1"/>
          <w:sz w:val="22"/>
          <w:szCs w:val="22"/>
        </w:rPr>
        <w:t>Oferta wykonawcy</w:t>
      </w:r>
    </w:p>
    <w:p w14:paraId="3DEDD44B" w14:textId="2C4C833F" w:rsidR="009D3040" w:rsidRDefault="009D3040" w:rsidP="009D3040">
      <w:pPr>
        <w:snapToGrid w:val="0"/>
        <w:spacing w:before="0" w:after="120" w:line="264" w:lineRule="auto"/>
        <w:rPr>
          <w:rFonts w:ascii="Cambria" w:hAnsi="Cambria" w:cs="Calibri"/>
          <w:sz w:val="22"/>
          <w:szCs w:val="22"/>
        </w:rPr>
      </w:pPr>
    </w:p>
    <w:p w14:paraId="44F0E8A0" w14:textId="77777777" w:rsidR="008865B8" w:rsidRDefault="008865B8" w:rsidP="009D3040">
      <w:pPr>
        <w:snapToGrid w:val="0"/>
        <w:spacing w:before="0" w:after="120" w:line="264" w:lineRule="auto"/>
        <w:rPr>
          <w:rFonts w:ascii="Cambria" w:hAnsi="Cambria" w:cs="Calibri"/>
          <w:sz w:val="22"/>
          <w:szCs w:val="22"/>
        </w:rPr>
      </w:pPr>
    </w:p>
    <w:p w14:paraId="05638C9C" w14:textId="77777777" w:rsidR="008865B8" w:rsidRPr="00E63503" w:rsidRDefault="008865B8" w:rsidP="009D3040">
      <w:pPr>
        <w:snapToGrid w:val="0"/>
        <w:spacing w:before="0" w:after="120" w:line="264" w:lineRule="auto"/>
        <w:rPr>
          <w:rFonts w:ascii="Cambria" w:hAnsi="Cambria" w:cs="Calibri"/>
          <w:sz w:val="22"/>
          <w:szCs w:val="22"/>
        </w:rPr>
      </w:pPr>
    </w:p>
    <w:p w14:paraId="67F60880" w14:textId="77777777" w:rsidR="009D3040" w:rsidRPr="00E63503" w:rsidRDefault="009D3040" w:rsidP="009D3040">
      <w:pPr>
        <w:pStyle w:val="Akapitzlist"/>
        <w:snapToGrid w:val="0"/>
        <w:spacing w:before="0" w:after="120" w:line="264" w:lineRule="auto"/>
        <w:ind w:left="0"/>
        <w:contextualSpacing w:val="0"/>
        <w:jc w:val="both"/>
        <w:rPr>
          <w:rFonts w:ascii="Cambria" w:hAnsi="Cambria" w:cs="Calibri"/>
          <w:b/>
          <w:sz w:val="22"/>
          <w:szCs w:val="22"/>
        </w:rPr>
      </w:pPr>
      <w:r w:rsidRPr="00E63503">
        <w:rPr>
          <w:rFonts w:ascii="Cambria" w:hAnsi="Cambria" w:cs="Calibri"/>
          <w:sz w:val="22"/>
          <w:szCs w:val="22"/>
        </w:rPr>
        <w:t>………………</w:t>
      </w:r>
      <w:r w:rsidR="00243D00" w:rsidRPr="00E63503">
        <w:rPr>
          <w:rFonts w:ascii="Cambria" w:hAnsi="Cambria" w:cs="Calibri"/>
          <w:sz w:val="22"/>
          <w:szCs w:val="22"/>
        </w:rPr>
        <w:t>.</w:t>
      </w:r>
      <w:r w:rsidRPr="00E63503">
        <w:rPr>
          <w:rFonts w:ascii="Cambria" w:hAnsi="Cambria" w:cs="Calibri"/>
          <w:sz w:val="22"/>
          <w:szCs w:val="22"/>
        </w:rPr>
        <w:t xml:space="preserve">………………                                                   </w:t>
      </w:r>
      <w:r w:rsidR="0016581A" w:rsidRPr="00E63503">
        <w:rPr>
          <w:rFonts w:ascii="Cambria" w:hAnsi="Cambria" w:cs="Calibri"/>
          <w:sz w:val="22"/>
          <w:szCs w:val="22"/>
        </w:rPr>
        <w:tab/>
      </w:r>
      <w:r w:rsidR="0016581A" w:rsidRPr="00E63503">
        <w:rPr>
          <w:rFonts w:ascii="Cambria" w:hAnsi="Cambria" w:cs="Calibri"/>
          <w:sz w:val="22"/>
          <w:szCs w:val="22"/>
        </w:rPr>
        <w:tab/>
      </w:r>
      <w:r w:rsidR="0016581A" w:rsidRPr="00E63503">
        <w:rPr>
          <w:rFonts w:ascii="Cambria" w:hAnsi="Cambria" w:cs="Calibri"/>
          <w:sz w:val="22"/>
          <w:szCs w:val="22"/>
        </w:rPr>
        <w:tab/>
      </w:r>
      <w:r w:rsidR="00243D00" w:rsidRPr="00E63503">
        <w:rPr>
          <w:rFonts w:ascii="Cambria" w:hAnsi="Cambria" w:cs="Calibri"/>
          <w:sz w:val="22"/>
          <w:szCs w:val="22"/>
        </w:rPr>
        <w:t xml:space="preserve">       </w:t>
      </w:r>
      <w:r w:rsidRPr="00E63503">
        <w:rPr>
          <w:rFonts w:ascii="Cambria" w:hAnsi="Cambria" w:cs="Calibri"/>
          <w:sz w:val="22"/>
          <w:szCs w:val="22"/>
        </w:rPr>
        <w:t>………………………………….</w:t>
      </w:r>
    </w:p>
    <w:p w14:paraId="64B10CBC" w14:textId="77777777" w:rsidR="009D3040" w:rsidRPr="00E63503" w:rsidRDefault="009D3040" w:rsidP="009D3040">
      <w:pPr>
        <w:pStyle w:val="Akapitzlist"/>
        <w:snapToGrid w:val="0"/>
        <w:spacing w:before="0" w:after="120" w:line="264" w:lineRule="auto"/>
        <w:ind w:left="0"/>
        <w:contextualSpacing w:val="0"/>
        <w:jc w:val="both"/>
        <w:rPr>
          <w:rFonts w:ascii="Cambria" w:hAnsi="Cambria" w:cs="Calibri"/>
          <w:sz w:val="22"/>
          <w:szCs w:val="22"/>
        </w:rPr>
      </w:pPr>
      <w:r w:rsidRPr="00E63503">
        <w:rPr>
          <w:rFonts w:ascii="Cambria" w:hAnsi="Cambria" w:cs="Calibri"/>
          <w:sz w:val="22"/>
          <w:szCs w:val="22"/>
        </w:rPr>
        <w:t xml:space="preserve">    ZAMAWIAJĄCY                                                                         </w:t>
      </w:r>
      <w:r w:rsidR="0016581A" w:rsidRPr="00E63503">
        <w:rPr>
          <w:rFonts w:ascii="Cambria" w:hAnsi="Cambria" w:cs="Calibri"/>
          <w:sz w:val="22"/>
          <w:szCs w:val="22"/>
        </w:rPr>
        <w:tab/>
      </w:r>
      <w:r w:rsidR="0016581A" w:rsidRPr="00E63503">
        <w:rPr>
          <w:rFonts w:ascii="Cambria" w:hAnsi="Cambria" w:cs="Calibri"/>
          <w:sz w:val="22"/>
          <w:szCs w:val="22"/>
        </w:rPr>
        <w:tab/>
      </w:r>
      <w:r w:rsidR="0016581A" w:rsidRPr="00E63503">
        <w:rPr>
          <w:rFonts w:ascii="Cambria" w:hAnsi="Cambria" w:cs="Calibri"/>
          <w:sz w:val="22"/>
          <w:szCs w:val="22"/>
        </w:rPr>
        <w:tab/>
      </w:r>
      <w:r w:rsidRPr="00E63503">
        <w:rPr>
          <w:rFonts w:ascii="Cambria" w:hAnsi="Cambria" w:cs="Calibri"/>
          <w:sz w:val="22"/>
          <w:szCs w:val="22"/>
        </w:rPr>
        <w:t>WYKONAWCA</w:t>
      </w:r>
    </w:p>
    <w:p w14:paraId="77427A42" w14:textId="77777777" w:rsidR="00243D00" w:rsidRPr="00E63503" w:rsidRDefault="00243D00" w:rsidP="009D3040">
      <w:pPr>
        <w:pStyle w:val="Akapitzlist"/>
        <w:snapToGrid w:val="0"/>
        <w:spacing w:before="0" w:after="120" w:line="264" w:lineRule="auto"/>
        <w:ind w:left="0"/>
        <w:contextualSpacing w:val="0"/>
        <w:jc w:val="both"/>
        <w:rPr>
          <w:rFonts w:ascii="Cambria" w:hAnsi="Cambria" w:cs="Calibri"/>
          <w:sz w:val="22"/>
          <w:szCs w:val="22"/>
        </w:rPr>
      </w:pPr>
    </w:p>
    <w:p w14:paraId="4C5940BE" w14:textId="77777777" w:rsidR="00243D00" w:rsidRPr="00E63503" w:rsidRDefault="00243D00" w:rsidP="009D3040">
      <w:pPr>
        <w:pStyle w:val="Akapitzlist"/>
        <w:snapToGrid w:val="0"/>
        <w:spacing w:before="0" w:after="120" w:line="264" w:lineRule="auto"/>
        <w:ind w:left="0"/>
        <w:contextualSpacing w:val="0"/>
        <w:jc w:val="both"/>
        <w:rPr>
          <w:rFonts w:ascii="Cambria" w:hAnsi="Cambria" w:cs="Calibri"/>
          <w:sz w:val="22"/>
          <w:szCs w:val="22"/>
        </w:rPr>
      </w:pPr>
    </w:p>
    <w:p w14:paraId="1715A227" w14:textId="77777777" w:rsidR="00243D00" w:rsidRPr="00E63503" w:rsidRDefault="00243D00" w:rsidP="009D3040">
      <w:pPr>
        <w:pStyle w:val="Akapitzlist"/>
        <w:snapToGrid w:val="0"/>
        <w:spacing w:before="0" w:after="120" w:line="264" w:lineRule="auto"/>
        <w:ind w:left="0"/>
        <w:contextualSpacing w:val="0"/>
        <w:jc w:val="both"/>
        <w:rPr>
          <w:rFonts w:ascii="Cambria" w:hAnsi="Cambria" w:cs="Calibri"/>
          <w:sz w:val="22"/>
          <w:szCs w:val="22"/>
        </w:rPr>
      </w:pPr>
    </w:p>
    <w:p w14:paraId="33FA5F93" w14:textId="77777777" w:rsidR="00243D00" w:rsidRPr="00E63503" w:rsidRDefault="00243D00" w:rsidP="009D3040">
      <w:pPr>
        <w:pStyle w:val="Akapitzlist"/>
        <w:snapToGrid w:val="0"/>
        <w:spacing w:before="0" w:after="120" w:line="264" w:lineRule="auto"/>
        <w:ind w:left="0"/>
        <w:contextualSpacing w:val="0"/>
        <w:jc w:val="both"/>
        <w:rPr>
          <w:rFonts w:ascii="Cambria" w:hAnsi="Cambria" w:cs="Calibri"/>
          <w:b/>
          <w:sz w:val="22"/>
          <w:szCs w:val="22"/>
        </w:rPr>
      </w:pPr>
    </w:p>
    <w:p w14:paraId="27316717" w14:textId="77777777" w:rsidR="009D3040" w:rsidRPr="00E63503" w:rsidRDefault="009D3040" w:rsidP="009D3040">
      <w:pPr>
        <w:pStyle w:val="Akapitzlist"/>
        <w:snapToGrid w:val="0"/>
        <w:spacing w:before="0" w:after="120" w:line="264" w:lineRule="auto"/>
        <w:ind w:left="0"/>
        <w:contextualSpacing w:val="0"/>
        <w:jc w:val="both"/>
        <w:rPr>
          <w:rFonts w:ascii="Cambria" w:hAnsi="Cambria" w:cs="Calibri"/>
          <w:b/>
          <w:sz w:val="22"/>
          <w:szCs w:val="22"/>
        </w:rPr>
      </w:pPr>
      <w:r w:rsidRPr="00E63503">
        <w:rPr>
          <w:rFonts w:ascii="Cambria" w:hAnsi="Cambria" w:cs="Calibri"/>
          <w:sz w:val="22"/>
          <w:szCs w:val="22"/>
        </w:rPr>
        <w:t>…………………………</w:t>
      </w:r>
      <w:r w:rsidR="00243D00" w:rsidRPr="00E63503">
        <w:rPr>
          <w:rFonts w:ascii="Cambria" w:hAnsi="Cambria" w:cs="Calibri"/>
          <w:sz w:val="22"/>
          <w:szCs w:val="22"/>
        </w:rPr>
        <w:t>.........</w:t>
      </w:r>
      <w:r w:rsidRPr="00E63503">
        <w:rPr>
          <w:rFonts w:ascii="Cambria" w:hAnsi="Cambria" w:cs="Calibri"/>
          <w:sz w:val="22"/>
          <w:szCs w:val="22"/>
        </w:rPr>
        <w:t>………………………</w:t>
      </w:r>
    </w:p>
    <w:p w14:paraId="2D4CAB48" w14:textId="77777777" w:rsidR="009D3040" w:rsidRPr="00E63503" w:rsidRDefault="009D3040" w:rsidP="009D3040">
      <w:pPr>
        <w:pStyle w:val="Akapitzlist"/>
        <w:snapToGrid w:val="0"/>
        <w:spacing w:before="0" w:after="120" w:line="264" w:lineRule="auto"/>
        <w:ind w:left="0"/>
        <w:contextualSpacing w:val="0"/>
        <w:jc w:val="both"/>
        <w:rPr>
          <w:rFonts w:ascii="Cambria" w:hAnsi="Cambria" w:cs="Calibri"/>
          <w:b/>
          <w:sz w:val="22"/>
          <w:szCs w:val="22"/>
        </w:rPr>
      </w:pPr>
      <w:r w:rsidRPr="00E63503">
        <w:rPr>
          <w:rFonts w:ascii="Cambria" w:hAnsi="Cambria" w:cs="Calibri"/>
          <w:sz w:val="22"/>
          <w:szCs w:val="22"/>
        </w:rPr>
        <w:t>KONTRASYGNATA SKARBNIKA GMINY</w:t>
      </w:r>
    </w:p>
    <w:p w14:paraId="7153BF65" w14:textId="77777777" w:rsidR="00A834F4" w:rsidRPr="00E63503" w:rsidRDefault="00A834F4" w:rsidP="009D3040">
      <w:pPr>
        <w:snapToGrid w:val="0"/>
        <w:spacing w:before="0" w:after="120" w:line="264" w:lineRule="auto"/>
        <w:rPr>
          <w:rFonts w:ascii="Cambria" w:hAnsi="Cambria" w:cs="Calibri"/>
          <w:sz w:val="22"/>
          <w:szCs w:val="22"/>
          <w:lang w:eastAsia="pl-PL"/>
        </w:rPr>
      </w:pPr>
    </w:p>
    <w:p w14:paraId="34E28884" w14:textId="77777777" w:rsidR="003A3C67" w:rsidRPr="00E63503" w:rsidRDefault="003A3C67" w:rsidP="009D3040">
      <w:pPr>
        <w:snapToGrid w:val="0"/>
        <w:spacing w:before="0" w:after="120" w:line="264" w:lineRule="auto"/>
        <w:rPr>
          <w:rFonts w:ascii="Cambria" w:hAnsi="Cambria" w:cs="Calibri"/>
          <w:sz w:val="22"/>
          <w:szCs w:val="22"/>
          <w:lang w:eastAsia="pl-PL"/>
        </w:rPr>
      </w:pPr>
    </w:p>
    <w:p w14:paraId="719C0F7C" w14:textId="77777777" w:rsidR="003A3C67" w:rsidRPr="00E63503" w:rsidRDefault="003A3C67" w:rsidP="00950D26">
      <w:pPr>
        <w:rPr>
          <w:rFonts w:ascii="Cambria" w:hAnsi="Cambria"/>
          <w:sz w:val="22"/>
          <w:szCs w:val="22"/>
          <w:lang w:eastAsia="pl-PL"/>
        </w:rPr>
      </w:pPr>
    </w:p>
    <w:sectPr w:rsidR="003A3C67" w:rsidRPr="00E63503" w:rsidSect="00A34049">
      <w:headerReference w:type="default" r:id="rId13"/>
      <w:footerReference w:type="even" r:id="rId14"/>
      <w:footerReference w:type="default" r:id="rId15"/>
      <w:headerReference w:type="first" r:id="rId16"/>
      <w:footerReference w:type="first" r:id="rId17"/>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E47AD" w14:textId="77777777" w:rsidR="00DA2B0A" w:rsidRDefault="00DA2B0A">
      <w:r>
        <w:separator/>
      </w:r>
    </w:p>
  </w:endnote>
  <w:endnote w:type="continuationSeparator" w:id="0">
    <w:p w14:paraId="0D9A291B" w14:textId="77777777" w:rsidR="00DA2B0A" w:rsidRDefault="00DA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61EB" w14:textId="77777777" w:rsidR="00760990" w:rsidRDefault="00B1702F" w:rsidP="00FF1DDF">
    <w:pPr>
      <w:pStyle w:val="Stopka"/>
      <w:framePr w:wrap="around" w:vAnchor="text" w:hAnchor="margin" w:xAlign="center" w:y="1"/>
      <w:rPr>
        <w:rStyle w:val="Numerstrony"/>
      </w:rPr>
    </w:pPr>
    <w:r>
      <w:rPr>
        <w:rStyle w:val="Numerstrony"/>
      </w:rPr>
      <w:fldChar w:fldCharType="begin"/>
    </w:r>
    <w:r w:rsidR="005E22E2">
      <w:rPr>
        <w:rStyle w:val="Numerstrony"/>
      </w:rPr>
      <w:instrText xml:space="preserve">PAGE  </w:instrText>
    </w:r>
    <w:r>
      <w:rPr>
        <w:rStyle w:val="Numerstrony"/>
      </w:rPr>
      <w:fldChar w:fldCharType="separate"/>
    </w:r>
    <w:r w:rsidR="005E22E2">
      <w:rPr>
        <w:rStyle w:val="Numerstrony"/>
        <w:noProof/>
      </w:rPr>
      <w:t>2</w:t>
    </w:r>
    <w:r>
      <w:rPr>
        <w:rStyle w:val="Numerstrony"/>
      </w:rPr>
      <w:fldChar w:fldCharType="end"/>
    </w:r>
  </w:p>
  <w:p w14:paraId="658018DC"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723833"/>
      <w:docPartObj>
        <w:docPartGallery w:val="Page Numbers (Bottom of Page)"/>
        <w:docPartUnique/>
      </w:docPartObj>
    </w:sdtPr>
    <w:sdtEndPr>
      <w:rPr>
        <w:rFonts w:ascii="Cambria" w:hAnsi="Cambria"/>
        <w:sz w:val="18"/>
        <w:szCs w:val="18"/>
      </w:rPr>
    </w:sdtEndPr>
    <w:sdtContent>
      <w:p w14:paraId="0F827816" w14:textId="3E66D265" w:rsidR="00E63503" w:rsidRPr="00E63503" w:rsidRDefault="00E63503">
        <w:pPr>
          <w:pStyle w:val="Stopka"/>
          <w:jc w:val="right"/>
          <w:rPr>
            <w:rFonts w:ascii="Cambria" w:hAnsi="Cambria"/>
            <w:sz w:val="18"/>
            <w:szCs w:val="18"/>
          </w:rPr>
        </w:pPr>
        <w:r w:rsidRPr="00E63503">
          <w:rPr>
            <w:rFonts w:ascii="Cambria" w:hAnsi="Cambria"/>
            <w:sz w:val="18"/>
            <w:szCs w:val="18"/>
          </w:rPr>
          <w:fldChar w:fldCharType="begin"/>
        </w:r>
        <w:r w:rsidRPr="00E63503">
          <w:rPr>
            <w:rFonts w:ascii="Cambria" w:hAnsi="Cambria"/>
            <w:sz w:val="18"/>
            <w:szCs w:val="18"/>
          </w:rPr>
          <w:instrText>PAGE   \* MERGEFORMAT</w:instrText>
        </w:r>
        <w:r w:rsidRPr="00E63503">
          <w:rPr>
            <w:rFonts w:ascii="Cambria" w:hAnsi="Cambria"/>
            <w:sz w:val="18"/>
            <w:szCs w:val="18"/>
          </w:rPr>
          <w:fldChar w:fldCharType="separate"/>
        </w:r>
        <w:r w:rsidRPr="00E63503">
          <w:rPr>
            <w:rFonts w:ascii="Cambria" w:hAnsi="Cambria"/>
            <w:sz w:val="18"/>
            <w:szCs w:val="18"/>
          </w:rPr>
          <w:t>2</w:t>
        </w:r>
        <w:r w:rsidRPr="00E63503">
          <w:rPr>
            <w:rFonts w:ascii="Cambria" w:hAnsi="Cambria"/>
            <w:sz w:val="18"/>
            <w:szCs w:val="18"/>
          </w:rPr>
          <w:fldChar w:fldCharType="end"/>
        </w:r>
      </w:p>
    </w:sdtContent>
  </w:sdt>
  <w:p w14:paraId="62C3AEA5" w14:textId="2F314074" w:rsidR="004F0A76" w:rsidRPr="00C24F21" w:rsidRDefault="004F0A76" w:rsidP="004F0A76">
    <w:pPr>
      <w:pStyle w:val="Stopka"/>
      <w:tabs>
        <w:tab w:val="right" w:pos="9720"/>
      </w:tabs>
      <w:spacing w:before="0" w:after="0" w:line="240" w:lineRule="auto"/>
      <w:rPr>
        <w:rFonts w:asciiTheme="minorHAnsi" w:hAnsiTheme="minorHAnsi" w:cstheme="minorHAnsi"/>
        <w:color w:val="646464"/>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4C37" w14:textId="77777777" w:rsidR="00760990" w:rsidRPr="00A25198" w:rsidRDefault="00A2519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351200C5" wp14:editId="0EB44303">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sidR="00EB1F27">
      <w:rPr>
        <w:rFonts w:asciiTheme="minorHAnsi" w:hAnsiTheme="minorHAnsi" w:cstheme="minorHAnsi"/>
        <w:noProof/>
        <w:sz w:val="10"/>
        <w:szCs w:val="10"/>
        <w:lang w:eastAsia="pl-PL"/>
      </w:rPr>
      <w:drawing>
        <wp:anchor distT="0" distB="0" distL="114300" distR="114300" simplePos="0" relativeHeight="251656704" behindDoc="1" locked="0" layoutInCell="0" allowOverlap="1" wp14:anchorId="347B7B78" wp14:editId="003C78F9">
          <wp:simplePos x="0" y="0"/>
          <wp:positionH relativeFrom="margin">
            <wp:posOffset>-768350</wp:posOffset>
          </wp:positionH>
          <wp:positionV relativeFrom="margin">
            <wp:posOffset>6109335</wp:posOffset>
          </wp:positionV>
          <wp:extent cx="7614920" cy="3333115"/>
          <wp:effectExtent l="0" t="0" r="5080" b="635"/>
          <wp:wrapNone/>
          <wp:docPr id="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az 1">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37B0" w14:textId="77777777" w:rsidR="00DA2B0A" w:rsidRDefault="00DA2B0A">
      <w:r>
        <w:separator/>
      </w:r>
    </w:p>
  </w:footnote>
  <w:footnote w:type="continuationSeparator" w:id="0">
    <w:p w14:paraId="200515FE" w14:textId="77777777" w:rsidR="00DA2B0A" w:rsidRDefault="00DA2B0A">
      <w:r>
        <w:continuationSeparator/>
      </w:r>
    </w:p>
  </w:footnote>
  <w:footnote w:id="1">
    <w:p w14:paraId="44DA31C2" w14:textId="6CC55B0A" w:rsidR="001B3037" w:rsidRPr="00AF1074" w:rsidRDefault="001B3037" w:rsidP="001B3037">
      <w:pPr>
        <w:pStyle w:val="Tekstprzypisudolnego"/>
        <w:rPr>
          <w:rFonts w:ascii="Cambria" w:hAnsi="Cambria"/>
          <w:sz w:val="18"/>
          <w:szCs w:val="18"/>
        </w:rPr>
      </w:pPr>
      <w:r w:rsidRPr="00E63503">
        <w:rPr>
          <w:rStyle w:val="Odwoanieprzypisudolnego"/>
          <w:sz w:val="18"/>
          <w:szCs w:val="18"/>
        </w:rPr>
        <w:footnoteRef/>
      </w:r>
      <w:r w:rsidRPr="00E63503">
        <w:rPr>
          <w:sz w:val="18"/>
          <w:szCs w:val="18"/>
        </w:rPr>
        <w:t xml:space="preserve"> </w:t>
      </w:r>
      <w:r w:rsidRPr="00AF1074">
        <w:rPr>
          <w:rFonts w:ascii="Cambria" w:hAnsi="Cambria"/>
          <w:sz w:val="18"/>
          <w:szCs w:val="18"/>
        </w:rPr>
        <w:t xml:space="preserve">Zgodnie ze złożonym oświadczeniem Wykonawcy. </w:t>
      </w:r>
    </w:p>
  </w:footnote>
  <w:footnote w:id="2">
    <w:p w14:paraId="01B3A923" w14:textId="77777777" w:rsidR="001B3037" w:rsidRPr="00AF1074" w:rsidRDefault="001B3037" w:rsidP="001B3037">
      <w:pPr>
        <w:pStyle w:val="Tekstprzypisudolnego"/>
        <w:rPr>
          <w:rFonts w:ascii="Cambria" w:hAnsi="Cambria"/>
          <w:sz w:val="18"/>
          <w:szCs w:val="18"/>
        </w:rPr>
      </w:pPr>
      <w:r w:rsidRPr="00AF1074">
        <w:rPr>
          <w:rStyle w:val="Odwoanieprzypisudolnego"/>
          <w:rFonts w:ascii="Cambria" w:hAnsi="Cambria"/>
          <w:sz w:val="18"/>
          <w:szCs w:val="18"/>
        </w:rPr>
        <w:footnoteRef/>
      </w:r>
      <w:r w:rsidRPr="00AF1074">
        <w:rPr>
          <w:rFonts w:ascii="Cambria" w:hAnsi="Cambria"/>
          <w:sz w:val="18"/>
          <w:szCs w:val="18"/>
        </w:rPr>
        <w:t xml:space="preserve"> Zgodnie ze złożonym oświadczeniem Wykonawcy. </w:t>
      </w:r>
    </w:p>
    <w:p w14:paraId="646C4608" w14:textId="77777777" w:rsidR="001B3037" w:rsidRDefault="001B3037">
      <w:pPr>
        <w:pStyle w:val="Tekstprzypisudolnego"/>
      </w:pPr>
    </w:p>
  </w:footnote>
  <w:footnote w:id="3">
    <w:p w14:paraId="1348143A" w14:textId="6BD087C2" w:rsidR="008B3E63" w:rsidRPr="008B3E63" w:rsidRDefault="008B3E63" w:rsidP="008B3E63">
      <w:pPr>
        <w:spacing w:before="0" w:after="0" w:line="240" w:lineRule="auto"/>
        <w:jc w:val="both"/>
        <w:rPr>
          <w:rFonts w:ascii="Cambria" w:hAnsi="Cambria"/>
          <w:sz w:val="16"/>
          <w:szCs w:val="16"/>
        </w:rPr>
      </w:pPr>
      <w:r w:rsidRPr="008B3E63">
        <w:rPr>
          <w:rStyle w:val="Odwoanieprzypisudolnego"/>
          <w:rFonts w:ascii="Cambria" w:hAnsi="Cambria"/>
          <w:sz w:val="16"/>
          <w:szCs w:val="16"/>
        </w:rPr>
        <w:footnoteRef/>
      </w:r>
      <w:r w:rsidRPr="008B3E63">
        <w:rPr>
          <w:rFonts w:ascii="Cambria" w:hAnsi="Cambria"/>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4F3CAF24" w14:textId="4E59F31D" w:rsidR="008B3E63" w:rsidRPr="008B3E63" w:rsidRDefault="008B3E63" w:rsidP="008B3E63">
      <w:pPr>
        <w:spacing w:before="0" w:after="0" w:line="240" w:lineRule="auto"/>
        <w:jc w:val="both"/>
        <w:rPr>
          <w:rFonts w:ascii="Cambria" w:hAnsi="Cambria"/>
          <w:sz w:val="16"/>
          <w:szCs w:val="16"/>
        </w:rPr>
      </w:pPr>
      <w:r w:rsidRPr="008B3E63">
        <w:rPr>
          <w:rStyle w:val="Odwoanieprzypisudolnego"/>
          <w:rFonts w:ascii="Cambria" w:hAnsi="Cambria"/>
          <w:sz w:val="16"/>
          <w:szCs w:val="16"/>
        </w:rPr>
        <w:footnoteRef/>
      </w:r>
      <w:r w:rsidRPr="008B3E63">
        <w:rPr>
          <w:rFonts w:ascii="Cambria" w:hAnsi="Cambria"/>
          <w:sz w:val="16"/>
          <w:szCs w:val="16"/>
        </w:rPr>
        <w:t xml:space="preserve"> 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14:paraId="6617C926" w14:textId="77777777" w:rsidR="008B3E63" w:rsidRDefault="008B3E63" w:rsidP="008B3E6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0BF1" w14:textId="7EE70EA1" w:rsidR="00AF3CB9" w:rsidRDefault="006C57FE" w:rsidP="006C57FE">
    <w:pPr>
      <w:pStyle w:val="NormalnyWeb"/>
    </w:pPr>
    <w:r>
      <w:rPr>
        <w:noProof/>
      </w:rPr>
      <w:drawing>
        <wp:inline distT="0" distB="0" distL="0" distR="0" wp14:anchorId="6E1A20D3" wp14:editId="7B6A3C9A">
          <wp:extent cx="6125312" cy="568570"/>
          <wp:effectExtent l="19050" t="0" r="8788" b="0"/>
          <wp:docPr id="1" name="Obraz 1" descr="C:\Users\mkacz\AppData\Local\Microsoft\Windows\INetCache\Content.Outlook\SBTSLXNK\Logotypy_+_C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cz\AppData\Local\Microsoft\Windows\INetCache\Content.Outlook\SBTSLXNK\Logotypy_+_CPPC.jpg"/>
                  <pic:cNvPicPr>
                    <a:picLocks noChangeAspect="1" noChangeArrowheads="1"/>
                  </pic:cNvPicPr>
                </pic:nvPicPr>
                <pic:blipFill>
                  <a:blip r:embed="rId1"/>
                  <a:srcRect/>
                  <a:stretch>
                    <a:fillRect/>
                  </a:stretch>
                </pic:blipFill>
                <pic:spPr bwMode="auto">
                  <a:xfrm>
                    <a:off x="0" y="0"/>
                    <a:ext cx="6131463" cy="56914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9249" w14:textId="77777777" w:rsidR="00760990" w:rsidRDefault="00760990" w:rsidP="00FF1DDF">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22E"/>
    <w:multiLevelType w:val="hybridMultilevel"/>
    <w:tmpl w:val="BB6CC370"/>
    <w:lvl w:ilvl="0" w:tplc="FFFFFFFF">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177B8"/>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 w15:restartNumberingAfterBreak="0">
    <w:nsid w:val="02A92CC9"/>
    <w:multiLevelType w:val="hybridMultilevel"/>
    <w:tmpl w:val="BB6CC370"/>
    <w:lvl w:ilvl="0" w:tplc="51A245D2">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AF0BA5"/>
    <w:multiLevelType w:val="hybridMultilevel"/>
    <w:tmpl w:val="7A28BEB6"/>
    <w:lvl w:ilvl="0" w:tplc="D3FCF36C">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C54539"/>
    <w:multiLevelType w:val="hybridMultilevel"/>
    <w:tmpl w:val="546E6722"/>
    <w:lvl w:ilvl="0" w:tplc="20F85154">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C427ED"/>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6" w15:restartNumberingAfterBreak="0">
    <w:nsid w:val="0EEB0A55"/>
    <w:multiLevelType w:val="hybridMultilevel"/>
    <w:tmpl w:val="1A6AC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C02BA"/>
    <w:multiLevelType w:val="hybridMultilevel"/>
    <w:tmpl w:val="3AEAB384"/>
    <w:lvl w:ilvl="0" w:tplc="69821A3E">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BDFC0CF4">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4E58E37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79E0262">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BEB47AD2">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47A6FA1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A58B080">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906CEC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BCA2AC4">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060038"/>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9" w15:restartNumberingAfterBreak="0">
    <w:nsid w:val="14215FF2"/>
    <w:multiLevelType w:val="multilevel"/>
    <w:tmpl w:val="72B87D86"/>
    <w:lvl w:ilvl="0">
      <w:start w:val="1"/>
      <w:numFmt w:val="decimal"/>
      <w:lvlText w:val="%1)"/>
      <w:lvlJc w:val="left"/>
      <w:pPr>
        <w:tabs>
          <w:tab w:val="num" w:pos="812"/>
        </w:tabs>
        <w:ind w:left="1275" w:hanging="283"/>
      </w:pPr>
      <w:rPr>
        <w:b w:val="0"/>
        <w:i w:val="0"/>
        <w:strike w:val="0"/>
        <w:dstrike w:val="0"/>
        <w:sz w:val="22"/>
        <w:szCs w:val="22"/>
        <w:u w:val="none"/>
        <w:effect w:val="none"/>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10" w15:restartNumberingAfterBreak="0">
    <w:nsid w:val="1C95471A"/>
    <w:multiLevelType w:val="multilevel"/>
    <w:tmpl w:val="72B87D86"/>
    <w:lvl w:ilvl="0">
      <w:start w:val="1"/>
      <w:numFmt w:val="decimal"/>
      <w:lvlText w:val="%1)"/>
      <w:lvlJc w:val="left"/>
      <w:pPr>
        <w:tabs>
          <w:tab w:val="num" w:pos="812"/>
        </w:tabs>
        <w:ind w:left="1275" w:hanging="283"/>
      </w:pPr>
      <w:rPr>
        <w:b w:val="0"/>
        <w:i w:val="0"/>
        <w:strike w:val="0"/>
        <w:dstrike w:val="0"/>
        <w:sz w:val="22"/>
        <w:szCs w:val="22"/>
        <w:u w:val="none"/>
        <w:effect w:val="none"/>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11" w15:restartNumberingAfterBreak="0">
    <w:nsid w:val="269139E6"/>
    <w:multiLevelType w:val="hybridMultilevel"/>
    <w:tmpl w:val="89DAEA28"/>
    <w:lvl w:ilvl="0" w:tplc="819CC4C4">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3260E1"/>
    <w:multiLevelType w:val="hybridMultilevel"/>
    <w:tmpl w:val="A8B013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1522A5"/>
    <w:multiLevelType w:val="hybridMultilevel"/>
    <w:tmpl w:val="68A4C4FA"/>
    <w:lvl w:ilvl="0" w:tplc="4C304208">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D021CD"/>
    <w:multiLevelType w:val="hybridMultilevel"/>
    <w:tmpl w:val="A2BCA0A6"/>
    <w:lvl w:ilvl="0" w:tplc="74B825A6">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336143"/>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6" w15:restartNumberingAfterBreak="0">
    <w:nsid w:val="3FF55099"/>
    <w:multiLevelType w:val="hybridMultilevel"/>
    <w:tmpl w:val="967CACBC"/>
    <w:lvl w:ilvl="0" w:tplc="3EB063BA">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A86B34"/>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18" w15:restartNumberingAfterBreak="0">
    <w:nsid w:val="4D992DEA"/>
    <w:multiLevelType w:val="multilevel"/>
    <w:tmpl w:val="72B87D86"/>
    <w:lvl w:ilvl="0">
      <w:start w:val="1"/>
      <w:numFmt w:val="decimal"/>
      <w:lvlText w:val="%1)"/>
      <w:lvlJc w:val="left"/>
      <w:pPr>
        <w:tabs>
          <w:tab w:val="num" w:pos="812"/>
        </w:tabs>
        <w:ind w:left="1275" w:hanging="283"/>
      </w:pPr>
      <w:rPr>
        <w:b w:val="0"/>
        <w:i w:val="0"/>
        <w:strike w:val="0"/>
        <w:dstrike w:val="0"/>
        <w:sz w:val="22"/>
        <w:szCs w:val="22"/>
        <w:u w:val="none"/>
        <w:effect w:val="none"/>
      </w:rPr>
    </w:lvl>
    <w:lvl w:ilvl="1">
      <w:start w:val="1"/>
      <w:numFmt w:val="decimal"/>
      <w:lvlText w:val="%2)"/>
      <w:lvlJc w:val="left"/>
      <w:pPr>
        <w:tabs>
          <w:tab w:val="num" w:pos="1930"/>
        </w:tabs>
        <w:ind w:left="1930" w:hanging="360"/>
      </w:pPr>
    </w:lvl>
    <w:lvl w:ilvl="2">
      <w:start w:val="1"/>
      <w:numFmt w:val="decimal"/>
      <w:lvlText w:val="%3."/>
      <w:lvlJc w:val="left"/>
      <w:pPr>
        <w:tabs>
          <w:tab w:val="num" w:pos="2290"/>
        </w:tabs>
        <w:ind w:left="2290" w:hanging="360"/>
      </w:pPr>
    </w:lvl>
    <w:lvl w:ilvl="3">
      <w:start w:val="1"/>
      <w:numFmt w:val="decimal"/>
      <w:lvlText w:val="%4."/>
      <w:lvlJc w:val="left"/>
      <w:pPr>
        <w:tabs>
          <w:tab w:val="num" w:pos="2650"/>
        </w:tabs>
        <w:ind w:left="2650" w:hanging="360"/>
      </w:pPr>
    </w:lvl>
    <w:lvl w:ilvl="4">
      <w:start w:val="1"/>
      <w:numFmt w:val="decimal"/>
      <w:lvlText w:val="%5."/>
      <w:lvlJc w:val="left"/>
      <w:pPr>
        <w:tabs>
          <w:tab w:val="num" w:pos="3010"/>
        </w:tabs>
        <w:ind w:left="3010" w:hanging="360"/>
      </w:pPr>
    </w:lvl>
    <w:lvl w:ilvl="5">
      <w:start w:val="1"/>
      <w:numFmt w:val="decimal"/>
      <w:lvlText w:val="%6."/>
      <w:lvlJc w:val="left"/>
      <w:pPr>
        <w:tabs>
          <w:tab w:val="num" w:pos="3370"/>
        </w:tabs>
        <w:ind w:left="3370" w:hanging="360"/>
      </w:pPr>
    </w:lvl>
    <w:lvl w:ilvl="6">
      <w:start w:val="1"/>
      <w:numFmt w:val="decimal"/>
      <w:lvlText w:val="%7."/>
      <w:lvlJc w:val="left"/>
      <w:pPr>
        <w:tabs>
          <w:tab w:val="num" w:pos="3730"/>
        </w:tabs>
        <w:ind w:left="3730" w:hanging="360"/>
      </w:pPr>
    </w:lvl>
    <w:lvl w:ilvl="7">
      <w:start w:val="1"/>
      <w:numFmt w:val="decimal"/>
      <w:lvlText w:val="%8."/>
      <w:lvlJc w:val="left"/>
      <w:pPr>
        <w:tabs>
          <w:tab w:val="num" w:pos="4090"/>
        </w:tabs>
        <w:ind w:left="4090" w:hanging="360"/>
      </w:pPr>
    </w:lvl>
    <w:lvl w:ilvl="8">
      <w:start w:val="1"/>
      <w:numFmt w:val="decimal"/>
      <w:lvlText w:val="%9."/>
      <w:lvlJc w:val="left"/>
      <w:pPr>
        <w:tabs>
          <w:tab w:val="num" w:pos="4450"/>
        </w:tabs>
        <w:ind w:left="4450" w:hanging="360"/>
      </w:pPr>
    </w:lvl>
  </w:abstractNum>
  <w:abstractNum w:abstractNumId="19" w15:restartNumberingAfterBreak="0">
    <w:nsid w:val="4FE247EE"/>
    <w:multiLevelType w:val="hybridMultilevel"/>
    <w:tmpl w:val="58B0E6D6"/>
    <w:lvl w:ilvl="0" w:tplc="43EC3F20">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B75FC8"/>
    <w:multiLevelType w:val="hybridMultilevel"/>
    <w:tmpl w:val="B1CA0546"/>
    <w:lvl w:ilvl="0" w:tplc="A0FC669C">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EF7B0F"/>
    <w:multiLevelType w:val="hybridMultilevel"/>
    <w:tmpl w:val="2DD0101A"/>
    <w:lvl w:ilvl="0" w:tplc="F1224EB4">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A14796E"/>
    <w:multiLevelType w:val="hybridMultilevel"/>
    <w:tmpl w:val="9600F0A6"/>
    <w:lvl w:ilvl="0" w:tplc="BEE62204">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F03E19"/>
    <w:multiLevelType w:val="hybridMultilevel"/>
    <w:tmpl w:val="20F24EAE"/>
    <w:lvl w:ilvl="0" w:tplc="FE56AF2E">
      <w:start w:val="1"/>
      <w:numFmt w:val="decimal"/>
      <w:lvlText w:val="%1."/>
      <w:lvlJc w:val="left"/>
      <w:pPr>
        <w:ind w:left="566"/>
      </w:pPr>
      <w:rPr>
        <w:rFonts w:ascii="Cambria" w:eastAsia="Cambria" w:hAnsi="Cambria"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72D5B5F"/>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5" w15:restartNumberingAfterBreak="0">
    <w:nsid w:val="77C47F3E"/>
    <w:multiLevelType w:val="hybridMultilevel"/>
    <w:tmpl w:val="C68A1F40"/>
    <w:lvl w:ilvl="0" w:tplc="04150011">
      <w:start w:val="1"/>
      <w:numFmt w:val="decimal"/>
      <w:lvlText w:val="%1)"/>
      <w:lvlJc w:val="left"/>
      <w:pPr>
        <w:ind w:left="1389"/>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0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62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4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6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78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50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22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4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8318E2"/>
    <w:multiLevelType w:val="hybridMultilevel"/>
    <w:tmpl w:val="E61202C2"/>
    <w:lvl w:ilvl="0" w:tplc="FFFFFFFF">
      <w:start w:val="1"/>
      <w:numFmt w:val="decimal"/>
      <w:lvlText w:val="%1)"/>
      <w:lvlJc w:val="left"/>
      <w:pPr>
        <w:ind w:left="926" w:hanging="360"/>
      </w:pPr>
      <w:rPr>
        <w:rFonts w:hint="default"/>
      </w:rPr>
    </w:lvl>
    <w:lvl w:ilvl="1" w:tplc="FFFFFFFF" w:tentative="1">
      <w:start w:val="1"/>
      <w:numFmt w:val="lowerLetter"/>
      <w:lvlText w:val="%2."/>
      <w:lvlJc w:val="left"/>
      <w:pPr>
        <w:ind w:left="1646" w:hanging="360"/>
      </w:pPr>
    </w:lvl>
    <w:lvl w:ilvl="2" w:tplc="FFFFFFFF" w:tentative="1">
      <w:start w:val="1"/>
      <w:numFmt w:val="lowerRoman"/>
      <w:lvlText w:val="%3."/>
      <w:lvlJc w:val="right"/>
      <w:pPr>
        <w:ind w:left="2366" w:hanging="180"/>
      </w:pPr>
    </w:lvl>
    <w:lvl w:ilvl="3" w:tplc="FFFFFFFF" w:tentative="1">
      <w:start w:val="1"/>
      <w:numFmt w:val="decimal"/>
      <w:lvlText w:val="%4."/>
      <w:lvlJc w:val="left"/>
      <w:pPr>
        <w:ind w:left="3086" w:hanging="360"/>
      </w:pPr>
    </w:lvl>
    <w:lvl w:ilvl="4" w:tplc="FFFFFFFF" w:tentative="1">
      <w:start w:val="1"/>
      <w:numFmt w:val="lowerLetter"/>
      <w:lvlText w:val="%5."/>
      <w:lvlJc w:val="left"/>
      <w:pPr>
        <w:ind w:left="3806" w:hanging="360"/>
      </w:pPr>
    </w:lvl>
    <w:lvl w:ilvl="5" w:tplc="FFFFFFFF" w:tentative="1">
      <w:start w:val="1"/>
      <w:numFmt w:val="lowerRoman"/>
      <w:lvlText w:val="%6."/>
      <w:lvlJc w:val="right"/>
      <w:pPr>
        <w:ind w:left="4526" w:hanging="180"/>
      </w:pPr>
    </w:lvl>
    <w:lvl w:ilvl="6" w:tplc="FFFFFFFF" w:tentative="1">
      <w:start w:val="1"/>
      <w:numFmt w:val="decimal"/>
      <w:lvlText w:val="%7."/>
      <w:lvlJc w:val="left"/>
      <w:pPr>
        <w:ind w:left="5246" w:hanging="360"/>
      </w:pPr>
    </w:lvl>
    <w:lvl w:ilvl="7" w:tplc="FFFFFFFF" w:tentative="1">
      <w:start w:val="1"/>
      <w:numFmt w:val="lowerLetter"/>
      <w:lvlText w:val="%8."/>
      <w:lvlJc w:val="left"/>
      <w:pPr>
        <w:ind w:left="5966" w:hanging="360"/>
      </w:pPr>
    </w:lvl>
    <w:lvl w:ilvl="8" w:tplc="FFFFFFFF" w:tentative="1">
      <w:start w:val="1"/>
      <w:numFmt w:val="lowerRoman"/>
      <w:lvlText w:val="%9."/>
      <w:lvlJc w:val="right"/>
      <w:pPr>
        <w:ind w:left="6686" w:hanging="180"/>
      </w:pPr>
    </w:lvl>
  </w:abstractNum>
  <w:abstractNum w:abstractNumId="27" w15:restartNumberingAfterBreak="0">
    <w:nsid w:val="7F6771BB"/>
    <w:multiLevelType w:val="hybridMultilevel"/>
    <w:tmpl w:val="A948BF02"/>
    <w:lvl w:ilvl="0" w:tplc="31A042F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1A0924">
      <w:start w:val="1"/>
      <w:numFmt w:val="lowerLetter"/>
      <w:lvlText w:val="%2)"/>
      <w:lvlJc w:val="left"/>
      <w:pPr>
        <w:ind w:left="994"/>
      </w:pPr>
      <w:rPr>
        <w:rFonts w:ascii="Cambria" w:eastAsia="Cambria"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4600C5F8">
      <w:start w:val="1"/>
      <w:numFmt w:val="lowerRoman"/>
      <w:lvlText w:val="%3"/>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29CAC16">
      <w:start w:val="1"/>
      <w:numFmt w:val="decimal"/>
      <w:lvlText w:val="%4"/>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FEA79AE">
      <w:start w:val="1"/>
      <w:numFmt w:val="lowerLetter"/>
      <w:lvlText w:val="%5"/>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92E912">
      <w:start w:val="1"/>
      <w:numFmt w:val="lowerRoman"/>
      <w:lvlText w:val="%6"/>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712A62C">
      <w:start w:val="1"/>
      <w:numFmt w:val="decimal"/>
      <w:lvlText w:val="%7"/>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56A1474">
      <w:start w:val="1"/>
      <w:numFmt w:val="lowerLetter"/>
      <w:lvlText w:val="%8"/>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D6AC66">
      <w:start w:val="1"/>
      <w:numFmt w:val="lowerRoman"/>
      <w:lvlText w:val="%9"/>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557201077">
    <w:abstractNumId w:val="7"/>
  </w:num>
  <w:num w:numId="2" w16cid:durableId="475025781">
    <w:abstractNumId w:val="27"/>
  </w:num>
  <w:num w:numId="3" w16cid:durableId="1575045657">
    <w:abstractNumId w:val="3"/>
  </w:num>
  <w:num w:numId="4" w16cid:durableId="228468861">
    <w:abstractNumId w:val="16"/>
  </w:num>
  <w:num w:numId="5" w16cid:durableId="45836982">
    <w:abstractNumId w:val="19"/>
  </w:num>
  <w:num w:numId="6" w16cid:durableId="903490032">
    <w:abstractNumId w:val="15"/>
  </w:num>
  <w:num w:numId="7" w16cid:durableId="471143927">
    <w:abstractNumId w:val="11"/>
  </w:num>
  <w:num w:numId="8" w16cid:durableId="452019035">
    <w:abstractNumId w:val="20"/>
  </w:num>
  <w:num w:numId="9" w16cid:durableId="671028287">
    <w:abstractNumId w:val="4"/>
  </w:num>
  <w:num w:numId="10" w16cid:durableId="266545969">
    <w:abstractNumId w:val="21"/>
  </w:num>
  <w:num w:numId="11" w16cid:durableId="951666894">
    <w:abstractNumId w:val="14"/>
  </w:num>
  <w:num w:numId="12" w16cid:durableId="1453671428">
    <w:abstractNumId w:val="8"/>
  </w:num>
  <w:num w:numId="13" w16cid:durableId="1545171445">
    <w:abstractNumId w:val="23"/>
  </w:num>
  <w:num w:numId="14" w16cid:durableId="1982929195">
    <w:abstractNumId w:val="13"/>
  </w:num>
  <w:num w:numId="15" w16cid:durableId="1382484876">
    <w:abstractNumId w:val="22"/>
  </w:num>
  <w:num w:numId="16" w16cid:durableId="96682385">
    <w:abstractNumId w:val="26"/>
  </w:num>
  <w:num w:numId="17" w16cid:durableId="1520200451">
    <w:abstractNumId w:val="1"/>
  </w:num>
  <w:num w:numId="18" w16cid:durableId="1440031726">
    <w:abstractNumId w:val="2"/>
  </w:num>
  <w:num w:numId="19" w16cid:durableId="193083636">
    <w:abstractNumId w:val="5"/>
  </w:num>
  <w:num w:numId="20" w16cid:durableId="2038239278">
    <w:abstractNumId w:val="17"/>
  </w:num>
  <w:num w:numId="21" w16cid:durableId="1825394934">
    <w:abstractNumId w:val="24"/>
  </w:num>
  <w:num w:numId="22" w16cid:durableId="269171288">
    <w:abstractNumId w:val="6"/>
  </w:num>
  <w:num w:numId="23" w16cid:durableId="779691624">
    <w:abstractNumId w:val="12"/>
  </w:num>
  <w:num w:numId="24" w16cid:durableId="1388914789">
    <w:abstractNumId w:val="25"/>
  </w:num>
  <w:num w:numId="25" w16cid:durableId="335500429">
    <w:abstractNumId w:val="9"/>
  </w:num>
  <w:num w:numId="26" w16cid:durableId="498618765">
    <w:abstractNumId w:val="0"/>
  </w:num>
  <w:num w:numId="27" w16cid:durableId="1897155576">
    <w:abstractNumId w:val="10"/>
  </w:num>
  <w:num w:numId="28" w16cid:durableId="64035487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7A37"/>
    <w:rsid w:val="00010FC6"/>
    <w:rsid w:val="0002371B"/>
    <w:rsid w:val="00027861"/>
    <w:rsid w:val="000340E2"/>
    <w:rsid w:val="0003518C"/>
    <w:rsid w:val="0004603C"/>
    <w:rsid w:val="00065C40"/>
    <w:rsid w:val="00066CF3"/>
    <w:rsid w:val="00076A95"/>
    <w:rsid w:val="00094EF6"/>
    <w:rsid w:val="000B4251"/>
    <w:rsid w:val="000C67D0"/>
    <w:rsid w:val="000C680C"/>
    <w:rsid w:val="000E21EF"/>
    <w:rsid w:val="000E5E00"/>
    <w:rsid w:val="000F7751"/>
    <w:rsid w:val="0010162A"/>
    <w:rsid w:val="00101880"/>
    <w:rsid w:val="00103E70"/>
    <w:rsid w:val="00105A5F"/>
    <w:rsid w:val="00121479"/>
    <w:rsid w:val="00126D3B"/>
    <w:rsid w:val="001319A7"/>
    <w:rsid w:val="00134790"/>
    <w:rsid w:val="001561C5"/>
    <w:rsid w:val="0016581A"/>
    <w:rsid w:val="001854B9"/>
    <w:rsid w:val="00196AC2"/>
    <w:rsid w:val="001A633C"/>
    <w:rsid w:val="001B3037"/>
    <w:rsid w:val="001C16F9"/>
    <w:rsid w:val="001C6E49"/>
    <w:rsid w:val="001D7B97"/>
    <w:rsid w:val="001F30AC"/>
    <w:rsid w:val="002039D0"/>
    <w:rsid w:val="00211FB9"/>
    <w:rsid w:val="00214307"/>
    <w:rsid w:val="0022113A"/>
    <w:rsid w:val="00233CB0"/>
    <w:rsid w:val="00243D00"/>
    <w:rsid w:val="0024654B"/>
    <w:rsid w:val="0025035A"/>
    <w:rsid w:val="00253868"/>
    <w:rsid w:val="002571F6"/>
    <w:rsid w:val="0026056E"/>
    <w:rsid w:val="00260900"/>
    <w:rsid w:val="0026670D"/>
    <w:rsid w:val="00266BF3"/>
    <w:rsid w:val="002707D3"/>
    <w:rsid w:val="002973A5"/>
    <w:rsid w:val="002B08FC"/>
    <w:rsid w:val="002C54D5"/>
    <w:rsid w:val="002C76FE"/>
    <w:rsid w:val="002D3F50"/>
    <w:rsid w:val="002D4FCA"/>
    <w:rsid w:val="002D66BB"/>
    <w:rsid w:val="002E5C55"/>
    <w:rsid w:val="002E6BDD"/>
    <w:rsid w:val="002F310E"/>
    <w:rsid w:val="002F3612"/>
    <w:rsid w:val="002F66E8"/>
    <w:rsid w:val="00310274"/>
    <w:rsid w:val="003134FE"/>
    <w:rsid w:val="0033119A"/>
    <w:rsid w:val="00336BAE"/>
    <w:rsid w:val="00343065"/>
    <w:rsid w:val="00372170"/>
    <w:rsid w:val="003816DA"/>
    <w:rsid w:val="00385FFB"/>
    <w:rsid w:val="00386443"/>
    <w:rsid w:val="003925A4"/>
    <w:rsid w:val="003A3C67"/>
    <w:rsid w:val="003D33C2"/>
    <w:rsid w:val="003D4D1A"/>
    <w:rsid w:val="00406CC3"/>
    <w:rsid w:val="0041230F"/>
    <w:rsid w:val="00412555"/>
    <w:rsid w:val="00424643"/>
    <w:rsid w:val="0042466B"/>
    <w:rsid w:val="00424E43"/>
    <w:rsid w:val="00433A90"/>
    <w:rsid w:val="0047218E"/>
    <w:rsid w:val="00482EA3"/>
    <w:rsid w:val="004844AD"/>
    <w:rsid w:val="00494372"/>
    <w:rsid w:val="004A06B9"/>
    <w:rsid w:val="004D0340"/>
    <w:rsid w:val="004E3BF8"/>
    <w:rsid w:val="004E62F6"/>
    <w:rsid w:val="004F0A76"/>
    <w:rsid w:val="004F51F3"/>
    <w:rsid w:val="005115C2"/>
    <w:rsid w:val="00516A54"/>
    <w:rsid w:val="00546DFB"/>
    <w:rsid w:val="00565E2E"/>
    <w:rsid w:val="0057360A"/>
    <w:rsid w:val="00585837"/>
    <w:rsid w:val="005A056A"/>
    <w:rsid w:val="005B7917"/>
    <w:rsid w:val="005B7D55"/>
    <w:rsid w:val="005D7D0D"/>
    <w:rsid w:val="005E22E2"/>
    <w:rsid w:val="005F1317"/>
    <w:rsid w:val="006319E2"/>
    <w:rsid w:val="0064014E"/>
    <w:rsid w:val="00642AE3"/>
    <w:rsid w:val="00643488"/>
    <w:rsid w:val="00666DA4"/>
    <w:rsid w:val="006731A0"/>
    <w:rsid w:val="006760F1"/>
    <w:rsid w:val="00680820"/>
    <w:rsid w:val="0069676D"/>
    <w:rsid w:val="006969ED"/>
    <w:rsid w:val="006B06EE"/>
    <w:rsid w:val="006B33C1"/>
    <w:rsid w:val="006C2C57"/>
    <w:rsid w:val="006C57FE"/>
    <w:rsid w:val="006D19B4"/>
    <w:rsid w:val="006E040C"/>
    <w:rsid w:val="006E3EF2"/>
    <w:rsid w:val="006F1FED"/>
    <w:rsid w:val="007021C9"/>
    <w:rsid w:val="007077F2"/>
    <w:rsid w:val="007148DA"/>
    <w:rsid w:val="00734622"/>
    <w:rsid w:val="00735813"/>
    <w:rsid w:val="007425E1"/>
    <w:rsid w:val="00752C33"/>
    <w:rsid w:val="00760990"/>
    <w:rsid w:val="00761289"/>
    <w:rsid w:val="00761B48"/>
    <w:rsid w:val="00762D2C"/>
    <w:rsid w:val="00780D75"/>
    <w:rsid w:val="007854EB"/>
    <w:rsid w:val="00796FBB"/>
    <w:rsid w:val="007A201A"/>
    <w:rsid w:val="007A2EEF"/>
    <w:rsid w:val="007C2154"/>
    <w:rsid w:val="007E5547"/>
    <w:rsid w:val="007F7837"/>
    <w:rsid w:val="0080483C"/>
    <w:rsid w:val="00806ACB"/>
    <w:rsid w:val="0081665D"/>
    <w:rsid w:val="00833335"/>
    <w:rsid w:val="00852ADB"/>
    <w:rsid w:val="00856D1D"/>
    <w:rsid w:val="00861C7B"/>
    <w:rsid w:val="00863D3F"/>
    <w:rsid w:val="00881994"/>
    <w:rsid w:val="008865B8"/>
    <w:rsid w:val="0088784C"/>
    <w:rsid w:val="008911AE"/>
    <w:rsid w:val="008B3E63"/>
    <w:rsid w:val="008C4DE6"/>
    <w:rsid w:val="008E1EDD"/>
    <w:rsid w:val="008E7E23"/>
    <w:rsid w:val="00945339"/>
    <w:rsid w:val="00950D26"/>
    <w:rsid w:val="009535C4"/>
    <w:rsid w:val="009725EB"/>
    <w:rsid w:val="00991B74"/>
    <w:rsid w:val="009945E7"/>
    <w:rsid w:val="009A09E7"/>
    <w:rsid w:val="009A5797"/>
    <w:rsid w:val="009B7B29"/>
    <w:rsid w:val="009C5B77"/>
    <w:rsid w:val="009D3040"/>
    <w:rsid w:val="009E352E"/>
    <w:rsid w:val="009E75D9"/>
    <w:rsid w:val="00A12349"/>
    <w:rsid w:val="00A20BB0"/>
    <w:rsid w:val="00A25198"/>
    <w:rsid w:val="00A34049"/>
    <w:rsid w:val="00A42564"/>
    <w:rsid w:val="00A5584C"/>
    <w:rsid w:val="00A673EC"/>
    <w:rsid w:val="00A77A08"/>
    <w:rsid w:val="00A83282"/>
    <w:rsid w:val="00A834F4"/>
    <w:rsid w:val="00A8394D"/>
    <w:rsid w:val="00A87A50"/>
    <w:rsid w:val="00A9118B"/>
    <w:rsid w:val="00A94B27"/>
    <w:rsid w:val="00A95A04"/>
    <w:rsid w:val="00A97B93"/>
    <w:rsid w:val="00AA0BDD"/>
    <w:rsid w:val="00AA0DE7"/>
    <w:rsid w:val="00AA6C8A"/>
    <w:rsid w:val="00AB3496"/>
    <w:rsid w:val="00AC657F"/>
    <w:rsid w:val="00AD274B"/>
    <w:rsid w:val="00AD7A2D"/>
    <w:rsid w:val="00AE0B30"/>
    <w:rsid w:val="00AF0D8D"/>
    <w:rsid w:val="00AF1074"/>
    <w:rsid w:val="00AF3CB9"/>
    <w:rsid w:val="00AF4EB4"/>
    <w:rsid w:val="00B11948"/>
    <w:rsid w:val="00B1702F"/>
    <w:rsid w:val="00B24027"/>
    <w:rsid w:val="00B275AD"/>
    <w:rsid w:val="00B31BAE"/>
    <w:rsid w:val="00B371AE"/>
    <w:rsid w:val="00B40657"/>
    <w:rsid w:val="00B546E9"/>
    <w:rsid w:val="00B57B09"/>
    <w:rsid w:val="00B619ED"/>
    <w:rsid w:val="00B64EF4"/>
    <w:rsid w:val="00B82EF6"/>
    <w:rsid w:val="00BC1F52"/>
    <w:rsid w:val="00BC79CC"/>
    <w:rsid w:val="00BD3E47"/>
    <w:rsid w:val="00BD7006"/>
    <w:rsid w:val="00C00E8E"/>
    <w:rsid w:val="00C06AC7"/>
    <w:rsid w:val="00C0733F"/>
    <w:rsid w:val="00C14A13"/>
    <w:rsid w:val="00C24F21"/>
    <w:rsid w:val="00C2629B"/>
    <w:rsid w:val="00C3461A"/>
    <w:rsid w:val="00C357B6"/>
    <w:rsid w:val="00C50BBE"/>
    <w:rsid w:val="00C5702B"/>
    <w:rsid w:val="00C61D2B"/>
    <w:rsid w:val="00C961E5"/>
    <w:rsid w:val="00C965EE"/>
    <w:rsid w:val="00CA4211"/>
    <w:rsid w:val="00CB53C1"/>
    <w:rsid w:val="00CC431D"/>
    <w:rsid w:val="00CD4C95"/>
    <w:rsid w:val="00CF1AB9"/>
    <w:rsid w:val="00CF4CF1"/>
    <w:rsid w:val="00D11129"/>
    <w:rsid w:val="00D13C30"/>
    <w:rsid w:val="00D32095"/>
    <w:rsid w:val="00D33106"/>
    <w:rsid w:val="00D746FB"/>
    <w:rsid w:val="00D81CBE"/>
    <w:rsid w:val="00D84F7F"/>
    <w:rsid w:val="00D876A2"/>
    <w:rsid w:val="00D9280B"/>
    <w:rsid w:val="00D92CDC"/>
    <w:rsid w:val="00D95B99"/>
    <w:rsid w:val="00D97304"/>
    <w:rsid w:val="00DA0D45"/>
    <w:rsid w:val="00DA2B0A"/>
    <w:rsid w:val="00DB5BAB"/>
    <w:rsid w:val="00DC0C56"/>
    <w:rsid w:val="00DE56D7"/>
    <w:rsid w:val="00DE7431"/>
    <w:rsid w:val="00DF44E1"/>
    <w:rsid w:val="00E016D5"/>
    <w:rsid w:val="00E070D7"/>
    <w:rsid w:val="00E1663C"/>
    <w:rsid w:val="00E21922"/>
    <w:rsid w:val="00E53B3D"/>
    <w:rsid w:val="00E62F14"/>
    <w:rsid w:val="00E63503"/>
    <w:rsid w:val="00E640A1"/>
    <w:rsid w:val="00E7217B"/>
    <w:rsid w:val="00E81191"/>
    <w:rsid w:val="00EA5546"/>
    <w:rsid w:val="00EB1F27"/>
    <w:rsid w:val="00EB7791"/>
    <w:rsid w:val="00EE312E"/>
    <w:rsid w:val="00EF6703"/>
    <w:rsid w:val="00EF7E08"/>
    <w:rsid w:val="00F223C3"/>
    <w:rsid w:val="00F254CA"/>
    <w:rsid w:val="00F530E4"/>
    <w:rsid w:val="00F6134F"/>
    <w:rsid w:val="00F634F0"/>
    <w:rsid w:val="00F753C2"/>
    <w:rsid w:val="00F75DF2"/>
    <w:rsid w:val="00F8620F"/>
    <w:rsid w:val="00FB1EB4"/>
    <w:rsid w:val="00FD1443"/>
    <w:rsid w:val="00FD31BC"/>
    <w:rsid w:val="00FD605B"/>
    <w:rsid w:val="00FE3AD8"/>
    <w:rsid w:val="00FF2E18"/>
    <w:rsid w:val="00FF4C33"/>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AF16C"/>
  <w15:docId w15:val="{723B0981-9CDB-4C81-ABDE-F480FE10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A87A50"/>
    <w:pPr>
      <w:keepNext/>
      <w:keepLines/>
      <w:spacing w:before="0" w:after="0" w:line="276" w:lineRule="auto"/>
      <w:jc w:val="center"/>
      <w:outlineLvl w:val="0"/>
    </w:pPr>
    <w:rPr>
      <w:rFonts w:eastAsiaTheme="majorEastAsia" w:cstheme="majorBidi"/>
      <w:b/>
      <w:bCs/>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87A50"/>
    <w:rPr>
      <w:rFonts w:eastAsiaTheme="majorEastAsia" w:cstheme="majorBidi"/>
      <w:b/>
      <w:bCs/>
      <w:szCs w:val="28"/>
    </w:rPr>
  </w:style>
  <w:style w:type="paragraph" w:styleId="Akapitzlist">
    <w:name w:val="List Paragraph"/>
    <w:aliases w:val="L1,Numerowanie,List Paragraph,2 heading,A_wyliczenie,K-P_odwolanie,Akapit z listą5,maz_wyliczenie,opis dzialania,normalny tekst,Akapit z listą BS,Podsis rysunku,EPL lista punktowana z wyrózneniem,Preambuła,CW_Lista,wypunktowanie,sw tekst"/>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Akapit z listą BS Znak,Podsis rysunku Znak"/>
    <w:link w:val="Akapitzlist"/>
    <w:qFormat/>
    <w:locked/>
    <w:rsid w:val="009D3040"/>
  </w:style>
  <w:style w:type="paragraph" w:customStyle="1" w:styleId="Standard">
    <w:name w:val="Standard"/>
    <w:rsid w:val="009D3040"/>
    <w:pPr>
      <w:widowControl w:val="0"/>
      <w:suppressAutoHyphens/>
      <w:autoSpaceDE w:val="0"/>
    </w:pPr>
    <w:rPr>
      <w:rFonts w:ascii="Times New Roman" w:eastAsia="Arial" w:hAnsi="Times New Roman"/>
      <w:sz w:val="20"/>
      <w:lang w:eastAsia="ar-SA"/>
    </w:rPr>
  </w:style>
  <w:style w:type="paragraph" w:styleId="Tekstprzypisudolnego">
    <w:name w:val="footnote text"/>
    <w:basedOn w:val="Normalny"/>
    <w:link w:val="TekstprzypisudolnegoZnak"/>
    <w:uiPriority w:val="99"/>
    <w:unhideWhenUsed/>
    <w:rsid w:val="00372170"/>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72170"/>
    <w:rPr>
      <w:sz w:val="20"/>
      <w:szCs w:val="20"/>
    </w:rPr>
  </w:style>
  <w:style w:type="character" w:styleId="Odwoanieprzypisudolnego">
    <w:name w:val="footnote reference"/>
    <w:basedOn w:val="Domylnaczcionkaakapitu"/>
    <w:uiPriority w:val="99"/>
    <w:unhideWhenUsed/>
    <w:rsid w:val="00372170"/>
    <w:rPr>
      <w:vertAlign w:val="superscript"/>
    </w:rPr>
  </w:style>
  <w:style w:type="paragraph" w:customStyle="1" w:styleId="paragraf">
    <w:name w:val="paragraf"/>
    <w:basedOn w:val="Normalny"/>
    <w:link w:val="paragrafZnak"/>
    <w:qFormat/>
    <w:rsid w:val="00A87A50"/>
    <w:pPr>
      <w:snapToGrid w:val="0"/>
      <w:spacing w:before="0" w:after="0" w:line="264" w:lineRule="auto"/>
      <w:ind w:right="6"/>
      <w:jc w:val="center"/>
    </w:pPr>
    <w:rPr>
      <w:rFonts w:eastAsia="Cambria" w:cs="Calibri"/>
      <w:b/>
      <w:szCs w:val="20"/>
    </w:rPr>
  </w:style>
  <w:style w:type="character" w:customStyle="1" w:styleId="paragrafZnak">
    <w:name w:val="paragraf Znak"/>
    <w:basedOn w:val="Domylnaczcionkaakapitu"/>
    <w:link w:val="paragraf"/>
    <w:rsid w:val="00A87A50"/>
    <w:rPr>
      <w:rFonts w:eastAsia="Cambria" w:cs="Calibri"/>
      <w:b/>
      <w:szCs w:val="20"/>
    </w:rPr>
  </w:style>
  <w:style w:type="paragraph" w:styleId="Nagwekspisutreci">
    <w:name w:val="TOC Heading"/>
    <w:basedOn w:val="Nagwek1"/>
    <w:next w:val="Normalny"/>
    <w:uiPriority w:val="39"/>
    <w:unhideWhenUsed/>
    <w:qFormat/>
    <w:rsid w:val="003A3C67"/>
    <w:pPr>
      <w:spacing w:before="240" w:line="259" w:lineRule="auto"/>
      <w:outlineLvl w:val="9"/>
    </w:pPr>
    <w:rPr>
      <w:rFonts w:asciiTheme="majorHAnsi" w:hAnsiTheme="majorHAns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D92CDC"/>
    <w:pPr>
      <w:spacing w:after="100"/>
    </w:pPr>
  </w:style>
  <w:style w:type="paragraph" w:styleId="Spistreci2">
    <w:name w:val="toc 2"/>
    <w:basedOn w:val="Normalny"/>
    <w:next w:val="Normalny"/>
    <w:autoRedefine/>
    <w:uiPriority w:val="39"/>
    <w:unhideWhenUsed/>
    <w:rsid w:val="00A87A50"/>
    <w:pPr>
      <w:spacing w:before="0" w:after="100" w:line="259" w:lineRule="auto"/>
      <w:ind w:left="220"/>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A87A50"/>
    <w:pPr>
      <w:spacing w:before="0" w:after="100" w:line="259" w:lineRule="auto"/>
      <w:ind w:left="440"/>
    </w:pPr>
    <w:rPr>
      <w:rFonts w:asciiTheme="minorHAnsi" w:eastAsiaTheme="minorEastAsia" w:hAnsiTheme="minorHAnsi"/>
      <w:sz w:val="22"/>
      <w:szCs w:val="22"/>
      <w:lang w:eastAsia="pl-PL"/>
    </w:rPr>
  </w:style>
  <w:style w:type="paragraph" w:customStyle="1" w:styleId="Default">
    <w:name w:val="Default"/>
    <w:rsid w:val="004D0340"/>
    <w:pPr>
      <w:autoSpaceDE w:val="0"/>
      <w:autoSpaceDN w:val="0"/>
      <w:adjustRightInd w:val="0"/>
    </w:pPr>
    <w:rPr>
      <w:rFonts w:eastAsiaTheme="minorHAnsi" w:cs="Calibri"/>
      <w:color w:val="000000"/>
    </w:rPr>
  </w:style>
  <w:style w:type="paragraph" w:styleId="NormalnyWeb">
    <w:name w:val="Normal (Web)"/>
    <w:basedOn w:val="Normalny"/>
    <w:uiPriority w:val="99"/>
    <w:rsid w:val="00E63503"/>
    <w:pPr>
      <w:spacing w:before="100" w:beforeAutospacing="1" w:after="100" w:afterAutospacing="1" w:line="240" w:lineRule="auto"/>
    </w:pPr>
    <w:rPr>
      <w:lang w:eastAsia="pl-PL"/>
    </w:rPr>
  </w:style>
  <w:style w:type="paragraph" w:customStyle="1" w:styleId="NormalnyWeb1">
    <w:name w:val="Normalny (Web)1"/>
    <w:basedOn w:val="Normalny"/>
    <w:rsid w:val="00E63503"/>
    <w:pPr>
      <w:spacing w:before="100" w:after="119" w:line="240" w:lineRule="auto"/>
    </w:pPr>
    <w:rPr>
      <w:rFonts w:ascii="Times New Roman" w:hAnsi="Times New Roman"/>
      <w:lang w:eastAsia="ar-SA"/>
    </w:rPr>
  </w:style>
  <w:style w:type="character" w:styleId="Nierozpoznanawzmianka">
    <w:name w:val="Unresolved Mention"/>
    <w:basedOn w:val="Domylnaczcionkaakapitu"/>
    <w:uiPriority w:val="99"/>
    <w:semiHidden/>
    <w:unhideWhenUsed/>
    <w:rsid w:val="00211FB9"/>
    <w:rPr>
      <w:color w:val="605E5C"/>
      <w:shd w:val="clear" w:color="auto" w:fill="E1DFDD"/>
    </w:rPr>
  </w:style>
  <w:style w:type="paragraph" w:customStyle="1" w:styleId="gwp9281a371msonormal">
    <w:name w:val="gwp9281a371_msonormal"/>
    <w:basedOn w:val="Normalny"/>
    <w:rsid w:val="008B3E63"/>
    <w:pPr>
      <w:spacing w:before="100" w:beforeAutospacing="1" w:after="100" w:afterAutospacing="1" w:line="240" w:lineRule="auto"/>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4935">
      <w:bodyDiv w:val="1"/>
      <w:marLeft w:val="0"/>
      <w:marRight w:val="0"/>
      <w:marTop w:val="0"/>
      <w:marBottom w:val="0"/>
      <w:divBdr>
        <w:top w:val="none" w:sz="0" w:space="0" w:color="auto"/>
        <w:left w:val="none" w:sz="0" w:space="0" w:color="auto"/>
        <w:bottom w:val="none" w:sz="0" w:space="0" w:color="auto"/>
        <w:right w:val="none" w:sz="0" w:space="0" w:color="auto"/>
      </w:divBdr>
    </w:div>
    <w:div w:id="10550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alkowska@kleszczewo.p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zad@kleszczewo.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50325-EA95-4480-9780-5920BF89594B}">
  <ds:schemaRefs>
    <ds:schemaRef ds:uri="http://schemas.openxmlformats.org/officeDocument/2006/bibliography"/>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4714</Words>
  <Characters>28286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Angelika Matuszak</cp:lastModifiedBy>
  <cp:revision>17</cp:revision>
  <cp:lastPrinted>2024-09-09T08:44:00Z</cp:lastPrinted>
  <dcterms:created xsi:type="dcterms:W3CDTF">2025-02-13T09:15:00Z</dcterms:created>
  <dcterms:modified xsi:type="dcterms:W3CDTF">2025-03-10T14:22:00Z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