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20" w:rsidRDefault="001D6620" w:rsidP="001D6620">
      <w:pPr>
        <w:pStyle w:val="Nagwek1"/>
        <w:numPr>
          <w:ilvl w:val="0"/>
          <w:numId w:val="3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1.1 do Specyfikacji Warunków Zamówienia</w:t>
      </w:r>
    </w:p>
    <w:p w:rsidR="001D6620" w:rsidRDefault="001D6620" w:rsidP="001D6620">
      <w:pPr>
        <w:pStyle w:val="ZacznikidoSWZ"/>
      </w:pPr>
      <w:r>
        <w:t>znak: Rz.271.30.2025</w:t>
      </w:r>
    </w:p>
    <w:p w:rsidR="001D6620" w:rsidRDefault="001D6620" w:rsidP="001D6620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1D6620" w:rsidRDefault="001D6620" w:rsidP="001D662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41.05pt;height:56.95pt" o:ole="">
            <v:imagedata r:id="rId6" o:title=""/>
          </v:shape>
          <w:control r:id="rId7" w:name="unnamed0" w:shapeid="_x0000_i1053"/>
        </w:object>
      </w:r>
    </w:p>
    <w:p w:rsidR="001D6620" w:rsidRDefault="001D6620" w:rsidP="001D6620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1D6620" w:rsidRDefault="001D6620" w:rsidP="001D6620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1D6620" w:rsidRDefault="001D6620" w:rsidP="001D6620">
      <w:pPr>
        <w:pStyle w:val="Opisypl"/>
        <w:ind w:right="4819"/>
      </w:pPr>
      <w:r>
        <w:object w:dxaOrig="225" w:dyaOrig="225">
          <v:shape id="_x0000_i1055" type="#_x0000_t75" style="width:241.05pt;height:19.4pt" o:ole="">
            <v:imagedata r:id="rId8" o:title=""/>
          </v:shape>
          <w:control r:id="rId9" w:name="unnamed1" w:shapeid="_x0000_i1055"/>
        </w:object>
      </w:r>
      <w:r>
        <w:rPr>
          <w:b w:val="0"/>
          <w:bCs w:val="0"/>
        </w:rPr>
        <w:t>(imię, nazwisko, stanowisko/podstawa do reprezentacji)</w:t>
      </w:r>
    </w:p>
    <w:p w:rsidR="001D6620" w:rsidRDefault="001D6620" w:rsidP="001D6620">
      <w:pPr>
        <w:pStyle w:val="Nagwek2"/>
        <w:numPr>
          <w:ilvl w:val="1"/>
          <w:numId w:val="36"/>
        </w:numPr>
        <w:spacing w:before="0" w:after="0"/>
        <w:jc w:val="center"/>
      </w:pPr>
      <w:r>
        <w:rPr>
          <w:spacing w:val="40"/>
          <w:sz w:val="26"/>
          <w:szCs w:val="26"/>
        </w:rPr>
        <w:t>Formularz oferty</w:t>
      </w:r>
      <w:r>
        <w:rPr>
          <w:spacing w:val="40"/>
          <w:sz w:val="26"/>
          <w:szCs w:val="26"/>
        </w:rPr>
        <w:br/>
      </w:r>
      <w:r>
        <w:rPr>
          <w:sz w:val="26"/>
          <w:szCs w:val="26"/>
        </w:rPr>
        <w:t>Zadanie 1: Opracowanie dokumentacji projektowo-kosztorysowej przebudowy drogi gminnej nr 180243W ul. Klonowej (odc. od ul. Brzozowej do granicy administracyjnej miasta)</w:t>
      </w:r>
    </w:p>
    <w:p w:rsidR="001D6620" w:rsidRDefault="001D6620" w:rsidP="001D662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1D6620" w:rsidRDefault="001D6620" w:rsidP="001D6620">
      <w:pPr>
        <w:pStyle w:val="Tekstpodstawowy"/>
        <w:rPr>
          <w:szCs w:val="22"/>
        </w:rPr>
      </w:pPr>
      <w:r>
        <w:rPr>
          <w:szCs w:val="22"/>
        </w:rPr>
        <w:t>Zadanie 1: Opracowanie dokumentacji projektowo-kosztorysowej przebudowy drogi gminnej nr 180243W ul. Klonowej (odc. od ul. Brzozowej do granicy administracyjnej miasta)</w:t>
      </w:r>
      <w:r>
        <w:rPr>
          <w:szCs w:val="22"/>
        </w:rPr>
        <w:br/>
        <w:t>Zadanie 2: Opracowanie dokumentacji projektowo-kosztorysowej przebudowy drogi gminnej nr 180280W ul. Narutowicza (odc. od ul. Al. Legionów do ul. Targowej przy Powiatowym Zespole Szkół Ponadpodstawowych im. Jerzego Siwińskiego)</w:t>
      </w:r>
    </w:p>
    <w:p w:rsidR="001D6620" w:rsidRDefault="001D6620" w:rsidP="001D6620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1D6620" w:rsidRDefault="001D6620" w:rsidP="001D6620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1D6620" w:rsidRDefault="001D6620" w:rsidP="001D662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1D6620" w:rsidRDefault="001D6620" w:rsidP="001D6620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057" type="#_x0000_t75" style="width:154pt;height:17.55pt" o:ole="">
            <v:imagedata r:id="rId10" o:title=""/>
          </v:shape>
          <w:control r:id="rId11" w:name="unnamed2" w:shapeid="_x0000_i1057"/>
        </w:object>
      </w:r>
    </w:p>
    <w:p w:rsidR="001D6620" w:rsidRDefault="001D6620" w:rsidP="001D6620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59" type="#_x0000_t75" style="width:154pt;height:17.55pt" o:ole="">
            <v:imagedata r:id="rId12" o:title=""/>
          </v:shape>
          <w:control r:id="rId13" w:name="unnamed21" w:shapeid="_x0000_i1059"/>
        </w:object>
      </w:r>
    </w:p>
    <w:p w:rsidR="001D6620" w:rsidRDefault="001D6620" w:rsidP="001D6620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061" type="#_x0000_t75" style="width:154pt;height:17.55pt" o:ole="">
            <v:imagedata r:id="rId14" o:title=""/>
          </v:shape>
          <w:control r:id="rId15" w:name="unnamed22" w:shapeid="_x0000_i1061"/>
        </w:object>
      </w:r>
    </w:p>
    <w:p w:rsidR="001D6620" w:rsidRDefault="001D6620" w:rsidP="001D6620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1D6620" w:rsidRDefault="001D6620" w:rsidP="001D6620">
      <w:pPr>
        <w:pStyle w:val="Tekstpodstawowy"/>
        <w:spacing w:before="113"/>
        <w:rPr>
          <w:rFonts w:eastAsia="TimesNewRomanPSMT" w:cs="TimesNewRomanPSMT"/>
          <w:b/>
          <w:bCs/>
          <w:szCs w:val="22"/>
        </w:rPr>
      </w:pPr>
      <w:r>
        <w:rPr>
          <w:rFonts w:eastAsia="TimesNewRomanPSMT" w:cs="TimesNewRomanPSMT"/>
          <w:b/>
          <w:bCs/>
          <w:szCs w:val="22"/>
        </w:rPr>
        <w:t>Cena ofertowa brutto za zadanie 1: Opracowanie dokumentacji projektowo-kosztorysowej przebudowy drogi gminnej nr 180243W ul. Klonowej (odc. od ul. Brzozowej do granicy administracyjnej miasta):</w:t>
      </w:r>
    </w:p>
    <w:p w:rsidR="001D6620" w:rsidRDefault="001D6620" w:rsidP="001D6620">
      <w:pPr>
        <w:spacing w:before="0" w:after="0" w:line="276" w:lineRule="auto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063" type="#_x0000_t75" style="width:169.05pt;height:19.4pt" o:ole="">
            <v:imagedata r:id="rId16" o:title=""/>
          </v:shape>
          <w:control r:id="rId17" w:name="unnamed16" w:shapeid="_x0000_i1063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1D6620" w:rsidRDefault="001D6620" w:rsidP="001D6620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065" type="#_x0000_t75" style="width:425.1pt;height:28.8pt" o:ole="">
            <v:imagedata r:id="rId18" o:title=""/>
          </v:shape>
          <w:control r:id="rId19" w:name="unnamed42" w:shapeid="_x0000_i1065"/>
        </w:object>
      </w:r>
    </w:p>
    <w:p w:rsidR="001D6620" w:rsidRDefault="001D6620" w:rsidP="001D6620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„doświadczenie zawodowe projektanta o którym mowa w § 8 ust. 2 pkt 1 SWZ</w:t>
      </w:r>
      <w:r>
        <w:rPr>
          <w:rFonts w:eastAsia="TimesNewRomanPS-BoldMT" w:cs="TimesNewRomanPS-BoldMT"/>
          <w:color w:val="FFFFFF"/>
        </w:rPr>
        <w:t>”</w:t>
      </w:r>
    </w:p>
    <w:p w:rsidR="001D6620" w:rsidRDefault="001D6620" w:rsidP="001D6620">
      <w:pPr>
        <w:pStyle w:val="Tekstpodstawowy"/>
      </w:pPr>
      <w:r>
        <w:rPr>
          <w:rFonts w:eastAsia="Times New Roman" w:cs="Times New Roman"/>
          <w:b/>
          <w:bCs/>
        </w:rPr>
        <w:t xml:space="preserve">Wykonawca deklaruje doświadczenie zawodowe projektanta o którym mowa w § 8 ust. 2 pkt 1 SWZ: </w:t>
      </w:r>
      <w:r>
        <w:rPr>
          <w:rFonts w:eastAsia="TimesNewRomanPS-BoldMT" w:cs="TimesNewRomanPS-BoldMT"/>
          <w:b/>
          <w:bCs/>
          <w:lang w:eastAsia="ar-SA"/>
        </w:rPr>
        <w:br/>
      </w:r>
      <w:r>
        <w:rPr>
          <w:rFonts w:eastAsia="TimesNewRomanPS-BoldMT" w:cs="TimesNewRomanPS-BoldMT"/>
          <w:b/>
          <w:bCs/>
          <w:lang w:eastAsia="ar-SA"/>
        </w:rPr>
        <w:object w:dxaOrig="225" w:dyaOrig="225">
          <v:shape id="_x0000_i1067" type="#_x0000_t75" style="width:482.1pt;height:18.8pt" o:ole="">
            <v:imagedata r:id="rId20" o:title=""/>
          </v:shape>
          <w:control r:id="rId21" w:name="unnamed3" w:shapeid="_x0000_i1067"/>
        </w:object>
      </w:r>
      <w:r>
        <w:rPr>
          <w:rFonts w:eastAsia="TimesNewRomanPS-BoldMT" w:cs="TimesNewRomanPS-BoldMT"/>
          <w:lang w:eastAsia="ar-SA"/>
        </w:rPr>
        <w:object w:dxaOrig="225" w:dyaOrig="225">
          <v:shape id="_x0000_i1069" type="#_x0000_t75" style="width:482.1pt;height:18.8pt" o:ole="">
            <v:imagedata r:id="rId22" o:title=""/>
          </v:shape>
          <w:control r:id="rId23" w:name="unnamed31" w:shapeid="_x0000_i1069"/>
        </w:object>
      </w:r>
      <w:r>
        <w:object w:dxaOrig="225" w:dyaOrig="225">
          <v:shape id="_x0000_i1071" type="#_x0000_t75" style="width:482.1pt;height:18.8pt" o:ole="">
            <v:imagedata r:id="rId24" o:title=""/>
          </v:shape>
          <w:control r:id="rId25" w:name="Pole wyboru 3" w:shapeid="_x0000_i1071"/>
        </w:object>
      </w:r>
      <w:r>
        <w:rPr>
          <w:rFonts w:eastAsia="TimesNewRomanPS-BoldMT" w:cs="TimesNewRomanPS-BoldMT"/>
          <w:lang w:eastAsia="ar-SA"/>
        </w:rPr>
        <w:object w:dxaOrig="225" w:dyaOrig="225">
          <v:shape id="_x0000_i1073" type="#_x0000_t75" style="width:482.1pt;height:18.8pt" o:ole="">
            <v:imagedata r:id="rId26" o:title=""/>
          </v:shape>
          <w:control r:id="rId27" w:name="unnamed32" w:shapeid="_x0000_i1073"/>
        </w:object>
      </w:r>
      <w:r>
        <w:rPr>
          <w:rFonts w:eastAsia="TimesNewRomanPS-BoldMT" w:cs="TimesNewRomanPS-BoldMT"/>
          <w:lang w:eastAsia="ar-SA"/>
        </w:rPr>
        <w:object w:dxaOrig="225" w:dyaOrig="225">
          <v:shape id="_x0000_i1075" type="#_x0000_t75" style="width:482.1pt;height:33.8pt" o:ole="">
            <v:imagedata r:id="rId28" o:title=""/>
          </v:shape>
          <w:control r:id="rId29" w:name="unnamed33" w:shapeid="_x0000_i1075"/>
        </w:object>
      </w:r>
      <w:r>
        <w:rPr>
          <w:rFonts w:eastAsia="TimesNewRomanPS-BoldMT" w:cs="TimesNewRomanPS-BoldMT"/>
          <w:lang w:eastAsia="ar-SA"/>
        </w:rPr>
        <w:t xml:space="preserve">(należy wybrać jedną z pięciu opcji i w miejsce </w:t>
      </w:r>
      <w:r>
        <w:rPr>
          <w:rFonts w:cs="Arial"/>
          <w:sz w:val="28"/>
          <w:szCs w:val="28"/>
          <w:lang w:eastAsia="ar-SA"/>
        </w:rPr>
        <w:t>□</w:t>
      </w:r>
      <w:r>
        <w:rPr>
          <w:rFonts w:eastAsia="TimesNewRomanPS-BoldMT" w:cs="TimesNewRomanPS-BoldMT"/>
          <w:sz w:val="28"/>
          <w:szCs w:val="28"/>
          <w:lang w:eastAsia="ar-SA"/>
        </w:rPr>
        <w:t xml:space="preserve"> </w:t>
      </w:r>
      <w:r>
        <w:rPr>
          <w:rFonts w:eastAsia="TimesNewRomanPS-BoldMT" w:cs="TimesNewRomanPS-BoldMT"/>
          <w:lang w:eastAsia="ar-SA"/>
        </w:rPr>
        <w:t>wstawić znak „x” lub „v”)</w:t>
      </w:r>
    </w:p>
    <w:p w:rsidR="001D6620" w:rsidRDefault="001D6620" w:rsidP="001D6620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1D6620" w:rsidRDefault="001D6620" w:rsidP="001D6620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1D6620" w:rsidRDefault="001D6620" w:rsidP="001D6620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zrealizuje zamówienie w terminie 120 dni od dnia podpisania umowy.</w:t>
      </w:r>
    </w:p>
    <w:p w:rsidR="001D6620" w:rsidRDefault="001D6620" w:rsidP="001D6620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</w:t>
      </w:r>
      <w:r w:rsidR="000A7EDB">
        <w:rPr>
          <w:rFonts w:eastAsia="TimesNewRomanPSMT" w:cs="TimesNewRomanPSMT"/>
          <w:color w:val="FFFFFF"/>
        </w:rPr>
        <w:t>zania ofertą: do dnia 8 lipca</w:t>
      </w:r>
      <w:r>
        <w:rPr>
          <w:rFonts w:eastAsia="TimesNewRomanPSMT" w:cs="TimesNewRomanPSMT"/>
          <w:color w:val="FFFFFF"/>
        </w:rPr>
        <w:t xml:space="preserve"> 2025 roku</w:t>
      </w:r>
    </w:p>
    <w:p w:rsidR="001D6620" w:rsidRDefault="001D6620" w:rsidP="001D6620">
      <w:pPr>
        <w:pStyle w:val="Tekstpodstawowy"/>
        <w:spacing w:before="283"/>
      </w:pPr>
      <w:r>
        <w:t>Przystępując do udziału w postępowaniu o zamówienie publiczne oświadczamy, że:</w:t>
      </w:r>
    </w:p>
    <w:p w:rsidR="001D6620" w:rsidRDefault="001D6620" w:rsidP="001D6620">
      <w:pPr>
        <w:pStyle w:val="Tekstpodstawowy"/>
        <w:numPr>
          <w:ilvl w:val="2"/>
          <w:numId w:val="39"/>
        </w:numPr>
        <w:ind w:left="0" w:firstLine="0"/>
      </w:pPr>
      <w:r>
        <w:rPr>
          <w:rFonts w:eastAsia="Times New Roman" w:cs="Times New Roman"/>
        </w:rPr>
        <w:t>zapoznaliśmy się ze specyfikacją warun</w:t>
      </w:r>
      <w:bookmarkStart w:id="0" w:name="_GoBack"/>
      <w:bookmarkEnd w:id="0"/>
      <w:r>
        <w:rPr>
          <w:rFonts w:eastAsia="Times New Roman" w:cs="Times New Roman"/>
        </w:rPr>
        <w:t>ków zamówienia na</w:t>
      </w:r>
      <w:r>
        <w:rPr>
          <w:rFonts w:eastAsia="Times New Roman" w:cs="Times New Roman"/>
          <w:b/>
          <w:bCs/>
        </w:rPr>
        <w:t xml:space="preserve"> Zadanie 1: Opracowanie dokumentacji projektowo-kosztorysowej przebudowy drogi gminnej nr 180243W ul. Klonowej (odc. od ul. Brzozowej do granicy administracyjnej miasta)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1D6620" w:rsidRDefault="001D6620" w:rsidP="001D6620">
      <w:pPr>
        <w:pStyle w:val="Tekstpodstawowy"/>
        <w:numPr>
          <w:ilvl w:val="2"/>
          <w:numId w:val="38"/>
        </w:numPr>
        <w:ind w:left="0" w:firstLine="0"/>
      </w:pPr>
      <w:r>
        <w:t>uważamy się za związanych niniejszą ofertą na czas wskazany w SWZ;</w:t>
      </w:r>
    </w:p>
    <w:p w:rsidR="001D6620" w:rsidRDefault="001D6620" w:rsidP="001D6620">
      <w:pPr>
        <w:pStyle w:val="Tekstpodstawowy"/>
        <w:numPr>
          <w:ilvl w:val="2"/>
          <w:numId w:val="38"/>
        </w:numPr>
        <w:ind w:left="0" w:firstLine="0"/>
      </w:pPr>
      <w:r>
        <w:t>pozyskaliśmy wszystkie informacje pozwalające na sporządzenie oferty oraz wykonanie w/w zamówienia;</w:t>
      </w:r>
    </w:p>
    <w:p w:rsidR="001D6620" w:rsidRDefault="001D6620" w:rsidP="001D6620">
      <w:pPr>
        <w:pStyle w:val="Tekstpodstawowy"/>
        <w:numPr>
          <w:ilvl w:val="2"/>
          <w:numId w:val="38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1D6620" w:rsidRDefault="001D6620" w:rsidP="001D6620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30">
        <w:r>
          <w:rPr>
            <w:rStyle w:val="Hipercze"/>
          </w:rPr>
          <w:t>https://platformazakupowa.pl/pn/legionowo</w:t>
        </w:r>
      </w:hyperlink>
      <w:r>
        <w:t>.</w:t>
      </w:r>
    </w:p>
    <w:p w:rsidR="001D6620" w:rsidRDefault="001D6620" w:rsidP="001D6620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077" type="#_x0000_t75" style="width:213.5pt;height:19.4pt" o:ole="">
            <v:imagedata r:id="rId31" o:title=""/>
          </v:shape>
          <w:control r:id="rId32" w:name="unnamed211" w:shapeid="_x0000_i1077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079" type="#_x0000_t75" style="width:90.8pt;height:19.4pt" o:ole="">
            <v:imagedata r:id="rId33" o:title=""/>
          </v:shape>
          <w:control r:id="rId34" w:name="unnamed321" w:shapeid="_x0000_i1079"/>
        </w:object>
      </w:r>
    </w:p>
    <w:p w:rsidR="001D6620" w:rsidRDefault="001D6620" w:rsidP="001D6620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1D6620" w:rsidRDefault="001D6620" w:rsidP="001D6620">
      <w:pPr>
        <w:pStyle w:val="Tekstpodstawowy"/>
        <w:numPr>
          <w:ilvl w:val="1"/>
          <w:numId w:val="40"/>
        </w:numPr>
      </w:pPr>
      <w:r>
        <w:t>formularz oferty (załącznik nr 1.1 do SWZ);</w:t>
      </w:r>
    </w:p>
    <w:p w:rsidR="001D6620" w:rsidRDefault="001D6620" w:rsidP="001D6620">
      <w:pPr>
        <w:pStyle w:val="Tekstpodstawowy"/>
        <w:numPr>
          <w:ilvl w:val="1"/>
          <w:numId w:val="37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 spełniania warunków udziału w postępowaniu oraz braku podstaw wykluczenia z postępowania (załącznik nr 2 do SWZ);</w:t>
      </w:r>
    </w:p>
    <w:p w:rsidR="001D6620" w:rsidRDefault="001D6620" w:rsidP="001D6620">
      <w:pPr>
        <w:pStyle w:val="Tekstpodstawowy"/>
        <w:numPr>
          <w:ilvl w:val="1"/>
          <w:numId w:val="37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>
        <w:t>Pzp</w:t>
      </w:r>
      <w:proofErr w:type="spellEnd"/>
      <w:r>
        <w:t>, dotyczące przesłanek wykluczenia z postępowania (załącznik nr 3 do SWZ) – jeżeli dotyczy,</w:t>
      </w:r>
    </w:p>
    <w:p w:rsidR="001D6620" w:rsidRDefault="001D6620" w:rsidP="001D6620">
      <w:pPr>
        <w:pStyle w:val="Tekstpodstawowy"/>
        <w:numPr>
          <w:ilvl w:val="1"/>
          <w:numId w:val="37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1D6620" w:rsidRDefault="001D6620" w:rsidP="001D6620">
      <w:pPr>
        <w:pStyle w:val="Tekstpodstawowy"/>
        <w:numPr>
          <w:ilvl w:val="1"/>
          <w:numId w:val="37"/>
        </w:numPr>
      </w:pPr>
      <w:r>
        <w:rPr>
          <w:color w:val="auto"/>
        </w:rPr>
        <w:lastRenderedPageBreak/>
        <w:t xml:space="preserve">oświadczenie Wykonawców wspólnie ubiegających się o udzielenie zamówienia składane na podstawie art. 117 ust. 4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 xml:space="preserve"> dotyczące usług, które wykonają poszczególni Wykonawcy (załącznik nr 5 do SWZ) / jeśli dotyczy</w:t>
      </w:r>
    </w:p>
    <w:p w:rsidR="001D6620" w:rsidRDefault="001D6620" w:rsidP="001D6620">
      <w:pPr>
        <w:pStyle w:val="Tekstpodstawowy"/>
        <w:numPr>
          <w:ilvl w:val="1"/>
          <w:numId w:val="37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1D6620" w:rsidRDefault="001D6620" w:rsidP="001D6620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1D6620" w:rsidRDefault="001D6620" w:rsidP="001D6620">
      <w:pPr>
        <w:pStyle w:val="Informacjaoskadnymdokumencie"/>
      </w:pPr>
      <w:r>
        <w:t>UWAGA</w:t>
      </w:r>
    </w:p>
    <w:p w:rsidR="001D6620" w:rsidRDefault="001D6620" w:rsidP="001D6620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1D6620" w:rsidRDefault="001D6620" w:rsidP="001D6620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1D6620" w:rsidRDefault="001D6620" w:rsidP="001D6620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A85DBA" w:rsidRDefault="001D6620" w:rsidP="001D6620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A85DBA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2362A3C"/>
    <w:multiLevelType w:val="multilevel"/>
    <w:tmpl w:val="08308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B51A73"/>
    <w:multiLevelType w:val="multilevel"/>
    <w:tmpl w:val="DF2664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141751C"/>
    <w:multiLevelType w:val="multilevel"/>
    <w:tmpl w:val="E898B0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7C6878"/>
    <w:multiLevelType w:val="multilevel"/>
    <w:tmpl w:val="1FE8824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4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</w:num>
  <w:num w:numId="23">
    <w:abstractNumId w:val="21"/>
  </w:num>
  <w:num w:numId="24">
    <w:abstractNumId w:val="0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0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</w:num>
  <w:num w:numId="32">
    <w:abstractNumId w:val="11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</w:num>
  <w:num w:numId="36">
    <w:abstractNumId w:val="20"/>
  </w:num>
  <w:num w:numId="37">
    <w:abstractNumId w:val="17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0A7EDB"/>
    <w:rsid w:val="00124BEC"/>
    <w:rsid w:val="001D6620"/>
    <w:rsid w:val="002D55EC"/>
    <w:rsid w:val="00375D0B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hyperlink" Target="https://platformazakupowa.pl/pn/legionowo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ABC1-680F-448B-8E7B-77F8F10A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1</dc:title>
  <dc:subject/>
  <dc:creator>Michał Ołdakowski</dc:creator>
  <cp:keywords/>
  <dc:description/>
  <cp:lastModifiedBy>Michał Ołdakowski</cp:lastModifiedBy>
  <cp:revision>9</cp:revision>
  <dcterms:created xsi:type="dcterms:W3CDTF">2025-03-03T11:43:00Z</dcterms:created>
  <dcterms:modified xsi:type="dcterms:W3CDTF">2025-05-30T08:04:00Z</dcterms:modified>
</cp:coreProperties>
</file>