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9210" w14:textId="77777777" w:rsidR="00E676F6" w:rsidRPr="0092729E" w:rsidRDefault="00E676F6" w:rsidP="00C77170">
      <w:pPr>
        <w:spacing w:after="0" w:line="288" w:lineRule="auto"/>
        <w:rPr>
          <w:rFonts w:ascii="Times New Roman" w:hAnsi="Times New Roman" w:cs="Times New Roman"/>
          <w:b/>
          <w:bCs/>
        </w:rPr>
      </w:pPr>
    </w:p>
    <w:p w14:paraId="436A162D" w14:textId="77777777" w:rsidR="00E676F6" w:rsidRPr="0092729E" w:rsidRDefault="00E676F6"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UMOWA NR …./202</w:t>
      </w:r>
      <w:r w:rsidR="001D38F5" w:rsidRPr="0092729E">
        <w:rPr>
          <w:rFonts w:ascii="Times New Roman" w:hAnsi="Times New Roman" w:cs="Times New Roman"/>
          <w:b/>
          <w:bCs/>
        </w:rPr>
        <w:t>5</w:t>
      </w:r>
    </w:p>
    <w:p w14:paraId="57E19630" w14:textId="77777777" w:rsidR="00E676F6" w:rsidRPr="0092729E" w:rsidRDefault="00E676F6" w:rsidP="00C77170">
      <w:pPr>
        <w:spacing w:after="0" w:line="288" w:lineRule="auto"/>
        <w:rPr>
          <w:rFonts w:ascii="Times New Roman" w:hAnsi="Times New Roman" w:cs="Times New Roman"/>
        </w:rPr>
      </w:pPr>
    </w:p>
    <w:p w14:paraId="044B8C94" w14:textId="77777777" w:rsidR="00E676F6" w:rsidRPr="0092729E" w:rsidRDefault="00E676F6" w:rsidP="00C77170">
      <w:pPr>
        <w:spacing w:after="0" w:line="288" w:lineRule="auto"/>
        <w:rPr>
          <w:rFonts w:ascii="Times New Roman" w:hAnsi="Times New Roman" w:cs="Times New Roman"/>
        </w:rPr>
      </w:pPr>
      <w:r w:rsidRPr="0092729E">
        <w:rPr>
          <w:rFonts w:ascii="Times New Roman" w:hAnsi="Times New Roman" w:cs="Times New Roman"/>
        </w:rPr>
        <w:t>zawarta w dniu ……… 202</w:t>
      </w:r>
      <w:r w:rsidR="006C15AE" w:rsidRPr="0092729E">
        <w:rPr>
          <w:rFonts w:ascii="Times New Roman" w:hAnsi="Times New Roman" w:cs="Times New Roman"/>
        </w:rPr>
        <w:t>5</w:t>
      </w:r>
      <w:r w:rsidRPr="0092729E">
        <w:rPr>
          <w:rFonts w:ascii="Times New Roman" w:hAnsi="Times New Roman" w:cs="Times New Roman"/>
        </w:rPr>
        <w:t xml:space="preserve"> r. w </w:t>
      </w:r>
      <w:r w:rsidR="00D44EC1" w:rsidRPr="0092729E">
        <w:rPr>
          <w:rFonts w:ascii="Times New Roman" w:hAnsi="Times New Roman" w:cs="Times New Roman"/>
        </w:rPr>
        <w:t>Kleszczewie</w:t>
      </w:r>
      <w:r w:rsidRPr="0092729E">
        <w:rPr>
          <w:rFonts w:ascii="Times New Roman" w:hAnsi="Times New Roman" w:cs="Times New Roman"/>
        </w:rPr>
        <w:t xml:space="preserve"> pomiędzy:</w:t>
      </w:r>
    </w:p>
    <w:p w14:paraId="615CB4C6" w14:textId="77777777" w:rsidR="00E676F6" w:rsidRPr="0092729E" w:rsidRDefault="00E676F6" w:rsidP="00C77170">
      <w:pPr>
        <w:spacing w:after="0" w:line="288" w:lineRule="auto"/>
        <w:rPr>
          <w:rFonts w:ascii="Times New Roman" w:hAnsi="Times New Roman" w:cs="Times New Roman"/>
        </w:rPr>
      </w:pPr>
    </w:p>
    <w:p w14:paraId="3C8FF3CF" w14:textId="77777777" w:rsidR="00363B1E" w:rsidRPr="0092729E" w:rsidRDefault="00ED544B" w:rsidP="00C77170">
      <w:pPr>
        <w:spacing w:after="0" w:line="288" w:lineRule="auto"/>
        <w:jc w:val="both"/>
        <w:rPr>
          <w:rFonts w:ascii="Times New Roman" w:hAnsi="Times New Roman" w:cs="Times New Roman"/>
        </w:rPr>
      </w:pPr>
      <w:r w:rsidRPr="0092729E">
        <w:rPr>
          <w:rFonts w:ascii="Times New Roman" w:hAnsi="Times New Roman" w:cs="Times New Roman"/>
          <w:b/>
          <w:bCs/>
        </w:rPr>
        <w:t>Gmin</w:t>
      </w:r>
      <w:r w:rsidR="00A87839" w:rsidRPr="0092729E">
        <w:rPr>
          <w:rFonts w:ascii="Times New Roman" w:hAnsi="Times New Roman" w:cs="Times New Roman"/>
          <w:b/>
          <w:bCs/>
        </w:rPr>
        <w:t>ą</w:t>
      </w:r>
      <w:r w:rsidRPr="0092729E">
        <w:rPr>
          <w:rFonts w:ascii="Times New Roman" w:hAnsi="Times New Roman" w:cs="Times New Roman"/>
          <w:b/>
          <w:bCs/>
        </w:rPr>
        <w:t xml:space="preserve"> Kleszczewo, </w:t>
      </w:r>
      <w:r w:rsidRPr="0092729E">
        <w:rPr>
          <w:rFonts w:ascii="Times New Roman" w:hAnsi="Times New Roman" w:cs="Times New Roman"/>
        </w:rPr>
        <w:t>ul. Poznańska 4, 63-005 Kleszczewo, NIP 777315</w:t>
      </w:r>
      <w:r w:rsidR="00363B1E" w:rsidRPr="0092729E">
        <w:rPr>
          <w:rFonts w:ascii="Times New Roman" w:hAnsi="Times New Roman" w:cs="Times New Roman"/>
        </w:rPr>
        <w:t xml:space="preserve">7115, </w:t>
      </w:r>
    </w:p>
    <w:p w14:paraId="79892AE8" w14:textId="77777777" w:rsidR="00FA7E93" w:rsidRPr="0092729E" w:rsidRDefault="00363B1E" w:rsidP="00C77170">
      <w:pPr>
        <w:spacing w:after="0" w:line="288" w:lineRule="auto"/>
        <w:jc w:val="both"/>
        <w:rPr>
          <w:rFonts w:ascii="Times New Roman" w:hAnsi="Times New Roman" w:cs="Times New Roman"/>
        </w:rPr>
      </w:pPr>
      <w:r w:rsidRPr="0092729E">
        <w:rPr>
          <w:rFonts w:ascii="Times New Roman" w:hAnsi="Times New Roman" w:cs="Times New Roman"/>
        </w:rPr>
        <w:t xml:space="preserve">reprezentowaną przez: </w:t>
      </w:r>
    </w:p>
    <w:p w14:paraId="1E3FF6E7" w14:textId="77777777" w:rsidR="00FA7E93" w:rsidRPr="0092729E" w:rsidRDefault="00363B1E" w:rsidP="00C77170">
      <w:pPr>
        <w:spacing w:after="0" w:line="288" w:lineRule="auto"/>
        <w:jc w:val="both"/>
        <w:rPr>
          <w:rFonts w:ascii="Times New Roman" w:hAnsi="Times New Roman" w:cs="Times New Roman"/>
        </w:rPr>
      </w:pPr>
      <w:r w:rsidRPr="0092729E">
        <w:rPr>
          <w:rFonts w:ascii="Times New Roman" w:hAnsi="Times New Roman" w:cs="Times New Roman"/>
          <w:b/>
          <w:bCs/>
        </w:rPr>
        <w:t xml:space="preserve">Pana Bogdana </w:t>
      </w:r>
      <w:proofErr w:type="spellStart"/>
      <w:r w:rsidRPr="0092729E">
        <w:rPr>
          <w:rFonts w:ascii="Times New Roman" w:hAnsi="Times New Roman" w:cs="Times New Roman"/>
          <w:b/>
          <w:bCs/>
        </w:rPr>
        <w:t>Kemnitz</w:t>
      </w:r>
      <w:r w:rsidR="00A87839" w:rsidRPr="0092729E">
        <w:rPr>
          <w:rFonts w:ascii="Times New Roman" w:hAnsi="Times New Roman" w:cs="Times New Roman"/>
          <w:b/>
          <w:bCs/>
        </w:rPr>
        <w:t>a</w:t>
      </w:r>
      <w:proofErr w:type="spellEnd"/>
      <w:r w:rsidRPr="0092729E">
        <w:rPr>
          <w:rFonts w:ascii="Times New Roman" w:hAnsi="Times New Roman" w:cs="Times New Roman"/>
        </w:rPr>
        <w:t xml:space="preserve"> – Wójta Gminy Kleszczewo</w:t>
      </w:r>
    </w:p>
    <w:p w14:paraId="16EFAFB2" w14:textId="77777777" w:rsidR="00E676F6" w:rsidRPr="0092729E" w:rsidRDefault="00445A71" w:rsidP="00C77170">
      <w:pPr>
        <w:spacing w:after="0" w:line="288" w:lineRule="auto"/>
        <w:jc w:val="both"/>
        <w:rPr>
          <w:rFonts w:ascii="Times New Roman" w:hAnsi="Times New Roman" w:cs="Times New Roman"/>
          <w:b/>
          <w:bCs/>
        </w:rPr>
      </w:pPr>
      <w:r w:rsidRPr="0092729E">
        <w:rPr>
          <w:rFonts w:ascii="Times New Roman" w:hAnsi="Times New Roman" w:cs="Times New Roman"/>
        </w:rPr>
        <w:t>zwan</w:t>
      </w:r>
      <w:r w:rsidR="00363B1E" w:rsidRPr="0092729E">
        <w:rPr>
          <w:rFonts w:ascii="Times New Roman" w:hAnsi="Times New Roman" w:cs="Times New Roman"/>
        </w:rPr>
        <w:t>ą</w:t>
      </w:r>
      <w:r w:rsidRPr="0092729E">
        <w:rPr>
          <w:rFonts w:ascii="Times New Roman" w:hAnsi="Times New Roman" w:cs="Times New Roman"/>
        </w:rPr>
        <w:t xml:space="preserve"> dalej </w:t>
      </w:r>
      <w:r w:rsidRPr="0092729E">
        <w:rPr>
          <w:rFonts w:ascii="Times New Roman" w:hAnsi="Times New Roman" w:cs="Times New Roman"/>
          <w:b/>
          <w:bCs/>
        </w:rPr>
        <w:t>,,Zamawiającym”</w:t>
      </w:r>
    </w:p>
    <w:p w14:paraId="043406DA" w14:textId="77777777" w:rsidR="00363B1E" w:rsidRPr="0092729E" w:rsidRDefault="00363B1E" w:rsidP="00C77170">
      <w:pPr>
        <w:spacing w:after="0" w:line="288" w:lineRule="auto"/>
        <w:jc w:val="both"/>
        <w:rPr>
          <w:rFonts w:ascii="Times New Roman" w:hAnsi="Times New Roman" w:cs="Times New Roman"/>
        </w:rPr>
      </w:pPr>
      <w:r w:rsidRPr="0092729E">
        <w:rPr>
          <w:rFonts w:ascii="Times New Roman" w:hAnsi="Times New Roman" w:cs="Times New Roman"/>
        </w:rPr>
        <w:t xml:space="preserve">przy kontrasygnacie: </w:t>
      </w:r>
    </w:p>
    <w:p w14:paraId="5AF77BBC" w14:textId="77777777" w:rsidR="00363B1E" w:rsidRPr="0092729E" w:rsidRDefault="00FA2A21" w:rsidP="00C77170">
      <w:pPr>
        <w:spacing w:after="0" w:line="288" w:lineRule="auto"/>
        <w:jc w:val="both"/>
        <w:rPr>
          <w:rFonts w:ascii="Times New Roman" w:hAnsi="Times New Roman" w:cs="Times New Roman"/>
        </w:rPr>
      </w:pPr>
      <w:r w:rsidRPr="0092729E">
        <w:rPr>
          <w:rFonts w:ascii="Times New Roman" w:hAnsi="Times New Roman" w:cs="Times New Roman"/>
        </w:rPr>
        <w:t xml:space="preserve">Pani Agaty Kaczmarek </w:t>
      </w:r>
      <w:r w:rsidR="00363B1E" w:rsidRPr="0092729E">
        <w:rPr>
          <w:rFonts w:ascii="Times New Roman" w:hAnsi="Times New Roman" w:cs="Times New Roman"/>
        </w:rPr>
        <w:t xml:space="preserve"> - Skarbnika Gminy</w:t>
      </w:r>
    </w:p>
    <w:p w14:paraId="6352D162" w14:textId="77777777" w:rsidR="00445A71" w:rsidRPr="0092729E" w:rsidRDefault="00445A71" w:rsidP="00C77170">
      <w:pPr>
        <w:spacing w:after="0" w:line="288" w:lineRule="auto"/>
        <w:jc w:val="both"/>
        <w:rPr>
          <w:rFonts w:ascii="Times New Roman" w:hAnsi="Times New Roman" w:cs="Times New Roman"/>
        </w:rPr>
      </w:pPr>
    </w:p>
    <w:p w14:paraId="7B3780A1" w14:textId="77777777" w:rsidR="00445A71" w:rsidRPr="0092729E" w:rsidRDefault="00445A71" w:rsidP="00C77170">
      <w:pPr>
        <w:spacing w:after="0" w:line="288" w:lineRule="auto"/>
        <w:jc w:val="both"/>
        <w:rPr>
          <w:rFonts w:ascii="Times New Roman" w:hAnsi="Times New Roman" w:cs="Times New Roman"/>
        </w:rPr>
      </w:pPr>
      <w:r w:rsidRPr="0092729E">
        <w:rPr>
          <w:rFonts w:ascii="Times New Roman" w:hAnsi="Times New Roman" w:cs="Times New Roman"/>
        </w:rPr>
        <w:t>a</w:t>
      </w:r>
    </w:p>
    <w:p w14:paraId="1B4E8D23" w14:textId="77777777" w:rsidR="00D53573" w:rsidRPr="0092729E" w:rsidRDefault="00D53573" w:rsidP="00C77170">
      <w:pPr>
        <w:spacing w:after="0" w:line="288" w:lineRule="auto"/>
        <w:jc w:val="both"/>
        <w:rPr>
          <w:rFonts w:ascii="Times New Roman" w:hAnsi="Times New Roman" w:cs="Times New Roman"/>
        </w:rPr>
      </w:pPr>
    </w:p>
    <w:p w14:paraId="2F8939E1" w14:textId="77777777" w:rsidR="00445A71" w:rsidRPr="0092729E" w:rsidRDefault="00445A71" w:rsidP="00C77170">
      <w:pPr>
        <w:spacing w:after="0" w:line="288" w:lineRule="auto"/>
        <w:jc w:val="both"/>
        <w:rPr>
          <w:rFonts w:ascii="Times New Roman" w:hAnsi="Times New Roman" w:cs="Times New Roman"/>
        </w:rPr>
      </w:pPr>
      <w:r w:rsidRPr="0092729E">
        <w:rPr>
          <w:rFonts w:ascii="Times New Roman" w:hAnsi="Times New Roman" w:cs="Times New Roman"/>
        </w:rPr>
        <w:t>………………………………………………………………………………………………………………………………………………………………………………………………………………………………………………………………………………………………………………………………………………………………</w:t>
      </w:r>
    </w:p>
    <w:p w14:paraId="3E7E2F20" w14:textId="77777777" w:rsidR="00445A71" w:rsidRPr="0092729E" w:rsidRDefault="00FA7E93" w:rsidP="00C77170">
      <w:pPr>
        <w:spacing w:after="0" w:line="288" w:lineRule="auto"/>
        <w:jc w:val="both"/>
        <w:rPr>
          <w:rFonts w:ascii="Times New Roman" w:hAnsi="Times New Roman" w:cs="Times New Roman"/>
        </w:rPr>
      </w:pPr>
      <w:r w:rsidRPr="0092729E">
        <w:rPr>
          <w:rFonts w:ascii="Times New Roman" w:hAnsi="Times New Roman" w:cs="Times New Roman"/>
        </w:rPr>
        <w:t>z</w:t>
      </w:r>
      <w:r w:rsidR="00445A71" w:rsidRPr="0092729E">
        <w:rPr>
          <w:rFonts w:ascii="Times New Roman" w:hAnsi="Times New Roman" w:cs="Times New Roman"/>
        </w:rPr>
        <w:t xml:space="preserve">wanym dalej </w:t>
      </w:r>
      <w:r w:rsidR="00445A71" w:rsidRPr="0092729E">
        <w:rPr>
          <w:rFonts w:ascii="Times New Roman" w:hAnsi="Times New Roman" w:cs="Times New Roman"/>
          <w:b/>
          <w:bCs/>
        </w:rPr>
        <w:t>,,Wykonawcą”</w:t>
      </w:r>
    </w:p>
    <w:p w14:paraId="09E2B5EC" w14:textId="77777777" w:rsidR="00445A71" w:rsidRPr="0092729E" w:rsidRDefault="00445A71" w:rsidP="00C77170">
      <w:pPr>
        <w:spacing w:after="0" w:line="288" w:lineRule="auto"/>
        <w:jc w:val="both"/>
        <w:rPr>
          <w:rFonts w:ascii="Times New Roman" w:hAnsi="Times New Roman" w:cs="Times New Roman"/>
        </w:rPr>
      </w:pPr>
    </w:p>
    <w:p w14:paraId="5969C34C" w14:textId="77777777" w:rsidR="00445A71" w:rsidRPr="0092729E" w:rsidRDefault="00445A71" w:rsidP="00C77170">
      <w:pPr>
        <w:spacing w:after="0" w:line="288" w:lineRule="auto"/>
        <w:jc w:val="both"/>
        <w:rPr>
          <w:rFonts w:ascii="Times New Roman" w:hAnsi="Times New Roman" w:cs="Times New Roman"/>
        </w:rPr>
      </w:pPr>
      <w:r w:rsidRPr="0092729E">
        <w:rPr>
          <w:rFonts w:ascii="Times New Roman" w:hAnsi="Times New Roman" w:cs="Times New Roman"/>
        </w:rPr>
        <w:t xml:space="preserve">zwanymi dalej łącznie </w:t>
      </w:r>
      <w:r w:rsidRPr="0092729E">
        <w:rPr>
          <w:rFonts w:ascii="Times New Roman" w:hAnsi="Times New Roman" w:cs="Times New Roman"/>
          <w:b/>
          <w:bCs/>
        </w:rPr>
        <w:t>,,Stronami”</w:t>
      </w:r>
      <w:r w:rsidRPr="0092729E">
        <w:rPr>
          <w:rFonts w:ascii="Times New Roman" w:hAnsi="Times New Roman" w:cs="Times New Roman"/>
        </w:rPr>
        <w:t xml:space="preserve"> lub osobno </w:t>
      </w:r>
      <w:r w:rsidRPr="0092729E">
        <w:rPr>
          <w:rFonts w:ascii="Times New Roman" w:hAnsi="Times New Roman" w:cs="Times New Roman"/>
          <w:b/>
          <w:bCs/>
        </w:rPr>
        <w:t>,,Stroną”</w:t>
      </w:r>
    </w:p>
    <w:p w14:paraId="49762D06" w14:textId="77777777" w:rsidR="00445A71" w:rsidRPr="0092729E" w:rsidRDefault="00445A71" w:rsidP="00C77170">
      <w:pPr>
        <w:spacing w:after="0" w:line="288" w:lineRule="auto"/>
        <w:jc w:val="both"/>
        <w:rPr>
          <w:rFonts w:ascii="Times New Roman" w:hAnsi="Times New Roman" w:cs="Times New Roman"/>
        </w:rPr>
      </w:pPr>
      <w:r w:rsidRPr="0092729E">
        <w:rPr>
          <w:rFonts w:ascii="Times New Roman" w:hAnsi="Times New Roman" w:cs="Times New Roman"/>
        </w:rPr>
        <w:t>o następującej treści:</w:t>
      </w:r>
    </w:p>
    <w:p w14:paraId="55AA2708" w14:textId="77777777" w:rsidR="00445A71" w:rsidRPr="0092729E" w:rsidRDefault="00445A71" w:rsidP="00C77170">
      <w:pPr>
        <w:spacing w:after="0" w:line="288" w:lineRule="auto"/>
        <w:jc w:val="both"/>
        <w:rPr>
          <w:rFonts w:ascii="Times New Roman" w:hAnsi="Times New Roman" w:cs="Times New Roman"/>
        </w:rPr>
      </w:pPr>
    </w:p>
    <w:p w14:paraId="7BA82E4D" w14:textId="77777777" w:rsidR="00DB616B" w:rsidRPr="0092729E" w:rsidRDefault="00DB616B" w:rsidP="00C77170">
      <w:pPr>
        <w:spacing w:after="0" w:line="288" w:lineRule="auto"/>
        <w:rPr>
          <w:rFonts w:ascii="Times New Roman" w:hAnsi="Times New Roman" w:cs="Times New Roman"/>
        </w:rPr>
      </w:pPr>
    </w:p>
    <w:p w14:paraId="7E053C5A" w14:textId="77777777" w:rsidR="00DB616B" w:rsidRPr="0092729E" w:rsidRDefault="00DB616B"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w:t>
      </w:r>
    </w:p>
    <w:p w14:paraId="29E9369E" w14:textId="77777777" w:rsidR="00573309" w:rsidRPr="0092729E" w:rsidRDefault="00573309"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Przedmiot umowy</w:t>
      </w:r>
    </w:p>
    <w:p w14:paraId="72E110DB" w14:textId="77777777" w:rsidR="00A270D1" w:rsidRPr="0092729E" w:rsidRDefault="00DA6B29" w:rsidP="0071583A">
      <w:pPr>
        <w:pStyle w:val="Akapitzlist"/>
        <w:numPr>
          <w:ilvl w:val="0"/>
          <w:numId w:val="1"/>
        </w:numPr>
        <w:pBdr>
          <w:top w:val="nil"/>
          <w:left w:val="nil"/>
          <w:bottom w:val="nil"/>
          <w:right w:val="nil"/>
          <w:between w:val="nil"/>
        </w:pBdr>
        <w:tabs>
          <w:tab w:val="left" w:pos="360"/>
        </w:tabs>
        <w:spacing w:after="0" w:line="288" w:lineRule="auto"/>
        <w:ind w:left="426"/>
        <w:jc w:val="both"/>
        <w:rPr>
          <w:rFonts w:ascii="Times New Roman" w:hAnsi="Times New Roman" w:cs="Times New Roman"/>
          <w:i/>
          <w:iCs/>
          <w:color w:val="000000"/>
        </w:rPr>
      </w:pPr>
      <w:r w:rsidRPr="0092729E">
        <w:rPr>
          <w:rFonts w:ascii="Times New Roman" w:hAnsi="Times New Roman" w:cs="Times New Roman"/>
        </w:rPr>
        <w:t>Zamawiający zleca, a Wykonawca przyjmuje do realizacji wykonanie zamówienia publicznego pn</w:t>
      </w:r>
      <w:r w:rsidR="00573309" w:rsidRPr="0092729E">
        <w:rPr>
          <w:rFonts w:ascii="Times New Roman" w:hAnsi="Times New Roman" w:cs="Times New Roman"/>
        </w:rPr>
        <w:t xml:space="preserve">. </w:t>
      </w:r>
      <w:bookmarkStart w:id="0" w:name="_Hlk169004807"/>
      <w:r w:rsidR="00FA2A21" w:rsidRPr="00A53565">
        <w:rPr>
          <w:rFonts w:ascii="Times New Roman" w:hAnsi="Times New Roman" w:cs="Times New Roman"/>
          <w:i/>
          <w:iCs/>
          <w:color w:val="000000"/>
        </w:rPr>
        <w:t>,,</w:t>
      </w:r>
      <w:bookmarkEnd w:id="0"/>
      <w:r w:rsidR="00A53565" w:rsidRPr="00A53565">
        <w:rPr>
          <w:rFonts w:ascii="Times New Roman" w:hAnsi="Times New Roman" w:cs="Times New Roman"/>
          <w:i/>
          <w:iCs/>
          <w:color w:val="000000"/>
        </w:rPr>
        <w:t>Budowa i modernizacja sieci kanalizacji sanitarnej oraz infrastruktury wodociągowej na terenie Gminy Kleszczewo łącznie z budową drogi wraz z chodnikami i zjazdami w miejscowości Kleszczewo, gm. Kleszczewo”</w:t>
      </w:r>
      <w:r w:rsidR="0071583A" w:rsidRPr="00A53565">
        <w:rPr>
          <w:rFonts w:ascii="Times New Roman" w:hAnsi="Times New Roman" w:cs="Times New Roman"/>
          <w:i/>
          <w:iCs/>
          <w:color w:val="000000"/>
        </w:rPr>
        <w:t>.</w:t>
      </w:r>
    </w:p>
    <w:p w14:paraId="3F508A02" w14:textId="77777777" w:rsidR="00AD7B54" w:rsidRPr="0092729E" w:rsidRDefault="00AD7B54" w:rsidP="00C77170">
      <w:pPr>
        <w:pStyle w:val="Akapitzlist"/>
        <w:numPr>
          <w:ilvl w:val="0"/>
          <w:numId w:val="1"/>
        </w:numPr>
        <w:spacing w:after="0" w:line="288" w:lineRule="auto"/>
        <w:ind w:left="426"/>
        <w:jc w:val="both"/>
        <w:rPr>
          <w:rFonts w:ascii="Times New Roman" w:hAnsi="Times New Roman" w:cs="Times New Roman"/>
        </w:rPr>
      </w:pPr>
      <w:r w:rsidRPr="0092729E">
        <w:rPr>
          <w:rFonts w:ascii="Times New Roman" w:hAnsi="Times New Roman" w:cs="Times New Roman"/>
        </w:rPr>
        <w:t xml:space="preserve">Wykonawca zobowiązuje się wykonać </w:t>
      </w:r>
      <w:r w:rsidR="00EC0621">
        <w:rPr>
          <w:rFonts w:ascii="Times New Roman" w:hAnsi="Times New Roman" w:cs="Times New Roman"/>
        </w:rPr>
        <w:t>r</w:t>
      </w:r>
      <w:r w:rsidR="009F1131">
        <w:rPr>
          <w:rFonts w:ascii="Times New Roman" w:hAnsi="Times New Roman" w:cs="Times New Roman"/>
        </w:rPr>
        <w:t>obot</w:t>
      </w:r>
      <w:r w:rsidR="0036482B" w:rsidRPr="0092729E">
        <w:rPr>
          <w:rFonts w:ascii="Times New Roman" w:hAnsi="Times New Roman" w:cs="Times New Roman"/>
        </w:rPr>
        <w:t>y</w:t>
      </w:r>
      <w:r w:rsidRPr="0092729E">
        <w:rPr>
          <w:rFonts w:ascii="Times New Roman" w:hAnsi="Times New Roman" w:cs="Times New Roman"/>
        </w:rPr>
        <w:t xml:space="preserve"> z należytą starannością, wynikającą z zawodowego charakteru jego działalności. </w:t>
      </w:r>
      <w:r w:rsidR="009F1131">
        <w:rPr>
          <w:rFonts w:ascii="Times New Roman" w:hAnsi="Times New Roman" w:cs="Times New Roman"/>
        </w:rPr>
        <w:t>Robot</w:t>
      </w:r>
      <w:r w:rsidRPr="0092729E">
        <w:rPr>
          <w:rFonts w:ascii="Times New Roman" w:hAnsi="Times New Roman" w:cs="Times New Roman"/>
        </w:rPr>
        <w:t xml:space="preserve">y zostaną wykonane zgodnie z zasadami wiedzy technicznej, obowiązującymi przepisami </w:t>
      </w:r>
      <w:proofErr w:type="spellStart"/>
      <w:r w:rsidRPr="0092729E">
        <w:rPr>
          <w:rFonts w:ascii="Times New Roman" w:hAnsi="Times New Roman" w:cs="Times New Roman"/>
        </w:rPr>
        <w:t>techniczno</w:t>
      </w:r>
      <w:proofErr w:type="spellEnd"/>
      <w:r w:rsidRPr="0092729E">
        <w:rPr>
          <w:rFonts w:ascii="Times New Roman" w:hAnsi="Times New Roman" w:cs="Times New Roman"/>
        </w:rPr>
        <w:t xml:space="preserve">–budowlanymi, normami oraz następującymi dokumentami określającymi </w:t>
      </w:r>
      <w:r w:rsidR="00A270D1" w:rsidRPr="0092729E">
        <w:rPr>
          <w:rFonts w:ascii="Times New Roman" w:hAnsi="Times New Roman" w:cs="Times New Roman"/>
        </w:rPr>
        <w:t>ich przedmiot</w:t>
      </w:r>
      <w:r w:rsidRPr="0092729E">
        <w:rPr>
          <w:rFonts w:ascii="Times New Roman" w:hAnsi="Times New Roman" w:cs="Times New Roman"/>
        </w:rPr>
        <w:t>:</w:t>
      </w:r>
    </w:p>
    <w:p w14:paraId="0FCB50A9" w14:textId="77777777" w:rsidR="00E739E4" w:rsidRDefault="00A01046" w:rsidP="00EB3F1B">
      <w:pPr>
        <w:pStyle w:val="Akapitzlist"/>
        <w:numPr>
          <w:ilvl w:val="1"/>
          <w:numId w:val="2"/>
        </w:numPr>
        <w:spacing w:afterLines="38" w:after="91" w:line="288" w:lineRule="auto"/>
        <w:jc w:val="both"/>
        <w:rPr>
          <w:rFonts w:ascii="Times New Roman" w:hAnsi="Times New Roman" w:cs="Times New Roman"/>
        </w:rPr>
      </w:pPr>
      <w:r w:rsidRPr="0092729E">
        <w:rPr>
          <w:rFonts w:ascii="Times New Roman" w:hAnsi="Times New Roman" w:cs="Times New Roman"/>
        </w:rPr>
        <w:t>S</w:t>
      </w:r>
      <w:r w:rsidR="00AD7B54" w:rsidRPr="0092729E">
        <w:rPr>
          <w:rFonts w:ascii="Times New Roman" w:hAnsi="Times New Roman" w:cs="Times New Roman"/>
        </w:rPr>
        <w:t xml:space="preserve">pecyfikacją Warunków Zamówienia (zwana dalej </w:t>
      </w:r>
      <w:r w:rsidR="00AD7B54" w:rsidRPr="0092729E">
        <w:rPr>
          <w:rFonts w:ascii="Times New Roman" w:hAnsi="Times New Roman" w:cs="Times New Roman"/>
          <w:b/>
        </w:rPr>
        <w:t>,,SWZ”</w:t>
      </w:r>
      <w:r w:rsidR="00AD7B54" w:rsidRPr="0092729E">
        <w:rPr>
          <w:rFonts w:ascii="Times New Roman" w:hAnsi="Times New Roman" w:cs="Times New Roman"/>
        </w:rPr>
        <w:t>),</w:t>
      </w:r>
    </w:p>
    <w:p w14:paraId="05E22662" w14:textId="77777777" w:rsidR="00E739E4" w:rsidRDefault="00BA5E9A" w:rsidP="00EB3F1B">
      <w:pPr>
        <w:pStyle w:val="Akapitzlist"/>
        <w:numPr>
          <w:ilvl w:val="1"/>
          <w:numId w:val="2"/>
        </w:numPr>
        <w:spacing w:afterLines="38" w:after="91" w:line="288" w:lineRule="auto"/>
        <w:jc w:val="both"/>
        <w:rPr>
          <w:rFonts w:ascii="Times New Roman" w:hAnsi="Times New Roman" w:cs="Times New Roman"/>
        </w:rPr>
      </w:pPr>
      <w:r w:rsidRPr="0092729E">
        <w:rPr>
          <w:rFonts w:ascii="Times New Roman" w:hAnsi="Times New Roman" w:cs="Times New Roman"/>
        </w:rPr>
        <w:t>dokumentacją projektową,</w:t>
      </w:r>
    </w:p>
    <w:p w14:paraId="4FE73FEA" w14:textId="77777777" w:rsidR="00E739E4" w:rsidRDefault="00BA5E9A" w:rsidP="00EB3F1B">
      <w:pPr>
        <w:pStyle w:val="Akapitzlist"/>
        <w:numPr>
          <w:ilvl w:val="1"/>
          <w:numId w:val="2"/>
        </w:numPr>
        <w:spacing w:afterLines="38" w:after="91" w:line="288" w:lineRule="auto"/>
        <w:jc w:val="both"/>
        <w:rPr>
          <w:rFonts w:ascii="Times New Roman" w:hAnsi="Times New Roman" w:cs="Times New Roman"/>
        </w:rPr>
      </w:pPr>
      <w:r w:rsidRPr="0092729E">
        <w:rPr>
          <w:rFonts w:ascii="Times New Roman" w:hAnsi="Times New Roman" w:cs="Times New Roman"/>
        </w:rPr>
        <w:t xml:space="preserve">specyfikacją techniczną wykonania i odbioru </w:t>
      </w:r>
      <w:r w:rsidR="009F1131">
        <w:rPr>
          <w:rFonts w:ascii="Times New Roman" w:hAnsi="Times New Roman" w:cs="Times New Roman"/>
        </w:rPr>
        <w:t>robót</w:t>
      </w:r>
      <w:r w:rsidRPr="0092729E">
        <w:rPr>
          <w:rFonts w:ascii="Times New Roman" w:hAnsi="Times New Roman" w:cs="Times New Roman"/>
        </w:rPr>
        <w:t xml:space="preserve"> budowlanych</w:t>
      </w:r>
      <w:r w:rsidR="0016590F" w:rsidRPr="0092729E">
        <w:rPr>
          <w:rFonts w:ascii="Times New Roman" w:hAnsi="Times New Roman" w:cs="Times New Roman"/>
        </w:rPr>
        <w:t>,</w:t>
      </w:r>
    </w:p>
    <w:p w14:paraId="758BC454" w14:textId="77777777" w:rsidR="00E739E4" w:rsidRDefault="00BA5E9A" w:rsidP="00EB3F1B">
      <w:pPr>
        <w:pStyle w:val="Akapitzlist"/>
        <w:numPr>
          <w:ilvl w:val="1"/>
          <w:numId w:val="2"/>
        </w:numPr>
        <w:spacing w:afterLines="38" w:after="91" w:line="288" w:lineRule="auto"/>
        <w:jc w:val="both"/>
        <w:rPr>
          <w:rFonts w:ascii="Times New Roman" w:hAnsi="Times New Roman" w:cs="Times New Roman"/>
        </w:rPr>
      </w:pPr>
      <w:r w:rsidRPr="0092729E">
        <w:rPr>
          <w:rFonts w:ascii="Times New Roman" w:hAnsi="Times New Roman" w:cs="Times New Roman"/>
        </w:rPr>
        <w:t>przedmiar</w:t>
      </w:r>
      <w:r w:rsidR="000D4824" w:rsidRPr="0092729E">
        <w:rPr>
          <w:rFonts w:ascii="Times New Roman" w:hAnsi="Times New Roman" w:cs="Times New Roman"/>
        </w:rPr>
        <w:t xml:space="preserve">em </w:t>
      </w:r>
      <w:r w:rsidR="009F1131">
        <w:rPr>
          <w:rFonts w:ascii="Times New Roman" w:hAnsi="Times New Roman" w:cs="Times New Roman"/>
        </w:rPr>
        <w:t>robót</w:t>
      </w:r>
      <w:r w:rsidRPr="0092729E">
        <w:rPr>
          <w:rFonts w:ascii="Times New Roman" w:hAnsi="Times New Roman" w:cs="Times New Roman"/>
        </w:rPr>
        <w:t>,</w:t>
      </w:r>
    </w:p>
    <w:p w14:paraId="0DF7BFEF" w14:textId="77777777" w:rsidR="00E739E4" w:rsidRDefault="00BA5E9A" w:rsidP="00EB3F1B">
      <w:pPr>
        <w:pStyle w:val="Akapitzlist"/>
        <w:numPr>
          <w:ilvl w:val="1"/>
          <w:numId w:val="2"/>
        </w:numPr>
        <w:spacing w:afterLines="38" w:after="91" w:line="288" w:lineRule="auto"/>
        <w:jc w:val="both"/>
        <w:rPr>
          <w:rFonts w:ascii="Times New Roman" w:hAnsi="Times New Roman" w:cs="Times New Roman"/>
        </w:rPr>
      </w:pPr>
      <w:r w:rsidRPr="0092729E">
        <w:rPr>
          <w:rFonts w:ascii="Times New Roman" w:hAnsi="Times New Roman" w:cs="Times New Roman"/>
        </w:rPr>
        <w:t>Opisem przedmiotu zamówienia (zwanym dalej „OPZ”)</w:t>
      </w:r>
      <w:r w:rsidR="000E2040" w:rsidRPr="0092729E">
        <w:rPr>
          <w:rFonts w:ascii="Times New Roman" w:hAnsi="Times New Roman" w:cs="Times New Roman"/>
        </w:rPr>
        <w:t>.</w:t>
      </w:r>
    </w:p>
    <w:p w14:paraId="748AD936" w14:textId="77777777" w:rsidR="00E739E4" w:rsidRDefault="000A035E" w:rsidP="00EB3F1B">
      <w:pPr>
        <w:pStyle w:val="Akapitzlist"/>
        <w:numPr>
          <w:ilvl w:val="0"/>
          <w:numId w:val="1"/>
        </w:numPr>
        <w:spacing w:afterLines="38" w:after="91" w:line="288" w:lineRule="auto"/>
        <w:ind w:left="426"/>
        <w:jc w:val="both"/>
        <w:rPr>
          <w:rFonts w:ascii="Times New Roman" w:hAnsi="Times New Roman" w:cs="Times New Roman"/>
        </w:rPr>
      </w:pPr>
      <w:r w:rsidRPr="0092729E">
        <w:rPr>
          <w:rFonts w:ascii="Times New Roman" w:hAnsi="Times New Roman" w:cs="Times New Roman"/>
        </w:rPr>
        <w:lastRenderedPageBreak/>
        <w:t xml:space="preserve">W celu uniknięcia wątpliwości ustala się, że dokumenty wymienione w ust. </w:t>
      </w:r>
      <w:r w:rsidR="00BA5E9A" w:rsidRPr="0092729E">
        <w:rPr>
          <w:rFonts w:ascii="Times New Roman" w:hAnsi="Times New Roman" w:cs="Times New Roman"/>
        </w:rPr>
        <w:t>2</w:t>
      </w:r>
      <w:r w:rsidRPr="0092729E">
        <w:rPr>
          <w:rFonts w:ascii="Times New Roman" w:hAnsi="Times New Roman" w:cs="Times New Roman"/>
        </w:rPr>
        <w:t xml:space="preserve"> określają przedmiot zamówienia publicznego na równi z niniejszą Umową</w:t>
      </w:r>
      <w:r w:rsidR="00813BB2" w:rsidRPr="0092729E">
        <w:rPr>
          <w:rFonts w:ascii="Times New Roman" w:hAnsi="Times New Roman" w:cs="Times New Roman"/>
        </w:rPr>
        <w:t xml:space="preserve"> oraz stanowią je</w:t>
      </w:r>
      <w:r w:rsidR="00A87839" w:rsidRPr="0092729E">
        <w:rPr>
          <w:rFonts w:ascii="Times New Roman" w:hAnsi="Times New Roman" w:cs="Times New Roman"/>
        </w:rPr>
        <w:t>j</w:t>
      </w:r>
      <w:r w:rsidR="00813BB2" w:rsidRPr="0092729E">
        <w:rPr>
          <w:rFonts w:ascii="Times New Roman" w:hAnsi="Times New Roman" w:cs="Times New Roman"/>
        </w:rPr>
        <w:t xml:space="preserve"> integralną część. </w:t>
      </w:r>
    </w:p>
    <w:p w14:paraId="0DBBDEF6" w14:textId="77777777" w:rsidR="00E739E4" w:rsidRDefault="0036482B" w:rsidP="00EB3F1B">
      <w:pPr>
        <w:pStyle w:val="Akapitzlist"/>
        <w:numPr>
          <w:ilvl w:val="0"/>
          <w:numId w:val="1"/>
        </w:numPr>
        <w:spacing w:afterLines="38" w:after="91" w:line="288" w:lineRule="auto"/>
        <w:ind w:left="426"/>
        <w:jc w:val="both"/>
        <w:rPr>
          <w:rFonts w:ascii="Times New Roman" w:hAnsi="Times New Roman" w:cs="Times New Roman"/>
        </w:rPr>
      </w:pPr>
      <w:r w:rsidRPr="0092729E">
        <w:rPr>
          <w:rFonts w:ascii="Times New Roman" w:hAnsi="Times New Roman" w:cs="Times New Roman"/>
        </w:rPr>
        <w:t xml:space="preserve">W przypadku wystąpienia kolizji pomiędzy poszczególnymi postanowieniami dokumentów zamówienia, pierwszeństwo mają postanowienia, które w większym stopniu korespondują z interesem Zamawiającego i realizacją zamówienia w sposób uwzględniający interes Zamawiającego. </w:t>
      </w:r>
    </w:p>
    <w:p w14:paraId="7B653E08" w14:textId="77777777" w:rsidR="00E739E4" w:rsidRDefault="00A01046" w:rsidP="00EB3F1B">
      <w:pPr>
        <w:pStyle w:val="Akapitzlist"/>
        <w:numPr>
          <w:ilvl w:val="0"/>
          <w:numId w:val="1"/>
        </w:numPr>
        <w:spacing w:afterLines="38" w:after="91" w:line="288" w:lineRule="auto"/>
        <w:ind w:left="426"/>
        <w:jc w:val="both"/>
        <w:rPr>
          <w:rFonts w:ascii="Times New Roman" w:hAnsi="Times New Roman" w:cs="Times New Roman"/>
        </w:rPr>
      </w:pPr>
      <w:r w:rsidRPr="0092729E">
        <w:rPr>
          <w:rFonts w:ascii="Times New Roman" w:hAnsi="Times New Roman" w:cs="Times New Roman"/>
        </w:rPr>
        <w:t xml:space="preserve">W przypadku </w:t>
      </w:r>
      <w:r w:rsidR="006B422E" w:rsidRPr="0092729E">
        <w:rPr>
          <w:rFonts w:ascii="Times New Roman" w:hAnsi="Times New Roman" w:cs="Times New Roman"/>
        </w:rPr>
        <w:t xml:space="preserve">wykrycia przez Wykonawcę </w:t>
      </w:r>
      <w:r w:rsidRPr="0092729E">
        <w:rPr>
          <w:rFonts w:ascii="Times New Roman" w:hAnsi="Times New Roman" w:cs="Times New Roman"/>
        </w:rPr>
        <w:t xml:space="preserve">niedających się usunąć </w:t>
      </w:r>
      <w:r w:rsidR="006B422E" w:rsidRPr="0092729E">
        <w:rPr>
          <w:rFonts w:ascii="Times New Roman" w:hAnsi="Times New Roman" w:cs="Times New Roman"/>
        </w:rPr>
        <w:t xml:space="preserve">rozbieżności pomiędzy Umową i/lub dokumentami wymienionymi w ust. </w:t>
      </w:r>
      <w:r w:rsidR="00BA5E9A" w:rsidRPr="0092729E">
        <w:rPr>
          <w:rFonts w:ascii="Times New Roman" w:hAnsi="Times New Roman" w:cs="Times New Roman"/>
        </w:rPr>
        <w:t>2</w:t>
      </w:r>
      <w:r w:rsidR="006B422E" w:rsidRPr="0092729E">
        <w:rPr>
          <w:rFonts w:ascii="Times New Roman" w:hAnsi="Times New Roman" w:cs="Times New Roman"/>
        </w:rPr>
        <w:t>,</w:t>
      </w:r>
      <w:r w:rsidR="00DC0EA3" w:rsidRPr="0092729E">
        <w:rPr>
          <w:rFonts w:ascii="Times New Roman" w:hAnsi="Times New Roman" w:cs="Times New Roman"/>
        </w:rPr>
        <w:t xml:space="preserve"> lub pomiędzy poszczególnymi postanowieniami tych dokumentów, Wykonawca </w:t>
      </w:r>
      <w:r w:rsidR="006B422E" w:rsidRPr="0092729E">
        <w:rPr>
          <w:rFonts w:ascii="Times New Roman" w:hAnsi="Times New Roman" w:cs="Times New Roman"/>
        </w:rPr>
        <w:t xml:space="preserve">niezwłocznie, nie później niż w terminie 3 dni roboczych powiadomi o tym fakcie Zamawiającego, w celu usunięcia </w:t>
      </w:r>
      <w:r w:rsidR="00DC0EA3" w:rsidRPr="0092729E">
        <w:rPr>
          <w:rFonts w:ascii="Times New Roman" w:hAnsi="Times New Roman" w:cs="Times New Roman"/>
        </w:rPr>
        <w:t>zidentyfikowanych</w:t>
      </w:r>
      <w:r w:rsidR="006B422E" w:rsidRPr="0092729E">
        <w:rPr>
          <w:rFonts w:ascii="Times New Roman" w:hAnsi="Times New Roman" w:cs="Times New Roman"/>
        </w:rPr>
        <w:t xml:space="preserve"> rozbieżności</w:t>
      </w:r>
      <w:r w:rsidR="0036482B" w:rsidRPr="0092729E">
        <w:rPr>
          <w:rFonts w:ascii="Times New Roman" w:hAnsi="Times New Roman" w:cs="Times New Roman"/>
        </w:rPr>
        <w:t xml:space="preserve">, przy uwzględnieniu postanowienia ust. </w:t>
      </w:r>
      <w:r w:rsidR="00BA5E9A" w:rsidRPr="0092729E">
        <w:rPr>
          <w:rFonts w:ascii="Times New Roman" w:hAnsi="Times New Roman" w:cs="Times New Roman"/>
        </w:rPr>
        <w:t>4</w:t>
      </w:r>
      <w:r w:rsidR="0036482B" w:rsidRPr="0092729E">
        <w:rPr>
          <w:rFonts w:ascii="Times New Roman" w:hAnsi="Times New Roman" w:cs="Times New Roman"/>
        </w:rPr>
        <w:t xml:space="preserve"> powyżej. </w:t>
      </w:r>
      <w:r w:rsidR="008472C9" w:rsidRPr="0092729E">
        <w:rPr>
          <w:rFonts w:ascii="Times New Roman" w:hAnsi="Times New Roman" w:cs="Times New Roman"/>
        </w:rPr>
        <w:t xml:space="preserve">Powyższe dotyczy wyłącznie rozbieżności, powstałych lub mogących powstać po zawarciu Umowy, z uwagi, iż Wykonawca stosownie do art. 135 </w:t>
      </w:r>
      <w:proofErr w:type="spellStart"/>
      <w:r w:rsidR="008472C9" w:rsidRPr="0092729E">
        <w:rPr>
          <w:rFonts w:ascii="Times New Roman" w:hAnsi="Times New Roman" w:cs="Times New Roman"/>
        </w:rPr>
        <w:t>P.z.p</w:t>
      </w:r>
      <w:proofErr w:type="spellEnd"/>
      <w:r w:rsidR="008472C9" w:rsidRPr="0092729E">
        <w:rPr>
          <w:rFonts w:ascii="Times New Roman" w:hAnsi="Times New Roman" w:cs="Times New Roman"/>
        </w:rPr>
        <w:t>., zobowiązany jest do składania wniosków o wyjaśnienie SWZ co do rozbieżności powstałych lub mogących powstać wcześniej.</w:t>
      </w:r>
    </w:p>
    <w:p w14:paraId="7609C1B9" w14:textId="77777777" w:rsidR="00E739E4" w:rsidRDefault="00EF6764" w:rsidP="00EB3F1B">
      <w:pPr>
        <w:pStyle w:val="Akapitzlist"/>
        <w:numPr>
          <w:ilvl w:val="0"/>
          <w:numId w:val="1"/>
        </w:numPr>
        <w:spacing w:afterLines="38" w:after="91" w:line="288" w:lineRule="auto"/>
        <w:ind w:left="426"/>
        <w:jc w:val="both"/>
        <w:rPr>
          <w:rFonts w:ascii="Times New Roman" w:hAnsi="Times New Roman" w:cs="Times New Roman"/>
        </w:rPr>
      </w:pPr>
      <w:r w:rsidRPr="0092729E">
        <w:rPr>
          <w:rFonts w:ascii="Times New Roman" w:hAnsi="Times New Roman" w:cs="Times New Roman"/>
        </w:rPr>
        <w:t xml:space="preserve">Przedmiot Umowy wykonany zostanie z materiałów </w:t>
      </w:r>
      <w:r w:rsidR="0036482B" w:rsidRPr="0092729E">
        <w:rPr>
          <w:rFonts w:ascii="Times New Roman" w:hAnsi="Times New Roman" w:cs="Times New Roman"/>
        </w:rPr>
        <w:t xml:space="preserve">zapewnionych przez Wykonawcę oraz z wykorzystaniem zasobu technicznego i kadrowego zapewnianego przez Wykonawcę. </w:t>
      </w:r>
    </w:p>
    <w:p w14:paraId="6F59CA1E" w14:textId="77777777" w:rsidR="00AD7B54" w:rsidRPr="0092729E" w:rsidRDefault="00AD7B54" w:rsidP="00C77170">
      <w:pPr>
        <w:spacing w:after="0" w:line="288" w:lineRule="auto"/>
        <w:jc w:val="both"/>
        <w:rPr>
          <w:rFonts w:ascii="Times New Roman" w:hAnsi="Times New Roman" w:cs="Times New Roman"/>
        </w:rPr>
      </w:pPr>
    </w:p>
    <w:p w14:paraId="62ABE119" w14:textId="77777777" w:rsidR="00AA27E1" w:rsidRPr="0092729E" w:rsidRDefault="00AA27E1"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2</w:t>
      </w:r>
    </w:p>
    <w:p w14:paraId="76E77430" w14:textId="77777777" w:rsidR="000A035E" w:rsidRPr="0092729E" w:rsidRDefault="00AA27E1"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Obowiązki Wykonawcy</w:t>
      </w:r>
    </w:p>
    <w:p w14:paraId="28615C29" w14:textId="77777777" w:rsidR="00065C83" w:rsidRPr="0092729E" w:rsidRDefault="001C2F21" w:rsidP="00065C83">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Wykonawca oświadcza, że</w:t>
      </w:r>
      <w:r w:rsidR="007C1CD1">
        <w:rPr>
          <w:rFonts w:ascii="Times New Roman" w:hAnsi="Times New Roman" w:cs="Times New Roman"/>
        </w:rPr>
        <w:t xml:space="preserve"> </w:t>
      </w:r>
      <w:r w:rsidRPr="0092729E">
        <w:rPr>
          <w:rFonts w:ascii="Times New Roman" w:hAnsi="Times New Roman" w:cs="Times New Roman"/>
        </w:rPr>
        <w:t xml:space="preserve">zapoznał się z </w:t>
      </w:r>
      <w:r w:rsidR="003C6B0E" w:rsidRPr="0092729E">
        <w:rPr>
          <w:rFonts w:ascii="Times New Roman" w:hAnsi="Times New Roman" w:cs="Times New Roman"/>
        </w:rPr>
        <w:t xml:space="preserve">dokumentami </w:t>
      </w:r>
      <w:r w:rsidR="0036482B" w:rsidRPr="0092729E">
        <w:rPr>
          <w:rFonts w:ascii="Times New Roman" w:hAnsi="Times New Roman" w:cs="Times New Roman"/>
        </w:rPr>
        <w:t>zamówienia</w:t>
      </w:r>
      <w:r w:rsidR="003C6B0E" w:rsidRPr="0092729E">
        <w:rPr>
          <w:rFonts w:ascii="Times New Roman" w:hAnsi="Times New Roman" w:cs="Times New Roman"/>
        </w:rPr>
        <w:t xml:space="preserve"> oraz zrealizował wszystkie obowiązki przypisane </w:t>
      </w:r>
      <w:r w:rsidR="00065C83" w:rsidRPr="0092729E">
        <w:rPr>
          <w:rFonts w:ascii="Times New Roman" w:hAnsi="Times New Roman" w:cs="Times New Roman"/>
        </w:rPr>
        <w:t>względem</w:t>
      </w:r>
      <w:r w:rsidR="003C6B0E" w:rsidRPr="0092729E">
        <w:rPr>
          <w:rFonts w:ascii="Times New Roman" w:hAnsi="Times New Roman" w:cs="Times New Roman"/>
        </w:rPr>
        <w:t xml:space="preserve"> etapu postępowania o udzielenie zamówienia publicznego, w szczególności</w:t>
      </w:r>
      <w:r w:rsidR="00065C83" w:rsidRPr="0092729E">
        <w:rPr>
          <w:rFonts w:ascii="Times New Roman" w:hAnsi="Times New Roman" w:cs="Times New Roman"/>
        </w:rPr>
        <w:t>:</w:t>
      </w:r>
    </w:p>
    <w:p w14:paraId="3A195B26" w14:textId="77777777" w:rsidR="00065C83" w:rsidRPr="0092729E" w:rsidRDefault="003C6B0E" w:rsidP="00065C83">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zapoznał się z</w:t>
      </w:r>
      <w:r w:rsidR="001C2F21" w:rsidRPr="0092729E">
        <w:rPr>
          <w:rFonts w:ascii="Times New Roman" w:hAnsi="Times New Roman" w:cs="Times New Roman"/>
        </w:rPr>
        <w:t xml:space="preserve"> miejscem prowadzenia </w:t>
      </w:r>
      <w:r w:rsidR="009F1131">
        <w:rPr>
          <w:rFonts w:ascii="Times New Roman" w:hAnsi="Times New Roman" w:cs="Times New Roman"/>
        </w:rPr>
        <w:t>robót</w:t>
      </w:r>
      <w:r w:rsidR="0036482B" w:rsidRPr="0092729E">
        <w:rPr>
          <w:rFonts w:ascii="Times New Roman" w:hAnsi="Times New Roman" w:cs="Times New Roman"/>
        </w:rPr>
        <w:t xml:space="preserve"> budowlanych</w:t>
      </w:r>
      <w:r w:rsidR="00065C83" w:rsidRPr="0092729E">
        <w:rPr>
          <w:rFonts w:ascii="Times New Roman" w:hAnsi="Times New Roman" w:cs="Times New Roman"/>
        </w:rPr>
        <w:t>,</w:t>
      </w:r>
    </w:p>
    <w:p w14:paraId="79CA9ADE" w14:textId="77777777" w:rsidR="00065C83" w:rsidRPr="0092729E" w:rsidRDefault="00065C83" w:rsidP="00DE6DEA">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skierował zapytania do Zamawiającego w celu uchylenia wszelkich wątpliwości jakie dokumenty te u niego wywoływały, w tym w wyniku przeprowadzenia wizji lokalnej</w:t>
      </w:r>
      <w:r w:rsidR="002462B6" w:rsidRPr="0092729E">
        <w:rPr>
          <w:rFonts w:ascii="Times New Roman" w:hAnsi="Times New Roman" w:cs="Times New Roman"/>
        </w:rPr>
        <w:t>,</w:t>
      </w:r>
    </w:p>
    <w:p w14:paraId="6CA41D39" w14:textId="77777777" w:rsidR="001C2F21" w:rsidRPr="0092729E" w:rsidRDefault="00D26A3E" w:rsidP="00DE6DEA">
      <w:pPr>
        <w:spacing w:after="0" w:line="288" w:lineRule="auto"/>
        <w:ind w:left="720"/>
        <w:jc w:val="both"/>
        <w:rPr>
          <w:rFonts w:ascii="Times New Roman" w:hAnsi="Times New Roman" w:cs="Times New Roman"/>
        </w:rPr>
      </w:pPr>
      <w:r w:rsidRPr="0092729E">
        <w:rPr>
          <w:rFonts w:ascii="Times New Roman" w:hAnsi="Times New Roman" w:cs="Times New Roman"/>
        </w:rPr>
        <w:t xml:space="preserve">- </w:t>
      </w:r>
      <w:r w:rsidR="001C2F21" w:rsidRPr="0092729E">
        <w:rPr>
          <w:rFonts w:ascii="Times New Roman" w:hAnsi="Times New Roman" w:cs="Times New Roman"/>
        </w:rPr>
        <w:t>oraz</w:t>
      </w:r>
      <w:r w:rsidR="003C6B0E" w:rsidRPr="0092729E">
        <w:rPr>
          <w:rFonts w:ascii="Times New Roman" w:hAnsi="Times New Roman" w:cs="Times New Roman"/>
        </w:rPr>
        <w:t xml:space="preserve"> oświadcza</w:t>
      </w:r>
      <w:r w:rsidR="001C2F21" w:rsidRPr="0092729E">
        <w:rPr>
          <w:rFonts w:ascii="Times New Roman" w:hAnsi="Times New Roman" w:cs="Times New Roman"/>
        </w:rPr>
        <w:t xml:space="preserve">, że </w:t>
      </w:r>
      <w:r w:rsidR="003C6B0E" w:rsidRPr="0092729E">
        <w:rPr>
          <w:rFonts w:ascii="Times New Roman" w:hAnsi="Times New Roman" w:cs="Times New Roman"/>
        </w:rPr>
        <w:t xml:space="preserve">wszystkie </w:t>
      </w:r>
      <w:r w:rsidR="001C2F21" w:rsidRPr="0092729E">
        <w:rPr>
          <w:rFonts w:ascii="Times New Roman" w:hAnsi="Times New Roman" w:cs="Times New Roman"/>
        </w:rPr>
        <w:t>warunki wykonywania zamówienia są mu znane</w:t>
      </w:r>
      <w:r w:rsidR="00065C83" w:rsidRPr="0092729E">
        <w:rPr>
          <w:rFonts w:ascii="Times New Roman" w:hAnsi="Times New Roman" w:cs="Times New Roman"/>
        </w:rPr>
        <w:t xml:space="preserve"> oraz nie wnosi względem nich jakichkolwiek zastrzeżeń.</w:t>
      </w:r>
    </w:p>
    <w:p w14:paraId="6F02072B" w14:textId="77777777" w:rsidR="00D41B44" w:rsidRPr="0092729E" w:rsidRDefault="00D41B44" w:rsidP="00C77170">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W ramach niniejszej Umowy, Wykonawca zobowiązany jest w szczególności do:</w:t>
      </w:r>
    </w:p>
    <w:p w14:paraId="3BD9F961" w14:textId="77777777" w:rsidR="0078210D" w:rsidRPr="0092729E" w:rsidRDefault="0078210D"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współpracy z Zamawiającym</w:t>
      </w:r>
      <w:r w:rsidR="00F5734C" w:rsidRPr="0092729E">
        <w:rPr>
          <w:rFonts w:ascii="Times New Roman" w:hAnsi="Times New Roman" w:cs="Times New Roman"/>
        </w:rPr>
        <w:t xml:space="preserve"> oraz innymi podmiotami, w tym działającymi w imieniu Zamawiającego</w:t>
      </w:r>
      <w:r w:rsidRPr="0092729E">
        <w:rPr>
          <w:rFonts w:ascii="Times New Roman" w:hAnsi="Times New Roman" w:cs="Times New Roman"/>
        </w:rPr>
        <w:t>,</w:t>
      </w:r>
    </w:p>
    <w:p w14:paraId="3440C259" w14:textId="77777777" w:rsidR="00D41B44" w:rsidRPr="0092729E" w:rsidRDefault="00D41B44"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uzyskania</w:t>
      </w:r>
      <w:r w:rsidR="00C4371B" w:rsidRPr="0092729E">
        <w:rPr>
          <w:rFonts w:ascii="Times New Roman" w:hAnsi="Times New Roman" w:cs="Times New Roman"/>
        </w:rPr>
        <w:t xml:space="preserve"> wszelkich</w:t>
      </w:r>
      <w:r w:rsidRPr="0092729E">
        <w:rPr>
          <w:rFonts w:ascii="Times New Roman" w:hAnsi="Times New Roman" w:cs="Times New Roman"/>
        </w:rPr>
        <w:t xml:space="preserve"> niezbędnych decyzji, opinii, uzgodnień</w:t>
      </w:r>
      <w:r w:rsidR="00C4371B" w:rsidRPr="0092729E">
        <w:rPr>
          <w:rFonts w:ascii="Times New Roman" w:hAnsi="Times New Roman" w:cs="Times New Roman"/>
        </w:rPr>
        <w:t>,</w:t>
      </w:r>
      <w:r w:rsidRPr="0092729E">
        <w:rPr>
          <w:rFonts w:ascii="Times New Roman" w:hAnsi="Times New Roman" w:cs="Times New Roman"/>
        </w:rPr>
        <w:t xml:space="preserve"> pozwoleń </w:t>
      </w:r>
      <w:r w:rsidR="00C4371B" w:rsidRPr="0092729E">
        <w:rPr>
          <w:rFonts w:ascii="Times New Roman" w:hAnsi="Times New Roman" w:cs="Times New Roman"/>
        </w:rPr>
        <w:t xml:space="preserve">lub innych aktów administracyjnych </w:t>
      </w:r>
      <w:r w:rsidRPr="0092729E">
        <w:rPr>
          <w:rFonts w:ascii="Times New Roman" w:hAnsi="Times New Roman" w:cs="Times New Roman"/>
        </w:rPr>
        <w:t xml:space="preserve">warunkujących rozpoczęcie i </w:t>
      </w:r>
      <w:r w:rsidR="003C6B0E" w:rsidRPr="0092729E">
        <w:rPr>
          <w:rFonts w:ascii="Times New Roman" w:hAnsi="Times New Roman" w:cs="Times New Roman"/>
        </w:rPr>
        <w:t>prze</w:t>
      </w:r>
      <w:r w:rsidRPr="0092729E">
        <w:rPr>
          <w:rFonts w:ascii="Times New Roman" w:hAnsi="Times New Roman" w:cs="Times New Roman"/>
        </w:rPr>
        <w:t xml:space="preserve">prowadzenie </w:t>
      </w:r>
      <w:r w:rsidR="009F1131">
        <w:rPr>
          <w:rFonts w:ascii="Times New Roman" w:hAnsi="Times New Roman" w:cs="Times New Roman"/>
        </w:rPr>
        <w:t>robót</w:t>
      </w:r>
      <w:r w:rsidR="003C6B0E" w:rsidRPr="0092729E">
        <w:rPr>
          <w:rFonts w:ascii="Times New Roman" w:hAnsi="Times New Roman" w:cs="Times New Roman"/>
        </w:rPr>
        <w:t xml:space="preserve"> budowlanych</w:t>
      </w:r>
      <w:r w:rsidRPr="0092729E">
        <w:rPr>
          <w:rFonts w:ascii="Times New Roman" w:hAnsi="Times New Roman" w:cs="Times New Roman"/>
        </w:rPr>
        <w:t xml:space="preserve">, </w:t>
      </w:r>
    </w:p>
    <w:p w14:paraId="336CAE71" w14:textId="77777777" w:rsidR="0053284E" w:rsidRPr="0092729E" w:rsidRDefault="0053284E"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organizacji zaplecza budowy wraz placem na składowanie materiałów, w tym oznakowania i zabezpieczenia terenu budowy oraz sporządzenia przez Kierownika budowy planu BIOZ, </w:t>
      </w:r>
    </w:p>
    <w:p w14:paraId="6B6D0448" w14:textId="7E0BFC27" w:rsidR="00D41B44" w:rsidRPr="0092729E" w:rsidRDefault="0044199E"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dostarczenia </w:t>
      </w:r>
      <w:r w:rsidR="003C2F45" w:rsidRPr="0092729E">
        <w:rPr>
          <w:rFonts w:ascii="Times New Roman" w:hAnsi="Times New Roman" w:cs="Times New Roman"/>
        </w:rPr>
        <w:t>i zapewnieni</w:t>
      </w:r>
      <w:r w:rsidR="003440C7" w:rsidRPr="0092729E">
        <w:rPr>
          <w:rFonts w:ascii="Times New Roman" w:hAnsi="Times New Roman" w:cs="Times New Roman"/>
        </w:rPr>
        <w:t>a</w:t>
      </w:r>
      <w:r w:rsidR="005678E7">
        <w:rPr>
          <w:rFonts w:ascii="Times New Roman" w:hAnsi="Times New Roman" w:cs="Times New Roman"/>
        </w:rPr>
        <w:t xml:space="preserve"> </w:t>
      </w:r>
      <w:r w:rsidRPr="0092729E">
        <w:rPr>
          <w:rFonts w:ascii="Times New Roman" w:hAnsi="Times New Roman" w:cs="Times New Roman"/>
        </w:rPr>
        <w:t xml:space="preserve">materiałów, </w:t>
      </w:r>
      <w:r w:rsidR="00D41B44" w:rsidRPr="0092729E">
        <w:rPr>
          <w:rFonts w:ascii="Times New Roman" w:hAnsi="Times New Roman" w:cs="Times New Roman"/>
        </w:rPr>
        <w:t>sprzętu</w:t>
      </w:r>
      <w:r w:rsidRPr="0092729E">
        <w:rPr>
          <w:rFonts w:ascii="Times New Roman" w:hAnsi="Times New Roman" w:cs="Times New Roman"/>
        </w:rPr>
        <w:t xml:space="preserve"> i</w:t>
      </w:r>
      <w:r w:rsidR="005678E7">
        <w:rPr>
          <w:rFonts w:ascii="Times New Roman" w:hAnsi="Times New Roman" w:cs="Times New Roman"/>
        </w:rPr>
        <w:t xml:space="preserve"> </w:t>
      </w:r>
      <w:r w:rsidR="003C2F45" w:rsidRPr="0092729E">
        <w:rPr>
          <w:rFonts w:ascii="Times New Roman" w:hAnsi="Times New Roman" w:cs="Times New Roman"/>
        </w:rPr>
        <w:t xml:space="preserve">środków produkcji niezbędnych do prawidłowego wykonania </w:t>
      </w:r>
      <w:r w:rsidR="009F1131">
        <w:rPr>
          <w:rFonts w:ascii="Times New Roman" w:hAnsi="Times New Roman" w:cs="Times New Roman"/>
        </w:rPr>
        <w:t>robót</w:t>
      </w:r>
      <w:r w:rsidR="003C2F45" w:rsidRPr="0092729E">
        <w:rPr>
          <w:rFonts w:ascii="Times New Roman" w:hAnsi="Times New Roman" w:cs="Times New Roman"/>
        </w:rPr>
        <w:t xml:space="preserve"> budowlanych, </w:t>
      </w:r>
      <w:r w:rsidR="0053284E" w:rsidRPr="0092729E">
        <w:rPr>
          <w:rFonts w:ascii="Times New Roman" w:hAnsi="Times New Roman" w:cs="Times New Roman"/>
        </w:rPr>
        <w:t>a także uzyskania</w:t>
      </w:r>
      <w:r w:rsidR="00E74138" w:rsidRPr="0092729E">
        <w:rPr>
          <w:rFonts w:ascii="Times New Roman" w:hAnsi="Times New Roman" w:cs="Times New Roman"/>
        </w:rPr>
        <w:t xml:space="preserve"> (przed wbudowaniem nowych materiałów)</w:t>
      </w:r>
      <w:r w:rsidR="0053284E" w:rsidRPr="0092729E">
        <w:rPr>
          <w:rFonts w:ascii="Times New Roman" w:hAnsi="Times New Roman" w:cs="Times New Roman"/>
        </w:rPr>
        <w:t xml:space="preserve"> akceptacji</w:t>
      </w:r>
      <w:r w:rsidR="00E74138" w:rsidRPr="0092729E">
        <w:rPr>
          <w:rFonts w:ascii="Times New Roman" w:hAnsi="Times New Roman" w:cs="Times New Roman"/>
        </w:rPr>
        <w:t xml:space="preserve"> wniosku materiałowego </w:t>
      </w:r>
      <w:r w:rsidR="00A87839" w:rsidRPr="0092729E">
        <w:rPr>
          <w:rFonts w:ascii="Times New Roman" w:hAnsi="Times New Roman" w:cs="Times New Roman"/>
        </w:rPr>
        <w:t xml:space="preserve">od </w:t>
      </w:r>
      <w:r w:rsidR="0053284E" w:rsidRPr="0092729E">
        <w:rPr>
          <w:rFonts w:ascii="Times New Roman" w:hAnsi="Times New Roman" w:cs="Times New Roman"/>
        </w:rPr>
        <w:t xml:space="preserve">Zamawiającego i Inspektora Nadzoru, </w:t>
      </w:r>
    </w:p>
    <w:p w14:paraId="504A3930" w14:textId="77777777" w:rsidR="003C2F45" w:rsidRPr="0092729E" w:rsidRDefault="00A87839"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lastRenderedPageBreak/>
        <w:t>wykorzystywania</w:t>
      </w:r>
      <w:r w:rsidR="003C2F45" w:rsidRPr="0092729E">
        <w:rPr>
          <w:rFonts w:ascii="Times New Roman" w:hAnsi="Times New Roman" w:cs="Times New Roman"/>
        </w:rPr>
        <w:t xml:space="preserve"> do realizacji przedmiotu umowy materiałów dopuszczonych do obrotu i powszechnego lub jednostkowego stosowania w budownictwie zgodnie z wymogami prawa, w tym w szczególności z przepisem art. 10 ustawy z dnia 7 lipca 1994 r. – Prawo budowlane, oraz zgodnie z wymaganiami Zamawiającego zawartymi w dokumentach zamówienia. </w:t>
      </w:r>
    </w:p>
    <w:p w14:paraId="4A80CA2B" w14:textId="77777777" w:rsidR="0044199E" w:rsidRPr="0092729E" w:rsidRDefault="00F5734C"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rozpoczęci</w:t>
      </w:r>
      <w:r w:rsidR="00A87839" w:rsidRPr="0092729E">
        <w:rPr>
          <w:rFonts w:ascii="Times New Roman" w:hAnsi="Times New Roman" w:cs="Times New Roman"/>
        </w:rPr>
        <w:t>a</w:t>
      </w:r>
      <w:r w:rsidRPr="0092729E">
        <w:rPr>
          <w:rFonts w:ascii="Times New Roman" w:hAnsi="Times New Roman" w:cs="Times New Roman"/>
        </w:rPr>
        <w:t xml:space="preserve"> oraz wykonani</w:t>
      </w:r>
      <w:r w:rsidR="00A87839" w:rsidRPr="0092729E">
        <w:rPr>
          <w:rFonts w:ascii="Times New Roman" w:hAnsi="Times New Roman" w:cs="Times New Roman"/>
        </w:rPr>
        <w:t>a</w:t>
      </w:r>
      <w:r w:rsidRPr="0092729E">
        <w:rPr>
          <w:rFonts w:ascii="Times New Roman" w:hAnsi="Times New Roman" w:cs="Times New Roman"/>
        </w:rPr>
        <w:t xml:space="preserve"> i przekazani</w:t>
      </w:r>
      <w:r w:rsidR="00A87839" w:rsidRPr="0092729E">
        <w:rPr>
          <w:rFonts w:ascii="Times New Roman" w:hAnsi="Times New Roman" w:cs="Times New Roman"/>
        </w:rPr>
        <w:t>a</w:t>
      </w:r>
      <w:r w:rsidRPr="0092729E">
        <w:rPr>
          <w:rFonts w:ascii="Times New Roman" w:hAnsi="Times New Roman" w:cs="Times New Roman"/>
        </w:rPr>
        <w:t xml:space="preserve"> Zamawiającemu całego przedmiotu umowy, zgodnie z </w:t>
      </w:r>
      <w:r w:rsidR="003C2F45" w:rsidRPr="0092729E">
        <w:rPr>
          <w:rFonts w:ascii="Times New Roman" w:hAnsi="Times New Roman" w:cs="Times New Roman"/>
        </w:rPr>
        <w:t xml:space="preserve">przepisami prawa powszechnie obowiązującego oraz dokumentami zamówienia, a zwłaszcza z przepisami BHP i p.poż. w zakresie wynikającym z </w:t>
      </w:r>
      <w:r w:rsidR="00A87839" w:rsidRPr="0092729E">
        <w:rPr>
          <w:rFonts w:ascii="Times New Roman" w:hAnsi="Times New Roman" w:cs="Times New Roman"/>
        </w:rPr>
        <w:t xml:space="preserve">stosownych </w:t>
      </w:r>
      <w:r w:rsidR="003C2F45" w:rsidRPr="0092729E">
        <w:rPr>
          <w:rFonts w:ascii="Times New Roman" w:hAnsi="Times New Roman" w:cs="Times New Roman"/>
        </w:rPr>
        <w:t xml:space="preserve">przepisów prawa, </w:t>
      </w:r>
    </w:p>
    <w:p w14:paraId="49D8A465" w14:textId="77777777" w:rsidR="002D1C39" w:rsidRPr="0092729E" w:rsidRDefault="002D1C39"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zapewnieni</w:t>
      </w:r>
      <w:r w:rsidR="00A87839" w:rsidRPr="0092729E">
        <w:rPr>
          <w:rFonts w:ascii="Times New Roman" w:hAnsi="Times New Roman" w:cs="Times New Roman"/>
        </w:rPr>
        <w:t>a</w:t>
      </w:r>
      <w:r w:rsidRPr="0092729E">
        <w:rPr>
          <w:rFonts w:ascii="Times New Roman" w:hAnsi="Times New Roman" w:cs="Times New Roman"/>
        </w:rPr>
        <w:t xml:space="preserve"> wykwalifikowanego personelu</w:t>
      </w:r>
      <w:r w:rsidR="008E2344" w:rsidRPr="0092729E">
        <w:rPr>
          <w:rFonts w:ascii="Times New Roman" w:hAnsi="Times New Roman" w:cs="Times New Roman"/>
        </w:rPr>
        <w:t xml:space="preserve"> wyposażonego w sprzęt ochrony osobistej i podstawowe narzędzia niezbędne do realizacji przedmiotu umowy, </w:t>
      </w:r>
    </w:p>
    <w:p w14:paraId="17278931" w14:textId="77777777" w:rsidR="008E2344" w:rsidRPr="0092729E" w:rsidRDefault="008E2344"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utrzymani</w:t>
      </w:r>
      <w:r w:rsidR="00D44EC1" w:rsidRPr="0092729E">
        <w:rPr>
          <w:rFonts w:ascii="Times New Roman" w:hAnsi="Times New Roman" w:cs="Times New Roman"/>
        </w:rPr>
        <w:t>a</w:t>
      </w:r>
      <w:r w:rsidRPr="0092729E">
        <w:rPr>
          <w:rFonts w:ascii="Times New Roman" w:hAnsi="Times New Roman" w:cs="Times New Roman"/>
        </w:rPr>
        <w:t xml:space="preserve"> w czystości miejsca </w:t>
      </w:r>
      <w:r w:rsidR="009F1131">
        <w:rPr>
          <w:rFonts w:ascii="Times New Roman" w:hAnsi="Times New Roman" w:cs="Times New Roman"/>
        </w:rPr>
        <w:t>robót</w:t>
      </w:r>
      <w:r w:rsidRPr="0092729E">
        <w:rPr>
          <w:rFonts w:ascii="Times New Roman" w:hAnsi="Times New Roman" w:cs="Times New Roman"/>
        </w:rPr>
        <w:t xml:space="preserve"> oraz ciągów komunikacyjnych, a także bieżące</w:t>
      </w:r>
      <w:r w:rsidR="00A87839" w:rsidRPr="0092729E">
        <w:rPr>
          <w:rFonts w:ascii="Times New Roman" w:hAnsi="Times New Roman" w:cs="Times New Roman"/>
        </w:rPr>
        <w:t>go</w:t>
      </w:r>
      <w:r w:rsidRPr="0092729E">
        <w:rPr>
          <w:rFonts w:ascii="Times New Roman" w:hAnsi="Times New Roman" w:cs="Times New Roman"/>
        </w:rPr>
        <w:t xml:space="preserve"> sprzątani</w:t>
      </w:r>
      <w:r w:rsidR="00A87839" w:rsidRPr="0092729E">
        <w:rPr>
          <w:rFonts w:ascii="Times New Roman" w:hAnsi="Times New Roman" w:cs="Times New Roman"/>
        </w:rPr>
        <w:t>a</w:t>
      </w:r>
      <w:r w:rsidRPr="0092729E">
        <w:rPr>
          <w:rFonts w:ascii="Times New Roman" w:hAnsi="Times New Roman" w:cs="Times New Roman"/>
        </w:rPr>
        <w:t xml:space="preserve"> (po zakończeniu prac w danym dniu) i składowani</w:t>
      </w:r>
      <w:r w:rsidR="00A87839" w:rsidRPr="0092729E">
        <w:rPr>
          <w:rFonts w:ascii="Times New Roman" w:hAnsi="Times New Roman" w:cs="Times New Roman"/>
        </w:rPr>
        <w:t>a</w:t>
      </w:r>
      <w:r w:rsidRPr="0092729E">
        <w:rPr>
          <w:rFonts w:ascii="Times New Roman" w:hAnsi="Times New Roman" w:cs="Times New Roman"/>
        </w:rPr>
        <w:t xml:space="preserve"> odpadów i opakowań </w:t>
      </w:r>
      <w:r w:rsidR="00576AFA" w:rsidRPr="0092729E">
        <w:rPr>
          <w:rFonts w:ascii="Times New Roman" w:hAnsi="Times New Roman" w:cs="Times New Roman"/>
        </w:rPr>
        <w:t xml:space="preserve">oraz materiałów budowlanych </w:t>
      </w:r>
      <w:r w:rsidRPr="0092729E">
        <w:rPr>
          <w:rFonts w:ascii="Times New Roman" w:hAnsi="Times New Roman" w:cs="Times New Roman"/>
        </w:rPr>
        <w:t xml:space="preserve">w wyznaczonych do tego miejscach. Zapewnienie na własny koszt transportu i utylizacji odpadów zgodnie z przepisami prawa powszechni obowiązującego, w szczególności zgodnie z ustawą z dnia 14 grudnia 2012 r. o odpadach oraz ustawą z dnia 27 kwietnia 2001 r. Prawo ochrony środowiska, </w:t>
      </w:r>
    </w:p>
    <w:p w14:paraId="62C6CFC0" w14:textId="77777777" w:rsidR="008E2344" w:rsidRPr="0092729E" w:rsidRDefault="008E2344"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uzyskani</w:t>
      </w:r>
      <w:r w:rsidR="00A87839" w:rsidRPr="0092729E">
        <w:rPr>
          <w:rFonts w:ascii="Times New Roman" w:hAnsi="Times New Roman" w:cs="Times New Roman"/>
        </w:rPr>
        <w:t>a</w:t>
      </w:r>
      <w:r w:rsidRPr="0092729E">
        <w:rPr>
          <w:rFonts w:ascii="Times New Roman" w:hAnsi="Times New Roman" w:cs="Times New Roman"/>
        </w:rPr>
        <w:t xml:space="preserve"> zgody odpowiedniego </w:t>
      </w:r>
      <w:r w:rsidR="00A87839" w:rsidRPr="0092729E">
        <w:rPr>
          <w:rFonts w:ascii="Times New Roman" w:hAnsi="Times New Roman" w:cs="Times New Roman"/>
        </w:rPr>
        <w:t>o</w:t>
      </w:r>
      <w:r w:rsidRPr="0092729E">
        <w:rPr>
          <w:rFonts w:ascii="Times New Roman" w:hAnsi="Times New Roman" w:cs="Times New Roman"/>
        </w:rPr>
        <w:t xml:space="preserve">rganu na czasowe zajęcie pasów drogowych oraz </w:t>
      </w:r>
      <w:r w:rsidR="00A06E74" w:rsidRPr="0092729E">
        <w:rPr>
          <w:rFonts w:ascii="Times New Roman" w:hAnsi="Times New Roman" w:cs="Times New Roman"/>
        </w:rPr>
        <w:t xml:space="preserve">zapewnienie w czasie </w:t>
      </w:r>
      <w:r w:rsidR="009F1131">
        <w:rPr>
          <w:rFonts w:ascii="Times New Roman" w:hAnsi="Times New Roman" w:cs="Times New Roman"/>
        </w:rPr>
        <w:t>robót</w:t>
      </w:r>
      <w:r w:rsidR="00A06E74" w:rsidRPr="0092729E">
        <w:rPr>
          <w:rFonts w:ascii="Times New Roman" w:hAnsi="Times New Roman" w:cs="Times New Roman"/>
        </w:rPr>
        <w:t xml:space="preserve">, należytego ładu i porządku, zapewnienie ochrony znajdujących się na terenie obiektów, sieci oraz urządzeń, uzbrojenia terenu i utrzymania ich w należytym stanie technicznym oraz utrzymanie </w:t>
      </w:r>
      <w:r w:rsidR="009F1131">
        <w:rPr>
          <w:rFonts w:ascii="Times New Roman" w:hAnsi="Times New Roman" w:cs="Times New Roman"/>
        </w:rPr>
        <w:t>robót</w:t>
      </w:r>
      <w:r w:rsidR="00A06E74" w:rsidRPr="0092729E">
        <w:rPr>
          <w:rFonts w:ascii="Times New Roman" w:hAnsi="Times New Roman" w:cs="Times New Roman"/>
        </w:rPr>
        <w:t xml:space="preserve"> w stanie wolnym od przeszkód komunikacyjnych, </w:t>
      </w:r>
    </w:p>
    <w:p w14:paraId="001CE660" w14:textId="77777777" w:rsidR="00A06E74" w:rsidRPr="0092729E" w:rsidRDefault="00A06E74"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opracowani</w:t>
      </w:r>
      <w:r w:rsidR="00A87839" w:rsidRPr="0092729E">
        <w:rPr>
          <w:rFonts w:ascii="Times New Roman" w:hAnsi="Times New Roman" w:cs="Times New Roman"/>
        </w:rPr>
        <w:t>a</w:t>
      </w:r>
      <w:r w:rsidRPr="0092729E">
        <w:rPr>
          <w:rFonts w:ascii="Times New Roman" w:hAnsi="Times New Roman" w:cs="Times New Roman"/>
        </w:rPr>
        <w:t xml:space="preserve"> i uzgodnieni</w:t>
      </w:r>
      <w:r w:rsidR="00A87839" w:rsidRPr="0092729E">
        <w:rPr>
          <w:rFonts w:ascii="Times New Roman" w:hAnsi="Times New Roman" w:cs="Times New Roman"/>
        </w:rPr>
        <w:t>a</w:t>
      </w:r>
      <w:r w:rsidRPr="0092729E">
        <w:rPr>
          <w:rFonts w:ascii="Times New Roman" w:hAnsi="Times New Roman" w:cs="Times New Roman"/>
        </w:rPr>
        <w:t xml:space="preserve"> projektu tymczasowej organizacji ruchu na czas wykonywania </w:t>
      </w:r>
      <w:r w:rsidR="009F1131">
        <w:rPr>
          <w:rFonts w:ascii="Times New Roman" w:hAnsi="Times New Roman" w:cs="Times New Roman"/>
        </w:rPr>
        <w:t>robót</w:t>
      </w:r>
      <w:r w:rsidRPr="0092729E">
        <w:rPr>
          <w:rFonts w:ascii="Times New Roman" w:hAnsi="Times New Roman" w:cs="Times New Roman"/>
        </w:rPr>
        <w:t xml:space="preserve">, uwzględniając konieczność zapewnienia mieszkańcom dojścia do ich posesji w trakcie realizacji </w:t>
      </w:r>
      <w:r w:rsidR="009F1131">
        <w:rPr>
          <w:rFonts w:ascii="Times New Roman" w:hAnsi="Times New Roman" w:cs="Times New Roman"/>
        </w:rPr>
        <w:t>robót</w:t>
      </w:r>
      <w:r w:rsidRPr="0092729E">
        <w:rPr>
          <w:rFonts w:ascii="Times New Roman" w:hAnsi="Times New Roman" w:cs="Times New Roman"/>
        </w:rPr>
        <w:t xml:space="preserve">, </w:t>
      </w:r>
    </w:p>
    <w:p w14:paraId="6FBE9A62" w14:textId="77777777" w:rsidR="00C43CD4" w:rsidRPr="0092729E" w:rsidRDefault="00C43CD4" w:rsidP="00C77170">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zapewnienia nadzoru archeologicznego, w przypadku </w:t>
      </w:r>
      <w:r w:rsidR="0053284E" w:rsidRPr="0092729E">
        <w:rPr>
          <w:rFonts w:ascii="Times New Roman" w:hAnsi="Times New Roman" w:cs="Times New Roman"/>
        </w:rPr>
        <w:t>wystąpienia takiej potrzeby</w:t>
      </w:r>
      <w:r w:rsidRPr="0092729E">
        <w:rPr>
          <w:rFonts w:ascii="Times New Roman" w:hAnsi="Times New Roman" w:cs="Times New Roman"/>
        </w:rPr>
        <w:t xml:space="preserve">, </w:t>
      </w:r>
    </w:p>
    <w:p w14:paraId="7E359391" w14:textId="77777777" w:rsidR="00A06E74" w:rsidRPr="0092729E" w:rsidRDefault="00A06E74" w:rsidP="00C43CD4">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podejmowani</w:t>
      </w:r>
      <w:r w:rsidR="00A87839" w:rsidRPr="0092729E">
        <w:rPr>
          <w:rFonts w:ascii="Times New Roman" w:hAnsi="Times New Roman" w:cs="Times New Roman"/>
        </w:rPr>
        <w:t>a</w:t>
      </w:r>
      <w:r w:rsidRPr="0092729E">
        <w:rPr>
          <w:rFonts w:ascii="Times New Roman" w:hAnsi="Times New Roman" w:cs="Times New Roman"/>
        </w:rPr>
        <w:t xml:space="preserve"> wszelkich działań w celu zapobiegania wypadkom, powstaniu szkód osób trzecich, zabezpieczenia instalacji, urządzeń i obiektów na terenie </w:t>
      </w:r>
      <w:r w:rsidR="009F1131">
        <w:rPr>
          <w:rFonts w:ascii="Times New Roman" w:hAnsi="Times New Roman" w:cs="Times New Roman"/>
        </w:rPr>
        <w:t>robót</w:t>
      </w:r>
      <w:r w:rsidRPr="0092729E">
        <w:rPr>
          <w:rFonts w:ascii="Times New Roman" w:hAnsi="Times New Roman" w:cs="Times New Roman"/>
        </w:rPr>
        <w:t xml:space="preserve"> i jego bezpośrednim otoczeniu, przed ich zniszczeniem lub uszkodzeniem w trakcie wykonywania </w:t>
      </w:r>
      <w:r w:rsidR="009F1131">
        <w:rPr>
          <w:rFonts w:ascii="Times New Roman" w:hAnsi="Times New Roman" w:cs="Times New Roman"/>
        </w:rPr>
        <w:t>robót</w:t>
      </w:r>
      <w:r w:rsidRPr="0092729E">
        <w:rPr>
          <w:rFonts w:ascii="Times New Roman" w:hAnsi="Times New Roman" w:cs="Times New Roman"/>
        </w:rPr>
        <w:t xml:space="preserve">, </w:t>
      </w:r>
    </w:p>
    <w:p w14:paraId="686B148A" w14:textId="77777777" w:rsidR="008E2344" w:rsidRPr="0092729E" w:rsidRDefault="008E2344" w:rsidP="00C43CD4">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przeprowadzeni</w:t>
      </w:r>
      <w:r w:rsidR="00A87839" w:rsidRPr="0092729E">
        <w:rPr>
          <w:rFonts w:ascii="Times New Roman" w:hAnsi="Times New Roman" w:cs="Times New Roman"/>
        </w:rPr>
        <w:t>a</w:t>
      </w:r>
      <w:r w:rsidRPr="0092729E">
        <w:rPr>
          <w:rFonts w:ascii="Times New Roman" w:hAnsi="Times New Roman" w:cs="Times New Roman"/>
        </w:rPr>
        <w:t xml:space="preserve"> na własny koszt, na żądanie Zamawiającego, badań jakościowych w odniesieniu do wykonanych </w:t>
      </w:r>
      <w:r w:rsidR="009F1131">
        <w:rPr>
          <w:rFonts w:ascii="Times New Roman" w:hAnsi="Times New Roman" w:cs="Times New Roman"/>
        </w:rPr>
        <w:t>robót</w:t>
      </w:r>
      <w:r w:rsidRPr="0092729E">
        <w:rPr>
          <w:rFonts w:ascii="Times New Roman" w:hAnsi="Times New Roman" w:cs="Times New Roman"/>
        </w:rPr>
        <w:t xml:space="preserve"> i zastosowanych przez Wykonawcę materiałów, </w:t>
      </w:r>
    </w:p>
    <w:p w14:paraId="6EFFDD81" w14:textId="77777777" w:rsidR="00C43CD4" w:rsidRPr="0092729E" w:rsidRDefault="00C43CD4" w:rsidP="00C43CD4">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ponoszenia wszelkich niezbędnych kosztów prawidłowego wykonania przedmiotu umowy, w tym kosztów zużycia wody, energii elektrycznej oraz innych niezbędnych mediów, </w:t>
      </w:r>
    </w:p>
    <w:p w14:paraId="68E182DD" w14:textId="77777777" w:rsidR="008E2344" w:rsidRPr="0092729E" w:rsidRDefault="008E2344" w:rsidP="00C43CD4">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przekazani</w:t>
      </w:r>
      <w:r w:rsidR="00A87839" w:rsidRPr="0092729E">
        <w:rPr>
          <w:rFonts w:ascii="Times New Roman" w:hAnsi="Times New Roman" w:cs="Times New Roman"/>
        </w:rPr>
        <w:t>a</w:t>
      </w:r>
      <w:r w:rsidRPr="0092729E">
        <w:rPr>
          <w:rFonts w:ascii="Times New Roman" w:hAnsi="Times New Roman" w:cs="Times New Roman"/>
        </w:rPr>
        <w:t xml:space="preserve"> Zamawiającemu po zakończeniu </w:t>
      </w:r>
      <w:r w:rsidR="009F1131">
        <w:rPr>
          <w:rFonts w:ascii="Times New Roman" w:hAnsi="Times New Roman" w:cs="Times New Roman"/>
        </w:rPr>
        <w:t>robót</w:t>
      </w:r>
      <w:r w:rsidRPr="0092729E">
        <w:rPr>
          <w:rFonts w:ascii="Times New Roman" w:hAnsi="Times New Roman" w:cs="Times New Roman"/>
        </w:rPr>
        <w:t xml:space="preserve"> kompletu dokumentów: certyfikatów i deklaracji zgodności, atestów na wbudowane materiały, protokołów odbiorów, protokołów prób i regulacji,</w:t>
      </w:r>
    </w:p>
    <w:p w14:paraId="2E6652CB" w14:textId="5EC7CA0C" w:rsidR="008E2344" w:rsidRPr="0092729E" w:rsidRDefault="008E2344" w:rsidP="00487503">
      <w:pPr>
        <w:pStyle w:val="Akapitzlist"/>
        <w:numPr>
          <w:ilvl w:val="1"/>
          <w:numId w:val="3"/>
        </w:numPr>
        <w:jc w:val="both"/>
        <w:rPr>
          <w:rFonts w:ascii="Times New Roman" w:hAnsi="Times New Roman" w:cs="Times New Roman"/>
        </w:rPr>
      </w:pPr>
      <w:r w:rsidRPr="0092729E">
        <w:rPr>
          <w:rFonts w:ascii="Times New Roman" w:hAnsi="Times New Roman" w:cs="Times New Roman"/>
        </w:rPr>
        <w:t>uporządkowani</w:t>
      </w:r>
      <w:r w:rsidR="00A87839" w:rsidRPr="0092729E">
        <w:rPr>
          <w:rFonts w:ascii="Times New Roman" w:hAnsi="Times New Roman" w:cs="Times New Roman"/>
        </w:rPr>
        <w:t>a</w:t>
      </w:r>
      <w:r w:rsidRPr="0092729E">
        <w:rPr>
          <w:rFonts w:ascii="Times New Roman" w:hAnsi="Times New Roman" w:cs="Times New Roman"/>
        </w:rPr>
        <w:t xml:space="preserve"> placu budowy poprzez usunięcie własnych urządzeń zagospodarowania placu budowy, zaplecza technologicznego i innych środków produkcji oraz </w:t>
      </w:r>
      <w:r w:rsidRPr="0092729E">
        <w:rPr>
          <w:rFonts w:ascii="Times New Roman" w:hAnsi="Times New Roman" w:cs="Times New Roman"/>
        </w:rPr>
        <w:lastRenderedPageBreak/>
        <w:t xml:space="preserve">zagwarantowanie opuszczenia terenu budowy </w:t>
      </w:r>
      <w:r w:rsidRPr="0071027B">
        <w:rPr>
          <w:rFonts w:ascii="Times New Roman" w:hAnsi="Times New Roman" w:cs="Times New Roman"/>
        </w:rPr>
        <w:t xml:space="preserve">przez podwykonawców najpóźniej w terminie do daty spisania protokołu odbioru końcowego </w:t>
      </w:r>
      <w:r w:rsidR="009F1131" w:rsidRPr="0071027B">
        <w:rPr>
          <w:rFonts w:ascii="Times New Roman" w:hAnsi="Times New Roman" w:cs="Times New Roman"/>
        </w:rPr>
        <w:t>robót</w:t>
      </w:r>
      <w:r w:rsidR="005678E7">
        <w:rPr>
          <w:rFonts w:ascii="Times New Roman" w:hAnsi="Times New Roman" w:cs="Times New Roman"/>
        </w:rPr>
        <w:t xml:space="preserve"> </w:t>
      </w:r>
      <w:r w:rsidRPr="00AB35EF">
        <w:rPr>
          <w:rFonts w:ascii="Times New Roman" w:hAnsi="Times New Roman" w:cs="Times New Roman"/>
        </w:rPr>
        <w:t>lub rozwiązania umowy.</w:t>
      </w:r>
    </w:p>
    <w:p w14:paraId="26830EEA" w14:textId="77777777" w:rsidR="008E2344" w:rsidRPr="0092729E" w:rsidRDefault="00C43CD4" w:rsidP="00C43CD4">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u</w:t>
      </w:r>
      <w:r w:rsidR="00A06E74" w:rsidRPr="0092729E">
        <w:rPr>
          <w:rFonts w:ascii="Times New Roman" w:hAnsi="Times New Roman" w:cs="Times New Roman"/>
        </w:rPr>
        <w:t xml:space="preserve">suwania w sposób terminowy i na wyłączny koszt Wykonawcy usterek powstałych wskutek jego działań lub zaniechań stwierdzonych przez nadzór w czasie trwania </w:t>
      </w:r>
      <w:r w:rsidR="009F1131">
        <w:rPr>
          <w:rFonts w:ascii="Times New Roman" w:hAnsi="Times New Roman" w:cs="Times New Roman"/>
        </w:rPr>
        <w:t>robót</w:t>
      </w:r>
      <w:r w:rsidR="00A06E74" w:rsidRPr="0092729E">
        <w:rPr>
          <w:rFonts w:ascii="Times New Roman" w:hAnsi="Times New Roman" w:cs="Times New Roman"/>
        </w:rPr>
        <w:t xml:space="preserve">, po ich zakończeniu, a także w okresie gwarancyjnym, </w:t>
      </w:r>
    </w:p>
    <w:p w14:paraId="0CDFE055" w14:textId="28B50B54" w:rsidR="00CB29DE" w:rsidRPr="0092729E" w:rsidRDefault="006B3BE0" w:rsidP="00207091">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opracowania kompletnej </w:t>
      </w:r>
      <w:r w:rsidR="009E34B9" w:rsidRPr="0092729E">
        <w:rPr>
          <w:rFonts w:ascii="Times New Roman" w:hAnsi="Times New Roman" w:cs="Times New Roman"/>
        </w:rPr>
        <w:t>D</w:t>
      </w:r>
      <w:r w:rsidRPr="0092729E">
        <w:rPr>
          <w:rFonts w:ascii="Times New Roman" w:hAnsi="Times New Roman" w:cs="Times New Roman"/>
        </w:rPr>
        <w:t xml:space="preserve">okumentacji powykonawczej, </w:t>
      </w:r>
      <w:r w:rsidR="00D15CC5" w:rsidRPr="0092729E">
        <w:rPr>
          <w:rFonts w:ascii="Times New Roman" w:hAnsi="Times New Roman" w:cs="Times New Roman"/>
        </w:rPr>
        <w:t>w tym</w:t>
      </w:r>
      <w:r w:rsidR="005678E7">
        <w:rPr>
          <w:rFonts w:ascii="Times New Roman" w:hAnsi="Times New Roman" w:cs="Times New Roman"/>
        </w:rPr>
        <w:t xml:space="preserve"> </w:t>
      </w:r>
      <w:r w:rsidRPr="0092729E">
        <w:rPr>
          <w:rFonts w:ascii="Times New Roman" w:hAnsi="Times New Roman" w:cs="Times New Roman"/>
        </w:rPr>
        <w:t>geodezyjn</w:t>
      </w:r>
      <w:r w:rsidR="009603BE" w:rsidRPr="0092729E">
        <w:rPr>
          <w:rFonts w:ascii="Times New Roman" w:hAnsi="Times New Roman" w:cs="Times New Roman"/>
        </w:rPr>
        <w:t>ej</w:t>
      </w:r>
      <w:r w:rsidR="005678E7">
        <w:rPr>
          <w:rFonts w:ascii="Times New Roman" w:hAnsi="Times New Roman" w:cs="Times New Roman"/>
        </w:rPr>
        <w:t xml:space="preserve"> </w:t>
      </w:r>
      <w:r w:rsidR="00D15CC5" w:rsidRPr="0092729E">
        <w:rPr>
          <w:rFonts w:ascii="Times New Roman" w:hAnsi="Times New Roman" w:cs="Times New Roman"/>
        </w:rPr>
        <w:t>dokumentacj</w:t>
      </w:r>
      <w:r w:rsidR="009603BE" w:rsidRPr="0092729E">
        <w:rPr>
          <w:rFonts w:ascii="Times New Roman" w:hAnsi="Times New Roman" w:cs="Times New Roman"/>
        </w:rPr>
        <w:t>i</w:t>
      </w:r>
      <w:r w:rsidR="005678E7">
        <w:rPr>
          <w:rFonts w:ascii="Times New Roman" w:hAnsi="Times New Roman" w:cs="Times New Roman"/>
        </w:rPr>
        <w:t xml:space="preserve"> </w:t>
      </w:r>
      <w:r w:rsidRPr="0092729E">
        <w:rPr>
          <w:rFonts w:ascii="Times New Roman" w:hAnsi="Times New Roman" w:cs="Times New Roman"/>
        </w:rPr>
        <w:t>powykonawcz</w:t>
      </w:r>
      <w:r w:rsidR="009603BE" w:rsidRPr="0092729E">
        <w:rPr>
          <w:rFonts w:ascii="Times New Roman" w:hAnsi="Times New Roman" w:cs="Times New Roman"/>
        </w:rPr>
        <w:t>ej</w:t>
      </w:r>
      <w:r w:rsidR="00A06E74" w:rsidRPr="0092729E">
        <w:rPr>
          <w:rFonts w:ascii="Times New Roman" w:hAnsi="Times New Roman" w:cs="Times New Roman"/>
        </w:rPr>
        <w:t xml:space="preserve">, wszelkimi innymi </w:t>
      </w:r>
      <w:r w:rsidR="00C43CD4" w:rsidRPr="0092729E">
        <w:rPr>
          <w:rFonts w:ascii="Times New Roman" w:hAnsi="Times New Roman" w:cs="Times New Roman"/>
        </w:rPr>
        <w:t>wymaganymi dokumentami do uruchomienia i oddania w użytkowanie przedmiotu zamówienia</w:t>
      </w:r>
    </w:p>
    <w:p w14:paraId="03ADCEA3" w14:textId="77777777" w:rsidR="00D41B44" w:rsidRPr="0092729E" w:rsidRDefault="00CB29DE" w:rsidP="00207091">
      <w:pPr>
        <w:pStyle w:val="Akapitzlist"/>
        <w:numPr>
          <w:ilvl w:val="1"/>
          <w:numId w:val="3"/>
        </w:numPr>
        <w:spacing w:after="0" w:line="288" w:lineRule="auto"/>
        <w:jc w:val="both"/>
        <w:rPr>
          <w:rFonts w:ascii="Times New Roman" w:hAnsi="Times New Roman" w:cs="Times New Roman"/>
        </w:rPr>
      </w:pPr>
      <w:r w:rsidRPr="0092729E">
        <w:rPr>
          <w:rFonts w:ascii="Times New Roman" w:hAnsi="Times New Roman" w:cs="Times New Roman"/>
        </w:rPr>
        <w:t>uczestnictwa w naradach koordynacyjnych, zgodnie z potrzebami zgłaszanymi przez Zamawiającego (co najmniej 2  w miesiącu)</w:t>
      </w:r>
      <w:r w:rsidR="00207091" w:rsidRPr="0092729E">
        <w:rPr>
          <w:rFonts w:ascii="Times New Roman" w:hAnsi="Times New Roman" w:cs="Times New Roman"/>
        </w:rPr>
        <w:t xml:space="preserve">. </w:t>
      </w:r>
    </w:p>
    <w:p w14:paraId="3DDCE7B5" w14:textId="77777777" w:rsidR="00264D96" w:rsidRPr="0092729E" w:rsidRDefault="00264D96" w:rsidP="00C77170">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Zobowiązania wskazane w ust. </w:t>
      </w:r>
      <w:r w:rsidR="001C2F21" w:rsidRPr="0092729E">
        <w:rPr>
          <w:rFonts w:ascii="Times New Roman" w:hAnsi="Times New Roman" w:cs="Times New Roman"/>
        </w:rPr>
        <w:t>2</w:t>
      </w:r>
      <w:r w:rsidRPr="0092729E">
        <w:rPr>
          <w:rFonts w:ascii="Times New Roman" w:hAnsi="Times New Roman" w:cs="Times New Roman"/>
        </w:rPr>
        <w:t xml:space="preserve"> nie mają charakteru kompletnego wyliczenia obowiązków Wykonawcy i w żaden sposób nie limitują obowiązków wynikających z dokumentów konstytuujących stosunek zobowiązaniowy pomiędzy Stronami.</w:t>
      </w:r>
    </w:p>
    <w:p w14:paraId="5EB1CFD6" w14:textId="77777777" w:rsidR="00C43CD4" w:rsidRPr="0092729E" w:rsidRDefault="00C43CD4" w:rsidP="00C77170">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Wykonawca zobowiązuje się do podporządkowania zaleceniom Nadzoru Inwestorskiego. </w:t>
      </w:r>
    </w:p>
    <w:p w14:paraId="667F30B6" w14:textId="77777777" w:rsidR="00C43CD4" w:rsidRPr="0092729E" w:rsidRDefault="00C43CD4" w:rsidP="00C77170">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Przedstawienie przez Wykonawcę certyfikatów, deklaracji zgodności i atestów lub wykonanie badań jakościowych nie zwalnia Wykonawcy z odpowiedzialności za jakoś</w:t>
      </w:r>
      <w:r w:rsidR="00A313A7">
        <w:rPr>
          <w:rFonts w:ascii="Times New Roman" w:hAnsi="Times New Roman" w:cs="Times New Roman"/>
        </w:rPr>
        <w:t>ć</w:t>
      </w:r>
      <w:r w:rsidRPr="0092729E">
        <w:rPr>
          <w:rFonts w:ascii="Times New Roman" w:hAnsi="Times New Roman" w:cs="Times New Roman"/>
        </w:rPr>
        <w:t xml:space="preserve"> wykonania przedmiotu umowy. </w:t>
      </w:r>
    </w:p>
    <w:p w14:paraId="387CAC81" w14:textId="77777777" w:rsidR="009352E2" w:rsidRPr="0092729E" w:rsidRDefault="009352E2" w:rsidP="00C77170">
      <w:pPr>
        <w:pStyle w:val="Akapitzlist"/>
        <w:numPr>
          <w:ilvl w:val="0"/>
          <w:numId w:val="3"/>
        </w:numPr>
        <w:spacing w:after="0" w:line="288" w:lineRule="auto"/>
        <w:jc w:val="both"/>
        <w:rPr>
          <w:rFonts w:ascii="Times New Roman" w:hAnsi="Times New Roman" w:cs="Times New Roman"/>
        </w:rPr>
      </w:pPr>
      <w:r w:rsidRPr="0092729E">
        <w:rPr>
          <w:rFonts w:ascii="Times New Roman" w:hAnsi="Times New Roman" w:cs="Times New Roman"/>
        </w:rPr>
        <w:t xml:space="preserve">Wykonawca ponosi całkowitą i wyłączną odpowiedzialność za szkody wyrządzone Zamawiającemu lub osobom trzecim będące skutkiem prowadzenia </w:t>
      </w:r>
      <w:r w:rsidR="009F1131">
        <w:rPr>
          <w:rFonts w:ascii="Times New Roman" w:hAnsi="Times New Roman" w:cs="Times New Roman"/>
        </w:rPr>
        <w:t>robót</w:t>
      </w:r>
      <w:r w:rsidRPr="0092729E">
        <w:rPr>
          <w:rFonts w:ascii="Times New Roman" w:hAnsi="Times New Roman" w:cs="Times New Roman"/>
        </w:rPr>
        <w:t xml:space="preserve"> przez Wykonawcę</w:t>
      </w:r>
      <w:r w:rsidR="008C3803">
        <w:rPr>
          <w:rFonts w:ascii="Times New Roman" w:hAnsi="Times New Roman" w:cs="Times New Roman"/>
        </w:rPr>
        <w:t xml:space="preserve"> oraz wykonywania jakichkolwiek czynności przez jego podwykonawców oraz wszelkie podmioty i osoby, którymi posłuży się do wykonania przedmiotu umowy</w:t>
      </w:r>
      <w:r w:rsidRPr="0092729E">
        <w:rPr>
          <w:rFonts w:ascii="Times New Roman" w:hAnsi="Times New Roman" w:cs="Times New Roman"/>
        </w:rPr>
        <w:t xml:space="preserve">. </w:t>
      </w:r>
    </w:p>
    <w:p w14:paraId="21F2AA68" w14:textId="77777777" w:rsidR="00AC1544" w:rsidRPr="0092729E" w:rsidRDefault="00AC1544" w:rsidP="00DE6DEA">
      <w:pPr>
        <w:pStyle w:val="Akapitzlist"/>
        <w:spacing w:after="0" w:line="288" w:lineRule="auto"/>
        <w:ind w:left="360"/>
        <w:jc w:val="both"/>
        <w:rPr>
          <w:rFonts w:ascii="Times New Roman" w:hAnsi="Times New Roman" w:cs="Times New Roman"/>
        </w:rPr>
      </w:pPr>
    </w:p>
    <w:p w14:paraId="75800D94"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3</w:t>
      </w:r>
    </w:p>
    <w:p w14:paraId="4C95D0A4"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Obowiązki Zamawiającego</w:t>
      </w:r>
    </w:p>
    <w:p w14:paraId="2A71F062" w14:textId="77777777" w:rsidR="0078210D" w:rsidRPr="0092729E" w:rsidRDefault="0078210D" w:rsidP="00C77170">
      <w:pPr>
        <w:pStyle w:val="Akapitzlist"/>
        <w:numPr>
          <w:ilvl w:val="0"/>
          <w:numId w:val="8"/>
        </w:numPr>
        <w:spacing w:after="0" w:line="288" w:lineRule="auto"/>
        <w:ind w:left="426"/>
        <w:jc w:val="both"/>
        <w:rPr>
          <w:rFonts w:ascii="Times New Roman" w:hAnsi="Times New Roman" w:cs="Times New Roman"/>
        </w:rPr>
      </w:pPr>
      <w:r w:rsidRPr="0092729E">
        <w:rPr>
          <w:rFonts w:ascii="Times New Roman" w:hAnsi="Times New Roman" w:cs="Times New Roman"/>
        </w:rPr>
        <w:t>W ramach niniejszej Umowy, Zamawiający zobowiązany jest w szczególności do:</w:t>
      </w:r>
    </w:p>
    <w:p w14:paraId="701F9A0B" w14:textId="77777777" w:rsidR="0078210D" w:rsidRPr="0092729E" w:rsidRDefault="0078210D" w:rsidP="00DE6DEA">
      <w:pPr>
        <w:pStyle w:val="Akapitzlist"/>
        <w:numPr>
          <w:ilvl w:val="0"/>
          <w:numId w:val="9"/>
        </w:numPr>
        <w:spacing w:after="0" w:line="288" w:lineRule="auto"/>
        <w:jc w:val="both"/>
        <w:rPr>
          <w:rFonts w:ascii="Times New Roman" w:hAnsi="Times New Roman" w:cs="Times New Roman"/>
        </w:rPr>
      </w:pPr>
      <w:r w:rsidRPr="0092729E">
        <w:rPr>
          <w:rFonts w:ascii="Times New Roman" w:hAnsi="Times New Roman" w:cs="Times New Roman"/>
        </w:rPr>
        <w:t xml:space="preserve">współpracy z </w:t>
      </w:r>
      <w:r w:rsidR="00CF28CC" w:rsidRPr="0092729E">
        <w:rPr>
          <w:rFonts w:ascii="Times New Roman" w:hAnsi="Times New Roman" w:cs="Times New Roman"/>
        </w:rPr>
        <w:t>Wykonawcą</w:t>
      </w:r>
      <w:r w:rsidR="008C3803">
        <w:rPr>
          <w:rFonts w:ascii="Times New Roman" w:hAnsi="Times New Roman" w:cs="Times New Roman"/>
        </w:rPr>
        <w:t xml:space="preserve"> w zakresie uzasadnionym przedmiotem zamówienia</w:t>
      </w:r>
      <w:r w:rsidR="00065C83" w:rsidRPr="0092729E">
        <w:rPr>
          <w:rFonts w:ascii="Times New Roman" w:hAnsi="Times New Roman" w:cs="Times New Roman"/>
        </w:rPr>
        <w:t xml:space="preserve">, </w:t>
      </w:r>
    </w:p>
    <w:p w14:paraId="07658BEA" w14:textId="77777777" w:rsidR="0078210D" w:rsidRPr="0092729E" w:rsidRDefault="0078210D" w:rsidP="00C77170">
      <w:pPr>
        <w:pStyle w:val="Akapitzlist"/>
        <w:widowControl w:val="0"/>
        <w:numPr>
          <w:ilvl w:val="0"/>
          <w:numId w:val="9"/>
        </w:numPr>
        <w:tabs>
          <w:tab w:val="left" w:pos="-720"/>
        </w:tabs>
        <w:suppressAutoHyphens/>
        <w:spacing w:after="0" w:line="288" w:lineRule="auto"/>
        <w:jc w:val="both"/>
        <w:rPr>
          <w:rFonts w:ascii="Times New Roman" w:hAnsi="Times New Roman" w:cs="Times New Roman"/>
        </w:rPr>
      </w:pPr>
      <w:r w:rsidRPr="0092729E">
        <w:rPr>
          <w:rFonts w:ascii="Times New Roman" w:hAnsi="Times New Roman" w:cs="Times New Roman"/>
        </w:rPr>
        <w:t xml:space="preserve">przekazania Wykonawcy </w:t>
      </w:r>
      <w:r w:rsidR="00A313A7">
        <w:rPr>
          <w:rFonts w:ascii="Times New Roman" w:hAnsi="Times New Roman" w:cs="Times New Roman"/>
        </w:rPr>
        <w:t>t</w:t>
      </w:r>
      <w:r w:rsidRPr="0092729E">
        <w:rPr>
          <w:rFonts w:ascii="Times New Roman" w:hAnsi="Times New Roman" w:cs="Times New Roman"/>
        </w:rPr>
        <w:t xml:space="preserve">erenu </w:t>
      </w:r>
      <w:r w:rsidR="00443E36" w:rsidRPr="0092729E">
        <w:rPr>
          <w:rFonts w:ascii="Times New Roman" w:hAnsi="Times New Roman" w:cs="Times New Roman"/>
        </w:rPr>
        <w:t>budowy</w:t>
      </w:r>
      <w:r w:rsidR="001D3AB5" w:rsidRPr="0092729E">
        <w:rPr>
          <w:rFonts w:ascii="Times New Roman" w:hAnsi="Times New Roman" w:cs="Times New Roman"/>
        </w:rPr>
        <w:t xml:space="preserve"> zgodnie z postanowieniami §5</w:t>
      </w:r>
      <w:r w:rsidRPr="0092729E">
        <w:rPr>
          <w:rFonts w:ascii="Times New Roman" w:hAnsi="Times New Roman" w:cs="Times New Roman"/>
        </w:rPr>
        <w:t>,</w:t>
      </w:r>
    </w:p>
    <w:p w14:paraId="5DB5437B" w14:textId="77777777" w:rsidR="0078210D" w:rsidRPr="0092729E" w:rsidRDefault="0078210D" w:rsidP="00C77170">
      <w:pPr>
        <w:pStyle w:val="Akapitzlist"/>
        <w:widowControl w:val="0"/>
        <w:numPr>
          <w:ilvl w:val="0"/>
          <w:numId w:val="9"/>
        </w:numPr>
        <w:tabs>
          <w:tab w:val="left" w:pos="-720"/>
        </w:tabs>
        <w:suppressAutoHyphens/>
        <w:spacing w:after="0" w:line="288" w:lineRule="auto"/>
        <w:jc w:val="both"/>
        <w:rPr>
          <w:rFonts w:ascii="Times New Roman" w:hAnsi="Times New Roman" w:cs="Times New Roman"/>
        </w:rPr>
      </w:pPr>
      <w:r w:rsidRPr="0092729E">
        <w:rPr>
          <w:rFonts w:ascii="Times New Roman" w:hAnsi="Times New Roman" w:cs="Times New Roman"/>
        </w:rPr>
        <w:t>ustanowienia nadzoru inwestorskiego,</w:t>
      </w:r>
    </w:p>
    <w:p w14:paraId="0DEABDB9" w14:textId="77777777" w:rsidR="0099227C" w:rsidRPr="0092729E" w:rsidRDefault="0099227C" w:rsidP="00C77170">
      <w:pPr>
        <w:pStyle w:val="Akapitzlist"/>
        <w:widowControl w:val="0"/>
        <w:numPr>
          <w:ilvl w:val="0"/>
          <w:numId w:val="9"/>
        </w:numPr>
        <w:tabs>
          <w:tab w:val="left" w:pos="-720"/>
        </w:tabs>
        <w:suppressAutoHyphens/>
        <w:spacing w:after="0" w:line="288" w:lineRule="auto"/>
        <w:jc w:val="both"/>
        <w:rPr>
          <w:rFonts w:ascii="Times New Roman" w:hAnsi="Times New Roman" w:cs="Times New Roman"/>
        </w:rPr>
      </w:pPr>
      <w:r w:rsidRPr="0092729E">
        <w:rPr>
          <w:rFonts w:ascii="Times New Roman" w:hAnsi="Times New Roman" w:cs="Times New Roman"/>
        </w:rPr>
        <w:t xml:space="preserve">przystąpienie do odbioru </w:t>
      </w:r>
      <w:r w:rsidR="009F1131">
        <w:rPr>
          <w:rFonts w:ascii="Times New Roman" w:hAnsi="Times New Roman" w:cs="Times New Roman"/>
        </w:rPr>
        <w:t>robót</w:t>
      </w:r>
      <w:r w:rsidRPr="0092729E">
        <w:rPr>
          <w:rFonts w:ascii="Times New Roman" w:hAnsi="Times New Roman" w:cs="Times New Roman"/>
        </w:rPr>
        <w:t xml:space="preserve"> zgodnie z §</w:t>
      </w:r>
      <w:r w:rsidR="000E2040" w:rsidRPr="0092729E">
        <w:rPr>
          <w:rFonts w:ascii="Times New Roman" w:hAnsi="Times New Roman" w:cs="Times New Roman"/>
        </w:rPr>
        <w:t>6</w:t>
      </w:r>
      <w:r w:rsidRPr="0092729E">
        <w:rPr>
          <w:rFonts w:ascii="Times New Roman" w:hAnsi="Times New Roman" w:cs="Times New Roman"/>
        </w:rPr>
        <w:t xml:space="preserve"> niniejszej umowy, </w:t>
      </w:r>
    </w:p>
    <w:p w14:paraId="017D153D" w14:textId="2C10E5E4" w:rsidR="00204EC3" w:rsidRPr="0092729E" w:rsidRDefault="0078210D" w:rsidP="00C77170">
      <w:pPr>
        <w:pStyle w:val="Akapitzlist"/>
        <w:widowControl w:val="0"/>
        <w:numPr>
          <w:ilvl w:val="0"/>
          <w:numId w:val="9"/>
        </w:numPr>
        <w:tabs>
          <w:tab w:val="left" w:pos="-720"/>
        </w:tabs>
        <w:suppressAutoHyphens/>
        <w:spacing w:after="0" w:line="288" w:lineRule="auto"/>
        <w:jc w:val="both"/>
        <w:rPr>
          <w:rFonts w:ascii="Times New Roman" w:hAnsi="Times New Roman" w:cs="Times New Roman"/>
        </w:rPr>
      </w:pPr>
      <w:r w:rsidRPr="0092729E">
        <w:rPr>
          <w:rFonts w:ascii="Times New Roman" w:hAnsi="Times New Roman" w:cs="Times New Roman"/>
        </w:rPr>
        <w:t xml:space="preserve">zapłaty Wykonawcy wynagrodzenia za </w:t>
      </w:r>
      <w:r w:rsidR="00AC1544" w:rsidRPr="0092729E">
        <w:rPr>
          <w:rFonts w:ascii="Times New Roman" w:hAnsi="Times New Roman" w:cs="Times New Roman"/>
        </w:rPr>
        <w:t xml:space="preserve">należycie wykonane </w:t>
      </w:r>
      <w:r w:rsidR="008C3803">
        <w:rPr>
          <w:rFonts w:ascii="Times New Roman" w:hAnsi="Times New Roman" w:cs="Times New Roman"/>
        </w:rPr>
        <w:t>r</w:t>
      </w:r>
      <w:r w:rsidR="009F1131">
        <w:rPr>
          <w:rFonts w:ascii="Times New Roman" w:hAnsi="Times New Roman" w:cs="Times New Roman"/>
        </w:rPr>
        <w:t>obot</w:t>
      </w:r>
      <w:r w:rsidR="00AC1544" w:rsidRPr="0092729E">
        <w:rPr>
          <w:rFonts w:ascii="Times New Roman" w:hAnsi="Times New Roman" w:cs="Times New Roman"/>
        </w:rPr>
        <w:t>y</w:t>
      </w:r>
      <w:r w:rsidR="005678E7">
        <w:rPr>
          <w:rFonts w:ascii="Times New Roman" w:hAnsi="Times New Roman" w:cs="Times New Roman"/>
        </w:rPr>
        <w:t xml:space="preserve"> </w:t>
      </w:r>
      <w:r w:rsidR="00651413" w:rsidRPr="0092729E">
        <w:rPr>
          <w:rFonts w:ascii="Times New Roman" w:hAnsi="Times New Roman" w:cs="Times New Roman"/>
        </w:rPr>
        <w:t>na warunkach wynikających z Umowy</w:t>
      </w:r>
      <w:r w:rsidR="00204EC3" w:rsidRPr="0092729E">
        <w:rPr>
          <w:rFonts w:ascii="Times New Roman" w:hAnsi="Times New Roman" w:cs="Times New Roman"/>
        </w:rPr>
        <w:t>,</w:t>
      </w:r>
    </w:p>
    <w:p w14:paraId="36A46D06" w14:textId="77777777" w:rsidR="0078210D" w:rsidRPr="0092729E" w:rsidRDefault="0078210D" w:rsidP="00C77170">
      <w:pPr>
        <w:pStyle w:val="Akapitzlist"/>
        <w:numPr>
          <w:ilvl w:val="0"/>
          <w:numId w:val="8"/>
        </w:numPr>
        <w:spacing w:after="0" w:line="288" w:lineRule="auto"/>
        <w:jc w:val="both"/>
        <w:rPr>
          <w:rFonts w:ascii="Times New Roman" w:hAnsi="Times New Roman" w:cs="Times New Roman"/>
        </w:rPr>
      </w:pPr>
      <w:r w:rsidRPr="0092729E">
        <w:rPr>
          <w:rFonts w:ascii="Times New Roman" w:hAnsi="Times New Roman" w:cs="Times New Roman"/>
        </w:rPr>
        <w:t xml:space="preserve">Zobowiązania wskazane w ust. 1 nie mają charakteru kompletnego wyliczenia obowiązków Zamawiającego i w żaden sposób nie limitują obowiązków wynikających z </w:t>
      </w:r>
      <w:r w:rsidR="00D7183E">
        <w:rPr>
          <w:rFonts w:ascii="Times New Roman" w:hAnsi="Times New Roman" w:cs="Times New Roman"/>
        </w:rPr>
        <w:t xml:space="preserve">pozostałych </w:t>
      </w:r>
      <w:r w:rsidRPr="0092729E">
        <w:rPr>
          <w:rFonts w:ascii="Times New Roman" w:hAnsi="Times New Roman" w:cs="Times New Roman"/>
        </w:rPr>
        <w:t>dokumentów konstytuujących stosunek zobowiązaniowy pomiędzy Stronami.</w:t>
      </w:r>
    </w:p>
    <w:p w14:paraId="5CF74AEF" w14:textId="77777777" w:rsidR="00D41B44" w:rsidRPr="0092729E" w:rsidRDefault="00D41B44" w:rsidP="00C77170">
      <w:pPr>
        <w:spacing w:after="0" w:line="288" w:lineRule="auto"/>
        <w:jc w:val="both"/>
        <w:rPr>
          <w:rFonts w:ascii="Times New Roman" w:hAnsi="Times New Roman" w:cs="Times New Roman"/>
        </w:rPr>
      </w:pPr>
    </w:p>
    <w:p w14:paraId="16028A45" w14:textId="77777777" w:rsidR="004031EE" w:rsidRPr="0092729E" w:rsidRDefault="009205A9"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 </w:t>
      </w:r>
      <w:r w:rsidR="00D548DA" w:rsidRPr="0092729E">
        <w:rPr>
          <w:rFonts w:ascii="Times New Roman" w:hAnsi="Times New Roman" w:cs="Times New Roman"/>
          <w:b/>
          <w:bCs/>
        </w:rPr>
        <w:t>4</w:t>
      </w:r>
    </w:p>
    <w:p w14:paraId="7A7F2B91" w14:textId="77777777" w:rsidR="00046B73" w:rsidRPr="0092729E" w:rsidRDefault="009205A9"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Termin </w:t>
      </w:r>
      <w:r w:rsidR="00046B73" w:rsidRPr="0092729E">
        <w:rPr>
          <w:rFonts w:ascii="Times New Roman" w:hAnsi="Times New Roman" w:cs="Times New Roman"/>
          <w:b/>
          <w:bCs/>
        </w:rPr>
        <w:t xml:space="preserve">realizacji </w:t>
      </w:r>
      <w:r w:rsidR="009F1131">
        <w:rPr>
          <w:rFonts w:ascii="Times New Roman" w:hAnsi="Times New Roman" w:cs="Times New Roman"/>
          <w:b/>
          <w:bCs/>
        </w:rPr>
        <w:t>robót</w:t>
      </w:r>
    </w:p>
    <w:p w14:paraId="7BB743D9" w14:textId="77777777" w:rsidR="0001289A" w:rsidRPr="0092729E" w:rsidRDefault="0001289A" w:rsidP="0001289A">
      <w:pPr>
        <w:pStyle w:val="Tekstpodstawowy31"/>
        <w:widowControl w:val="0"/>
        <w:numPr>
          <w:ilvl w:val="0"/>
          <w:numId w:val="6"/>
        </w:numPr>
        <w:spacing w:line="288" w:lineRule="auto"/>
        <w:rPr>
          <w:sz w:val="22"/>
          <w:szCs w:val="22"/>
        </w:rPr>
      </w:pPr>
      <w:r w:rsidRPr="0092729E">
        <w:rPr>
          <w:sz w:val="22"/>
          <w:szCs w:val="22"/>
        </w:rPr>
        <w:t xml:space="preserve">Wykonawca zobowiązuje się wykonać całość przedmiotu umowy w terminie </w:t>
      </w:r>
      <w:r w:rsidR="00FA2A21" w:rsidRPr="00A53565">
        <w:rPr>
          <w:b/>
          <w:bCs/>
          <w:sz w:val="22"/>
          <w:szCs w:val="22"/>
        </w:rPr>
        <w:t>1</w:t>
      </w:r>
      <w:r w:rsidR="00A53565" w:rsidRPr="00A53565">
        <w:rPr>
          <w:b/>
          <w:bCs/>
          <w:sz w:val="22"/>
          <w:szCs w:val="22"/>
        </w:rPr>
        <w:t>3</w:t>
      </w:r>
      <w:r w:rsidRPr="00A53565">
        <w:rPr>
          <w:b/>
          <w:bCs/>
          <w:sz w:val="22"/>
          <w:szCs w:val="22"/>
        </w:rPr>
        <w:t xml:space="preserve"> miesięcy</w:t>
      </w:r>
      <w:r w:rsidRPr="0092729E">
        <w:rPr>
          <w:sz w:val="22"/>
          <w:szCs w:val="22"/>
        </w:rPr>
        <w:t xml:space="preserve"> od dnia zawarcia umowy.</w:t>
      </w:r>
    </w:p>
    <w:p w14:paraId="40B2C482" w14:textId="77777777" w:rsidR="00207091" w:rsidRPr="0092729E" w:rsidRDefault="0001289A" w:rsidP="00207091">
      <w:pPr>
        <w:pStyle w:val="Tekstpodstawowy31"/>
        <w:widowControl w:val="0"/>
        <w:numPr>
          <w:ilvl w:val="0"/>
          <w:numId w:val="6"/>
        </w:numPr>
        <w:spacing w:line="288" w:lineRule="auto"/>
        <w:rPr>
          <w:sz w:val="22"/>
          <w:szCs w:val="22"/>
        </w:rPr>
      </w:pPr>
      <w:r w:rsidRPr="0092729E">
        <w:rPr>
          <w:sz w:val="22"/>
          <w:szCs w:val="22"/>
        </w:rPr>
        <w:t xml:space="preserve">Przez zakończenie całości przedmiotu umowy, o którym mowa w ust. 1 rozumie się wykonanie wszystkich </w:t>
      </w:r>
      <w:r w:rsidR="009F1131">
        <w:rPr>
          <w:sz w:val="22"/>
          <w:szCs w:val="22"/>
        </w:rPr>
        <w:t>robót</w:t>
      </w:r>
      <w:r w:rsidRPr="0092729E">
        <w:rPr>
          <w:sz w:val="22"/>
          <w:szCs w:val="22"/>
        </w:rPr>
        <w:t xml:space="preserve"> budowlanych określonych w dokumentacji projektowej stanowiącej załącznik do </w:t>
      </w:r>
      <w:r w:rsidRPr="0092729E">
        <w:rPr>
          <w:sz w:val="22"/>
          <w:szCs w:val="22"/>
        </w:rPr>
        <w:lastRenderedPageBreak/>
        <w:t xml:space="preserve">SWZ, dokonanie końcowego odbioru </w:t>
      </w:r>
      <w:r w:rsidR="009F1131">
        <w:rPr>
          <w:sz w:val="22"/>
          <w:szCs w:val="22"/>
        </w:rPr>
        <w:t>robót</w:t>
      </w:r>
      <w:r w:rsidRPr="0092729E">
        <w:rPr>
          <w:sz w:val="22"/>
          <w:szCs w:val="22"/>
        </w:rPr>
        <w:t xml:space="preserve"> w tym przekazanie Zamawiającemu decyzji pozwolenia na użytkowanie </w:t>
      </w:r>
      <w:bookmarkStart w:id="1" w:name="_Hlk193893927"/>
      <w:r w:rsidRPr="0092729E">
        <w:rPr>
          <w:sz w:val="22"/>
          <w:szCs w:val="22"/>
        </w:rPr>
        <w:t>lub zaświadczenia z Powiatowego Inspektoratu Nadzoru Budowlanego o zgłoszeniu zakończenia inwestycji i braku sprzeciwu odnoście przystąpienia do użytkowania, potwierdzone dokonaniem przez Zamawiającego odbioru końcowego</w:t>
      </w:r>
      <w:bookmarkEnd w:id="1"/>
      <w:r w:rsidRPr="0092729E">
        <w:rPr>
          <w:sz w:val="22"/>
          <w:szCs w:val="22"/>
        </w:rPr>
        <w:t xml:space="preserve">. </w:t>
      </w:r>
    </w:p>
    <w:p w14:paraId="25297FA0" w14:textId="77777777" w:rsidR="003D37B6" w:rsidRPr="0092729E" w:rsidRDefault="0001289A" w:rsidP="003A2C0C">
      <w:pPr>
        <w:pStyle w:val="Tekstpodstawowy31"/>
        <w:widowControl w:val="0"/>
        <w:numPr>
          <w:ilvl w:val="0"/>
          <w:numId w:val="6"/>
        </w:numPr>
        <w:spacing w:line="288" w:lineRule="auto"/>
        <w:rPr>
          <w:sz w:val="22"/>
          <w:szCs w:val="22"/>
        </w:rPr>
      </w:pPr>
      <w:r w:rsidRPr="0092729E">
        <w:rPr>
          <w:sz w:val="22"/>
          <w:szCs w:val="22"/>
        </w:rPr>
        <w:t>Strony ustalają</w:t>
      </w:r>
      <w:r w:rsidR="002E3D50" w:rsidRPr="0092729E">
        <w:rPr>
          <w:sz w:val="22"/>
          <w:szCs w:val="22"/>
        </w:rPr>
        <w:t>, że Wykonawca może realizować wykonanie poszczególnych Etapów, o których mowa w OPZ jednocześnie</w:t>
      </w:r>
      <w:r w:rsidR="00296C78" w:rsidRPr="0092729E">
        <w:rPr>
          <w:sz w:val="22"/>
          <w:szCs w:val="22"/>
        </w:rPr>
        <w:t xml:space="preserve"> lub w dowolnej kolejności (numeracja etapów nie wyznacza chronologii)</w:t>
      </w:r>
      <w:r w:rsidR="00F049D7" w:rsidRPr="0092729E">
        <w:rPr>
          <w:sz w:val="22"/>
          <w:szCs w:val="22"/>
        </w:rPr>
        <w:t>.</w:t>
      </w:r>
    </w:p>
    <w:p w14:paraId="4411F325" w14:textId="77777777" w:rsidR="0001289A" w:rsidRPr="0092729E" w:rsidRDefault="0001289A" w:rsidP="0001289A">
      <w:pPr>
        <w:pStyle w:val="Tekstpodstawowy31"/>
        <w:widowControl w:val="0"/>
        <w:numPr>
          <w:ilvl w:val="0"/>
          <w:numId w:val="6"/>
        </w:numPr>
        <w:spacing w:line="288" w:lineRule="auto"/>
        <w:rPr>
          <w:sz w:val="22"/>
          <w:szCs w:val="22"/>
        </w:rPr>
      </w:pPr>
      <w:r w:rsidRPr="0092729E">
        <w:rPr>
          <w:sz w:val="22"/>
          <w:szCs w:val="22"/>
        </w:rPr>
        <w:t xml:space="preserve">Terminy ostateczne wykonania poszczególnych elementów </w:t>
      </w:r>
      <w:r w:rsidR="009F1131">
        <w:rPr>
          <w:sz w:val="22"/>
          <w:szCs w:val="22"/>
        </w:rPr>
        <w:t>robót</w:t>
      </w:r>
      <w:r w:rsidRPr="0092729E">
        <w:rPr>
          <w:sz w:val="22"/>
          <w:szCs w:val="22"/>
        </w:rPr>
        <w:t xml:space="preserve"> zosta</w:t>
      </w:r>
      <w:r w:rsidR="00BE2792" w:rsidRPr="0092729E">
        <w:rPr>
          <w:sz w:val="22"/>
          <w:szCs w:val="22"/>
        </w:rPr>
        <w:t>ły</w:t>
      </w:r>
      <w:r w:rsidRPr="0092729E">
        <w:rPr>
          <w:sz w:val="22"/>
          <w:szCs w:val="22"/>
        </w:rPr>
        <w:t xml:space="preserve"> określone w harmonogramie rzeczowo-finansowym (zwanym również „harmonogramem prac”). </w:t>
      </w:r>
    </w:p>
    <w:p w14:paraId="7FA999FF" w14:textId="77777777" w:rsidR="0052355C" w:rsidRPr="0092729E" w:rsidRDefault="0052355C" w:rsidP="00487503">
      <w:pPr>
        <w:pStyle w:val="Akapitzlist"/>
        <w:numPr>
          <w:ilvl w:val="0"/>
          <w:numId w:val="5"/>
        </w:numPr>
        <w:tabs>
          <w:tab w:val="clear" w:pos="720"/>
          <w:tab w:val="num" w:pos="426"/>
        </w:tabs>
        <w:spacing w:after="0" w:line="288" w:lineRule="auto"/>
        <w:ind w:left="426" w:hanging="426"/>
        <w:jc w:val="both"/>
        <w:rPr>
          <w:rFonts w:ascii="Times New Roman" w:hAnsi="Times New Roman" w:cs="Times New Roman"/>
        </w:rPr>
      </w:pPr>
      <w:r w:rsidRPr="0071027B">
        <w:rPr>
          <w:rFonts w:ascii="Times New Roman" w:hAnsi="Times New Roman" w:cs="Times New Roman"/>
        </w:rPr>
        <w:t>Z</w:t>
      </w:r>
      <w:r w:rsidR="000D7756" w:rsidRPr="0071027B">
        <w:rPr>
          <w:rFonts w:ascii="Times New Roman" w:hAnsi="Times New Roman" w:cs="Times New Roman"/>
        </w:rPr>
        <w:t>weryfikowany</w:t>
      </w:r>
      <w:r w:rsidR="00AB35EF">
        <w:rPr>
          <w:rFonts w:ascii="Times New Roman" w:hAnsi="Times New Roman" w:cs="Times New Roman"/>
        </w:rPr>
        <w:t xml:space="preserve"> i zatwierdzony przez Zamawiającego</w:t>
      </w:r>
      <w:r w:rsidRPr="0071027B">
        <w:rPr>
          <w:rFonts w:ascii="Times New Roman" w:hAnsi="Times New Roman" w:cs="Times New Roman"/>
        </w:rPr>
        <w:t xml:space="preserve"> harmonogram rzeczowo – finansowy</w:t>
      </w:r>
      <w:r w:rsidR="00AB35EF">
        <w:rPr>
          <w:rFonts w:ascii="Times New Roman" w:hAnsi="Times New Roman" w:cs="Times New Roman"/>
        </w:rPr>
        <w:t xml:space="preserve"> (dalej także: „HRF”)</w:t>
      </w:r>
      <w:r w:rsidRPr="0071027B">
        <w:rPr>
          <w:rFonts w:ascii="Times New Roman" w:hAnsi="Times New Roman" w:cs="Times New Roman"/>
        </w:rPr>
        <w:t>, będzie podlegał zmianom wyłącznie w sytuacjach uzasadniających odstępstwo od dotychczasowej treści tego</w:t>
      </w:r>
      <w:r w:rsidRPr="0092729E">
        <w:rPr>
          <w:rFonts w:ascii="Times New Roman" w:hAnsi="Times New Roman" w:cs="Times New Roman"/>
        </w:rPr>
        <w:t xml:space="preserve"> dokumentu i samoistnie nie aktualizuje podstaw do zmiany terminu końcowego realizacji </w:t>
      </w:r>
      <w:r w:rsidR="009F1131">
        <w:rPr>
          <w:rFonts w:ascii="Times New Roman" w:hAnsi="Times New Roman" w:cs="Times New Roman"/>
        </w:rPr>
        <w:t>robót</w:t>
      </w:r>
      <w:r w:rsidRPr="0092729E">
        <w:rPr>
          <w:rFonts w:ascii="Times New Roman" w:hAnsi="Times New Roman" w:cs="Times New Roman"/>
        </w:rPr>
        <w:t>.</w:t>
      </w:r>
      <w:r w:rsidR="00E35FDC" w:rsidRPr="0092729E">
        <w:rPr>
          <w:rFonts w:ascii="Times New Roman" w:hAnsi="Times New Roman" w:cs="Times New Roman"/>
        </w:rPr>
        <w:t xml:space="preserve"> Zmiana terminu końcowego realizacji </w:t>
      </w:r>
      <w:r w:rsidR="009F1131">
        <w:rPr>
          <w:rFonts w:ascii="Times New Roman" w:hAnsi="Times New Roman" w:cs="Times New Roman"/>
        </w:rPr>
        <w:t>robót</w:t>
      </w:r>
      <w:r w:rsidR="00E35FDC" w:rsidRPr="0092729E">
        <w:rPr>
          <w:rFonts w:ascii="Times New Roman" w:hAnsi="Times New Roman" w:cs="Times New Roman"/>
        </w:rPr>
        <w:t xml:space="preserve"> możliwa jest jedynie na warunkach zmiany Umowy.</w:t>
      </w:r>
    </w:p>
    <w:p w14:paraId="2885B763" w14:textId="77777777" w:rsidR="004031EE" w:rsidRPr="0092729E" w:rsidRDefault="004031EE" w:rsidP="00C77170">
      <w:pPr>
        <w:pStyle w:val="Akapitzlist"/>
        <w:numPr>
          <w:ilvl w:val="0"/>
          <w:numId w:val="5"/>
        </w:numPr>
        <w:tabs>
          <w:tab w:val="clear" w:pos="720"/>
        </w:tabs>
        <w:spacing w:after="0" w:line="288" w:lineRule="auto"/>
        <w:ind w:left="426" w:hanging="426"/>
        <w:jc w:val="both"/>
        <w:rPr>
          <w:rFonts w:ascii="Times New Roman" w:hAnsi="Times New Roman" w:cs="Times New Roman"/>
        </w:rPr>
      </w:pPr>
      <w:r w:rsidRPr="0092729E">
        <w:rPr>
          <w:rFonts w:ascii="Times New Roman" w:hAnsi="Times New Roman" w:cs="Times New Roman"/>
          <w:bCs/>
        </w:rPr>
        <w:t xml:space="preserve">Harmonogram rzeczowo - finansowy będzie podlegał każdorazowo zmianom i aktualizacjom, w sytuacji zaistnienia uzasadnionych okoliczności powodujących przesunięcie terminów realizacji </w:t>
      </w:r>
      <w:r w:rsidR="003743D1" w:rsidRPr="0092729E">
        <w:rPr>
          <w:rFonts w:ascii="Times New Roman" w:hAnsi="Times New Roman" w:cs="Times New Roman"/>
          <w:bCs/>
        </w:rPr>
        <w:t xml:space="preserve">w nim </w:t>
      </w:r>
      <w:r w:rsidRPr="0092729E">
        <w:rPr>
          <w:rFonts w:ascii="Times New Roman" w:hAnsi="Times New Roman" w:cs="Times New Roman"/>
          <w:bCs/>
        </w:rPr>
        <w:t xml:space="preserve">wskazanych. Wykonawca na każde żądanie Zamawiającego zobowiązany jest do przedstawienia Zamawiającemu do </w:t>
      </w:r>
      <w:r w:rsidR="002A4E7C" w:rsidRPr="0092729E">
        <w:rPr>
          <w:rFonts w:ascii="Times New Roman" w:hAnsi="Times New Roman" w:cs="Times New Roman"/>
          <w:bCs/>
        </w:rPr>
        <w:t xml:space="preserve">akceptacji </w:t>
      </w:r>
      <w:r w:rsidRPr="0092729E">
        <w:rPr>
          <w:rFonts w:ascii="Times New Roman" w:hAnsi="Times New Roman" w:cs="Times New Roman"/>
          <w:bCs/>
        </w:rPr>
        <w:t xml:space="preserve">zmienionego </w:t>
      </w:r>
      <w:r w:rsidR="00E67EFA" w:rsidRPr="0092729E">
        <w:rPr>
          <w:rFonts w:ascii="Times New Roman" w:hAnsi="Times New Roman" w:cs="Times New Roman"/>
          <w:bCs/>
        </w:rPr>
        <w:t>harmonogramu</w:t>
      </w:r>
      <w:r w:rsidRPr="0092729E">
        <w:rPr>
          <w:rFonts w:ascii="Times New Roman" w:hAnsi="Times New Roman" w:cs="Times New Roman"/>
          <w:bCs/>
        </w:rPr>
        <w:t>, w terminie 1</w:t>
      </w:r>
      <w:r w:rsidR="003743D1" w:rsidRPr="0092729E">
        <w:rPr>
          <w:rFonts w:ascii="Times New Roman" w:hAnsi="Times New Roman" w:cs="Times New Roman"/>
          <w:bCs/>
        </w:rPr>
        <w:t>4</w:t>
      </w:r>
      <w:r w:rsidRPr="0092729E">
        <w:rPr>
          <w:rFonts w:ascii="Times New Roman" w:hAnsi="Times New Roman" w:cs="Times New Roman"/>
          <w:bCs/>
        </w:rPr>
        <w:t xml:space="preserve"> dni licząc od dnia zgłoszenia żądania. Zamawiający</w:t>
      </w:r>
      <w:r w:rsidRPr="0092729E">
        <w:rPr>
          <w:rFonts w:ascii="Times New Roman" w:hAnsi="Times New Roman" w:cs="Times New Roman"/>
        </w:rPr>
        <w:t xml:space="preserve"> będzie uprawniony do zgłoszenia uzasadnionych zastrzeżeń i uwag do zmienionego </w:t>
      </w:r>
      <w:r w:rsidR="00E67EFA" w:rsidRPr="0092729E">
        <w:rPr>
          <w:rFonts w:ascii="Times New Roman" w:hAnsi="Times New Roman" w:cs="Times New Roman"/>
        </w:rPr>
        <w:t xml:space="preserve">harmonogramu </w:t>
      </w:r>
      <w:r w:rsidRPr="0092729E">
        <w:rPr>
          <w:rFonts w:ascii="Times New Roman" w:hAnsi="Times New Roman" w:cs="Times New Roman"/>
        </w:rPr>
        <w:t>rzeczowo - finansowego, a Wykonawca będzie zobowiązany do ich wprowadzenia, w terminie 3 dni roboczych licząc od dnia ich otrzymania.</w:t>
      </w:r>
      <w:r w:rsidR="00BE2792" w:rsidRPr="0092729E">
        <w:rPr>
          <w:rFonts w:ascii="Times New Roman" w:hAnsi="Times New Roman" w:cs="Times New Roman"/>
        </w:rPr>
        <w:t xml:space="preserve"> Wszelkie zmiany i aktualizacje harmonogramu rzeczowo – finansowego muszą być zgodne z harmonogramem dofinansowania, o którym mowa w ust. 8 poniżej. </w:t>
      </w:r>
    </w:p>
    <w:p w14:paraId="2CD90C3C" w14:textId="77777777" w:rsidR="004031EE" w:rsidRPr="002605AF" w:rsidRDefault="004031EE" w:rsidP="00C77170">
      <w:pPr>
        <w:pStyle w:val="Akapitzlist"/>
        <w:numPr>
          <w:ilvl w:val="0"/>
          <w:numId w:val="5"/>
        </w:numPr>
        <w:tabs>
          <w:tab w:val="clear" w:pos="720"/>
        </w:tabs>
        <w:spacing w:after="0" w:line="288" w:lineRule="auto"/>
        <w:ind w:left="426" w:hanging="426"/>
        <w:jc w:val="both"/>
        <w:rPr>
          <w:rFonts w:ascii="Times New Roman" w:hAnsi="Times New Roman" w:cs="Times New Roman"/>
        </w:rPr>
      </w:pPr>
      <w:r w:rsidRPr="002605AF">
        <w:rPr>
          <w:rFonts w:ascii="Times New Roman" w:hAnsi="Times New Roman" w:cs="Times New Roman"/>
          <w:iCs/>
        </w:rPr>
        <w:t xml:space="preserve">Wykonawca w każdym przypadku ma obowiązek, w terminie 5 dni od </w:t>
      </w:r>
      <w:r w:rsidR="002A4E7C" w:rsidRPr="002605AF">
        <w:rPr>
          <w:rFonts w:ascii="Times New Roman" w:hAnsi="Times New Roman" w:cs="Times New Roman"/>
          <w:iCs/>
        </w:rPr>
        <w:t>wystąpienia</w:t>
      </w:r>
      <w:r w:rsidR="007C1CD1">
        <w:rPr>
          <w:rFonts w:ascii="Times New Roman" w:hAnsi="Times New Roman" w:cs="Times New Roman"/>
          <w:iCs/>
        </w:rPr>
        <w:t xml:space="preserve"> </w:t>
      </w:r>
      <w:r w:rsidRPr="002605AF">
        <w:rPr>
          <w:rFonts w:ascii="Times New Roman" w:hAnsi="Times New Roman" w:cs="Times New Roman"/>
          <w:iCs/>
        </w:rPr>
        <w:t>przyczyny, zawiadomić Zamawiającego na piśmie o zagrożeniu niedotrzymania terminó</w:t>
      </w:r>
      <w:r w:rsidR="003743D1" w:rsidRPr="002605AF">
        <w:rPr>
          <w:rFonts w:ascii="Times New Roman" w:hAnsi="Times New Roman" w:cs="Times New Roman"/>
          <w:iCs/>
        </w:rPr>
        <w:t xml:space="preserve">w, o których </w:t>
      </w:r>
      <w:r w:rsidR="00F42CBC" w:rsidRPr="002605AF">
        <w:rPr>
          <w:rFonts w:ascii="Times New Roman" w:hAnsi="Times New Roman" w:cs="Times New Roman"/>
          <w:iCs/>
        </w:rPr>
        <w:t>mowa wyżej.</w:t>
      </w:r>
    </w:p>
    <w:p w14:paraId="1DB72746" w14:textId="77777777" w:rsidR="00F42CBC" w:rsidRPr="002605AF" w:rsidRDefault="00F42CBC" w:rsidP="007B3B76">
      <w:pPr>
        <w:pStyle w:val="Akapitzlist"/>
        <w:numPr>
          <w:ilvl w:val="0"/>
          <w:numId w:val="5"/>
        </w:numPr>
        <w:tabs>
          <w:tab w:val="clear" w:pos="720"/>
        </w:tabs>
        <w:spacing w:after="0" w:line="288" w:lineRule="auto"/>
        <w:ind w:left="426" w:hanging="426"/>
        <w:jc w:val="both"/>
        <w:rPr>
          <w:rFonts w:ascii="Times New Roman" w:hAnsi="Times New Roman" w:cs="Times New Roman"/>
          <w:iCs/>
        </w:rPr>
      </w:pPr>
      <w:bookmarkStart w:id="2" w:name="_Hlk174669848"/>
      <w:r w:rsidRPr="002605AF">
        <w:rPr>
          <w:rFonts w:ascii="Times New Roman" w:hAnsi="Times New Roman" w:cs="Times New Roman"/>
          <w:iCs/>
        </w:rPr>
        <w:t>Wykonawca przyjmuje do wiadomości, że realizacja przedmiotu Umowy</w:t>
      </w:r>
      <w:r w:rsidR="002605AF" w:rsidRPr="002605AF">
        <w:rPr>
          <w:rFonts w:ascii="Times New Roman" w:hAnsi="Times New Roman" w:cs="Times New Roman"/>
          <w:iCs/>
        </w:rPr>
        <w:t xml:space="preserve"> w zakresie budowy drogi wraz z chodnikami i zjazdami w miejscowości Kleszczewo, gm. Kleszczewo</w:t>
      </w:r>
      <w:r w:rsidR="002605AF">
        <w:rPr>
          <w:rFonts w:ascii="Times New Roman" w:hAnsi="Times New Roman" w:cs="Times New Roman"/>
          <w:iCs/>
        </w:rPr>
        <w:t xml:space="preserve"> (etap 2)</w:t>
      </w:r>
      <w:r w:rsidR="002605AF" w:rsidRPr="002605AF">
        <w:rPr>
          <w:rFonts w:ascii="Times New Roman" w:hAnsi="Times New Roman" w:cs="Times New Roman"/>
          <w:iCs/>
        </w:rPr>
        <w:t>,</w:t>
      </w:r>
      <w:r w:rsidRPr="002605AF">
        <w:rPr>
          <w:rFonts w:ascii="Times New Roman" w:hAnsi="Times New Roman" w:cs="Times New Roman"/>
          <w:iCs/>
        </w:rPr>
        <w:t xml:space="preserve"> objęta jest dofinansowaniem </w:t>
      </w:r>
      <w:r w:rsidR="0020298D" w:rsidRPr="002605AF">
        <w:rPr>
          <w:rFonts w:ascii="Times New Roman" w:hAnsi="Times New Roman" w:cs="Times New Roman"/>
          <w:iCs/>
        </w:rPr>
        <w:t xml:space="preserve">w ramach </w:t>
      </w:r>
      <w:r w:rsidR="007B3B76" w:rsidRPr="002605AF">
        <w:rPr>
          <w:rFonts w:ascii="Times New Roman" w:hAnsi="Times New Roman" w:cs="Times New Roman"/>
          <w:iCs/>
        </w:rPr>
        <w:t>Rządowego Funduszu Rozwoju Dróg.</w:t>
      </w:r>
      <w:r w:rsidR="007C1CD1">
        <w:rPr>
          <w:rFonts w:ascii="Times New Roman" w:hAnsi="Times New Roman" w:cs="Times New Roman"/>
          <w:iCs/>
        </w:rPr>
        <w:t xml:space="preserve"> </w:t>
      </w:r>
      <w:r w:rsidR="002A4E7C" w:rsidRPr="002605AF">
        <w:rPr>
          <w:rFonts w:ascii="Times New Roman" w:hAnsi="Times New Roman" w:cs="Times New Roman"/>
          <w:iCs/>
        </w:rPr>
        <w:t>Niedotrzymanie terminów</w:t>
      </w:r>
      <w:r w:rsidRPr="002605AF">
        <w:rPr>
          <w:rFonts w:ascii="Times New Roman" w:hAnsi="Times New Roman" w:cs="Times New Roman"/>
          <w:iCs/>
        </w:rPr>
        <w:t xml:space="preserve"> wykonania niniejszej Umowy przez Wykonawcę, może wiązać</w:t>
      </w:r>
      <w:r w:rsidR="00E35FDC" w:rsidRPr="002605AF">
        <w:rPr>
          <w:rFonts w:ascii="Times New Roman" w:hAnsi="Times New Roman" w:cs="Times New Roman"/>
          <w:iCs/>
        </w:rPr>
        <w:t xml:space="preserve"> się</w:t>
      </w:r>
      <w:r w:rsidRPr="002605AF">
        <w:rPr>
          <w:rFonts w:ascii="Times New Roman" w:hAnsi="Times New Roman" w:cs="Times New Roman"/>
          <w:iCs/>
        </w:rPr>
        <w:t xml:space="preserve"> z dochodzeniem przez Zamawiającego roszczeń, w szczególności roszczeń</w:t>
      </w:r>
      <w:r w:rsidR="007C1CD1">
        <w:rPr>
          <w:rFonts w:ascii="Times New Roman" w:hAnsi="Times New Roman" w:cs="Times New Roman"/>
          <w:iCs/>
        </w:rPr>
        <w:t xml:space="preserve"> </w:t>
      </w:r>
      <w:r w:rsidRPr="002605AF">
        <w:rPr>
          <w:rFonts w:ascii="Times New Roman" w:hAnsi="Times New Roman" w:cs="Times New Roman"/>
          <w:iCs/>
        </w:rPr>
        <w:t>odszkodowawczych, związanych z utratą przedmiotowego dofinansowania wskutek niezakończenia realizacji Umowy w przewidzianych wyżej terminach.</w:t>
      </w:r>
      <w:r w:rsidR="007C1CD1">
        <w:rPr>
          <w:rFonts w:ascii="Times New Roman" w:hAnsi="Times New Roman" w:cs="Times New Roman"/>
          <w:iCs/>
        </w:rPr>
        <w:t xml:space="preserve"> </w:t>
      </w:r>
      <w:r w:rsidR="00FE0D72" w:rsidRPr="002605AF">
        <w:rPr>
          <w:rFonts w:ascii="Times New Roman" w:hAnsi="Times New Roman" w:cs="Times New Roman"/>
          <w:iCs/>
        </w:rPr>
        <w:t xml:space="preserve">W celu uniknięcia wątpliwości, Wykonawca przyjmuje do wiadomości, że utrata dofinansowania stanowi normalne następstwo uchybienia przez niego terminom realizacji Umowy. </w:t>
      </w:r>
      <w:bookmarkEnd w:id="2"/>
    </w:p>
    <w:p w14:paraId="166A7B3A" w14:textId="77777777" w:rsidR="0071583A" w:rsidRPr="0092729E" w:rsidRDefault="0071583A" w:rsidP="0071583A">
      <w:pPr>
        <w:pStyle w:val="Akapitzlist"/>
        <w:spacing w:after="0" w:line="288" w:lineRule="auto"/>
        <w:ind w:left="426"/>
        <w:jc w:val="both"/>
        <w:rPr>
          <w:rFonts w:ascii="Times New Roman" w:hAnsi="Times New Roman" w:cs="Times New Roman"/>
          <w:iCs/>
        </w:rPr>
      </w:pPr>
    </w:p>
    <w:p w14:paraId="0E062EE6" w14:textId="77777777" w:rsidR="00D41B44" w:rsidRPr="0092729E" w:rsidRDefault="00551534" w:rsidP="00C77170">
      <w:pPr>
        <w:spacing w:after="0" w:line="288" w:lineRule="auto"/>
        <w:jc w:val="center"/>
        <w:rPr>
          <w:rFonts w:ascii="Times New Roman" w:hAnsi="Times New Roman" w:cs="Times New Roman"/>
          <w:b/>
          <w:bCs/>
          <w:iCs/>
        </w:rPr>
      </w:pPr>
      <w:r w:rsidRPr="0092729E">
        <w:rPr>
          <w:rFonts w:ascii="Times New Roman" w:hAnsi="Times New Roman" w:cs="Times New Roman"/>
          <w:b/>
          <w:bCs/>
          <w:iCs/>
        </w:rPr>
        <w:t xml:space="preserve">§ </w:t>
      </w:r>
      <w:r w:rsidR="00D548DA" w:rsidRPr="0092729E">
        <w:rPr>
          <w:rFonts w:ascii="Times New Roman" w:hAnsi="Times New Roman" w:cs="Times New Roman"/>
          <w:b/>
          <w:bCs/>
          <w:iCs/>
        </w:rPr>
        <w:t>5</w:t>
      </w:r>
    </w:p>
    <w:p w14:paraId="1E41E454" w14:textId="77777777" w:rsidR="00551534" w:rsidRPr="0092729E" w:rsidRDefault="00551534" w:rsidP="00C77170">
      <w:pPr>
        <w:spacing w:after="0" w:line="288" w:lineRule="auto"/>
        <w:jc w:val="center"/>
        <w:rPr>
          <w:rFonts w:ascii="Times New Roman" w:hAnsi="Times New Roman" w:cs="Times New Roman"/>
          <w:b/>
          <w:bCs/>
          <w:iCs/>
        </w:rPr>
      </w:pPr>
      <w:r w:rsidRPr="0092729E">
        <w:rPr>
          <w:rFonts w:ascii="Times New Roman" w:hAnsi="Times New Roman" w:cs="Times New Roman"/>
          <w:b/>
          <w:bCs/>
          <w:iCs/>
        </w:rPr>
        <w:t xml:space="preserve">Przekazanie </w:t>
      </w:r>
      <w:r w:rsidR="00EC0621">
        <w:rPr>
          <w:rFonts w:ascii="Times New Roman" w:hAnsi="Times New Roman" w:cs="Times New Roman"/>
          <w:b/>
          <w:bCs/>
          <w:iCs/>
        </w:rPr>
        <w:t>t</w:t>
      </w:r>
      <w:r w:rsidR="00BD3D0E" w:rsidRPr="0092729E">
        <w:rPr>
          <w:rFonts w:ascii="Times New Roman" w:hAnsi="Times New Roman" w:cs="Times New Roman"/>
          <w:b/>
          <w:bCs/>
          <w:iCs/>
        </w:rPr>
        <w:t>erenu budowy</w:t>
      </w:r>
    </w:p>
    <w:p w14:paraId="60E13BE3" w14:textId="77777777" w:rsidR="00A66FD0" w:rsidRPr="0092729E" w:rsidRDefault="001D3AB5" w:rsidP="00C77170">
      <w:pPr>
        <w:pStyle w:val="Akapitzlist"/>
        <w:numPr>
          <w:ilvl w:val="1"/>
          <w:numId w:val="5"/>
        </w:numPr>
        <w:tabs>
          <w:tab w:val="clear" w:pos="780"/>
        </w:tabs>
        <w:spacing w:after="0" w:line="288" w:lineRule="auto"/>
        <w:ind w:left="426"/>
        <w:jc w:val="both"/>
        <w:rPr>
          <w:rFonts w:ascii="Times New Roman" w:hAnsi="Times New Roman" w:cs="Times New Roman"/>
          <w:iCs/>
        </w:rPr>
      </w:pPr>
      <w:r w:rsidRPr="0092729E">
        <w:rPr>
          <w:rFonts w:ascii="Times New Roman" w:hAnsi="Times New Roman" w:cs="Times New Roman"/>
          <w:iCs/>
        </w:rPr>
        <w:t xml:space="preserve">Zamawiający przekaże Wykonawcy </w:t>
      </w:r>
      <w:r w:rsidR="00DA78A0">
        <w:rPr>
          <w:rFonts w:ascii="Times New Roman" w:hAnsi="Times New Roman" w:cs="Times New Roman"/>
          <w:iCs/>
        </w:rPr>
        <w:t>T</w:t>
      </w:r>
      <w:r w:rsidRPr="0092729E">
        <w:rPr>
          <w:rFonts w:ascii="Times New Roman" w:hAnsi="Times New Roman" w:cs="Times New Roman"/>
          <w:iCs/>
        </w:rPr>
        <w:t xml:space="preserve">eren budowy w terminie </w:t>
      </w:r>
      <w:r w:rsidR="0020298D" w:rsidRPr="0092729E">
        <w:rPr>
          <w:rFonts w:ascii="Times New Roman" w:hAnsi="Times New Roman" w:cs="Times New Roman"/>
          <w:iCs/>
        </w:rPr>
        <w:t>5</w:t>
      </w:r>
      <w:r w:rsidRPr="0092729E">
        <w:rPr>
          <w:rFonts w:ascii="Times New Roman" w:hAnsi="Times New Roman" w:cs="Times New Roman"/>
          <w:iCs/>
        </w:rPr>
        <w:t xml:space="preserve"> dni </w:t>
      </w:r>
      <w:r w:rsidR="0020298D" w:rsidRPr="0092729E">
        <w:rPr>
          <w:rFonts w:ascii="Times New Roman" w:hAnsi="Times New Roman" w:cs="Times New Roman"/>
          <w:iCs/>
        </w:rPr>
        <w:t xml:space="preserve">roboczych </w:t>
      </w:r>
      <w:r w:rsidRPr="0092729E">
        <w:rPr>
          <w:rFonts w:ascii="Times New Roman" w:hAnsi="Times New Roman" w:cs="Times New Roman"/>
          <w:iCs/>
        </w:rPr>
        <w:t xml:space="preserve">od dnia </w:t>
      </w:r>
      <w:r w:rsidR="00244339" w:rsidRPr="0092729E">
        <w:rPr>
          <w:rFonts w:ascii="Times New Roman" w:hAnsi="Times New Roman" w:cs="Times New Roman"/>
          <w:iCs/>
        </w:rPr>
        <w:t xml:space="preserve">podpisania niniejszej Umowy. </w:t>
      </w:r>
    </w:p>
    <w:p w14:paraId="3BC35758" w14:textId="77777777" w:rsidR="001D3AB5" w:rsidRPr="0092729E" w:rsidRDefault="001D3AB5" w:rsidP="00C77170">
      <w:pPr>
        <w:pStyle w:val="Akapitzlist"/>
        <w:numPr>
          <w:ilvl w:val="1"/>
          <w:numId w:val="5"/>
        </w:numPr>
        <w:tabs>
          <w:tab w:val="clear" w:pos="780"/>
        </w:tabs>
        <w:spacing w:after="0" w:line="288" w:lineRule="auto"/>
        <w:ind w:left="426"/>
        <w:jc w:val="both"/>
        <w:rPr>
          <w:rFonts w:ascii="Times New Roman" w:hAnsi="Times New Roman" w:cs="Times New Roman"/>
          <w:iCs/>
        </w:rPr>
      </w:pPr>
      <w:r w:rsidRPr="0092729E">
        <w:rPr>
          <w:rFonts w:ascii="Times New Roman" w:hAnsi="Times New Roman" w:cs="Times New Roman"/>
          <w:iCs/>
        </w:rPr>
        <w:lastRenderedPageBreak/>
        <w:t xml:space="preserve">W dniu przekazania terenu budowy Wykonawca przekaże Zamawiającemu: </w:t>
      </w:r>
    </w:p>
    <w:p w14:paraId="4FFAA9AD" w14:textId="77777777" w:rsidR="001D3AB5" w:rsidRPr="0092729E" w:rsidRDefault="001D3AB5" w:rsidP="001D3AB5">
      <w:pPr>
        <w:pStyle w:val="Akapitzlist"/>
        <w:numPr>
          <w:ilvl w:val="2"/>
          <w:numId w:val="5"/>
        </w:numPr>
        <w:spacing w:after="0" w:line="288" w:lineRule="auto"/>
        <w:jc w:val="both"/>
        <w:rPr>
          <w:rFonts w:ascii="Times New Roman" w:hAnsi="Times New Roman" w:cs="Times New Roman"/>
          <w:iCs/>
        </w:rPr>
      </w:pPr>
      <w:r w:rsidRPr="0092729E">
        <w:rPr>
          <w:rFonts w:ascii="Times New Roman" w:hAnsi="Times New Roman" w:cs="Times New Roman"/>
          <w:iCs/>
        </w:rPr>
        <w:t xml:space="preserve">oświadczenie, że Wykonawca posiada sporządzony plan bezpieczeństwa i ochrony zdrowia (BIOZ), </w:t>
      </w:r>
    </w:p>
    <w:p w14:paraId="5E4C4277" w14:textId="77777777" w:rsidR="001D3AB5" w:rsidRPr="0092729E" w:rsidRDefault="001D3AB5" w:rsidP="001D3AB5">
      <w:pPr>
        <w:pStyle w:val="Akapitzlist"/>
        <w:numPr>
          <w:ilvl w:val="2"/>
          <w:numId w:val="5"/>
        </w:numPr>
        <w:spacing w:after="0" w:line="288" w:lineRule="auto"/>
        <w:jc w:val="both"/>
        <w:rPr>
          <w:rFonts w:ascii="Times New Roman" w:hAnsi="Times New Roman" w:cs="Times New Roman"/>
          <w:iCs/>
        </w:rPr>
      </w:pPr>
      <w:r w:rsidRPr="0092729E">
        <w:rPr>
          <w:rFonts w:ascii="Times New Roman" w:hAnsi="Times New Roman" w:cs="Times New Roman"/>
          <w:iCs/>
        </w:rPr>
        <w:t>oświadczenie kierownika budowy (</w:t>
      </w:r>
      <w:r w:rsidR="009F1131">
        <w:rPr>
          <w:rFonts w:ascii="Times New Roman" w:hAnsi="Times New Roman" w:cs="Times New Roman"/>
          <w:iCs/>
        </w:rPr>
        <w:t>robót</w:t>
      </w:r>
      <w:r w:rsidRPr="0092729E">
        <w:rPr>
          <w:rFonts w:ascii="Times New Roman" w:hAnsi="Times New Roman" w:cs="Times New Roman"/>
          <w:iCs/>
        </w:rPr>
        <w:t>) o przyjęciu obowiązku kierowania budową (</w:t>
      </w:r>
      <w:r w:rsidR="009F1131">
        <w:rPr>
          <w:rFonts w:ascii="Times New Roman" w:hAnsi="Times New Roman" w:cs="Times New Roman"/>
          <w:iCs/>
        </w:rPr>
        <w:t>robot</w:t>
      </w:r>
      <w:r w:rsidRPr="0092729E">
        <w:rPr>
          <w:rFonts w:ascii="Times New Roman" w:hAnsi="Times New Roman" w:cs="Times New Roman"/>
          <w:iCs/>
        </w:rPr>
        <w:t xml:space="preserve">ami budowlanymi). </w:t>
      </w:r>
    </w:p>
    <w:p w14:paraId="2E9EA94C" w14:textId="77777777" w:rsidR="00983676" w:rsidRPr="0092729E" w:rsidRDefault="00983676" w:rsidP="00705AB5">
      <w:pPr>
        <w:pStyle w:val="Akapitzlist"/>
        <w:numPr>
          <w:ilvl w:val="1"/>
          <w:numId w:val="5"/>
        </w:numPr>
        <w:tabs>
          <w:tab w:val="clear" w:pos="780"/>
          <w:tab w:val="num" w:pos="360"/>
        </w:tabs>
        <w:spacing w:after="0" w:line="288" w:lineRule="auto"/>
        <w:ind w:left="709" w:hanging="638"/>
        <w:jc w:val="both"/>
        <w:rPr>
          <w:rFonts w:ascii="Times New Roman" w:hAnsi="Times New Roman" w:cs="Times New Roman"/>
        </w:rPr>
      </w:pPr>
      <w:r w:rsidRPr="0092729E">
        <w:rPr>
          <w:rFonts w:ascii="Times New Roman" w:hAnsi="Times New Roman" w:cs="Times New Roman"/>
          <w:iCs/>
        </w:rPr>
        <w:t>Z czynności przekazania ter</w:t>
      </w:r>
      <w:r w:rsidR="00996D20" w:rsidRPr="0092729E">
        <w:rPr>
          <w:rFonts w:ascii="Times New Roman" w:hAnsi="Times New Roman" w:cs="Times New Roman"/>
          <w:iCs/>
        </w:rPr>
        <w:t>e</w:t>
      </w:r>
      <w:r w:rsidRPr="0092729E">
        <w:rPr>
          <w:rFonts w:ascii="Times New Roman" w:hAnsi="Times New Roman" w:cs="Times New Roman"/>
          <w:iCs/>
        </w:rPr>
        <w:t>nu budowy zostani</w:t>
      </w:r>
      <w:r w:rsidRPr="0092729E">
        <w:rPr>
          <w:rFonts w:ascii="Times New Roman" w:hAnsi="Times New Roman" w:cs="Times New Roman"/>
        </w:rPr>
        <w:t xml:space="preserve">e sporządzony protokół zdawczo-odbiorczy podpisany przez Strony. </w:t>
      </w:r>
    </w:p>
    <w:p w14:paraId="17D188D3" w14:textId="77777777" w:rsidR="00AA0B57" w:rsidRPr="0092729E" w:rsidRDefault="00FA551A" w:rsidP="00705AB5">
      <w:pPr>
        <w:pStyle w:val="Akapitzlist"/>
        <w:numPr>
          <w:ilvl w:val="1"/>
          <w:numId w:val="5"/>
        </w:numPr>
        <w:tabs>
          <w:tab w:val="clear" w:pos="780"/>
          <w:tab w:val="num" w:pos="360"/>
        </w:tabs>
        <w:spacing w:after="0" w:line="288" w:lineRule="auto"/>
        <w:ind w:left="709" w:hanging="638"/>
        <w:jc w:val="both"/>
        <w:rPr>
          <w:rFonts w:ascii="Times New Roman" w:hAnsi="Times New Roman" w:cs="Times New Roman"/>
        </w:rPr>
      </w:pPr>
      <w:r w:rsidRPr="0092729E">
        <w:rPr>
          <w:rFonts w:ascii="Times New Roman" w:hAnsi="Times New Roman" w:cs="Times New Roman"/>
        </w:rPr>
        <w:t xml:space="preserve">Zgodnie z przepisem art. 652 </w:t>
      </w:r>
      <w:r w:rsidR="00734033" w:rsidRPr="0092729E">
        <w:rPr>
          <w:rFonts w:ascii="Times New Roman" w:hAnsi="Times New Roman" w:cs="Times New Roman"/>
        </w:rPr>
        <w:t>k.c.</w:t>
      </w:r>
      <w:r w:rsidR="007C1CD1">
        <w:rPr>
          <w:rFonts w:ascii="Times New Roman" w:hAnsi="Times New Roman" w:cs="Times New Roman"/>
        </w:rPr>
        <w:t xml:space="preserve"> </w:t>
      </w:r>
      <w:r w:rsidR="00113E0F" w:rsidRPr="0092729E">
        <w:rPr>
          <w:rFonts w:ascii="Times New Roman" w:hAnsi="Times New Roman" w:cs="Times New Roman"/>
        </w:rPr>
        <w:t>Wykonawca ponosi odpowiedzialność za szkody wynikłe na terenie budowy, wg zasad określonych tym przepisem. Zważywszy na sąsiedztwo instalacji</w:t>
      </w:r>
      <w:r w:rsidR="000D5F1B" w:rsidRPr="0092729E">
        <w:rPr>
          <w:rFonts w:ascii="Times New Roman" w:hAnsi="Times New Roman" w:cs="Times New Roman"/>
        </w:rPr>
        <w:t>, urządzeń, sieci</w:t>
      </w:r>
      <w:r w:rsidR="00113E0F" w:rsidRPr="0092729E">
        <w:rPr>
          <w:rFonts w:ascii="Times New Roman" w:hAnsi="Times New Roman" w:cs="Times New Roman"/>
        </w:rPr>
        <w:t>, informacyjni</w:t>
      </w:r>
      <w:r w:rsidR="00232927" w:rsidRPr="0092729E">
        <w:rPr>
          <w:rFonts w:ascii="Times New Roman" w:hAnsi="Times New Roman" w:cs="Times New Roman"/>
        </w:rPr>
        <w:t>e</w:t>
      </w:r>
      <w:r w:rsidR="00113E0F" w:rsidRPr="0092729E">
        <w:rPr>
          <w:rFonts w:ascii="Times New Roman" w:hAnsi="Times New Roman" w:cs="Times New Roman"/>
        </w:rPr>
        <w:t xml:space="preserve"> wskazuje się, że Wykonawca odpowiadać będzie, na zasadach wynikających z powszechnie obowiązujących przepisów prawa, za szkody wyrządzone w instalacji, jakie mogą zostać ewentualnie wyrządzone w trakcie wykonywania </w:t>
      </w:r>
      <w:r w:rsidR="009F1131">
        <w:rPr>
          <w:rFonts w:ascii="Times New Roman" w:hAnsi="Times New Roman" w:cs="Times New Roman"/>
        </w:rPr>
        <w:t>robót</w:t>
      </w:r>
      <w:r w:rsidR="00113E0F" w:rsidRPr="0092729E">
        <w:rPr>
          <w:rFonts w:ascii="Times New Roman" w:hAnsi="Times New Roman" w:cs="Times New Roman"/>
        </w:rPr>
        <w:t xml:space="preserve"> budowlanych. W celu uniknięcia wątpliwości ustala się, że niniejsze postanowienia nie limitują w żaden sposób odpowiedzialności wynikającej z powszechnie obowiązujących przepisów prawa.</w:t>
      </w:r>
    </w:p>
    <w:p w14:paraId="5C7AD3AD" w14:textId="77777777" w:rsidR="00CD062D" w:rsidRPr="0092729E" w:rsidRDefault="00CD062D" w:rsidP="00C77170">
      <w:pPr>
        <w:pStyle w:val="Default"/>
        <w:spacing w:line="288" w:lineRule="auto"/>
        <w:rPr>
          <w:rFonts w:ascii="Times New Roman" w:hAnsi="Times New Roman" w:cs="Times New Roman"/>
          <w:sz w:val="22"/>
          <w:szCs w:val="22"/>
        </w:rPr>
      </w:pPr>
    </w:p>
    <w:p w14:paraId="6F17898F"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 </w:t>
      </w:r>
      <w:r w:rsidR="00D548DA" w:rsidRPr="0092729E">
        <w:rPr>
          <w:rFonts w:ascii="Times New Roman" w:hAnsi="Times New Roman" w:cs="Times New Roman"/>
          <w:b/>
          <w:bCs/>
        </w:rPr>
        <w:t>6</w:t>
      </w:r>
    </w:p>
    <w:p w14:paraId="75051A7F"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Odbiory </w:t>
      </w:r>
      <w:r w:rsidR="009F1131">
        <w:rPr>
          <w:rFonts w:ascii="Times New Roman" w:hAnsi="Times New Roman" w:cs="Times New Roman"/>
          <w:b/>
          <w:bCs/>
        </w:rPr>
        <w:t>robót</w:t>
      </w:r>
      <w:r w:rsidRPr="0092729E">
        <w:rPr>
          <w:rFonts w:ascii="Times New Roman" w:hAnsi="Times New Roman" w:cs="Times New Roman"/>
          <w:b/>
          <w:bCs/>
        </w:rPr>
        <w:t xml:space="preserve"> budowlanych</w:t>
      </w:r>
      <w:r w:rsidR="00C604B6" w:rsidRPr="0092729E">
        <w:rPr>
          <w:rStyle w:val="Odwoanieprzypisudolnego"/>
          <w:rFonts w:ascii="Times New Roman" w:hAnsi="Times New Roman" w:cs="Times New Roman"/>
          <w:b/>
          <w:bCs/>
        </w:rPr>
        <w:footnoteReference w:id="1"/>
      </w:r>
    </w:p>
    <w:p w14:paraId="5FD67B89" w14:textId="77777777" w:rsidR="003F40C1" w:rsidRPr="0092729E" w:rsidRDefault="003F40C1" w:rsidP="0001289A">
      <w:pPr>
        <w:pStyle w:val="Akapitzlist"/>
        <w:numPr>
          <w:ilvl w:val="3"/>
          <w:numId w:val="6"/>
        </w:numPr>
        <w:spacing w:after="0" w:line="288" w:lineRule="auto"/>
        <w:ind w:left="426"/>
        <w:jc w:val="both"/>
        <w:rPr>
          <w:rFonts w:ascii="Times New Roman" w:hAnsi="Times New Roman" w:cs="Times New Roman"/>
        </w:rPr>
      </w:pPr>
      <w:r w:rsidRPr="0092729E">
        <w:rPr>
          <w:rFonts w:ascii="Times New Roman" w:hAnsi="Times New Roman" w:cs="Times New Roman"/>
        </w:rPr>
        <w:t>Ust</w:t>
      </w:r>
      <w:r w:rsidR="00AB51B9" w:rsidRPr="0092729E">
        <w:rPr>
          <w:rFonts w:ascii="Times New Roman" w:hAnsi="Times New Roman" w:cs="Times New Roman"/>
        </w:rPr>
        <w:t xml:space="preserve">ala się następujące kategorie odbiorów, </w:t>
      </w:r>
      <w:r w:rsidR="00223112" w:rsidRPr="0092729E">
        <w:rPr>
          <w:rFonts w:ascii="Times New Roman" w:hAnsi="Times New Roman" w:cs="Times New Roman"/>
        </w:rPr>
        <w:t>które mogą być przeprowadzane</w:t>
      </w:r>
      <w:r w:rsidR="00AB51B9" w:rsidRPr="0092729E">
        <w:rPr>
          <w:rFonts w:ascii="Times New Roman" w:hAnsi="Times New Roman" w:cs="Times New Roman"/>
        </w:rPr>
        <w:t xml:space="preserve"> w trakcie realizacji Umowy</w:t>
      </w:r>
      <w:r w:rsidR="0017189B" w:rsidRPr="0092729E">
        <w:rPr>
          <w:rStyle w:val="Odwoanieprzypisudolnego"/>
          <w:rFonts w:ascii="Times New Roman" w:hAnsi="Times New Roman" w:cs="Times New Roman"/>
        </w:rPr>
        <w:footnoteReference w:id="2"/>
      </w:r>
      <w:r w:rsidRPr="0092729E">
        <w:rPr>
          <w:rFonts w:ascii="Times New Roman" w:hAnsi="Times New Roman" w:cs="Times New Roman"/>
        </w:rPr>
        <w:t>:</w:t>
      </w:r>
    </w:p>
    <w:p w14:paraId="424E2B49" w14:textId="77777777" w:rsidR="00983676" w:rsidRPr="00A313A7" w:rsidRDefault="00983676" w:rsidP="00C77170">
      <w:pPr>
        <w:pStyle w:val="Akapitzlist"/>
        <w:numPr>
          <w:ilvl w:val="2"/>
          <w:numId w:val="5"/>
        </w:numPr>
        <w:tabs>
          <w:tab w:val="clear" w:pos="1004"/>
        </w:tabs>
        <w:spacing w:after="0" w:line="288" w:lineRule="auto"/>
        <w:ind w:left="1134" w:hanging="283"/>
        <w:jc w:val="both"/>
        <w:rPr>
          <w:rFonts w:ascii="Times New Roman" w:hAnsi="Times New Roman" w:cs="Times New Roman"/>
        </w:rPr>
      </w:pPr>
      <w:r w:rsidRPr="00A313A7">
        <w:rPr>
          <w:rFonts w:ascii="Times New Roman" w:hAnsi="Times New Roman" w:cs="Times New Roman"/>
        </w:rPr>
        <w:t xml:space="preserve">odbiory </w:t>
      </w:r>
      <w:r w:rsidR="00180CF5" w:rsidRPr="00A313A7">
        <w:rPr>
          <w:rFonts w:ascii="Times New Roman" w:hAnsi="Times New Roman" w:cs="Times New Roman"/>
        </w:rPr>
        <w:t>danego etapu, na które składają się</w:t>
      </w:r>
      <w:r w:rsidRPr="00A313A7">
        <w:rPr>
          <w:rFonts w:ascii="Times New Roman" w:hAnsi="Times New Roman" w:cs="Times New Roman"/>
        </w:rPr>
        <w:t xml:space="preserve">: </w:t>
      </w:r>
    </w:p>
    <w:p w14:paraId="4BDF544E" w14:textId="77777777" w:rsidR="00983676" w:rsidRPr="00A313A7" w:rsidRDefault="00BE042D" w:rsidP="00983676">
      <w:pPr>
        <w:pStyle w:val="Akapitzlist"/>
        <w:numPr>
          <w:ilvl w:val="2"/>
          <w:numId w:val="2"/>
        </w:numPr>
        <w:spacing w:after="0" w:line="288" w:lineRule="auto"/>
        <w:jc w:val="both"/>
        <w:rPr>
          <w:rFonts w:ascii="Times New Roman" w:hAnsi="Times New Roman" w:cs="Times New Roman"/>
        </w:rPr>
      </w:pPr>
      <w:r w:rsidRPr="00A313A7">
        <w:rPr>
          <w:rFonts w:ascii="Times New Roman" w:hAnsi="Times New Roman" w:cs="Times New Roman"/>
        </w:rPr>
        <w:t xml:space="preserve">odbiory częściowe </w:t>
      </w:r>
      <w:r w:rsidR="00A53565" w:rsidRPr="00A313A7">
        <w:rPr>
          <w:rFonts w:ascii="Times New Roman" w:hAnsi="Times New Roman" w:cs="Times New Roman"/>
        </w:rPr>
        <w:t xml:space="preserve">– </w:t>
      </w:r>
      <w:r w:rsidR="00983676" w:rsidRPr="00A313A7">
        <w:rPr>
          <w:rFonts w:ascii="Times New Roman" w:hAnsi="Times New Roman" w:cs="Times New Roman"/>
        </w:rPr>
        <w:t xml:space="preserve">odbiory </w:t>
      </w:r>
      <w:r w:rsidR="009F1131" w:rsidRPr="00A313A7">
        <w:rPr>
          <w:rFonts w:ascii="Times New Roman" w:hAnsi="Times New Roman" w:cs="Times New Roman"/>
        </w:rPr>
        <w:t>robót</w:t>
      </w:r>
      <w:r w:rsidR="00983676" w:rsidRPr="00A313A7">
        <w:rPr>
          <w:rFonts w:ascii="Times New Roman" w:hAnsi="Times New Roman" w:cs="Times New Roman"/>
        </w:rPr>
        <w:t xml:space="preserve"> zanikających i ulegających zakryciu, </w:t>
      </w:r>
    </w:p>
    <w:p w14:paraId="51B2046F" w14:textId="77777777" w:rsidR="008766DC" w:rsidRPr="00A313A7" w:rsidRDefault="00BE042D" w:rsidP="00983676">
      <w:pPr>
        <w:pStyle w:val="Akapitzlist"/>
        <w:numPr>
          <w:ilvl w:val="2"/>
          <w:numId w:val="2"/>
        </w:numPr>
        <w:spacing w:after="0" w:line="288" w:lineRule="auto"/>
        <w:jc w:val="both"/>
        <w:rPr>
          <w:rFonts w:ascii="Times New Roman" w:hAnsi="Times New Roman" w:cs="Times New Roman"/>
        </w:rPr>
      </w:pPr>
      <w:r w:rsidRPr="00A313A7">
        <w:rPr>
          <w:rFonts w:ascii="Times New Roman" w:hAnsi="Times New Roman" w:cs="Times New Roman"/>
        </w:rPr>
        <w:t xml:space="preserve">odbiory częściowe </w:t>
      </w:r>
      <w:r w:rsidR="00D627D8" w:rsidRPr="00A313A7">
        <w:rPr>
          <w:rFonts w:ascii="Times New Roman" w:hAnsi="Times New Roman" w:cs="Times New Roman"/>
        </w:rPr>
        <w:t>–</w:t>
      </w:r>
      <w:r w:rsidR="00983676" w:rsidRPr="00A313A7">
        <w:rPr>
          <w:rFonts w:ascii="Times New Roman" w:hAnsi="Times New Roman" w:cs="Times New Roman"/>
        </w:rPr>
        <w:t>odbi</w:t>
      </w:r>
      <w:r w:rsidR="00180CF5" w:rsidRPr="00A313A7">
        <w:rPr>
          <w:rFonts w:ascii="Times New Roman" w:hAnsi="Times New Roman" w:cs="Times New Roman"/>
        </w:rPr>
        <w:t>ór</w:t>
      </w:r>
      <w:r w:rsidR="007C1CD1">
        <w:rPr>
          <w:rFonts w:ascii="Times New Roman" w:hAnsi="Times New Roman" w:cs="Times New Roman"/>
        </w:rPr>
        <w:t xml:space="preserve"> </w:t>
      </w:r>
      <w:r w:rsidR="009F1131" w:rsidRPr="00A313A7">
        <w:rPr>
          <w:rFonts w:ascii="Times New Roman" w:hAnsi="Times New Roman" w:cs="Times New Roman"/>
        </w:rPr>
        <w:t>robót</w:t>
      </w:r>
      <w:r w:rsidR="00874367" w:rsidRPr="00A313A7">
        <w:rPr>
          <w:rFonts w:ascii="Times New Roman" w:hAnsi="Times New Roman" w:cs="Times New Roman"/>
        </w:rPr>
        <w:t xml:space="preserve"> zrealizowanych w ramach </w:t>
      </w:r>
      <w:r w:rsidRPr="00A313A7">
        <w:rPr>
          <w:rFonts w:ascii="Times New Roman" w:hAnsi="Times New Roman" w:cs="Times New Roman"/>
        </w:rPr>
        <w:t xml:space="preserve">danego etapu </w:t>
      </w:r>
      <w:r w:rsidR="009F1131" w:rsidRPr="00A313A7">
        <w:rPr>
          <w:rFonts w:ascii="Times New Roman" w:hAnsi="Times New Roman" w:cs="Times New Roman"/>
        </w:rPr>
        <w:t>robót</w:t>
      </w:r>
      <w:r w:rsidRPr="00A313A7">
        <w:rPr>
          <w:rFonts w:ascii="Times New Roman" w:hAnsi="Times New Roman" w:cs="Times New Roman"/>
        </w:rPr>
        <w:t>,</w:t>
      </w:r>
    </w:p>
    <w:p w14:paraId="3560F6D5" w14:textId="77777777" w:rsidR="008766DC" w:rsidRPr="00A313A7" w:rsidRDefault="00180CF5" w:rsidP="00BE042D">
      <w:pPr>
        <w:pStyle w:val="Akapitzlist"/>
        <w:numPr>
          <w:ilvl w:val="2"/>
          <w:numId w:val="2"/>
        </w:numPr>
        <w:spacing w:after="0" w:line="288" w:lineRule="auto"/>
        <w:jc w:val="both"/>
        <w:rPr>
          <w:rFonts w:ascii="Times New Roman" w:hAnsi="Times New Roman" w:cs="Times New Roman"/>
        </w:rPr>
      </w:pPr>
      <w:r w:rsidRPr="00A313A7">
        <w:rPr>
          <w:rFonts w:ascii="Times New Roman" w:hAnsi="Times New Roman" w:cs="Times New Roman"/>
        </w:rPr>
        <w:t>odbiór dotyczący rozruchu technologicznego</w:t>
      </w:r>
      <w:r w:rsidR="008766DC" w:rsidRPr="00A313A7">
        <w:rPr>
          <w:rFonts w:ascii="Times New Roman" w:hAnsi="Times New Roman" w:cs="Times New Roman"/>
        </w:rPr>
        <w:t>;</w:t>
      </w:r>
    </w:p>
    <w:p w14:paraId="63EA216B" w14:textId="77777777" w:rsidR="00983676" w:rsidRPr="00A313A7" w:rsidRDefault="00983676" w:rsidP="00C77170">
      <w:pPr>
        <w:pStyle w:val="Akapitzlist"/>
        <w:numPr>
          <w:ilvl w:val="2"/>
          <w:numId w:val="5"/>
        </w:numPr>
        <w:tabs>
          <w:tab w:val="clear" w:pos="1004"/>
        </w:tabs>
        <w:spacing w:after="0" w:line="288" w:lineRule="auto"/>
        <w:ind w:left="1134" w:hanging="283"/>
        <w:jc w:val="both"/>
        <w:rPr>
          <w:rFonts w:ascii="Times New Roman" w:hAnsi="Times New Roman" w:cs="Times New Roman"/>
        </w:rPr>
      </w:pPr>
      <w:r w:rsidRPr="00A313A7">
        <w:rPr>
          <w:rFonts w:ascii="Times New Roman" w:hAnsi="Times New Roman" w:cs="Times New Roman"/>
        </w:rPr>
        <w:t>odbiór końcowy;</w:t>
      </w:r>
    </w:p>
    <w:p w14:paraId="2810F01F" w14:textId="77777777" w:rsidR="00F80CA2" w:rsidRPr="00A313A7" w:rsidRDefault="00983676" w:rsidP="000E2040">
      <w:pPr>
        <w:pStyle w:val="Akapitzlist"/>
        <w:numPr>
          <w:ilvl w:val="2"/>
          <w:numId w:val="5"/>
        </w:numPr>
        <w:tabs>
          <w:tab w:val="clear" w:pos="1004"/>
        </w:tabs>
        <w:spacing w:after="0" w:line="288" w:lineRule="auto"/>
        <w:ind w:left="1134" w:hanging="283"/>
        <w:jc w:val="both"/>
        <w:rPr>
          <w:rFonts w:ascii="Times New Roman" w:hAnsi="Times New Roman" w:cs="Times New Roman"/>
        </w:rPr>
      </w:pPr>
      <w:r w:rsidRPr="00A313A7">
        <w:rPr>
          <w:rFonts w:ascii="Times New Roman" w:hAnsi="Times New Roman" w:cs="Times New Roman"/>
        </w:rPr>
        <w:t xml:space="preserve">odbiór pogwarancyjny. </w:t>
      </w:r>
    </w:p>
    <w:p w14:paraId="2CD89E78" w14:textId="77777777" w:rsidR="00AB51B9" w:rsidRPr="0092729E" w:rsidRDefault="008D5996" w:rsidP="00C77170">
      <w:pPr>
        <w:spacing w:after="0" w:line="288" w:lineRule="auto"/>
        <w:ind w:left="426" w:hanging="426"/>
        <w:rPr>
          <w:rFonts w:ascii="Times New Roman" w:hAnsi="Times New Roman" w:cs="Times New Roman"/>
          <w:u w:val="single"/>
        </w:rPr>
      </w:pPr>
      <w:r w:rsidRPr="0092729E">
        <w:rPr>
          <w:rFonts w:ascii="Times New Roman" w:hAnsi="Times New Roman" w:cs="Times New Roman"/>
          <w:u w:val="single"/>
        </w:rPr>
        <w:t>Odbiory częściowe</w:t>
      </w:r>
    </w:p>
    <w:p w14:paraId="0D4426D5" w14:textId="77777777" w:rsidR="008D5996" w:rsidRPr="007C1CD1" w:rsidRDefault="003C0226" w:rsidP="00BE2792">
      <w:pPr>
        <w:pStyle w:val="Akapitzlist"/>
        <w:numPr>
          <w:ilvl w:val="0"/>
          <w:numId w:val="10"/>
        </w:numPr>
        <w:spacing w:after="0" w:line="288" w:lineRule="auto"/>
        <w:jc w:val="both"/>
        <w:rPr>
          <w:rFonts w:ascii="Times New Roman" w:hAnsi="Times New Roman" w:cs="Times New Roman"/>
        </w:rPr>
      </w:pPr>
      <w:bookmarkStart w:id="3" w:name="_Hlk175129443"/>
      <w:r w:rsidRPr="007C1CD1">
        <w:rPr>
          <w:rFonts w:ascii="Times New Roman" w:hAnsi="Times New Roman" w:cs="Times New Roman"/>
        </w:rPr>
        <w:t xml:space="preserve">Odbiór częściowy obejmować może odbiór </w:t>
      </w:r>
      <w:r w:rsidR="009F1131" w:rsidRPr="007C1CD1">
        <w:rPr>
          <w:rFonts w:ascii="Times New Roman" w:hAnsi="Times New Roman" w:cs="Times New Roman"/>
        </w:rPr>
        <w:t>robót</w:t>
      </w:r>
      <w:r w:rsidRPr="007C1CD1">
        <w:rPr>
          <w:rFonts w:ascii="Times New Roman" w:hAnsi="Times New Roman" w:cs="Times New Roman"/>
        </w:rPr>
        <w:t xml:space="preserve"> zanikających i ulegających zakryciu </w:t>
      </w:r>
      <w:r w:rsidR="00F85BD3" w:rsidRPr="007C1CD1">
        <w:rPr>
          <w:rFonts w:ascii="Times New Roman" w:hAnsi="Times New Roman" w:cs="Times New Roman"/>
        </w:rPr>
        <w:t>lub/i odbiór zrealizowanych w ramach danego etapu robót</w:t>
      </w:r>
      <w:bookmarkEnd w:id="3"/>
      <w:r w:rsidR="008D139D" w:rsidRPr="008D139D">
        <w:rPr>
          <w:rFonts w:ascii="Times New Roman" w:hAnsi="Times New Roman" w:cs="Times New Roman"/>
        </w:rPr>
        <w:t xml:space="preserve"> wg zakresu wskazanego w HRF powiązanego z płatnością I transzy wynagrodzenia za dany etap</w:t>
      </w:r>
      <w:r w:rsidR="00F85BD3" w:rsidRPr="007C1CD1">
        <w:rPr>
          <w:rFonts w:ascii="Times New Roman" w:hAnsi="Times New Roman" w:cs="Times New Roman"/>
        </w:rPr>
        <w:t>.</w:t>
      </w:r>
    </w:p>
    <w:p w14:paraId="0A926690" w14:textId="77777777" w:rsidR="00425F42" w:rsidRPr="007C1CD1" w:rsidRDefault="00425F42" w:rsidP="00C77170">
      <w:pPr>
        <w:pStyle w:val="Akapitzlist"/>
        <w:numPr>
          <w:ilvl w:val="0"/>
          <w:numId w:val="10"/>
        </w:numPr>
        <w:spacing w:after="0" w:line="288" w:lineRule="auto"/>
        <w:jc w:val="both"/>
        <w:rPr>
          <w:rFonts w:ascii="Times New Roman" w:hAnsi="Times New Roman" w:cs="Times New Roman"/>
        </w:rPr>
      </w:pPr>
      <w:r w:rsidRPr="007C1CD1">
        <w:rPr>
          <w:rFonts w:ascii="Times New Roman" w:hAnsi="Times New Roman" w:cs="Times New Roman"/>
        </w:rPr>
        <w:t xml:space="preserve">Odbiory częściowe będą dokonywane </w:t>
      </w:r>
      <w:r w:rsidR="00363B1E" w:rsidRPr="007C1CD1">
        <w:rPr>
          <w:rFonts w:ascii="Times New Roman" w:hAnsi="Times New Roman" w:cs="Times New Roman"/>
        </w:rPr>
        <w:t xml:space="preserve">na zgłoszenie Wykonawcy </w:t>
      </w:r>
      <w:r w:rsidR="00C703E3" w:rsidRPr="007C1CD1">
        <w:rPr>
          <w:rFonts w:ascii="Times New Roman" w:hAnsi="Times New Roman" w:cs="Times New Roman"/>
        </w:rPr>
        <w:t xml:space="preserve">dokonane </w:t>
      </w:r>
      <w:r w:rsidR="00363B1E" w:rsidRPr="007C1CD1">
        <w:rPr>
          <w:rFonts w:ascii="Times New Roman" w:hAnsi="Times New Roman" w:cs="Times New Roman"/>
        </w:rPr>
        <w:t>za pośrednictwem kierownika budowy.</w:t>
      </w:r>
    </w:p>
    <w:p w14:paraId="2D756A18" w14:textId="77777777" w:rsidR="003C0226" w:rsidRPr="007C1CD1" w:rsidRDefault="003C0226" w:rsidP="00C77170">
      <w:pPr>
        <w:pStyle w:val="Akapitzlist"/>
        <w:numPr>
          <w:ilvl w:val="0"/>
          <w:numId w:val="10"/>
        </w:numPr>
        <w:spacing w:after="0" w:line="288" w:lineRule="auto"/>
        <w:jc w:val="both"/>
        <w:rPr>
          <w:rFonts w:ascii="Times New Roman" w:hAnsi="Times New Roman" w:cs="Times New Roman"/>
        </w:rPr>
      </w:pPr>
      <w:r w:rsidRPr="007C1CD1">
        <w:rPr>
          <w:rFonts w:ascii="Times New Roman" w:hAnsi="Times New Roman" w:cs="Times New Roman"/>
        </w:rPr>
        <w:t xml:space="preserve">Zamawiający przystąpi do odbioru częściowego niezwłocznie, nie później niż w ciągu </w:t>
      </w:r>
      <w:r w:rsidR="00494448" w:rsidRPr="007C1CD1">
        <w:rPr>
          <w:rFonts w:ascii="Times New Roman" w:hAnsi="Times New Roman" w:cs="Times New Roman"/>
        </w:rPr>
        <w:t>3</w:t>
      </w:r>
      <w:r w:rsidR="007C1CD1" w:rsidRPr="007C1CD1">
        <w:rPr>
          <w:rFonts w:ascii="Times New Roman" w:hAnsi="Times New Roman" w:cs="Times New Roman"/>
        </w:rPr>
        <w:t xml:space="preserve"> </w:t>
      </w:r>
      <w:r w:rsidRPr="007C1CD1">
        <w:rPr>
          <w:rFonts w:ascii="Times New Roman" w:hAnsi="Times New Roman" w:cs="Times New Roman"/>
        </w:rPr>
        <w:t xml:space="preserve">dni od dnia zgłoszenia gotowości odbioru części </w:t>
      </w:r>
      <w:r w:rsidR="009F1131" w:rsidRPr="007C1CD1">
        <w:rPr>
          <w:rFonts w:ascii="Times New Roman" w:hAnsi="Times New Roman" w:cs="Times New Roman"/>
        </w:rPr>
        <w:t>robót</w:t>
      </w:r>
      <w:r w:rsidR="00363B1E" w:rsidRPr="007C1CD1">
        <w:rPr>
          <w:rFonts w:ascii="Times New Roman" w:hAnsi="Times New Roman" w:cs="Times New Roman"/>
        </w:rPr>
        <w:t xml:space="preserve"> zanikających i ulegającym zakryciu </w:t>
      </w:r>
      <w:r w:rsidRPr="007C1CD1">
        <w:rPr>
          <w:rFonts w:ascii="Times New Roman" w:hAnsi="Times New Roman" w:cs="Times New Roman"/>
        </w:rPr>
        <w:t>przez Wykonawcę</w:t>
      </w:r>
      <w:r w:rsidR="00363B1E" w:rsidRPr="007C1CD1">
        <w:rPr>
          <w:rFonts w:ascii="Times New Roman" w:hAnsi="Times New Roman" w:cs="Times New Roman"/>
        </w:rPr>
        <w:t xml:space="preserve"> i nie później niż w ciągu 7 dni od dnia zgłoszenia gotowości </w:t>
      </w:r>
      <w:r w:rsidR="00F85BD3" w:rsidRPr="007C1CD1">
        <w:rPr>
          <w:rFonts w:ascii="Times New Roman" w:hAnsi="Times New Roman" w:cs="Times New Roman"/>
        </w:rPr>
        <w:t xml:space="preserve">odbioru części </w:t>
      </w:r>
      <w:r w:rsidR="008D139D" w:rsidRPr="008D139D">
        <w:rPr>
          <w:rFonts w:ascii="Times New Roman" w:hAnsi="Times New Roman" w:cs="Times New Roman"/>
        </w:rPr>
        <w:t xml:space="preserve">zakresu </w:t>
      </w:r>
      <w:r w:rsidR="00F85BD3" w:rsidRPr="007C1CD1">
        <w:rPr>
          <w:rFonts w:ascii="Times New Roman" w:hAnsi="Times New Roman" w:cs="Times New Roman"/>
        </w:rPr>
        <w:t xml:space="preserve">robót </w:t>
      </w:r>
      <w:r w:rsidR="008D139D" w:rsidRPr="008D139D">
        <w:rPr>
          <w:rFonts w:ascii="Times New Roman" w:hAnsi="Times New Roman" w:cs="Times New Roman"/>
        </w:rPr>
        <w:t>z d</w:t>
      </w:r>
      <w:r w:rsidR="00F85BD3" w:rsidRPr="007C1CD1">
        <w:rPr>
          <w:rFonts w:ascii="Times New Roman" w:hAnsi="Times New Roman" w:cs="Times New Roman"/>
        </w:rPr>
        <w:t>an</w:t>
      </w:r>
      <w:r w:rsidR="008D139D" w:rsidRPr="008D139D">
        <w:rPr>
          <w:rFonts w:ascii="Times New Roman" w:hAnsi="Times New Roman" w:cs="Times New Roman"/>
        </w:rPr>
        <w:t>ego</w:t>
      </w:r>
      <w:r w:rsidR="00F85BD3" w:rsidRPr="007C1CD1">
        <w:rPr>
          <w:rFonts w:ascii="Times New Roman" w:hAnsi="Times New Roman" w:cs="Times New Roman"/>
        </w:rPr>
        <w:t xml:space="preserve"> etap</w:t>
      </w:r>
      <w:r w:rsidR="00AB35EF" w:rsidRPr="007C1CD1">
        <w:rPr>
          <w:rFonts w:ascii="Times New Roman" w:hAnsi="Times New Roman" w:cs="Times New Roman"/>
        </w:rPr>
        <w:t>u</w:t>
      </w:r>
      <w:r w:rsidR="007C1CD1" w:rsidRPr="007C1CD1">
        <w:rPr>
          <w:rFonts w:ascii="Times New Roman" w:hAnsi="Times New Roman" w:cs="Times New Roman"/>
        </w:rPr>
        <w:t xml:space="preserve"> </w:t>
      </w:r>
      <w:r w:rsidR="009F1131" w:rsidRPr="007C1CD1">
        <w:rPr>
          <w:rFonts w:ascii="Times New Roman" w:hAnsi="Times New Roman" w:cs="Times New Roman"/>
        </w:rPr>
        <w:t>robót</w:t>
      </w:r>
      <w:r w:rsidR="00AB35EF" w:rsidRPr="007C1CD1">
        <w:rPr>
          <w:rFonts w:ascii="Times New Roman" w:hAnsi="Times New Roman" w:cs="Times New Roman"/>
        </w:rPr>
        <w:t>, podlegającego odbiorowi częściowemu zgodnie z HRF</w:t>
      </w:r>
      <w:r w:rsidRPr="007C1CD1">
        <w:rPr>
          <w:rFonts w:ascii="Times New Roman" w:hAnsi="Times New Roman" w:cs="Times New Roman"/>
        </w:rPr>
        <w:t>.</w:t>
      </w:r>
      <w:r w:rsidR="007C1CD1" w:rsidRPr="007C1CD1">
        <w:rPr>
          <w:rFonts w:ascii="Times New Roman" w:hAnsi="Times New Roman" w:cs="Times New Roman"/>
        </w:rPr>
        <w:t xml:space="preserve"> </w:t>
      </w:r>
      <w:r w:rsidR="00C703E3" w:rsidRPr="007C1CD1">
        <w:rPr>
          <w:rFonts w:ascii="Times New Roman" w:hAnsi="Times New Roman" w:cs="Times New Roman"/>
        </w:rPr>
        <w:t xml:space="preserve">Wykonawca zobowiązany jest do przedstawienia Zamawiającemu przewidywanego terminu </w:t>
      </w:r>
      <w:r w:rsidR="00C703E3" w:rsidRPr="007C1CD1">
        <w:rPr>
          <w:rFonts w:ascii="Times New Roman" w:hAnsi="Times New Roman" w:cs="Times New Roman"/>
        </w:rPr>
        <w:lastRenderedPageBreak/>
        <w:t xml:space="preserve">wykonania </w:t>
      </w:r>
      <w:r w:rsidR="009F1131" w:rsidRPr="007C1CD1">
        <w:rPr>
          <w:rFonts w:ascii="Times New Roman" w:hAnsi="Times New Roman" w:cs="Times New Roman"/>
        </w:rPr>
        <w:t>robót</w:t>
      </w:r>
      <w:r w:rsidR="00C703E3" w:rsidRPr="007C1CD1">
        <w:rPr>
          <w:rFonts w:ascii="Times New Roman" w:hAnsi="Times New Roman" w:cs="Times New Roman"/>
        </w:rPr>
        <w:t xml:space="preserve"> zanikających i ulegających zakryciu z co najmniej 48 h wyprzedzeniem przed zakończeniem ich wykonania. </w:t>
      </w:r>
    </w:p>
    <w:p w14:paraId="0C73F503" w14:textId="77777777" w:rsidR="00425F42" w:rsidRPr="0092729E" w:rsidRDefault="00425F42" w:rsidP="00C77170">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Z czynności odbioru częściowego sporządzony zostanie każdorazowo protokół zawierający wszystkie ustalenia i zalecenia poczynione w trakcie tego odbioru. Każdy protokół winien zostać podpisany przez przedstawicieli obu Stron</w:t>
      </w:r>
      <w:r w:rsidR="00C87CE8" w:rsidRPr="0092729E">
        <w:rPr>
          <w:rFonts w:ascii="Times New Roman" w:hAnsi="Times New Roman" w:cs="Times New Roman"/>
        </w:rPr>
        <w:t xml:space="preserve"> oraz sporządzony w dwóch </w:t>
      </w:r>
      <w:r w:rsidR="00580C1E" w:rsidRPr="0092729E">
        <w:rPr>
          <w:rFonts w:ascii="Times New Roman" w:hAnsi="Times New Roman" w:cs="Times New Roman"/>
        </w:rPr>
        <w:t xml:space="preserve">jednobrzmiących </w:t>
      </w:r>
      <w:r w:rsidR="00C87CE8" w:rsidRPr="0092729E">
        <w:rPr>
          <w:rFonts w:ascii="Times New Roman" w:hAnsi="Times New Roman" w:cs="Times New Roman"/>
        </w:rPr>
        <w:t>egzemplarzach, po jednym dla każdej ze Stron</w:t>
      </w:r>
      <w:r w:rsidRPr="0092729E">
        <w:rPr>
          <w:rFonts w:ascii="Times New Roman" w:hAnsi="Times New Roman" w:cs="Times New Roman"/>
        </w:rPr>
        <w:t>.</w:t>
      </w:r>
    </w:p>
    <w:p w14:paraId="578B22D8" w14:textId="77777777" w:rsidR="00425F42" w:rsidRPr="0092729E" w:rsidRDefault="00425F42" w:rsidP="00D368E4">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Jeżeli w toku czynności odbioru częściowego zostanie stwierdzone, że przedmiot odbioru nie </w:t>
      </w:r>
      <w:r w:rsidR="00D368E4" w:rsidRPr="0092729E">
        <w:rPr>
          <w:rFonts w:ascii="Times New Roman" w:hAnsi="Times New Roman" w:cs="Times New Roman"/>
        </w:rPr>
        <w:t xml:space="preserve">posiada walorów umożliwiających dokonanie odbioru częściowego </w:t>
      </w:r>
      <w:r w:rsidRPr="0092729E">
        <w:rPr>
          <w:rFonts w:ascii="Times New Roman" w:hAnsi="Times New Roman" w:cs="Times New Roman"/>
        </w:rPr>
        <w:t xml:space="preserve">z powodu niezakończenia danych </w:t>
      </w:r>
      <w:r w:rsidR="00EC0621">
        <w:rPr>
          <w:rFonts w:ascii="Times New Roman" w:hAnsi="Times New Roman" w:cs="Times New Roman"/>
        </w:rPr>
        <w:t>r</w:t>
      </w:r>
      <w:r w:rsidR="009F1131">
        <w:rPr>
          <w:rFonts w:ascii="Times New Roman" w:hAnsi="Times New Roman" w:cs="Times New Roman"/>
        </w:rPr>
        <w:t>obót</w:t>
      </w:r>
      <w:r w:rsidR="00945811" w:rsidRPr="0092729E">
        <w:rPr>
          <w:rFonts w:ascii="Times New Roman" w:hAnsi="Times New Roman" w:cs="Times New Roman"/>
        </w:rPr>
        <w:t xml:space="preserve"> budowlanych</w:t>
      </w:r>
      <w:r w:rsidRPr="0092729E">
        <w:rPr>
          <w:rFonts w:ascii="Times New Roman" w:hAnsi="Times New Roman" w:cs="Times New Roman"/>
        </w:rPr>
        <w:t xml:space="preserve"> lub ich wadliwego wykonania w całości lub w części, Zamawiający odmówi odbioru do czasu zakończenia </w:t>
      </w:r>
      <w:r w:rsidR="009F1131">
        <w:rPr>
          <w:rFonts w:ascii="Times New Roman" w:hAnsi="Times New Roman" w:cs="Times New Roman"/>
        </w:rPr>
        <w:t>Robót</w:t>
      </w:r>
      <w:r w:rsidR="00945811" w:rsidRPr="0092729E">
        <w:rPr>
          <w:rFonts w:ascii="Times New Roman" w:hAnsi="Times New Roman" w:cs="Times New Roman"/>
        </w:rPr>
        <w:t xml:space="preserve"> budowlanych</w:t>
      </w:r>
      <w:r w:rsidRPr="0092729E">
        <w:rPr>
          <w:rFonts w:ascii="Times New Roman" w:hAnsi="Times New Roman" w:cs="Times New Roman"/>
        </w:rPr>
        <w:t xml:space="preserve"> lub usunięcia stwierdzonych istotnych wad, co powinno zostać opisane w protokole odbioru częściowego, który stwierdzać będzie niezakończenie danych </w:t>
      </w:r>
      <w:r w:rsidR="009F1131">
        <w:rPr>
          <w:rFonts w:ascii="Times New Roman" w:hAnsi="Times New Roman" w:cs="Times New Roman"/>
        </w:rPr>
        <w:t>robót</w:t>
      </w:r>
      <w:r w:rsidRPr="0092729E">
        <w:rPr>
          <w:rFonts w:ascii="Times New Roman" w:hAnsi="Times New Roman" w:cs="Times New Roman"/>
        </w:rPr>
        <w:t xml:space="preserve"> lub ich wadliwe wykonanie oraz wskazywać termin na zakończenie </w:t>
      </w:r>
      <w:r w:rsidR="009F1131">
        <w:rPr>
          <w:rFonts w:ascii="Times New Roman" w:hAnsi="Times New Roman" w:cs="Times New Roman"/>
        </w:rPr>
        <w:t>robót</w:t>
      </w:r>
      <w:r w:rsidRPr="0092729E">
        <w:rPr>
          <w:rFonts w:ascii="Times New Roman" w:hAnsi="Times New Roman" w:cs="Times New Roman"/>
        </w:rPr>
        <w:t xml:space="preserve"> lub usunięcie stwierdzonych wad. </w:t>
      </w:r>
      <w:r w:rsidR="00AB35EF">
        <w:rPr>
          <w:rFonts w:ascii="Times New Roman" w:hAnsi="Times New Roman" w:cs="Times New Roman"/>
        </w:rPr>
        <w:t xml:space="preserve">W przypadku wad nieistotnych Zamawiający dokona odbioru i wskaże w protokole odbioru częściowego odpowiedni termin na usunięcie wad. </w:t>
      </w:r>
    </w:p>
    <w:p w14:paraId="0FC49F80" w14:textId="77777777" w:rsidR="00425F42" w:rsidRPr="0092729E" w:rsidRDefault="00425F42" w:rsidP="00C77170">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Po zakończeniu </w:t>
      </w:r>
      <w:r w:rsidR="00EC0621">
        <w:rPr>
          <w:rFonts w:ascii="Times New Roman" w:hAnsi="Times New Roman" w:cs="Times New Roman"/>
        </w:rPr>
        <w:t>r</w:t>
      </w:r>
      <w:r w:rsidR="009F1131">
        <w:rPr>
          <w:rFonts w:ascii="Times New Roman" w:hAnsi="Times New Roman" w:cs="Times New Roman"/>
        </w:rPr>
        <w:t>obót</w:t>
      </w:r>
      <w:r w:rsidR="00945811" w:rsidRPr="0092729E">
        <w:rPr>
          <w:rFonts w:ascii="Times New Roman" w:hAnsi="Times New Roman" w:cs="Times New Roman"/>
        </w:rPr>
        <w:t xml:space="preserve"> budowlanych</w:t>
      </w:r>
      <w:r w:rsidR="007C1CD1">
        <w:rPr>
          <w:rFonts w:ascii="Times New Roman" w:hAnsi="Times New Roman" w:cs="Times New Roman"/>
        </w:rPr>
        <w:t xml:space="preserve"> </w:t>
      </w:r>
      <w:r w:rsidRPr="0092729E">
        <w:rPr>
          <w:rFonts w:ascii="Times New Roman" w:hAnsi="Times New Roman" w:cs="Times New Roman"/>
        </w:rPr>
        <w:t>lub usunięciu wad, Strony ponownie przystąpią do odbioru częściowego</w:t>
      </w:r>
      <w:r w:rsidR="00AB35EF">
        <w:rPr>
          <w:rFonts w:ascii="Times New Roman" w:hAnsi="Times New Roman" w:cs="Times New Roman"/>
        </w:rPr>
        <w:t xml:space="preserve"> lub stwierdzenia usunięcie wad nieistotnych</w:t>
      </w:r>
      <w:r w:rsidRPr="0092729E">
        <w:rPr>
          <w:rFonts w:ascii="Times New Roman" w:hAnsi="Times New Roman" w:cs="Times New Roman"/>
        </w:rPr>
        <w:t xml:space="preserve">. Postanowienia ust. </w:t>
      </w:r>
      <w:r w:rsidR="00BE2792" w:rsidRPr="0092729E">
        <w:rPr>
          <w:rFonts w:ascii="Times New Roman" w:hAnsi="Times New Roman" w:cs="Times New Roman"/>
        </w:rPr>
        <w:t>4</w:t>
      </w:r>
      <w:r w:rsidR="00DF4F33" w:rsidRPr="0092729E">
        <w:rPr>
          <w:rFonts w:ascii="Times New Roman" w:hAnsi="Times New Roman" w:cs="Times New Roman"/>
        </w:rPr>
        <w:t>-</w:t>
      </w:r>
      <w:r w:rsidR="00BE2792" w:rsidRPr="0092729E">
        <w:rPr>
          <w:rFonts w:ascii="Times New Roman" w:hAnsi="Times New Roman" w:cs="Times New Roman"/>
        </w:rPr>
        <w:t>6</w:t>
      </w:r>
      <w:r w:rsidRPr="0092729E">
        <w:rPr>
          <w:rFonts w:ascii="Times New Roman" w:hAnsi="Times New Roman" w:cs="Times New Roman"/>
        </w:rPr>
        <w:t xml:space="preserve"> stosuje się odpowiednio.</w:t>
      </w:r>
    </w:p>
    <w:p w14:paraId="05279B9D" w14:textId="77777777" w:rsidR="00425F42" w:rsidRPr="0092729E" w:rsidRDefault="005D30EF" w:rsidP="00C77170">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Dokonanie odbioru częściowego nie pozbawia Zamawiającego prawa do dochodzenia roszczeń z tytułu rękojmi i gwarancji w przypadku wykrycia wad odebranych </w:t>
      </w:r>
      <w:r w:rsidR="009F1131">
        <w:rPr>
          <w:rFonts w:ascii="Times New Roman" w:hAnsi="Times New Roman" w:cs="Times New Roman"/>
        </w:rPr>
        <w:t>robót</w:t>
      </w:r>
      <w:r w:rsidRPr="0092729E">
        <w:rPr>
          <w:rFonts w:ascii="Times New Roman" w:hAnsi="Times New Roman" w:cs="Times New Roman"/>
        </w:rPr>
        <w:t xml:space="preserve"> w terminie późniejszym.</w:t>
      </w:r>
    </w:p>
    <w:p w14:paraId="5B898CA8" w14:textId="77777777" w:rsidR="00382C6E" w:rsidRPr="007C1CD1" w:rsidRDefault="00F85BD3" w:rsidP="00C77170">
      <w:pPr>
        <w:pStyle w:val="Akapitzlist"/>
        <w:numPr>
          <w:ilvl w:val="0"/>
          <w:numId w:val="10"/>
        </w:numPr>
        <w:spacing w:after="0" w:line="288" w:lineRule="auto"/>
        <w:jc w:val="both"/>
        <w:rPr>
          <w:rFonts w:ascii="Times New Roman" w:hAnsi="Times New Roman" w:cs="Times New Roman"/>
        </w:rPr>
      </w:pPr>
      <w:r w:rsidRPr="007C1CD1">
        <w:rPr>
          <w:rFonts w:ascii="Times New Roman" w:hAnsi="Times New Roman" w:cs="Times New Roman"/>
        </w:rPr>
        <w:t>Datą wykonania części robót będzie data zgłoszenia gotowości ich odbioru, po którym to zgłoszeniu nie doszło do zgłoszenia przez Zamawiającego uzasadnionego braku zakończenia robót lub wykrycia przez niego wad.</w:t>
      </w:r>
    </w:p>
    <w:p w14:paraId="46E5F2D4" w14:textId="77777777" w:rsidR="004A4437" w:rsidRPr="0092729E" w:rsidRDefault="004A4437" w:rsidP="00C77170">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W odbiorach częściowych uczestniczyć </w:t>
      </w:r>
      <w:r w:rsidR="002C76D9" w:rsidRPr="0092729E">
        <w:rPr>
          <w:rFonts w:ascii="Times New Roman" w:hAnsi="Times New Roman" w:cs="Times New Roman"/>
        </w:rPr>
        <w:t>będą:</w:t>
      </w:r>
    </w:p>
    <w:p w14:paraId="7EA19B22" w14:textId="77777777" w:rsidR="004A4437" w:rsidRPr="0092729E" w:rsidRDefault="004A4437" w:rsidP="00C77170">
      <w:pPr>
        <w:pStyle w:val="Akapitzlist"/>
        <w:numPr>
          <w:ilvl w:val="2"/>
          <w:numId w:val="10"/>
        </w:numPr>
        <w:tabs>
          <w:tab w:val="clear" w:pos="1004"/>
        </w:tabs>
        <w:spacing w:after="0" w:line="288" w:lineRule="auto"/>
        <w:ind w:left="1276" w:hanging="283"/>
        <w:jc w:val="both"/>
        <w:rPr>
          <w:rFonts w:ascii="Times New Roman" w:hAnsi="Times New Roman" w:cs="Times New Roman"/>
        </w:rPr>
      </w:pPr>
      <w:r w:rsidRPr="0092729E">
        <w:rPr>
          <w:rFonts w:ascii="Times New Roman" w:hAnsi="Times New Roman" w:cs="Times New Roman"/>
        </w:rPr>
        <w:t>obligatoryjnie:</w:t>
      </w:r>
    </w:p>
    <w:p w14:paraId="18C96BAD" w14:textId="77777777" w:rsidR="004A4437" w:rsidRPr="0092729E" w:rsidRDefault="004A4437" w:rsidP="00C77170">
      <w:pPr>
        <w:pStyle w:val="Akapitzlist"/>
        <w:numPr>
          <w:ilvl w:val="0"/>
          <w:numId w:val="12"/>
        </w:numPr>
        <w:spacing w:after="0" w:line="288" w:lineRule="auto"/>
        <w:ind w:left="1560"/>
        <w:jc w:val="both"/>
        <w:rPr>
          <w:rFonts w:ascii="Times New Roman" w:hAnsi="Times New Roman" w:cs="Times New Roman"/>
        </w:rPr>
      </w:pPr>
      <w:r w:rsidRPr="0092729E">
        <w:rPr>
          <w:rFonts w:ascii="Times New Roman" w:hAnsi="Times New Roman" w:cs="Times New Roman"/>
        </w:rPr>
        <w:t>przedstawiciel Zamawiającego,</w:t>
      </w:r>
    </w:p>
    <w:p w14:paraId="02349D4C" w14:textId="77777777" w:rsidR="004A4437" w:rsidRPr="0092729E" w:rsidRDefault="002C76D9" w:rsidP="00C77170">
      <w:pPr>
        <w:pStyle w:val="Akapitzlist"/>
        <w:numPr>
          <w:ilvl w:val="0"/>
          <w:numId w:val="12"/>
        </w:numPr>
        <w:spacing w:after="0" w:line="288" w:lineRule="auto"/>
        <w:ind w:left="1560"/>
        <w:jc w:val="both"/>
        <w:rPr>
          <w:rFonts w:ascii="Times New Roman" w:hAnsi="Times New Roman" w:cs="Times New Roman"/>
        </w:rPr>
      </w:pPr>
      <w:r w:rsidRPr="0092729E">
        <w:rPr>
          <w:rFonts w:ascii="Times New Roman" w:hAnsi="Times New Roman" w:cs="Times New Roman"/>
        </w:rPr>
        <w:t>nadzór inwestorski,</w:t>
      </w:r>
    </w:p>
    <w:p w14:paraId="37833118" w14:textId="77777777" w:rsidR="004A4437" w:rsidRDefault="004A4437" w:rsidP="00C77170">
      <w:pPr>
        <w:pStyle w:val="Akapitzlist"/>
        <w:numPr>
          <w:ilvl w:val="0"/>
          <w:numId w:val="12"/>
        </w:numPr>
        <w:spacing w:after="0" w:line="288" w:lineRule="auto"/>
        <w:ind w:left="1560"/>
        <w:jc w:val="both"/>
        <w:rPr>
          <w:rFonts w:ascii="Times New Roman" w:hAnsi="Times New Roman" w:cs="Times New Roman"/>
        </w:rPr>
      </w:pPr>
      <w:r w:rsidRPr="0092729E">
        <w:rPr>
          <w:rFonts w:ascii="Times New Roman" w:hAnsi="Times New Roman" w:cs="Times New Roman"/>
        </w:rPr>
        <w:t>przedstawiciel Wykonawcy,</w:t>
      </w:r>
    </w:p>
    <w:p w14:paraId="3EFF404F" w14:textId="77777777" w:rsidR="00A313A7" w:rsidRPr="00A313A7" w:rsidRDefault="00A313A7" w:rsidP="00A313A7">
      <w:pPr>
        <w:pStyle w:val="Akapitzlist"/>
        <w:numPr>
          <w:ilvl w:val="0"/>
          <w:numId w:val="12"/>
        </w:numPr>
        <w:spacing w:after="0" w:line="288" w:lineRule="auto"/>
        <w:ind w:left="1560"/>
        <w:jc w:val="both"/>
        <w:rPr>
          <w:rFonts w:ascii="Times New Roman" w:hAnsi="Times New Roman" w:cs="Times New Roman"/>
        </w:rPr>
      </w:pPr>
      <w:r w:rsidRPr="00A313A7">
        <w:rPr>
          <w:rFonts w:ascii="Times New Roman" w:hAnsi="Times New Roman" w:cs="Times New Roman"/>
        </w:rPr>
        <w:t>kierownik budowy,</w:t>
      </w:r>
    </w:p>
    <w:p w14:paraId="6152F854" w14:textId="77777777" w:rsidR="002C76D9" w:rsidRPr="0092729E" w:rsidRDefault="002C76D9" w:rsidP="00C77170">
      <w:pPr>
        <w:pStyle w:val="Akapitzlist"/>
        <w:numPr>
          <w:ilvl w:val="1"/>
          <w:numId w:val="10"/>
        </w:numPr>
        <w:tabs>
          <w:tab w:val="clear" w:pos="780"/>
        </w:tabs>
        <w:spacing w:after="0" w:line="288" w:lineRule="auto"/>
        <w:ind w:left="1418"/>
        <w:jc w:val="both"/>
        <w:rPr>
          <w:rFonts w:ascii="Times New Roman" w:hAnsi="Times New Roman" w:cs="Times New Roman"/>
        </w:rPr>
      </w:pPr>
      <w:r w:rsidRPr="0092729E">
        <w:rPr>
          <w:rFonts w:ascii="Times New Roman" w:hAnsi="Times New Roman" w:cs="Times New Roman"/>
        </w:rPr>
        <w:t>fakultatywnie, poza podmiotami z pkt 1 (choć udział podmiotów z pkt 2 jest zalecany i pożądany):</w:t>
      </w:r>
    </w:p>
    <w:p w14:paraId="470DA25B" w14:textId="77777777" w:rsidR="00BE2792" w:rsidRPr="0092729E" w:rsidRDefault="002C76D9" w:rsidP="00BE2792">
      <w:pPr>
        <w:pStyle w:val="Akapitzlist"/>
        <w:numPr>
          <w:ilvl w:val="0"/>
          <w:numId w:val="13"/>
        </w:numPr>
        <w:spacing w:after="0" w:line="288" w:lineRule="auto"/>
        <w:ind w:left="1560"/>
        <w:jc w:val="both"/>
        <w:rPr>
          <w:rFonts w:ascii="Times New Roman" w:hAnsi="Times New Roman" w:cs="Times New Roman"/>
        </w:rPr>
      </w:pPr>
      <w:r w:rsidRPr="0092729E">
        <w:rPr>
          <w:rFonts w:ascii="Times New Roman" w:hAnsi="Times New Roman" w:cs="Times New Roman"/>
        </w:rPr>
        <w:t xml:space="preserve">kierownicy </w:t>
      </w:r>
      <w:r w:rsidR="009F1131">
        <w:rPr>
          <w:rFonts w:ascii="Times New Roman" w:hAnsi="Times New Roman" w:cs="Times New Roman"/>
        </w:rPr>
        <w:t>robót</w:t>
      </w:r>
      <w:r w:rsidRPr="0092729E">
        <w:rPr>
          <w:rFonts w:ascii="Times New Roman" w:hAnsi="Times New Roman" w:cs="Times New Roman"/>
        </w:rPr>
        <w:t xml:space="preserve"> objętych odbiorem.</w:t>
      </w:r>
    </w:p>
    <w:p w14:paraId="711A4FDA" w14:textId="77777777" w:rsidR="00F95FF6" w:rsidRPr="0092729E" w:rsidRDefault="00BE2792" w:rsidP="00BE2792">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W razie, gdy przejęcie części </w:t>
      </w:r>
      <w:r w:rsidR="009F1131">
        <w:rPr>
          <w:rFonts w:ascii="Times New Roman" w:hAnsi="Times New Roman" w:cs="Times New Roman"/>
        </w:rPr>
        <w:t>robót</w:t>
      </w:r>
      <w:r w:rsidRPr="0092729E">
        <w:rPr>
          <w:rFonts w:ascii="Times New Roman" w:hAnsi="Times New Roman" w:cs="Times New Roman"/>
        </w:rPr>
        <w:t xml:space="preserve"> wiązać się będzie z przeniesieniem posiadania części </w:t>
      </w:r>
      <w:r w:rsidR="009F1131">
        <w:rPr>
          <w:rFonts w:ascii="Times New Roman" w:hAnsi="Times New Roman" w:cs="Times New Roman"/>
        </w:rPr>
        <w:t>robót</w:t>
      </w:r>
      <w:r w:rsidRPr="0092729E">
        <w:rPr>
          <w:rFonts w:ascii="Times New Roman" w:hAnsi="Times New Roman" w:cs="Times New Roman"/>
        </w:rPr>
        <w:t xml:space="preserve"> z Wykonawcy na Zamawiającego, powinno to zostać wyraźnie oznaczone w protokole odbioru obejmującego odbiór </w:t>
      </w:r>
      <w:r w:rsidR="00AB35EF">
        <w:rPr>
          <w:rFonts w:ascii="Times New Roman" w:hAnsi="Times New Roman" w:cs="Times New Roman"/>
        </w:rPr>
        <w:t xml:space="preserve">częściowy </w:t>
      </w:r>
      <w:r w:rsidRPr="0092729E">
        <w:rPr>
          <w:rFonts w:ascii="Times New Roman" w:hAnsi="Times New Roman" w:cs="Times New Roman"/>
        </w:rPr>
        <w:t xml:space="preserve">danego etapu </w:t>
      </w:r>
      <w:r w:rsidR="009F1131">
        <w:rPr>
          <w:rFonts w:ascii="Times New Roman" w:hAnsi="Times New Roman" w:cs="Times New Roman"/>
        </w:rPr>
        <w:t>robót</w:t>
      </w:r>
      <w:r w:rsidRPr="0092729E">
        <w:rPr>
          <w:rFonts w:ascii="Times New Roman" w:hAnsi="Times New Roman" w:cs="Times New Roman"/>
        </w:rPr>
        <w:t>.</w:t>
      </w:r>
    </w:p>
    <w:p w14:paraId="19765363" w14:textId="77777777" w:rsidR="00BE2792" w:rsidRPr="0092729E" w:rsidRDefault="00BE2792" w:rsidP="00D21F6D">
      <w:pPr>
        <w:pStyle w:val="Akapitzlist"/>
        <w:spacing w:after="0" w:line="288" w:lineRule="auto"/>
        <w:jc w:val="both"/>
        <w:rPr>
          <w:rFonts w:ascii="Times New Roman" w:hAnsi="Times New Roman" w:cs="Times New Roman"/>
        </w:rPr>
      </w:pPr>
    </w:p>
    <w:p w14:paraId="6B69B3BC" w14:textId="77777777" w:rsidR="007F1BE7" w:rsidRPr="0092729E" w:rsidRDefault="007F1BE7" w:rsidP="00C77170">
      <w:pPr>
        <w:spacing w:after="0" w:line="288" w:lineRule="auto"/>
        <w:ind w:left="360"/>
        <w:rPr>
          <w:rFonts w:ascii="Times New Roman" w:hAnsi="Times New Roman" w:cs="Times New Roman"/>
          <w:u w:val="single"/>
        </w:rPr>
      </w:pPr>
      <w:r w:rsidRPr="0092729E">
        <w:rPr>
          <w:rFonts w:ascii="Times New Roman" w:hAnsi="Times New Roman" w:cs="Times New Roman"/>
          <w:u w:val="single"/>
        </w:rPr>
        <w:t>Odbiór dotyczący rozruchu technologicznego</w:t>
      </w:r>
    </w:p>
    <w:p w14:paraId="51212B08" w14:textId="77777777" w:rsidR="00F95FF6" w:rsidRPr="0092729E" w:rsidRDefault="00F95FF6" w:rsidP="00C77170">
      <w:pPr>
        <w:pStyle w:val="Akapitzlist"/>
        <w:spacing w:after="0" w:line="288" w:lineRule="auto"/>
        <w:rPr>
          <w:rFonts w:ascii="Times New Roman" w:hAnsi="Times New Roman" w:cs="Times New Roman"/>
          <w:u w:val="single"/>
        </w:rPr>
      </w:pPr>
    </w:p>
    <w:p w14:paraId="007CB5F1" w14:textId="77777777" w:rsidR="007F1BE7" w:rsidRPr="00401385" w:rsidRDefault="000D7756" w:rsidP="00C77170">
      <w:pPr>
        <w:pStyle w:val="Akapitzlist"/>
        <w:numPr>
          <w:ilvl w:val="0"/>
          <w:numId w:val="10"/>
        </w:numPr>
        <w:spacing w:after="0" w:line="288" w:lineRule="auto"/>
        <w:jc w:val="both"/>
        <w:rPr>
          <w:rFonts w:ascii="Times New Roman" w:hAnsi="Times New Roman" w:cs="Times New Roman"/>
        </w:rPr>
      </w:pPr>
      <w:r w:rsidRPr="00401385">
        <w:rPr>
          <w:rFonts w:ascii="Times New Roman" w:hAnsi="Times New Roman" w:cs="Times New Roman"/>
        </w:rPr>
        <w:lastRenderedPageBreak/>
        <w:t>Odbiór dotyczący rozruchu technologicznego stanowi odbiór końcowy dla danego etapu robót.</w:t>
      </w:r>
    </w:p>
    <w:p w14:paraId="4B5C7E78" w14:textId="77777777" w:rsidR="00494CE2" w:rsidRPr="0092729E" w:rsidRDefault="000D7756" w:rsidP="00494CE2">
      <w:pPr>
        <w:pStyle w:val="Akapitzlist"/>
        <w:numPr>
          <w:ilvl w:val="0"/>
          <w:numId w:val="10"/>
        </w:numPr>
        <w:spacing w:after="0" w:line="288" w:lineRule="auto"/>
        <w:jc w:val="both"/>
        <w:rPr>
          <w:rFonts w:ascii="Times New Roman" w:hAnsi="Times New Roman" w:cs="Times New Roman"/>
        </w:rPr>
      </w:pPr>
      <w:r w:rsidRPr="00401385">
        <w:rPr>
          <w:rFonts w:ascii="Times New Roman" w:hAnsi="Times New Roman" w:cs="Times New Roman"/>
        </w:rPr>
        <w:t>Odbiór dotyczący rozruchu technologicznego zostanie przeprowadzony po wykonaniu całości przedmiotu zamówienia dla danego etapu</w:t>
      </w:r>
      <w:r w:rsidR="00494CE2" w:rsidRPr="00401385">
        <w:rPr>
          <w:rFonts w:ascii="Times New Roman" w:hAnsi="Times New Roman" w:cs="Times New Roman"/>
        </w:rPr>
        <w:t xml:space="preserve">, co powinno zostać odnotowane w dzienniku budowy, na podstawie zgłoszenia zawierającego oświadczenie kierownika budowy Wykonawcy oraz przedstawiciela Wykonawcy o zakończeniu realizacji przedmiotu Umowy dla danego etapu, w tym po dokonaniu innych czynności przewidzianych przepisami ustawy z dnia 07 lipca 1996 r. Prawo budowlane, </w:t>
      </w:r>
      <w:proofErr w:type="spellStart"/>
      <w:r w:rsidR="00494CE2" w:rsidRPr="00401385">
        <w:rPr>
          <w:rFonts w:ascii="Times New Roman" w:hAnsi="Times New Roman" w:cs="Times New Roman"/>
        </w:rPr>
        <w:t>t.j</w:t>
      </w:r>
      <w:proofErr w:type="spellEnd"/>
      <w:r w:rsidR="00494CE2" w:rsidRPr="00401385">
        <w:rPr>
          <w:rFonts w:ascii="Times New Roman" w:hAnsi="Times New Roman" w:cs="Times New Roman"/>
        </w:rPr>
        <w:t>.: Dz.U. z</w:t>
      </w:r>
      <w:r w:rsidR="00494CE2" w:rsidRPr="0092729E">
        <w:rPr>
          <w:rFonts w:ascii="Times New Roman" w:hAnsi="Times New Roman" w:cs="Times New Roman"/>
        </w:rPr>
        <w:t xml:space="preserve"> 2023 r., poz. 682 ze zm., w związku z zakończeniem wykonywania </w:t>
      </w:r>
      <w:r w:rsidR="00EC0621">
        <w:rPr>
          <w:rFonts w:ascii="Times New Roman" w:hAnsi="Times New Roman" w:cs="Times New Roman"/>
        </w:rPr>
        <w:t>r</w:t>
      </w:r>
      <w:r w:rsidR="009F1131">
        <w:rPr>
          <w:rFonts w:ascii="Times New Roman" w:hAnsi="Times New Roman" w:cs="Times New Roman"/>
        </w:rPr>
        <w:t>obót</w:t>
      </w:r>
      <w:r w:rsidR="00494CE2" w:rsidRPr="0092729E">
        <w:rPr>
          <w:rFonts w:ascii="Times New Roman" w:hAnsi="Times New Roman" w:cs="Times New Roman"/>
        </w:rPr>
        <w:t xml:space="preserve"> budowlanych. </w:t>
      </w:r>
    </w:p>
    <w:p w14:paraId="366CA9F9" w14:textId="77777777" w:rsidR="00166856" w:rsidRPr="0092729E" w:rsidRDefault="00166856" w:rsidP="00494CE2">
      <w:pPr>
        <w:pStyle w:val="Akapitzlist"/>
        <w:numPr>
          <w:ilvl w:val="0"/>
          <w:numId w:val="10"/>
        </w:numPr>
        <w:spacing w:after="0" w:line="288" w:lineRule="auto"/>
        <w:jc w:val="both"/>
        <w:rPr>
          <w:rFonts w:ascii="Times New Roman" w:hAnsi="Times New Roman" w:cs="Times New Roman"/>
        </w:rPr>
      </w:pPr>
      <w:r w:rsidRPr="0092729E">
        <w:rPr>
          <w:rFonts w:ascii="Times New Roman" w:hAnsi="Times New Roman" w:cs="Times New Roman"/>
        </w:rPr>
        <w:t xml:space="preserve">Wraz ze zgłoszeniem, o którym mowa w ust. 13 Wykonawca przekaże Zamawiającemu następujące dokumenty: </w:t>
      </w:r>
    </w:p>
    <w:p w14:paraId="01C17560" w14:textId="77777777" w:rsidR="00166856" w:rsidRPr="0092729E" w:rsidRDefault="00166856" w:rsidP="00166856">
      <w:pPr>
        <w:pStyle w:val="Akapitzlist"/>
        <w:numPr>
          <w:ilvl w:val="1"/>
          <w:numId w:val="10"/>
        </w:numPr>
        <w:tabs>
          <w:tab w:val="clear" w:pos="780"/>
        </w:tabs>
        <w:spacing w:after="0" w:line="288" w:lineRule="auto"/>
        <w:jc w:val="both"/>
        <w:rPr>
          <w:rFonts w:ascii="Times New Roman" w:hAnsi="Times New Roman" w:cs="Times New Roman"/>
        </w:rPr>
      </w:pPr>
      <w:r w:rsidRPr="0092729E">
        <w:rPr>
          <w:rFonts w:ascii="Times New Roman" w:hAnsi="Times New Roman" w:cs="Times New Roman"/>
        </w:rPr>
        <w:t>pismo  potwierdzające gotowość do odbioru potwierdzone wpisem Kierownika budowy i Inspektora nadzoru,</w:t>
      </w:r>
    </w:p>
    <w:p w14:paraId="75C09506" w14:textId="77777777" w:rsidR="00166856" w:rsidRPr="0092729E" w:rsidRDefault="00166856" w:rsidP="00166856">
      <w:pPr>
        <w:pStyle w:val="Akapitzlist"/>
        <w:numPr>
          <w:ilvl w:val="1"/>
          <w:numId w:val="10"/>
        </w:numPr>
        <w:tabs>
          <w:tab w:val="clear" w:pos="780"/>
        </w:tabs>
        <w:spacing w:after="0" w:line="288" w:lineRule="auto"/>
        <w:jc w:val="both"/>
        <w:rPr>
          <w:rFonts w:ascii="Times New Roman" w:hAnsi="Times New Roman" w:cs="Times New Roman"/>
        </w:rPr>
      </w:pPr>
      <w:r w:rsidRPr="0092729E">
        <w:rPr>
          <w:rFonts w:ascii="Times New Roman" w:hAnsi="Times New Roman" w:cs="Times New Roman"/>
        </w:rPr>
        <w:t xml:space="preserve">oświadczenie Kierownika budowy, że </w:t>
      </w:r>
      <w:r w:rsidR="009F1131">
        <w:rPr>
          <w:rFonts w:ascii="Times New Roman" w:hAnsi="Times New Roman" w:cs="Times New Roman"/>
        </w:rPr>
        <w:t>robot</w:t>
      </w:r>
      <w:r w:rsidRPr="0092729E">
        <w:rPr>
          <w:rFonts w:ascii="Times New Roman" w:hAnsi="Times New Roman" w:cs="Times New Roman"/>
        </w:rPr>
        <w:t xml:space="preserve">y zostały wykonane zgodnie z dokumentacją, sztuką budowlaną, odpowiednimi przepisami i normami a przy zmianach potwierdzenie, że zmiany zostały zaakceptowane przez autora projektu i Inspektora nadzoru oraz że </w:t>
      </w:r>
      <w:r w:rsidR="00DA78A0">
        <w:rPr>
          <w:rFonts w:ascii="Times New Roman" w:hAnsi="Times New Roman" w:cs="Times New Roman"/>
        </w:rPr>
        <w:t>T</w:t>
      </w:r>
      <w:r w:rsidRPr="0092729E">
        <w:rPr>
          <w:rFonts w:ascii="Times New Roman" w:hAnsi="Times New Roman" w:cs="Times New Roman"/>
        </w:rPr>
        <w:t xml:space="preserve">eren </w:t>
      </w:r>
      <w:r w:rsidR="00DA78A0">
        <w:rPr>
          <w:rFonts w:ascii="Times New Roman" w:hAnsi="Times New Roman" w:cs="Times New Roman"/>
        </w:rPr>
        <w:t>B</w:t>
      </w:r>
      <w:r w:rsidRPr="0092729E">
        <w:rPr>
          <w:rFonts w:ascii="Times New Roman" w:hAnsi="Times New Roman" w:cs="Times New Roman"/>
        </w:rPr>
        <w:t>udowy został uprzątnięty,</w:t>
      </w:r>
    </w:p>
    <w:p w14:paraId="78220D60" w14:textId="77777777" w:rsidR="00166856" w:rsidRPr="0092729E" w:rsidRDefault="00166856" w:rsidP="00166856">
      <w:pPr>
        <w:pStyle w:val="Akapitzlist"/>
        <w:numPr>
          <w:ilvl w:val="1"/>
          <w:numId w:val="10"/>
        </w:numPr>
        <w:tabs>
          <w:tab w:val="clear" w:pos="780"/>
        </w:tabs>
        <w:spacing w:after="0" w:line="288" w:lineRule="auto"/>
        <w:jc w:val="both"/>
        <w:rPr>
          <w:rFonts w:ascii="Times New Roman" w:hAnsi="Times New Roman" w:cs="Times New Roman"/>
        </w:rPr>
      </w:pPr>
      <w:r w:rsidRPr="0092729E">
        <w:rPr>
          <w:rFonts w:ascii="Times New Roman" w:hAnsi="Times New Roman" w:cs="Times New Roman"/>
        </w:rPr>
        <w:t xml:space="preserve">atesty, certyfikaty i aprobaty zgodności na wbudowane materiały zgodnie ze specyfikacją techniczną wykonania i odbioru </w:t>
      </w:r>
      <w:r w:rsidR="009F1131">
        <w:rPr>
          <w:rFonts w:ascii="Times New Roman" w:hAnsi="Times New Roman" w:cs="Times New Roman"/>
        </w:rPr>
        <w:t>robót</w:t>
      </w:r>
      <w:r w:rsidRPr="0092729E">
        <w:rPr>
          <w:rFonts w:ascii="Times New Roman" w:hAnsi="Times New Roman" w:cs="Times New Roman"/>
        </w:rPr>
        <w:t>,</w:t>
      </w:r>
    </w:p>
    <w:p w14:paraId="4D6818EE" w14:textId="77777777" w:rsidR="005E7C31" w:rsidRDefault="00401385">
      <w:pPr>
        <w:pStyle w:val="Akapitzlist"/>
        <w:spacing w:after="0" w:line="288" w:lineRule="auto"/>
        <w:ind w:left="780" w:hanging="354"/>
        <w:jc w:val="both"/>
        <w:rPr>
          <w:rFonts w:ascii="Times New Roman" w:hAnsi="Times New Roman" w:cs="Times New Roman"/>
        </w:rPr>
      </w:pPr>
      <w:r w:rsidRPr="00401385">
        <w:rPr>
          <w:rFonts w:ascii="Times New Roman" w:hAnsi="Times New Roman" w:cs="Times New Roman"/>
        </w:rPr>
        <w:t xml:space="preserve">4) </w:t>
      </w:r>
      <w:r w:rsidR="007C1CD1">
        <w:rPr>
          <w:rFonts w:ascii="Times New Roman" w:hAnsi="Times New Roman" w:cs="Times New Roman"/>
        </w:rPr>
        <w:t xml:space="preserve"> </w:t>
      </w:r>
      <w:r w:rsidR="00166856" w:rsidRPr="00401385">
        <w:rPr>
          <w:rFonts w:ascii="Times New Roman" w:hAnsi="Times New Roman" w:cs="Times New Roman"/>
        </w:rPr>
        <w:t>inne niezbędne dokumenty potwierdzające wymagania techniczne i jakościowe,</w:t>
      </w:r>
    </w:p>
    <w:p w14:paraId="2D914272" w14:textId="77777777" w:rsidR="00166856" w:rsidRPr="0092729E" w:rsidRDefault="00166856" w:rsidP="00401385">
      <w:pPr>
        <w:pStyle w:val="Akapitzlist"/>
        <w:numPr>
          <w:ilvl w:val="1"/>
          <w:numId w:val="96"/>
        </w:numPr>
        <w:spacing w:after="0" w:line="288" w:lineRule="auto"/>
        <w:jc w:val="both"/>
        <w:rPr>
          <w:rFonts w:ascii="Times New Roman" w:hAnsi="Times New Roman" w:cs="Times New Roman"/>
        </w:rPr>
      </w:pPr>
      <w:r w:rsidRPr="0092729E">
        <w:rPr>
          <w:rFonts w:ascii="Times New Roman" w:hAnsi="Times New Roman" w:cs="Times New Roman"/>
        </w:rPr>
        <w:t>instrukcję bezpiecznej eksploatacji obiektu budowlanego</w:t>
      </w:r>
      <w:r w:rsidR="00EB2986" w:rsidRPr="0092729E">
        <w:rPr>
          <w:rFonts w:ascii="Times New Roman" w:hAnsi="Times New Roman" w:cs="Times New Roman"/>
        </w:rPr>
        <w:t>,</w:t>
      </w:r>
    </w:p>
    <w:p w14:paraId="38AEDD0A" w14:textId="77777777" w:rsidR="00166856" w:rsidRPr="0092729E" w:rsidRDefault="00166856" w:rsidP="00401385">
      <w:pPr>
        <w:pStyle w:val="Akapitzlist"/>
        <w:numPr>
          <w:ilvl w:val="1"/>
          <w:numId w:val="96"/>
        </w:numPr>
        <w:spacing w:after="0" w:line="288" w:lineRule="auto"/>
        <w:jc w:val="both"/>
        <w:rPr>
          <w:rFonts w:ascii="Times New Roman" w:hAnsi="Times New Roman" w:cs="Times New Roman"/>
        </w:rPr>
      </w:pPr>
      <w:r w:rsidRPr="0092729E">
        <w:rPr>
          <w:rFonts w:ascii="Times New Roman" w:hAnsi="Times New Roman" w:cs="Times New Roman"/>
        </w:rPr>
        <w:t xml:space="preserve">dokumentację powykonawczą, zaakceptowaną przez Inspektorów nadzoru, w układzie branżowym wraz z odbiorami branżowymi, próbami i sprawdzeniami z wynikiem pozytywnym – w 2 kompletach drukowanych i </w:t>
      </w:r>
      <w:r w:rsidR="00A313A7">
        <w:rPr>
          <w:rFonts w:ascii="Times New Roman" w:hAnsi="Times New Roman" w:cs="Times New Roman"/>
        </w:rPr>
        <w:t>2</w:t>
      </w:r>
      <w:r w:rsidRPr="0092729E">
        <w:rPr>
          <w:rFonts w:ascii="Times New Roman" w:hAnsi="Times New Roman" w:cs="Times New Roman"/>
        </w:rPr>
        <w:t xml:space="preserve"> komplet</w:t>
      </w:r>
      <w:r w:rsidR="00A313A7">
        <w:rPr>
          <w:rFonts w:ascii="Times New Roman" w:hAnsi="Times New Roman" w:cs="Times New Roman"/>
        </w:rPr>
        <w:t>y</w:t>
      </w:r>
      <w:r w:rsidRPr="0092729E">
        <w:rPr>
          <w:rFonts w:ascii="Times New Roman" w:hAnsi="Times New Roman" w:cs="Times New Roman"/>
        </w:rPr>
        <w:t xml:space="preserve"> w wersji elektronicznej na nośniku (</w:t>
      </w:r>
      <w:r w:rsidR="00A313A7">
        <w:rPr>
          <w:rFonts w:ascii="Times New Roman" w:hAnsi="Times New Roman" w:cs="Times New Roman"/>
        </w:rPr>
        <w:t xml:space="preserve">pendrive lub </w:t>
      </w:r>
      <w:r w:rsidRPr="0092729E">
        <w:rPr>
          <w:rFonts w:ascii="Times New Roman" w:hAnsi="Times New Roman" w:cs="Times New Roman"/>
        </w:rPr>
        <w:t>płycie CD, DVD)</w:t>
      </w:r>
      <w:r w:rsidR="00EB2986" w:rsidRPr="0092729E">
        <w:rPr>
          <w:rFonts w:ascii="Times New Roman" w:hAnsi="Times New Roman" w:cs="Times New Roman"/>
        </w:rPr>
        <w:t>,</w:t>
      </w:r>
    </w:p>
    <w:p w14:paraId="2762A95E" w14:textId="77777777" w:rsidR="00166856" w:rsidRPr="0092729E" w:rsidRDefault="00166856" w:rsidP="00401385">
      <w:pPr>
        <w:pStyle w:val="Akapitzlist"/>
        <w:numPr>
          <w:ilvl w:val="1"/>
          <w:numId w:val="96"/>
        </w:numPr>
        <w:spacing w:after="0" w:line="288" w:lineRule="auto"/>
        <w:jc w:val="both"/>
        <w:rPr>
          <w:rFonts w:ascii="Times New Roman" w:hAnsi="Times New Roman" w:cs="Times New Roman"/>
        </w:rPr>
      </w:pPr>
      <w:r w:rsidRPr="0092729E">
        <w:rPr>
          <w:rFonts w:ascii="Times New Roman" w:hAnsi="Times New Roman" w:cs="Times New Roman"/>
        </w:rPr>
        <w:t>operat techniczny inwentaryzacji powykonawczej z potwierdzonym zawiadomieniem o jego złożeniu w Powiatowym Ośrodku Dokumentacji i  Kartografii</w:t>
      </w:r>
      <w:r w:rsidR="00EB2986" w:rsidRPr="0092729E">
        <w:rPr>
          <w:rFonts w:ascii="Times New Roman" w:hAnsi="Times New Roman" w:cs="Times New Roman"/>
        </w:rPr>
        <w:t>,</w:t>
      </w:r>
    </w:p>
    <w:p w14:paraId="0F0841BC" w14:textId="77777777" w:rsidR="00166856" w:rsidRPr="0092729E" w:rsidRDefault="00166856" w:rsidP="00401385">
      <w:pPr>
        <w:pStyle w:val="Akapitzlist"/>
        <w:numPr>
          <w:ilvl w:val="1"/>
          <w:numId w:val="96"/>
        </w:numPr>
        <w:spacing w:after="0" w:line="288" w:lineRule="auto"/>
        <w:jc w:val="both"/>
        <w:rPr>
          <w:rFonts w:ascii="Times New Roman" w:hAnsi="Times New Roman" w:cs="Times New Roman"/>
        </w:rPr>
      </w:pPr>
      <w:r w:rsidRPr="0092729E">
        <w:rPr>
          <w:rFonts w:ascii="Times New Roman" w:hAnsi="Times New Roman" w:cs="Times New Roman"/>
        </w:rPr>
        <w:t>pozwolenia na użytkowanie wszystkich obiektów wchodzących  w zakres zamówienia</w:t>
      </w:r>
      <w:r w:rsidR="006E01EE" w:rsidRPr="0092729E">
        <w:rPr>
          <w:rFonts w:ascii="Times New Roman" w:hAnsi="Times New Roman" w:cs="Times New Roman"/>
        </w:rPr>
        <w:t xml:space="preserve"> dla danego etapu</w:t>
      </w:r>
      <w:r w:rsidR="007C1CD1">
        <w:rPr>
          <w:rFonts w:ascii="Times New Roman" w:hAnsi="Times New Roman" w:cs="Times New Roman"/>
        </w:rPr>
        <w:t xml:space="preserve"> </w:t>
      </w:r>
      <w:r w:rsidR="00317354" w:rsidRPr="00401385">
        <w:rPr>
          <w:rFonts w:ascii="Times New Roman" w:hAnsi="Times New Roman" w:cs="Times New Roman"/>
        </w:rPr>
        <w:t>lub zaświadczenia z Powiatowego Inspektoratu Nadzoru Budowlanego o zgłoszeniu zakończenia inwestycji i braku sprzeciwu odnoście przystąpienia do użytkowania</w:t>
      </w:r>
      <w:r w:rsidRPr="00401385">
        <w:rPr>
          <w:rFonts w:ascii="Cambria" w:hAnsi="Cambria" w:cs="Times New Roman"/>
        </w:rPr>
        <w:t>.</w:t>
      </w:r>
    </w:p>
    <w:p w14:paraId="4ACE80D2"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Odbiór dotyczący rozruchu technologicznego zostanie dokonany w terminie 10 dni roboczych od daty zgłoszenia, o którym mowa w ust. 1</w:t>
      </w:r>
      <w:r w:rsidR="00076355" w:rsidRPr="0092729E">
        <w:rPr>
          <w:rFonts w:ascii="Times New Roman" w:hAnsi="Times New Roman" w:cs="Times New Roman"/>
        </w:rPr>
        <w:t>3</w:t>
      </w:r>
      <w:r w:rsidRPr="0092729E">
        <w:rPr>
          <w:rFonts w:ascii="Times New Roman" w:hAnsi="Times New Roman" w:cs="Times New Roman"/>
        </w:rPr>
        <w:t xml:space="preserve">. Wykonawca w terminie 5 dni roboczych przed datą dokonania odbioru dotyczącego rozruchu technologicznego, dostarczy Zamawiającemu kompletną </w:t>
      </w:r>
      <w:r w:rsidR="00A313A7">
        <w:rPr>
          <w:rFonts w:ascii="Times New Roman" w:hAnsi="Times New Roman" w:cs="Times New Roman"/>
        </w:rPr>
        <w:t>d</w:t>
      </w:r>
      <w:r w:rsidRPr="0092729E">
        <w:rPr>
          <w:rFonts w:ascii="Times New Roman" w:hAnsi="Times New Roman" w:cs="Times New Roman"/>
        </w:rPr>
        <w:t>okumentację powykonawczą.</w:t>
      </w:r>
    </w:p>
    <w:p w14:paraId="6F30C29E" w14:textId="77777777" w:rsidR="00494CE2" w:rsidRPr="00401385" w:rsidRDefault="000D7756" w:rsidP="00401385">
      <w:pPr>
        <w:pStyle w:val="Akapitzlist"/>
        <w:numPr>
          <w:ilvl w:val="0"/>
          <w:numId w:val="96"/>
        </w:numPr>
        <w:spacing w:after="0" w:line="288" w:lineRule="auto"/>
        <w:jc w:val="both"/>
        <w:rPr>
          <w:rFonts w:ascii="Times New Roman" w:hAnsi="Times New Roman" w:cs="Times New Roman"/>
        </w:rPr>
      </w:pPr>
      <w:r w:rsidRPr="00401385">
        <w:rPr>
          <w:rFonts w:ascii="Times New Roman" w:hAnsi="Times New Roman" w:cs="Times New Roman"/>
        </w:rPr>
        <w:t>Odbiór dotyczący rozruchu technologicznego polegać będzie na finalnej i rzeczywistej ocenie wykonanych robót. Z czynności odbioru dotyczącego rozruchu technologicznego sporządzony zostanie protokół zawierający wszystkie ustalenia i zalecenia poczynione w trakcie tego odbioru, który powinien zostać podpisany przez przedstawicieli obu Stron i sporządzony w dwóch jednobrzmiących egzemplarzach, po jednym dla każdej ze Stron.</w:t>
      </w:r>
    </w:p>
    <w:p w14:paraId="3CA7086E"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lastRenderedPageBreak/>
        <w:t xml:space="preserve">Jeżeli w toku czynności odbioru dotyczącego rozruchu </w:t>
      </w:r>
      <w:r w:rsidR="00166856" w:rsidRPr="0092729E">
        <w:rPr>
          <w:rFonts w:ascii="Times New Roman" w:hAnsi="Times New Roman" w:cs="Times New Roman"/>
        </w:rPr>
        <w:t xml:space="preserve">technologicznego </w:t>
      </w:r>
      <w:r w:rsidRPr="0092729E">
        <w:rPr>
          <w:rFonts w:ascii="Times New Roman" w:hAnsi="Times New Roman" w:cs="Times New Roman"/>
        </w:rPr>
        <w:t xml:space="preserve"> zostanie stwierdzone przez Zamawiającego, że przedmiot odbioru nie posiada walorów umożliwiających dokonanie odbioru</w:t>
      </w:r>
      <w:r w:rsidR="007C1CD1">
        <w:rPr>
          <w:rFonts w:ascii="Times New Roman" w:hAnsi="Times New Roman" w:cs="Times New Roman"/>
        </w:rPr>
        <w:t xml:space="preserve"> </w:t>
      </w:r>
      <w:r w:rsidRPr="0092729E">
        <w:rPr>
          <w:rFonts w:ascii="Times New Roman" w:hAnsi="Times New Roman" w:cs="Times New Roman"/>
        </w:rPr>
        <w:t xml:space="preserve">z powodu niezakończenia </w:t>
      </w:r>
      <w:r w:rsidR="00A313A7">
        <w:rPr>
          <w:rFonts w:ascii="Times New Roman" w:hAnsi="Times New Roman" w:cs="Times New Roman"/>
        </w:rPr>
        <w:t>r</w:t>
      </w:r>
      <w:r w:rsidR="009F1131">
        <w:rPr>
          <w:rFonts w:ascii="Times New Roman" w:hAnsi="Times New Roman" w:cs="Times New Roman"/>
        </w:rPr>
        <w:t>obót</w:t>
      </w:r>
      <w:r w:rsidRPr="0092729E">
        <w:rPr>
          <w:rFonts w:ascii="Times New Roman" w:hAnsi="Times New Roman" w:cs="Times New Roman"/>
        </w:rPr>
        <w:t xml:space="preserve"> lub ich wadliwego wykonania w całości lub w części, Zamawiający odmówi odbioru do czasu zakończenia </w:t>
      </w:r>
      <w:r w:rsidR="00A313A7">
        <w:rPr>
          <w:rFonts w:ascii="Times New Roman" w:hAnsi="Times New Roman" w:cs="Times New Roman"/>
        </w:rPr>
        <w:t>r</w:t>
      </w:r>
      <w:r w:rsidR="009F1131">
        <w:rPr>
          <w:rFonts w:ascii="Times New Roman" w:hAnsi="Times New Roman" w:cs="Times New Roman"/>
        </w:rPr>
        <w:t>obót</w:t>
      </w:r>
      <w:r w:rsidRPr="0092729E">
        <w:rPr>
          <w:rFonts w:ascii="Times New Roman" w:hAnsi="Times New Roman" w:cs="Times New Roman"/>
        </w:rPr>
        <w:t xml:space="preserve"> lub usunięcia stwierdzonych istotnych wad. Strony w takim przypadku ustalą termin zakończenia </w:t>
      </w:r>
      <w:r w:rsidR="00A313A7">
        <w:rPr>
          <w:rFonts w:ascii="Times New Roman" w:hAnsi="Times New Roman" w:cs="Times New Roman"/>
        </w:rPr>
        <w:t>r</w:t>
      </w:r>
      <w:r w:rsidR="009F1131">
        <w:rPr>
          <w:rFonts w:ascii="Times New Roman" w:hAnsi="Times New Roman" w:cs="Times New Roman"/>
        </w:rPr>
        <w:t>obót</w:t>
      </w:r>
      <w:r w:rsidRPr="0092729E">
        <w:rPr>
          <w:rFonts w:ascii="Times New Roman" w:hAnsi="Times New Roman" w:cs="Times New Roman"/>
        </w:rPr>
        <w:t xml:space="preserve"> lub usunięcia stwierdzonych wad. Postanowienia ust. 1</w:t>
      </w:r>
      <w:r w:rsidR="00076355" w:rsidRPr="0092729E">
        <w:rPr>
          <w:rFonts w:ascii="Times New Roman" w:hAnsi="Times New Roman" w:cs="Times New Roman"/>
        </w:rPr>
        <w:t>2</w:t>
      </w:r>
      <w:r w:rsidRPr="0092729E">
        <w:rPr>
          <w:rFonts w:ascii="Times New Roman" w:hAnsi="Times New Roman" w:cs="Times New Roman"/>
        </w:rPr>
        <w:t>-1</w:t>
      </w:r>
      <w:r w:rsidR="00166856" w:rsidRPr="0092729E">
        <w:rPr>
          <w:rFonts w:ascii="Times New Roman" w:hAnsi="Times New Roman" w:cs="Times New Roman"/>
        </w:rPr>
        <w:t>6</w:t>
      </w:r>
      <w:r w:rsidRPr="0092729E">
        <w:rPr>
          <w:rFonts w:ascii="Times New Roman" w:hAnsi="Times New Roman" w:cs="Times New Roman"/>
        </w:rPr>
        <w:t xml:space="preserve"> stosuje się odpowiednio. </w:t>
      </w:r>
    </w:p>
    <w:p w14:paraId="6EFB467D"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Jeżeli wady istotne, o których mowa w ust. 1</w:t>
      </w:r>
      <w:r w:rsidR="00166856" w:rsidRPr="0092729E">
        <w:rPr>
          <w:rFonts w:ascii="Times New Roman" w:hAnsi="Times New Roman" w:cs="Times New Roman"/>
        </w:rPr>
        <w:t>7</w:t>
      </w:r>
      <w:r w:rsidRPr="0092729E">
        <w:rPr>
          <w:rFonts w:ascii="Times New Roman" w:hAnsi="Times New Roman" w:cs="Times New Roman"/>
        </w:rPr>
        <w:t xml:space="preserve"> nie zostaną usunięte przez Wykonawcę w terminie, Zamawiający będzie uprawniony do odstąpienia od Umowy.</w:t>
      </w:r>
    </w:p>
    <w:p w14:paraId="38CC2425"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 xml:space="preserve">Jeżeli w toku czynności odbioru dotyczącego rozruchu technologicznego zostaną stwierdzone przez Zamawiającego wady nieistotne nadające się do usunięcia, Zamawiający może dokonać odbioru </w:t>
      </w:r>
      <w:r w:rsidR="008E12F2" w:rsidRPr="0092729E">
        <w:rPr>
          <w:rFonts w:ascii="Times New Roman" w:hAnsi="Times New Roman" w:cs="Times New Roman"/>
        </w:rPr>
        <w:t xml:space="preserve">dotyczącego rozruchu technologicznego </w:t>
      </w:r>
      <w:r w:rsidRPr="0092729E">
        <w:rPr>
          <w:rFonts w:ascii="Times New Roman" w:hAnsi="Times New Roman" w:cs="Times New Roman"/>
        </w:rPr>
        <w:t xml:space="preserve">i zażądać usunięcia wad, wyznaczając Wykonawcy odpowiedni termin, co powinno zostać odpowiednio oznaczone w protokole odbioru </w:t>
      </w:r>
      <w:r w:rsidR="008E12F2" w:rsidRPr="0092729E">
        <w:rPr>
          <w:rFonts w:ascii="Times New Roman" w:hAnsi="Times New Roman" w:cs="Times New Roman"/>
        </w:rPr>
        <w:t>dotyczącego rozruchu technologicznego</w:t>
      </w:r>
      <w:r w:rsidRPr="0092729E">
        <w:rPr>
          <w:rFonts w:ascii="Times New Roman" w:hAnsi="Times New Roman" w:cs="Times New Roman"/>
        </w:rPr>
        <w:t>. Usunięcie wad powinno zostać udokumentowane odpowiednim protokołem.</w:t>
      </w:r>
    </w:p>
    <w:p w14:paraId="0A93674D"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Jeżeli wady, o których mowa w ust. 1</w:t>
      </w:r>
      <w:r w:rsidR="00166856" w:rsidRPr="0092729E">
        <w:rPr>
          <w:rFonts w:ascii="Times New Roman" w:hAnsi="Times New Roman" w:cs="Times New Roman"/>
        </w:rPr>
        <w:t>9</w:t>
      </w:r>
      <w:r w:rsidRPr="0092729E">
        <w:rPr>
          <w:rFonts w:ascii="Times New Roman" w:hAnsi="Times New Roman" w:cs="Times New Roman"/>
        </w:rPr>
        <w:t xml:space="preserve"> nie zostaną usunięte w terminie, Zamawiający zażąda obniżenia wynagrodzenia Wykonawcy w odpowiednim stosunku.</w:t>
      </w:r>
    </w:p>
    <w:p w14:paraId="53EEAFDE"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Postanowienia niniejszego paragrafu nie ograniczają innych uprawnień Zamawiającego wynikających z przepisów prawa lub niniejszej Umowy.</w:t>
      </w:r>
    </w:p>
    <w:p w14:paraId="06DDA8A6"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 xml:space="preserve">Podpisanie przez Strony protokołu odbioru </w:t>
      </w:r>
      <w:r w:rsidR="008E12F2" w:rsidRPr="0092729E">
        <w:rPr>
          <w:rFonts w:ascii="Times New Roman" w:hAnsi="Times New Roman" w:cs="Times New Roman"/>
        </w:rPr>
        <w:t xml:space="preserve">dotyczącego rozruchu technologicznego </w:t>
      </w:r>
      <w:r w:rsidRPr="0092729E">
        <w:rPr>
          <w:rFonts w:ascii="Times New Roman" w:hAnsi="Times New Roman" w:cs="Times New Roman"/>
        </w:rPr>
        <w:t xml:space="preserve">nie pozbawia Zamawiającego prawa do dochodzenia roszczeń z tytułu rękojmi i gwarancji w przypadku wykrycia wad </w:t>
      </w:r>
      <w:r w:rsidR="009F1131">
        <w:rPr>
          <w:rFonts w:ascii="Times New Roman" w:hAnsi="Times New Roman" w:cs="Times New Roman"/>
        </w:rPr>
        <w:t>robót</w:t>
      </w:r>
      <w:r w:rsidRPr="0092729E">
        <w:rPr>
          <w:rFonts w:ascii="Times New Roman" w:hAnsi="Times New Roman" w:cs="Times New Roman"/>
        </w:rPr>
        <w:t xml:space="preserve"> w terminie późniejszym.</w:t>
      </w:r>
    </w:p>
    <w:p w14:paraId="009BA959"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 xml:space="preserve">Datą wykonania </w:t>
      </w:r>
      <w:r w:rsidR="00A313A7">
        <w:rPr>
          <w:rFonts w:ascii="Times New Roman" w:hAnsi="Times New Roman" w:cs="Times New Roman"/>
        </w:rPr>
        <w:t>r</w:t>
      </w:r>
      <w:r w:rsidR="009F1131">
        <w:rPr>
          <w:rFonts w:ascii="Times New Roman" w:hAnsi="Times New Roman" w:cs="Times New Roman"/>
        </w:rPr>
        <w:t>obót</w:t>
      </w:r>
      <w:r w:rsidRPr="0092729E">
        <w:rPr>
          <w:rFonts w:ascii="Times New Roman" w:hAnsi="Times New Roman" w:cs="Times New Roman"/>
        </w:rPr>
        <w:t xml:space="preserve"> budowlanych objętych odbiorem </w:t>
      </w:r>
      <w:r w:rsidR="008E12F2" w:rsidRPr="0092729E">
        <w:rPr>
          <w:rFonts w:ascii="Times New Roman" w:hAnsi="Times New Roman" w:cs="Times New Roman"/>
        </w:rPr>
        <w:t>dotyczącym rozruchu technologicznego</w:t>
      </w:r>
      <w:r w:rsidRPr="0092729E">
        <w:rPr>
          <w:rFonts w:ascii="Times New Roman" w:hAnsi="Times New Roman" w:cs="Times New Roman"/>
        </w:rPr>
        <w:t xml:space="preserve"> będzie data zgłoszenia gotowości ich odbioru, po którym to zgłoszeniu nie doszło do zgłoszenia przez Zamawiającego uzasadnionego braku zakończenia </w:t>
      </w:r>
      <w:r w:rsidR="009F1131">
        <w:rPr>
          <w:rFonts w:ascii="Times New Roman" w:hAnsi="Times New Roman" w:cs="Times New Roman"/>
        </w:rPr>
        <w:t>robót</w:t>
      </w:r>
      <w:r w:rsidRPr="0092729E">
        <w:rPr>
          <w:rFonts w:ascii="Times New Roman" w:hAnsi="Times New Roman" w:cs="Times New Roman"/>
        </w:rPr>
        <w:t xml:space="preserve"> lub wykrycia przez niego wad istotnych.</w:t>
      </w:r>
    </w:p>
    <w:p w14:paraId="6EBC61EB" w14:textId="77777777" w:rsidR="00494CE2" w:rsidRPr="0092729E" w:rsidRDefault="00494CE2" w:rsidP="00401385">
      <w:pPr>
        <w:pStyle w:val="Akapitzlist"/>
        <w:numPr>
          <w:ilvl w:val="0"/>
          <w:numId w:val="96"/>
        </w:numPr>
        <w:spacing w:after="0" w:line="288" w:lineRule="auto"/>
        <w:jc w:val="both"/>
        <w:rPr>
          <w:rFonts w:ascii="Times New Roman" w:hAnsi="Times New Roman" w:cs="Times New Roman"/>
        </w:rPr>
      </w:pPr>
      <w:r w:rsidRPr="0092729E">
        <w:rPr>
          <w:rFonts w:ascii="Times New Roman" w:hAnsi="Times New Roman" w:cs="Times New Roman"/>
        </w:rPr>
        <w:t>Ustęp 1</w:t>
      </w:r>
      <w:r w:rsidR="00076355" w:rsidRPr="0092729E">
        <w:rPr>
          <w:rFonts w:ascii="Times New Roman" w:hAnsi="Times New Roman" w:cs="Times New Roman"/>
        </w:rPr>
        <w:t>0</w:t>
      </w:r>
      <w:r w:rsidRPr="0092729E">
        <w:rPr>
          <w:rFonts w:ascii="Times New Roman" w:hAnsi="Times New Roman" w:cs="Times New Roman"/>
        </w:rPr>
        <w:t xml:space="preserve"> stosuje się odpowiednio.</w:t>
      </w:r>
    </w:p>
    <w:p w14:paraId="4C05631E" w14:textId="77777777" w:rsidR="007F1BE7" w:rsidRPr="0092729E" w:rsidRDefault="007F1BE7" w:rsidP="007F1BE7">
      <w:pPr>
        <w:spacing w:after="0" w:line="288" w:lineRule="auto"/>
        <w:jc w:val="both"/>
        <w:rPr>
          <w:rFonts w:ascii="Times New Roman" w:hAnsi="Times New Roman" w:cs="Times New Roman"/>
        </w:rPr>
      </w:pPr>
    </w:p>
    <w:p w14:paraId="05B846C0" w14:textId="77777777" w:rsidR="007F1BE7" w:rsidRPr="0092729E" w:rsidRDefault="007F1BE7" w:rsidP="007F1BE7">
      <w:pPr>
        <w:spacing w:after="0" w:line="288" w:lineRule="auto"/>
        <w:ind w:left="360"/>
        <w:rPr>
          <w:rFonts w:ascii="Times New Roman" w:hAnsi="Times New Roman" w:cs="Times New Roman"/>
          <w:u w:val="single"/>
        </w:rPr>
      </w:pPr>
      <w:r w:rsidRPr="0092729E">
        <w:rPr>
          <w:rFonts w:ascii="Times New Roman" w:hAnsi="Times New Roman" w:cs="Times New Roman"/>
          <w:u w:val="single"/>
        </w:rPr>
        <w:t>Odbiór końcowy</w:t>
      </w:r>
    </w:p>
    <w:p w14:paraId="097EE6DB" w14:textId="77777777" w:rsidR="007F1BE7" w:rsidRPr="0092729E" w:rsidRDefault="007F1BE7" w:rsidP="00D21F6D">
      <w:pPr>
        <w:spacing w:after="0" w:line="288" w:lineRule="auto"/>
        <w:jc w:val="both"/>
        <w:rPr>
          <w:rFonts w:ascii="Times New Roman" w:hAnsi="Times New Roman" w:cs="Times New Roman"/>
        </w:rPr>
      </w:pPr>
    </w:p>
    <w:p w14:paraId="646B0E63" w14:textId="77777777" w:rsidR="005E7C31" w:rsidRDefault="000D7756">
      <w:pPr>
        <w:pStyle w:val="Akapitzlist"/>
        <w:numPr>
          <w:ilvl w:val="0"/>
          <w:numId w:val="96"/>
        </w:numPr>
        <w:spacing w:after="0" w:line="288" w:lineRule="auto"/>
        <w:jc w:val="both"/>
        <w:rPr>
          <w:rFonts w:ascii="Times New Roman" w:hAnsi="Times New Roman" w:cs="Times New Roman"/>
        </w:rPr>
      </w:pPr>
      <w:bookmarkStart w:id="4" w:name="_Hlk193894269"/>
      <w:r w:rsidRPr="00401385">
        <w:rPr>
          <w:rFonts w:ascii="Times New Roman" w:hAnsi="Times New Roman" w:cs="Times New Roman"/>
        </w:rPr>
        <w:t xml:space="preserve">Za odbiór końcowy uznaje się odbiór dotyczący rozruchu technologicznego ostatniego z wykonywanych etapów robót objętych zamówieniem, przeprowadzony zgodnie z postanowieniami ust. 12-24 powyżej. </w:t>
      </w:r>
    </w:p>
    <w:bookmarkEnd w:id="4"/>
    <w:p w14:paraId="7A13D9F5" w14:textId="77777777" w:rsidR="0004231B" w:rsidRPr="0092729E" w:rsidRDefault="0004231B" w:rsidP="00C77170">
      <w:pPr>
        <w:spacing w:after="0" w:line="288" w:lineRule="auto"/>
        <w:rPr>
          <w:rFonts w:ascii="Times New Roman" w:hAnsi="Times New Roman" w:cs="Times New Roman"/>
          <w:u w:val="single"/>
        </w:rPr>
      </w:pPr>
    </w:p>
    <w:p w14:paraId="669D7EB8" w14:textId="77777777" w:rsidR="00224B7F" w:rsidRPr="0092729E" w:rsidRDefault="00224B7F" w:rsidP="00C77170">
      <w:pPr>
        <w:spacing w:after="0" w:line="288" w:lineRule="auto"/>
        <w:rPr>
          <w:rFonts w:ascii="Times New Roman" w:hAnsi="Times New Roman" w:cs="Times New Roman"/>
          <w:u w:val="single"/>
        </w:rPr>
      </w:pPr>
      <w:r w:rsidRPr="0092729E">
        <w:rPr>
          <w:rFonts w:ascii="Times New Roman" w:hAnsi="Times New Roman" w:cs="Times New Roman"/>
          <w:u w:val="single"/>
        </w:rPr>
        <w:t xml:space="preserve">Odbiór </w:t>
      </w:r>
      <w:r w:rsidR="00613038" w:rsidRPr="0092729E">
        <w:rPr>
          <w:rFonts w:ascii="Times New Roman" w:hAnsi="Times New Roman" w:cs="Times New Roman"/>
          <w:u w:val="single"/>
        </w:rPr>
        <w:t>pogwarancyjny</w:t>
      </w:r>
    </w:p>
    <w:p w14:paraId="43133648" w14:textId="77777777" w:rsidR="005E7C31" w:rsidRDefault="00613038">
      <w:pPr>
        <w:pStyle w:val="Akapitzlist"/>
        <w:numPr>
          <w:ilvl w:val="0"/>
          <w:numId w:val="96"/>
        </w:numPr>
        <w:spacing w:after="0" w:line="288" w:lineRule="auto"/>
        <w:jc w:val="both"/>
        <w:rPr>
          <w:rFonts w:ascii="Times New Roman" w:hAnsi="Times New Roman" w:cs="Times New Roman"/>
          <w:u w:val="single"/>
        </w:rPr>
      </w:pPr>
      <w:r w:rsidRPr="0092729E">
        <w:rPr>
          <w:rFonts w:ascii="Times New Roman" w:hAnsi="Times New Roman" w:cs="Times New Roman"/>
        </w:rPr>
        <w:t>Odbiór pogwarancyjny</w:t>
      </w:r>
      <w:r w:rsidR="00DE7E17" w:rsidRPr="0092729E">
        <w:rPr>
          <w:rFonts w:ascii="Times New Roman" w:hAnsi="Times New Roman" w:cs="Times New Roman"/>
        </w:rPr>
        <w:t xml:space="preserve"> polegać będzie na ocenie wykonanych </w:t>
      </w:r>
      <w:r w:rsidR="00A313A7">
        <w:rPr>
          <w:rFonts w:ascii="Times New Roman" w:hAnsi="Times New Roman" w:cs="Times New Roman"/>
        </w:rPr>
        <w:t>r</w:t>
      </w:r>
      <w:r w:rsidR="009F1131">
        <w:rPr>
          <w:rFonts w:ascii="Times New Roman" w:hAnsi="Times New Roman" w:cs="Times New Roman"/>
        </w:rPr>
        <w:t>obót</w:t>
      </w:r>
      <w:r w:rsidR="008E12F2" w:rsidRPr="0092729E">
        <w:rPr>
          <w:rFonts w:ascii="Times New Roman" w:hAnsi="Times New Roman" w:cs="Times New Roman"/>
        </w:rPr>
        <w:t xml:space="preserve"> dla danego etapu</w:t>
      </w:r>
      <w:r w:rsidR="00DE7E17" w:rsidRPr="0092729E">
        <w:rPr>
          <w:rFonts w:ascii="Times New Roman" w:hAnsi="Times New Roman" w:cs="Times New Roman"/>
        </w:rPr>
        <w:t>, w tym związanych z usunięciem wad, i nastąpi przed upływem okresu gwarancji i rękojmi, po zgłoszeniu przez Zamawiającego gotowości jego dokonania z wyprzedzeniem wynoszącym co najmniej 14 dni.</w:t>
      </w:r>
    </w:p>
    <w:p w14:paraId="53162F0A" w14:textId="77777777" w:rsidR="005E7C31" w:rsidRDefault="00DE7E17">
      <w:pPr>
        <w:pStyle w:val="Akapitzlist"/>
        <w:numPr>
          <w:ilvl w:val="0"/>
          <w:numId w:val="96"/>
        </w:numPr>
        <w:spacing w:after="0" w:line="288" w:lineRule="auto"/>
        <w:jc w:val="both"/>
        <w:rPr>
          <w:rFonts w:ascii="Times New Roman" w:hAnsi="Times New Roman" w:cs="Times New Roman"/>
          <w:u w:val="single"/>
        </w:rPr>
      </w:pPr>
      <w:r w:rsidRPr="0092729E">
        <w:rPr>
          <w:rFonts w:ascii="Times New Roman" w:hAnsi="Times New Roman" w:cs="Times New Roman"/>
        </w:rPr>
        <w:lastRenderedPageBreak/>
        <w:t>Z czynności odbioru pogwarancyjnego, nie później niż w ostatnim dniu trwania gwarancji, Strony spiszą protokół zawierający wszystkie ustalenia dot. tego odbioru.</w:t>
      </w:r>
    </w:p>
    <w:p w14:paraId="15176608" w14:textId="77777777" w:rsidR="005E7C31" w:rsidRDefault="008D139D">
      <w:pPr>
        <w:pStyle w:val="Akapitzlist"/>
        <w:numPr>
          <w:ilvl w:val="0"/>
          <w:numId w:val="96"/>
        </w:numPr>
        <w:jc w:val="both"/>
        <w:rPr>
          <w:rFonts w:ascii="Times New Roman" w:hAnsi="Times New Roman" w:cs="Times New Roman"/>
        </w:rPr>
      </w:pPr>
      <w:r w:rsidRPr="008D139D">
        <w:rPr>
          <w:rFonts w:ascii="Times New Roman" w:hAnsi="Times New Roman" w:cs="Times New Roman"/>
        </w:rPr>
        <w:t>Jeżeli okres gwarancji będzie upływał w zbliżonym</w:t>
      </w:r>
      <w:r w:rsidRPr="008D139D">
        <w:rPr>
          <w:rStyle w:val="Odwoanieprzypisudolnego"/>
          <w:rFonts w:ascii="Times New Roman" w:hAnsi="Times New Roman" w:cs="Times New Roman"/>
        </w:rPr>
        <w:footnoteReference w:id="3"/>
      </w:r>
      <w:r w:rsidRPr="008D139D">
        <w:rPr>
          <w:rFonts w:ascii="Times New Roman" w:hAnsi="Times New Roman" w:cs="Times New Roman"/>
        </w:rPr>
        <w:t xml:space="preserve"> terminie dla kilku wyszczególnionych w zamówieniu etapów, Strony mogą ustalić jeden termin odbioru pogwarancyjnego dla tychże etapów. </w:t>
      </w:r>
    </w:p>
    <w:p w14:paraId="3DB1FAC0" w14:textId="77777777" w:rsidR="005E7C31" w:rsidRDefault="00DE7E17">
      <w:pPr>
        <w:pStyle w:val="Akapitzlist"/>
        <w:numPr>
          <w:ilvl w:val="0"/>
          <w:numId w:val="96"/>
        </w:numPr>
        <w:spacing w:after="0" w:line="288" w:lineRule="auto"/>
        <w:jc w:val="both"/>
        <w:rPr>
          <w:rFonts w:ascii="Times New Roman" w:hAnsi="Times New Roman" w:cs="Times New Roman"/>
          <w:u w:val="single"/>
        </w:rPr>
      </w:pPr>
      <w:r w:rsidRPr="0092729E">
        <w:rPr>
          <w:rFonts w:ascii="Times New Roman" w:hAnsi="Times New Roman" w:cs="Times New Roman"/>
        </w:rPr>
        <w:t>W przypadku stwierdzenia wad przedmiotu Umowy, Strony ustalą termin ich usunięcia.</w:t>
      </w:r>
    </w:p>
    <w:p w14:paraId="6FED7A47" w14:textId="77777777" w:rsidR="005E7C31" w:rsidRDefault="00DE7E17">
      <w:pPr>
        <w:pStyle w:val="Akapitzlist"/>
        <w:numPr>
          <w:ilvl w:val="0"/>
          <w:numId w:val="96"/>
        </w:numPr>
        <w:spacing w:after="0" w:line="288" w:lineRule="auto"/>
        <w:jc w:val="both"/>
        <w:rPr>
          <w:rFonts w:ascii="Times New Roman" w:hAnsi="Times New Roman" w:cs="Times New Roman"/>
          <w:u w:val="single"/>
        </w:rPr>
      </w:pPr>
      <w:r w:rsidRPr="0092729E">
        <w:rPr>
          <w:rFonts w:ascii="Times New Roman" w:hAnsi="Times New Roman" w:cs="Times New Roman"/>
        </w:rPr>
        <w:t>W odbiorze pogwarancyjnym wezmą udział przedstawiciele Zamawiającego i Wykonawcy.</w:t>
      </w:r>
    </w:p>
    <w:p w14:paraId="0478F088" w14:textId="77777777" w:rsidR="00820285" w:rsidRPr="0092729E" w:rsidRDefault="00820285" w:rsidP="00C77170">
      <w:pPr>
        <w:spacing w:after="0" w:line="288" w:lineRule="auto"/>
        <w:rPr>
          <w:rFonts w:ascii="Times New Roman" w:hAnsi="Times New Roman" w:cs="Times New Roman"/>
          <w:b/>
          <w:bCs/>
        </w:rPr>
      </w:pPr>
    </w:p>
    <w:p w14:paraId="2EB032E7"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7</w:t>
      </w:r>
    </w:p>
    <w:p w14:paraId="389D82D0" w14:textId="77777777" w:rsidR="00D548DA" w:rsidRPr="0092729E" w:rsidRDefault="00CF5A23"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Z</w:t>
      </w:r>
      <w:r w:rsidR="00307C6E" w:rsidRPr="0092729E">
        <w:rPr>
          <w:rFonts w:ascii="Times New Roman" w:hAnsi="Times New Roman" w:cs="Times New Roman"/>
          <w:b/>
          <w:bCs/>
        </w:rPr>
        <w:t>dolność techniczna i zawodowa</w:t>
      </w:r>
      <w:r w:rsidR="00D548DA" w:rsidRPr="0092729E">
        <w:rPr>
          <w:rFonts w:ascii="Times New Roman" w:hAnsi="Times New Roman" w:cs="Times New Roman"/>
          <w:b/>
          <w:bCs/>
        </w:rPr>
        <w:t xml:space="preserve"> Wykonawcy</w:t>
      </w:r>
      <w:r w:rsidRPr="0092729E">
        <w:rPr>
          <w:rFonts w:ascii="Times New Roman" w:hAnsi="Times New Roman" w:cs="Times New Roman"/>
          <w:b/>
          <w:bCs/>
        </w:rPr>
        <w:t xml:space="preserve"> oraz jego ubezpieczenie</w:t>
      </w:r>
    </w:p>
    <w:p w14:paraId="0DB03690" w14:textId="77777777" w:rsidR="00CF5A23" w:rsidRPr="0092729E" w:rsidRDefault="00CF5A23" w:rsidP="00DE6DEA">
      <w:pPr>
        <w:pStyle w:val="Akapitzlist"/>
        <w:numPr>
          <w:ilvl w:val="3"/>
          <w:numId w:val="2"/>
        </w:numPr>
        <w:spacing w:after="0" w:line="288" w:lineRule="auto"/>
        <w:ind w:left="284" w:hanging="284"/>
        <w:jc w:val="both"/>
        <w:rPr>
          <w:rFonts w:ascii="Times New Roman" w:hAnsi="Times New Roman" w:cs="Times New Roman"/>
        </w:rPr>
      </w:pPr>
      <w:r w:rsidRPr="0092729E">
        <w:rPr>
          <w:rFonts w:ascii="Times New Roman" w:hAnsi="Times New Roman" w:cs="Times New Roman"/>
        </w:rPr>
        <w:t>Wykonawca oświadcza, że posiada potencjał techniczny</w:t>
      </w:r>
      <w:r w:rsidR="00CC0B18" w:rsidRPr="0092729E">
        <w:rPr>
          <w:rFonts w:ascii="Times New Roman" w:hAnsi="Times New Roman" w:cs="Times New Roman"/>
        </w:rPr>
        <w:t>, finansowy</w:t>
      </w:r>
      <w:r w:rsidRPr="0092729E">
        <w:rPr>
          <w:rFonts w:ascii="Times New Roman" w:hAnsi="Times New Roman" w:cs="Times New Roman"/>
        </w:rPr>
        <w:t xml:space="preserve"> i osobowy gwarantujący należyte wykonanie Umowy i będzie go posiadał przez cały okres wykonywania Umowy, w szczególności posiada</w:t>
      </w:r>
      <w:r w:rsidR="00AC4E84">
        <w:rPr>
          <w:rFonts w:ascii="Times New Roman" w:hAnsi="Times New Roman" w:cs="Times New Roman"/>
        </w:rPr>
        <w:t xml:space="preserve"> </w:t>
      </w:r>
      <w:r w:rsidRPr="0092729E">
        <w:rPr>
          <w:rFonts w:ascii="Times New Roman" w:hAnsi="Times New Roman" w:cs="Times New Roman"/>
        </w:rPr>
        <w:t xml:space="preserve">niezbędne zasoby kadrowe, nie mniejsze niż określone w Rozdziale </w:t>
      </w:r>
      <w:r w:rsidR="008F05CA" w:rsidRPr="0092729E">
        <w:rPr>
          <w:rFonts w:ascii="Times New Roman" w:hAnsi="Times New Roman" w:cs="Times New Roman"/>
        </w:rPr>
        <w:t>VIII</w:t>
      </w:r>
      <w:r w:rsidRPr="0092729E">
        <w:rPr>
          <w:rFonts w:ascii="Times New Roman" w:hAnsi="Times New Roman" w:cs="Times New Roman"/>
        </w:rPr>
        <w:t xml:space="preserve"> SWZ ,,WARUNKI UDZIAŁU W POSTĘPOWANIU”</w:t>
      </w:r>
      <w:r w:rsidR="005B172F" w:rsidRPr="0092729E">
        <w:rPr>
          <w:rFonts w:ascii="Times New Roman" w:hAnsi="Times New Roman" w:cs="Times New Roman"/>
        </w:rPr>
        <w:t xml:space="preserve"> oraz wskazane w ofercie Wykonawcy</w:t>
      </w:r>
      <w:r w:rsidRPr="0092729E">
        <w:rPr>
          <w:rFonts w:ascii="Times New Roman" w:hAnsi="Times New Roman" w:cs="Times New Roman"/>
        </w:rPr>
        <w:t>.</w:t>
      </w:r>
    </w:p>
    <w:p w14:paraId="3C29F35A" w14:textId="77777777" w:rsidR="00CE5271" w:rsidRPr="0092729E" w:rsidRDefault="005A4EB5" w:rsidP="00DE6DEA">
      <w:pPr>
        <w:numPr>
          <w:ilvl w:val="0"/>
          <w:numId w:val="2"/>
        </w:numPr>
        <w:spacing w:after="0" w:line="288" w:lineRule="auto"/>
        <w:jc w:val="both"/>
        <w:rPr>
          <w:rFonts w:ascii="Times New Roman" w:hAnsi="Times New Roman" w:cs="Times New Roman"/>
        </w:rPr>
      </w:pPr>
      <w:r w:rsidRPr="0092729E">
        <w:rPr>
          <w:rFonts w:ascii="Times New Roman" w:hAnsi="Times New Roman" w:cs="Times New Roman"/>
        </w:rPr>
        <w:t>Utrata potencjału, o którym mowa w ust. 1</w:t>
      </w:r>
      <w:r w:rsidR="00CE5271" w:rsidRPr="0092729E">
        <w:rPr>
          <w:rFonts w:ascii="Times New Roman" w:hAnsi="Times New Roman" w:cs="Times New Roman"/>
        </w:rPr>
        <w:t xml:space="preserve"> nie usprawiedliwia wydłużenia terminu wykonania Umowy w całości lub w części, a Wykonawca godzi się na rozszerzenie jego odpowiedzialności z tytułu utraty ww. </w:t>
      </w:r>
      <w:r w:rsidRPr="0092729E">
        <w:rPr>
          <w:rFonts w:ascii="Times New Roman" w:hAnsi="Times New Roman" w:cs="Times New Roman"/>
        </w:rPr>
        <w:t>potencjału</w:t>
      </w:r>
      <w:r w:rsidR="00CE5271" w:rsidRPr="0092729E">
        <w:rPr>
          <w:rFonts w:ascii="Times New Roman" w:hAnsi="Times New Roman" w:cs="Times New Roman"/>
        </w:rPr>
        <w:t xml:space="preserve">, przyjmując na siebie w tym zakresie odpowiedzialność gwarancyjną (art. 473 § 1 k.c.). Tym samym, przekroczenie terminu realizacji Umowy w całości lub w części, wskutek utraty </w:t>
      </w:r>
      <w:r w:rsidRPr="0092729E">
        <w:rPr>
          <w:rFonts w:ascii="Times New Roman" w:hAnsi="Times New Roman" w:cs="Times New Roman"/>
        </w:rPr>
        <w:t>potencjału</w:t>
      </w:r>
      <w:r w:rsidR="00CE5271" w:rsidRPr="0092729E">
        <w:rPr>
          <w:rFonts w:ascii="Times New Roman" w:hAnsi="Times New Roman" w:cs="Times New Roman"/>
        </w:rPr>
        <w:t>, bez względu na zawinienie Wykonawcy, nie zwalnia go z odpowiedzialności wobec Zamawiającego za przekroczenie umownych terminów realizacji Umowy (w szczególności w zakresie zapłaty kar umownych, które stają się z mocy niniejszego ustępu karami gwarancyjnymi w tym zakresie</w:t>
      </w:r>
      <w:r w:rsidR="00ED0045" w:rsidRPr="0092729E">
        <w:rPr>
          <w:rFonts w:ascii="Times New Roman" w:hAnsi="Times New Roman" w:cs="Times New Roman"/>
        </w:rPr>
        <w:t xml:space="preserve"> lub odpowiedzialności odszkodowawczej).</w:t>
      </w:r>
    </w:p>
    <w:p w14:paraId="306990A6" w14:textId="77777777" w:rsidR="008239AE" w:rsidRPr="0092729E" w:rsidRDefault="008239AE" w:rsidP="00DE6DEA">
      <w:pPr>
        <w:numPr>
          <w:ilvl w:val="0"/>
          <w:numId w:val="2"/>
        </w:numPr>
        <w:spacing w:after="0" w:line="288" w:lineRule="auto"/>
        <w:jc w:val="both"/>
        <w:rPr>
          <w:rFonts w:ascii="Times New Roman" w:hAnsi="Times New Roman" w:cs="Times New Roman"/>
        </w:rPr>
      </w:pPr>
      <w:bookmarkStart w:id="5" w:name="_Ref88973541"/>
      <w:r w:rsidRPr="0092729E">
        <w:rPr>
          <w:rFonts w:ascii="Times New Roman" w:eastAsia="Calibri" w:hAnsi="Times New Roman" w:cs="Times New Roman"/>
        </w:rPr>
        <w:t xml:space="preserve">Wykonawca zobowiązuje się do posiadania ubezpieczenia od odpowiedzialności cywilnej z tytułu prowadzonej działalności związanej z przedmiotem zamówienia na kwotę nie mniejszą niż </w:t>
      </w:r>
      <w:r w:rsidR="00A53565" w:rsidRPr="00112F9A">
        <w:rPr>
          <w:rFonts w:ascii="Times New Roman" w:eastAsia="Calibri" w:hAnsi="Times New Roman" w:cs="Times New Roman"/>
          <w:b/>
          <w:bCs/>
        </w:rPr>
        <w:t>3</w:t>
      </w:r>
      <w:r w:rsidR="00A66289" w:rsidRPr="00112F9A">
        <w:rPr>
          <w:rFonts w:ascii="Times New Roman" w:eastAsia="Calibri" w:hAnsi="Times New Roman" w:cs="Times New Roman"/>
          <w:b/>
          <w:bCs/>
        </w:rPr>
        <w:t>.500.000,00 zł</w:t>
      </w:r>
      <w:r w:rsidR="00A66289" w:rsidRPr="0092729E">
        <w:rPr>
          <w:rFonts w:ascii="Times New Roman" w:eastAsia="Calibri" w:hAnsi="Times New Roman" w:cs="Times New Roman"/>
        </w:rPr>
        <w:t xml:space="preserve"> (słownie: </w:t>
      </w:r>
      <w:r w:rsidR="00A53565">
        <w:rPr>
          <w:rFonts w:ascii="Times New Roman" w:eastAsia="Calibri" w:hAnsi="Times New Roman" w:cs="Times New Roman"/>
        </w:rPr>
        <w:t xml:space="preserve">trzy </w:t>
      </w:r>
      <w:r w:rsidR="00A66289" w:rsidRPr="0092729E">
        <w:rPr>
          <w:rFonts w:ascii="Times New Roman" w:eastAsia="Calibri" w:hAnsi="Times New Roman" w:cs="Times New Roman"/>
        </w:rPr>
        <w:t>milion</w:t>
      </w:r>
      <w:r w:rsidR="00A53565">
        <w:rPr>
          <w:rFonts w:ascii="Times New Roman" w:eastAsia="Calibri" w:hAnsi="Times New Roman" w:cs="Times New Roman"/>
        </w:rPr>
        <w:t>y</w:t>
      </w:r>
      <w:r w:rsidR="00A66289" w:rsidRPr="0092729E">
        <w:rPr>
          <w:rFonts w:ascii="Times New Roman" w:eastAsia="Calibri" w:hAnsi="Times New Roman" w:cs="Times New Roman"/>
        </w:rPr>
        <w:t xml:space="preserve"> pięćset tysięcy złotych 00/100)</w:t>
      </w:r>
      <w:r w:rsidRPr="0092729E">
        <w:rPr>
          <w:rFonts w:ascii="Times New Roman" w:eastAsia="Calibri" w:hAnsi="Times New Roman" w:cs="Times New Roman"/>
        </w:rPr>
        <w:t xml:space="preserve"> przez cały okres realizacji umowy (stosownie do okresu realizacji zamówienia). Przed podpisaniem umowy Wykonawca przedłoży Zamawiającemu kopię aktualnej umowy ubezpieczenia lub polisy. W trakcie realizacji umowy na każde żądanie Zamawiającego Wykonawca zobowiązany jest przedłożyć kopię aktualnej umowy ubezpieczenia lub polisy. </w:t>
      </w:r>
    </w:p>
    <w:p w14:paraId="5CDEF8AF" w14:textId="77777777" w:rsidR="006F75A4" w:rsidRPr="0092729E" w:rsidRDefault="008239AE" w:rsidP="00DE6DEA">
      <w:pPr>
        <w:numPr>
          <w:ilvl w:val="0"/>
          <w:numId w:val="2"/>
        </w:numPr>
        <w:spacing w:after="0" w:line="288" w:lineRule="auto"/>
        <w:jc w:val="both"/>
        <w:rPr>
          <w:rFonts w:ascii="Times New Roman" w:hAnsi="Times New Roman" w:cs="Times New Roman"/>
        </w:rPr>
      </w:pPr>
      <w:r w:rsidRPr="0092729E">
        <w:rPr>
          <w:rFonts w:ascii="Times New Roman" w:eastAsia="Calibri" w:hAnsi="Times New Roman" w:cs="Times New Roman"/>
        </w:rPr>
        <w:t xml:space="preserve">Wykonawca zobowiązuje się ponadto do przedstawienia Zamawiającemu, na co najmniej 5 dni przed upływem terminu obowiązywania dotychczasowej umowy ubezpieczenia lub polisy, nowej umowy ubezpieczenia lub polisy, potwierdzającej, że Wykonawca jest ubezpieczony od odpowiedzialności cywilnej w wymaganym ust. 3 zakresie. </w:t>
      </w:r>
    </w:p>
    <w:p w14:paraId="70F73D3E" w14:textId="77777777" w:rsidR="006F75A4" w:rsidRPr="0092729E" w:rsidRDefault="006F75A4" w:rsidP="00DE6DEA">
      <w:pPr>
        <w:numPr>
          <w:ilvl w:val="0"/>
          <w:numId w:val="2"/>
        </w:numPr>
        <w:spacing w:after="0" w:line="288" w:lineRule="auto"/>
        <w:jc w:val="both"/>
        <w:rPr>
          <w:rFonts w:ascii="Times New Roman" w:hAnsi="Times New Roman" w:cs="Times New Roman"/>
        </w:rPr>
      </w:pPr>
      <w:r w:rsidRPr="0092729E">
        <w:rPr>
          <w:rFonts w:ascii="Times New Roman" w:eastAsia="Calibri" w:hAnsi="Times New Roman" w:cs="Times New Roman"/>
        </w:rPr>
        <w:t>Wykonawca zobowiązuje się do przekazania dowodu zapłaty składki:</w:t>
      </w:r>
    </w:p>
    <w:p w14:paraId="57F57466" w14:textId="77777777" w:rsidR="006F75A4" w:rsidRPr="0092729E" w:rsidRDefault="006F75A4" w:rsidP="006F75A4">
      <w:pPr>
        <w:pStyle w:val="Akapitzlist"/>
        <w:numPr>
          <w:ilvl w:val="1"/>
          <w:numId w:val="2"/>
        </w:numPr>
        <w:spacing w:after="0" w:line="288" w:lineRule="auto"/>
        <w:jc w:val="both"/>
        <w:rPr>
          <w:rFonts w:ascii="Times New Roman" w:hAnsi="Times New Roman" w:cs="Times New Roman"/>
        </w:rPr>
      </w:pPr>
      <w:r w:rsidRPr="0092729E">
        <w:rPr>
          <w:rFonts w:ascii="Times New Roman" w:hAnsi="Times New Roman" w:cs="Times New Roman"/>
        </w:rPr>
        <w:t xml:space="preserve">najpóźniej w terminie 7 dni od upływu terminu płatności składki lub jej pierwszej raty, </w:t>
      </w:r>
    </w:p>
    <w:p w14:paraId="7E7F5713" w14:textId="77777777" w:rsidR="006F75A4" w:rsidRPr="0092729E" w:rsidRDefault="006F75A4" w:rsidP="006F75A4">
      <w:pPr>
        <w:pStyle w:val="Akapitzlist"/>
        <w:numPr>
          <w:ilvl w:val="1"/>
          <w:numId w:val="2"/>
        </w:numPr>
        <w:spacing w:after="0" w:line="288" w:lineRule="auto"/>
        <w:jc w:val="both"/>
        <w:rPr>
          <w:rFonts w:ascii="Times New Roman" w:hAnsi="Times New Roman" w:cs="Times New Roman"/>
        </w:rPr>
      </w:pPr>
      <w:r w:rsidRPr="0092729E">
        <w:rPr>
          <w:rFonts w:ascii="Times New Roman" w:hAnsi="Times New Roman" w:cs="Times New Roman"/>
        </w:rPr>
        <w:t xml:space="preserve">w odniesieniu do płatności kolejnych rat składki lub składki należnej z tytułu przedłużenia okresu ubezpieczenia – najpóźniej w terminie 7 dni. </w:t>
      </w:r>
    </w:p>
    <w:p w14:paraId="763C74ED" w14:textId="7D825E08" w:rsidR="006F75A4" w:rsidRPr="0092729E" w:rsidRDefault="006F75A4" w:rsidP="0092729E">
      <w:pPr>
        <w:numPr>
          <w:ilvl w:val="0"/>
          <w:numId w:val="2"/>
        </w:numPr>
        <w:spacing w:after="0" w:line="288" w:lineRule="auto"/>
        <w:jc w:val="both"/>
        <w:rPr>
          <w:rFonts w:ascii="Times New Roman" w:eastAsia="Calibri" w:hAnsi="Times New Roman" w:cs="Times New Roman"/>
        </w:rPr>
      </w:pPr>
      <w:r w:rsidRPr="0092729E">
        <w:rPr>
          <w:rFonts w:ascii="Times New Roman" w:eastAsia="Calibri" w:hAnsi="Times New Roman" w:cs="Times New Roman"/>
        </w:rPr>
        <w:lastRenderedPageBreak/>
        <w:t xml:space="preserve">Wykonawca zapewni, że jego podwykonawcy i dalsi podwykonawcy </w:t>
      </w:r>
      <w:r w:rsidR="008D2070" w:rsidRPr="0092729E">
        <w:rPr>
          <w:rFonts w:ascii="Times New Roman" w:eastAsia="Calibri" w:hAnsi="Times New Roman" w:cs="Times New Roman"/>
        </w:rPr>
        <w:t>ubezpieczą</w:t>
      </w:r>
      <w:r w:rsidR="005678E7">
        <w:rPr>
          <w:rFonts w:ascii="Times New Roman" w:eastAsia="Calibri" w:hAnsi="Times New Roman" w:cs="Times New Roman"/>
        </w:rPr>
        <w:t xml:space="preserve"> </w:t>
      </w:r>
      <w:r w:rsidRPr="0092729E">
        <w:rPr>
          <w:rFonts w:ascii="Times New Roman" w:eastAsia="Calibri" w:hAnsi="Times New Roman" w:cs="Times New Roman"/>
        </w:rPr>
        <w:t xml:space="preserve">w odpowiedniej wysokości swój personel, sprzęt, maszyny, pojazdy oraz wykonywane przez nich w ramach Umowy </w:t>
      </w:r>
      <w:r w:rsidR="008C3803">
        <w:rPr>
          <w:rFonts w:ascii="Times New Roman" w:eastAsia="Calibri" w:hAnsi="Times New Roman" w:cs="Times New Roman"/>
          <w:u w:color="000000"/>
        </w:rPr>
        <w:t>r</w:t>
      </w:r>
      <w:r w:rsidR="009F1131">
        <w:rPr>
          <w:rFonts w:ascii="Times New Roman" w:eastAsia="Calibri" w:hAnsi="Times New Roman" w:cs="Times New Roman"/>
          <w:u w:color="000000"/>
        </w:rPr>
        <w:t>obot</w:t>
      </w:r>
      <w:r w:rsidRPr="0092729E">
        <w:rPr>
          <w:rFonts w:ascii="Times New Roman" w:eastAsia="Calibri" w:hAnsi="Times New Roman" w:cs="Times New Roman"/>
          <w:u w:color="000000"/>
        </w:rPr>
        <w:t>y budowlane</w:t>
      </w:r>
      <w:r w:rsidRPr="0092729E">
        <w:rPr>
          <w:rFonts w:ascii="Times New Roman" w:eastAsia="Calibri" w:hAnsi="Times New Roman" w:cs="Times New Roman"/>
        </w:rPr>
        <w:t>, jeżeli nie jest to objęte ubezpieczeniem Wykonawcy.</w:t>
      </w:r>
    </w:p>
    <w:bookmarkEnd w:id="5"/>
    <w:p w14:paraId="085EA036" w14:textId="77777777" w:rsidR="00307C6E" w:rsidRPr="0092729E" w:rsidRDefault="00307C6E" w:rsidP="00C77170">
      <w:pPr>
        <w:spacing w:after="0" w:line="288" w:lineRule="auto"/>
        <w:rPr>
          <w:rFonts w:ascii="Times New Roman" w:hAnsi="Times New Roman" w:cs="Times New Roman"/>
        </w:rPr>
      </w:pPr>
    </w:p>
    <w:p w14:paraId="3134F1B0"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 </w:t>
      </w:r>
      <w:r w:rsidR="00D548DA" w:rsidRPr="0092729E">
        <w:rPr>
          <w:rFonts w:ascii="Times New Roman" w:hAnsi="Times New Roman" w:cs="Times New Roman"/>
          <w:b/>
          <w:bCs/>
        </w:rPr>
        <w:t>8</w:t>
      </w:r>
    </w:p>
    <w:p w14:paraId="5728BE02"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Wynagrodzenie Wykonawcy</w:t>
      </w:r>
    </w:p>
    <w:p w14:paraId="510E4118" w14:textId="77777777" w:rsidR="00711991" w:rsidRPr="0092729E" w:rsidRDefault="00711991" w:rsidP="00EA5994">
      <w:pPr>
        <w:pStyle w:val="Akapitzlist"/>
        <w:spacing w:after="0" w:line="288" w:lineRule="auto"/>
        <w:ind w:left="426"/>
        <w:jc w:val="both"/>
        <w:rPr>
          <w:rFonts w:ascii="Times New Roman" w:hAnsi="Times New Roman" w:cs="Times New Roman"/>
        </w:rPr>
      </w:pPr>
    </w:p>
    <w:p w14:paraId="2AE424EA" w14:textId="77777777" w:rsidR="00821EC7" w:rsidRPr="002605AF" w:rsidRDefault="00470DD2" w:rsidP="00C77170">
      <w:pPr>
        <w:pStyle w:val="Akapitzlist"/>
        <w:numPr>
          <w:ilvl w:val="3"/>
          <w:numId w:val="4"/>
        </w:numPr>
        <w:spacing w:after="0" w:line="288" w:lineRule="auto"/>
        <w:ind w:left="426" w:hanging="426"/>
        <w:jc w:val="both"/>
        <w:rPr>
          <w:rFonts w:ascii="Times New Roman" w:hAnsi="Times New Roman" w:cs="Times New Roman"/>
        </w:rPr>
      </w:pPr>
      <w:r w:rsidRPr="002605AF">
        <w:rPr>
          <w:rFonts w:ascii="Times New Roman" w:hAnsi="Times New Roman" w:cs="Times New Roman"/>
        </w:rPr>
        <w:t>Za wykonanie przedmiotu Umowy, Zamawiający zapłaci Wykonawcy wynagrodzenie ryczałtowe w łącznej wysokości</w:t>
      </w:r>
      <w:r w:rsidR="002E21A8" w:rsidRPr="002605AF">
        <w:rPr>
          <w:rFonts w:ascii="Times New Roman" w:hAnsi="Times New Roman" w:cs="Times New Roman"/>
        </w:rPr>
        <w:t>……….. zł brutto</w:t>
      </w:r>
      <w:r w:rsidR="00711991" w:rsidRPr="002605AF">
        <w:rPr>
          <w:rFonts w:ascii="Times New Roman" w:hAnsi="Times New Roman" w:cs="Times New Roman"/>
        </w:rPr>
        <w:t xml:space="preserve"> (</w:t>
      </w:r>
      <w:r w:rsidR="00B268FE" w:rsidRPr="002605AF">
        <w:rPr>
          <w:rFonts w:ascii="Times New Roman" w:hAnsi="Times New Roman" w:cs="Times New Roman"/>
        </w:rPr>
        <w:t>słownie: …………… zł brutto)</w:t>
      </w:r>
      <w:r w:rsidR="006E01EE" w:rsidRPr="002605AF">
        <w:rPr>
          <w:rFonts w:ascii="Times New Roman" w:hAnsi="Times New Roman" w:cs="Times New Roman"/>
        </w:rPr>
        <w:t xml:space="preserve">, na które składa się: </w:t>
      </w:r>
    </w:p>
    <w:p w14:paraId="0D68EDC4" w14:textId="1F501EAB" w:rsidR="006E01EE" w:rsidRPr="00401385" w:rsidRDefault="006E01EE" w:rsidP="00927F70">
      <w:pPr>
        <w:pStyle w:val="Akapitzlist"/>
        <w:numPr>
          <w:ilvl w:val="1"/>
          <w:numId w:val="86"/>
        </w:numPr>
        <w:spacing w:after="0" w:line="288" w:lineRule="auto"/>
        <w:jc w:val="both"/>
        <w:rPr>
          <w:rFonts w:ascii="Times New Roman" w:hAnsi="Times New Roman" w:cs="Times New Roman"/>
        </w:rPr>
      </w:pPr>
      <w:r w:rsidRPr="00401385">
        <w:rPr>
          <w:rFonts w:ascii="Times New Roman" w:hAnsi="Times New Roman" w:cs="Times New Roman"/>
        </w:rPr>
        <w:t xml:space="preserve">wynagrodzenie ryczałtowe za </w:t>
      </w:r>
      <w:r w:rsidR="00112F9A" w:rsidRPr="00401385">
        <w:rPr>
          <w:rFonts w:ascii="Times New Roman" w:hAnsi="Times New Roman" w:cs="Times New Roman"/>
          <w:b/>
          <w:bCs/>
          <w:i/>
          <w:iCs/>
        </w:rPr>
        <w:t>budowę i modernizacj</w:t>
      </w:r>
      <w:r w:rsidR="00A313A7" w:rsidRPr="00401385">
        <w:rPr>
          <w:rFonts w:ascii="Times New Roman" w:hAnsi="Times New Roman" w:cs="Times New Roman"/>
          <w:b/>
          <w:bCs/>
          <w:i/>
          <w:iCs/>
        </w:rPr>
        <w:t>ę</w:t>
      </w:r>
      <w:r w:rsidR="00112F9A" w:rsidRPr="00401385">
        <w:rPr>
          <w:rFonts w:ascii="Times New Roman" w:hAnsi="Times New Roman" w:cs="Times New Roman"/>
          <w:b/>
          <w:bCs/>
          <w:i/>
          <w:iCs/>
        </w:rPr>
        <w:t xml:space="preserve"> sieci kanalizacji sanitarnej oraz infrastruktury wodociągowej na terenie Gminy Kleszczewo </w:t>
      </w:r>
      <w:r w:rsidR="001D6184" w:rsidRPr="00401385">
        <w:rPr>
          <w:rFonts w:ascii="Times New Roman" w:hAnsi="Times New Roman" w:cs="Times New Roman"/>
        </w:rPr>
        <w:t>(</w:t>
      </w:r>
      <w:r w:rsidR="000D7756" w:rsidRPr="00401385">
        <w:rPr>
          <w:rFonts w:ascii="Times New Roman" w:hAnsi="Times New Roman" w:cs="Times New Roman"/>
        </w:rPr>
        <w:t>etap 1)</w:t>
      </w:r>
      <w:r w:rsidR="005678E7">
        <w:rPr>
          <w:rFonts w:ascii="Times New Roman" w:hAnsi="Times New Roman" w:cs="Times New Roman"/>
        </w:rPr>
        <w:t xml:space="preserve"> </w:t>
      </w:r>
      <w:r w:rsidRPr="00401385">
        <w:rPr>
          <w:rFonts w:ascii="Times New Roman" w:hAnsi="Times New Roman" w:cs="Times New Roman"/>
        </w:rPr>
        <w:t xml:space="preserve">w wysokości ……… zł brutto, </w:t>
      </w:r>
    </w:p>
    <w:p w14:paraId="0D7639FE" w14:textId="5FB53A7F" w:rsidR="00C45B9B" w:rsidRPr="002605AF" w:rsidRDefault="00C45B9B" w:rsidP="00927F70">
      <w:pPr>
        <w:pStyle w:val="Akapitzlist"/>
        <w:numPr>
          <w:ilvl w:val="1"/>
          <w:numId w:val="86"/>
        </w:numPr>
        <w:spacing w:after="0" w:line="288" w:lineRule="auto"/>
        <w:jc w:val="both"/>
        <w:rPr>
          <w:rFonts w:ascii="Times New Roman" w:hAnsi="Times New Roman" w:cs="Times New Roman"/>
        </w:rPr>
      </w:pPr>
      <w:r w:rsidRPr="00401385">
        <w:rPr>
          <w:rFonts w:ascii="Times New Roman" w:hAnsi="Times New Roman" w:cs="Times New Roman"/>
        </w:rPr>
        <w:t xml:space="preserve">wynagrodzenie ryczałtowe za </w:t>
      </w:r>
      <w:r w:rsidR="00112F9A" w:rsidRPr="00401385">
        <w:rPr>
          <w:rFonts w:ascii="Times New Roman" w:hAnsi="Times New Roman" w:cs="Times New Roman"/>
          <w:b/>
          <w:bCs/>
          <w:i/>
          <w:iCs/>
        </w:rPr>
        <w:t>budowę drogi wraz z chodnikami</w:t>
      </w:r>
      <w:r w:rsidR="00112F9A" w:rsidRPr="002605AF">
        <w:rPr>
          <w:rFonts w:ascii="Times New Roman" w:hAnsi="Times New Roman" w:cs="Times New Roman"/>
          <w:b/>
          <w:bCs/>
          <w:i/>
          <w:iCs/>
        </w:rPr>
        <w:t xml:space="preserve"> i zjazdami w miejscowości </w:t>
      </w:r>
      <w:r w:rsidR="00112F9A" w:rsidRPr="00401385">
        <w:rPr>
          <w:rFonts w:ascii="Times New Roman" w:hAnsi="Times New Roman" w:cs="Times New Roman"/>
          <w:b/>
          <w:bCs/>
          <w:i/>
          <w:iCs/>
        </w:rPr>
        <w:t>Kleszczewo</w:t>
      </w:r>
      <w:r w:rsidR="00AC4E84">
        <w:rPr>
          <w:rFonts w:ascii="Times New Roman" w:hAnsi="Times New Roman" w:cs="Times New Roman"/>
          <w:b/>
          <w:bCs/>
          <w:i/>
          <w:iCs/>
        </w:rPr>
        <w:t xml:space="preserve"> </w:t>
      </w:r>
      <w:r w:rsidR="000D7756" w:rsidRPr="00401385">
        <w:rPr>
          <w:rFonts w:ascii="Times New Roman" w:hAnsi="Times New Roman" w:cs="Times New Roman"/>
        </w:rPr>
        <w:t>(etap 2)</w:t>
      </w:r>
      <w:r w:rsidR="005678E7">
        <w:rPr>
          <w:rFonts w:ascii="Times New Roman" w:hAnsi="Times New Roman" w:cs="Times New Roman"/>
        </w:rPr>
        <w:t xml:space="preserve"> </w:t>
      </w:r>
      <w:r w:rsidRPr="00401385">
        <w:rPr>
          <w:rFonts w:ascii="Times New Roman" w:hAnsi="Times New Roman" w:cs="Times New Roman"/>
        </w:rPr>
        <w:t>w</w:t>
      </w:r>
      <w:r w:rsidR="00AC4E84">
        <w:rPr>
          <w:rFonts w:ascii="Times New Roman" w:hAnsi="Times New Roman" w:cs="Times New Roman"/>
        </w:rPr>
        <w:t xml:space="preserve"> </w:t>
      </w:r>
      <w:r w:rsidRPr="00401385">
        <w:rPr>
          <w:rFonts w:ascii="Times New Roman" w:hAnsi="Times New Roman" w:cs="Times New Roman"/>
        </w:rPr>
        <w:t>wysokości ……… zł brutto</w:t>
      </w:r>
      <w:r w:rsidR="00112F9A" w:rsidRPr="00401385">
        <w:rPr>
          <w:rFonts w:ascii="Times New Roman" w:hAnsi="Times New Roman" w:cs="Times New Roman"/>
        </w:rPr>
        <w:t>.</w:t>
      </w:r>
    </w:p>
    <w:p w14:paraId="0B9B8B2F" w14:textId="77777777" w:rsidR="00350976" w:rsidRPr="0092729E" w:rsidRDefault="00B268FE" w:rsidP="00C77170">
      <w:pPr>
        <w:pStyle w:val="Akapitzlist"/>
        <w:numPr>
          <w:ilvl w:val="3"/>
          <w:numId w:val="4"/>
        </w:numPr>
        <w:spacing w:after="0" w:line="288" w:lineRule="auto"/>
        <w:ind w:left="426" w:hanging="426"/>
        <w:jc w:val="both"/>
        <w:rPr>
          <w:rFonts w:ascii="Times New Roman" w:hAnsi="Times New Roman" w:cs="Times New Roman"/>
        </w:rPr>
      </w:pPr>
      <w:r w:rsidRPr="0092729E">
        <w:rPr>
          <w:rFonts w:ascii="Times New Roman" w:hAnsi="Times New Roman" w:cs="Times New Roman"/>
        </w:rPr>
        <w:t xml:space="preserve">Wynagrodzenie, o którym mowa w ust. 1 obejmuje wykonanie całości </w:t>
      </w:r>
      <w:r w:rsidR="009F1131">
        <w:rPr>
          <w:rFonts w:ascii="Times New Roman" w:hAnsi="Times New Roman" w:cs="Times New Roman"/>
        </w:rPr>
        <w:t>robót</w:t>
      </w:r>
      <w:r w:rsidRPr="0092729E">
        <w:rPr>
          <w:rFonts w:ascii="Times New Roman" w:hAnsi="Times New Roman" w:cs="Times New Roman"/>
        </w:rPr>
        <w:t xml:space="preserve"> objętych przedmiotem zamówienia, treścią niniejszej umowy oraz zapewnienie wszystkich materiałów dostarczonych przez Wykonawcę, niezbędnych do wykonania przedmiotu umowy, a także </w:t>
      </w:r>
      <w:r w:rsidR="0066620B" w:rsidRPr="0092729E">
        <w:rPr>
          <w:rFonts w:ascii="Times New Roman" w:hAnsi="Times New Roman" w:cs="Times New Roman"/>
        </w:rPr>
        <w:t xml:space="preserve">wykonanie wszelkich innych obowiązków wynikających z umowy. Wynagrodzenie ryczałtowe określone w ust. 1 obejmuje ryzyko i odpowiedzialność Wykonawcy z tytułu oszacowania wszelkich kosztów związanych z realizacją </w:t>
      </w:r>
      <w:r w:rsidR="009F1131">
        <w:rPr>
          <w:rFonts w:ascii="Times New Roman" w:hAnsi="Times New Roman" w:cs="Times New Roman"/>
        </w:rPr>
        <w:t>robót</w:t>
      </w:r>
      <w:r w:rsidR="0066620B" w:rsidRPr="0092729E">
        <w:rPr>
          <w:rFonts w:ascii="Times New Roman" w:hAnsi="Times New Roman" w:cs="Times New Roman"/>
        </w:rPr>
        <w:t xml:space="preserve"> objętych umową, skalkulowanych i wywnioskowanych na podstawie </w:t>
      </w:r>
      <w:r w:rsidR="005B172F" w:rsidRPr="0092729E">
        <w:rPr>
          <w:rFonts w:ascii="Times New Roman" w:hAnsi="Times New Roman" w:cs="Times New Roman"/>
        </w:rPr>
        <w:t>dokumentów zamówienia</w:t>
      </w:r>
      <w:r w:rsidR="008E64E7" w:rsidRPr="0092729E">
        <w:rPr>
          <w:rFonts w:ascii="Times New Roman" w:hAnsi="Times New Roman" w:cs="Times New Roman"/>
        </w:rPr>
        <w:t xml:space="preserve"> i określonych standardów. </w:t>
      </w:r>
      <w:r w:rsidR="00350976" w:rsidRPr="0092729E">
        <w:rPr>
          <w:rFonts w:ascii="Times New Roman" w:hAnsi="Times New Roman" w:cs="Times New Roman"/>
        </w:rPr>
        <w:t>Zmiana kwoty</w:t>
      </w:r>
      <w:r w:rsidR="00C91F88" w:rsidRPr="0092729E">
        <w:rPr>
          <w:rFonts w:ascii="Times New Roman" w:hAnsi="Times New Roman" w:cs="Times New Roman"/>
        </w:rPr>
        <w:t>,</w:t>
      </w:r>
      <w:r w:rsidR="00350976" w:rsidRPr="0092729E">
        <w:rPr>
          <w:rFonts w:ascii="Times New Roman" w:hAnsi="Times New Roman" w:cs="Times New Roman"/>
        </w:rPr>
        <w:t xml:space="preserve"> o której mowa w ust. </w:t>
      </w:r>
      <w:r w:rsidR="007E1518" w:rsidRPr="0092729E">
        <w:rPr>
          <w:rFonts w:ascii="Times New Roman" w:hAnsi="Times New Roman" w:cs="Times New Roman"/>
        </w:rPr>
        <w:t>1</w:t>
      </w:r>
      <w:r w:rsidR="00350976" w:rsidRPr="0092729E">
        <w:rPr>
          <w:rFonts w:ascii="Times New Roman" w:hAnsi="Times New Roman" w:cs="Times New Roman"/>
        </w:rPr>
        <w:t xml:space="preserve"> powyżej, może nastąpić na warunkach modyfikacji Umowy lub w sytuacji zaistnienia podstaw waloryzacyjnych. </w:t>
      </w:r>
    </w:p>
    <w:p w14:paraId="69374F9B" w14:textId="77777777" w:rsidR="005E7C31" w:rsidRDefault="00F85BD3">
      <w:pPr>
        <w:pStyle w:val="Akapitzlist"/>
        <w:numPr>
          <w:ilvl w:val="3"/>
          <w:numId w:val="4"/>
        </w:numPr>
        <w:spacing w:after="0" w:line="288" w:lineRule="auto"/>
        <w:ind w:left="426" w:hanging="426"/>
        <w:jc w:val="both"/>
        <w:rPr>
          <w:rFonts w:ascii="Times New Roman" w:hAnsi="Times New Roman" w:cs="Times New Roman"/>
        </w:rPr>
      </w:pPr>
      <w:r w:rsidRPr="00AC4E84">
        <w:rPr>
          <w:rFonts w:ascii="Times New Roman" w:hAnsi="Times New Roman" w:cs="Times New Roman"/>
        </w:rPr>
        <w:t>M</w:t>
      </w:r>
      <w:r w:rsidR="008D139D" w:rsidRPr="008D139D">
        <w:rPr>
          <w:rFonts w:ascii="Times New Roman" w:hAnsi="Times New Roman" w:cs="Times New Roman"/>
        </w:rPr>
        <w:t xml:space="preserve">aksymalna ilość płatności dokonanych </w:t>
      </w:r>
      <w:r w:rsidRPr="00AC4E84">
        <w:rPr>
          <w:rFonts w:ascii="Times New Roman" w:hAnsi="Times New Roman" w:cs="Times New Roman"/>
        </w:rPr>
        <w:t xml:space="preserve">za wykonanie danego etapu I lub II </w:t>
      </w:r>
      <w:r w:rsidR="008D139D" w:rsidRPr="008D139D">
        <w:rPr>
          <w:rFonts w:ascii="Times New Roman" w:hAnsi="Times New Roman" w:cs="Times New Roman"/>
        </w:rPr>
        <w:t>nie może przekroczyć 2 transz, z czego</w:t>
      </w:r>
      <w:r w:rsidRPr="00AC4E84">
        <w:rPr>
          <w:rFonts w:ascii="Times New Roman" w:hAnsi="Times New Roman" w:cs="Times New Roman"/>
        </w:rPr>
        <w:t>:</w:t>
      </w:r>
    </w:p>
    <w:p w14:paraId="09F5DCBB" w14:textId="77777777" w:rsidR="005E7C31" w:rsidRDefault="008D139D">
      <w:pPr>
        <w:pStyle w:val="Akapitzlist"/>
        <w:numPr>
          <w:ilvl w:val="5"/>
          <w:numId w:val="4"/>
        </w:numPr>
        <w:spacing w:after="0" w:line="288" w:lineRule="auto"/>
        <w:ind w:left="426" w:hanging="426"/>
        <w:jc w:val="both"/>
        <w:rPr>
          <w:rFonts w:ascii="Times New Roman" w:hAnsi="Times New Roman" w:cs="Times New Roman"/>
        </w:rPr>
      </w:pPr>
      <w:r w:rsidRPr="008D139D">
        <w:rPr>
          <w:rFonts w:ascii="Times New Roman" w:hAnsi="Times New Roman" w:cs="Times New Roman"/>
        </w:rPr>
        <w:t>1 transza wynagrodzenia za każdy z etapów, płatna w 2025 r</w:t>
      </w:r>
      <w:r w:rsidR="00F85BD3" w:rsidRPr="00AC4E84">
        <w:rPr>
          <w:rFonts w:ascii="Times New Roman" w:hAnsi="Times New Roman" w:cs="Times New Roman"/>
        </w:rPr>
        <w:t xml:space="preserve">. - </w:t>
      </w:r>
      <w:r w:rsidRPr="008D139D">
        <w:rPr>
          <w:rFonts w:ascii="Times New Roman" w:hAnsi="Times New Roman" w:cs="Times New Roman"/>
        </w:rPr>
        <w:t xml:space="preserve"> 50% wynagrodzenia wskazanego w</w:t>
      </w:r>
      <w:r w:rsidR="00F85BD3" w:rsidRPr="00AC4E84">
        <w:rPr>
          <w:rFonts w:ascii="Times New Roman" w:hAnsi="Times New Roman" w:cs="Times New Roman"/>
        </w:rPr>
        <w:t xml:space="preserve"> §8 ust. 1 pkt. 1) lub pkt. 2)</w:t>
      </w:r>
    </w:p>
    <w:p w14:paraId="3821A93B" w14:textId="77777777" w:rsidR="005E7C31" w:rsidRDefault="00F85BD3">
      <w:pPr>
        <w:pStyle w:val="Akapitzlist"/>
        <w:spacing w:after="0" w:line="288" w:lineRule="auto"/>
        <w:ind w:left="426"/>
        <w:jc w:val="both"/>
        <w:rPr>
          <w:rFonts w:ascii="Times New Roman" w:hAnsi="Times New Roman" w:cs="Times New Roman"/>
        </w:rPr>
      </w:pPr>
      <w:r w:rsidRPr="00AC4E84">
        <w:rPr>
          <w:rFonts w:ascii="Times New Roman" w:hAnsi="Times New Roman" w:cs="Times New Roman"/>
        </w:rPr>
        <w:t xml:space="preserve"> a </w:t>
      </w:r>
    </w:p>
    <w:p w14:paraId="7E661838" w14:textId="6818B1B0" w:rsidR="005E7C31" w:rsidRDefault="00F85BD3">
      <w:pPr>
        <w:pStyle w:val="Akapitzlist"/>
        <w:numPr>
          <w:ilvl w:val="5"/>
          <w:numId w:val="4"/>
        </w:numPr>
        <w:spacing w:after="0" w:line="288" w:lineRule="auto"/>
        <w:ind w:left="426" w:hanging="426"/>
        <w:jc w:val="both"/>
        <w:rPr>
          <w:rFonts w:ascii="Times New Roman" w:hAnsi="Times New Roman" w:cs="Times New Roman"/>
        </w:rPr>
      </w:pPr>
      <w:r w:rsidRPr="00AC4E84">
        <w:rPr>
          <w:rFonts w:ascii="Times New Roman" w:hAnsi="Times New Roman" w:cs="Times New Roman"/>
        </w:rPr>
        <w:t>2 transza,</w:t>
      </w:r>
      <w:r w:rsidR="008D139D" w:rsidRPr="008D139D">
        <w:rPr>
          <w:rFonts w:ascii="Times New Roman" w:hAnsi="Times New Roman" w:cs="Times New Roman"/>
        </w:rPr>
        <w:t xml:space="preserve"> wynagrodzenia za każdy z etapów</w:t>
      </w:r>
      <w:r w:rsidRPr="00AC4E84">
        <w:rPr>
          <w:rFonts w:ascii="Times New Roman" w:hAnsi="Times New Roman" w:cs="Times New Roman"/>
        </w:rPr>
        <w:t xml:space="preserve"> płatna w 2026 r. - 50% wynagrodzenia wskazanego w §8 ust. 1 pkt. 1) lub pkt. 2)</w:t>
      </w:r>
      <w:r w:rsidR="005678E7">
        <w:rPr>
          <w:rFonts w:ascii="Times New Roman" w:hAnsi="Times New Roman" w:cs="Times New Roman"/>
        </w:rPr>
        <w:t>.</w:t>
      </w:r>
    </w:p>
    <w:p w14:paraId="2DBC09BE" w14:textId="77777777" w:rsidR="00401385" w:rsidRPr="00AC4E84" w:rsidRDefault="00F85BD3" w:rsidP="00642E62">
      <w:pPr>
        <w:pStyle w:val="Akapitzlist"/>
        <w:numPr>
          <w:ilvl w:val="3"/>
          <w:numId w:val="4"/>
        </w:numPr>
        <w:spacing w:after="0" w:line="288" w:lineRule="auto"/>
        <w:ind w:left="426" w:hanging="426"/>
        <w:jc w:val="both"/>
        <w:rPr>
          <w:rFonts w:ascii="Times New Roman" w:hAnsi="Times New Roman" w:cs="Times New Roman"/>
        </w:rPr>
      </w:pPr>
      <w:r w:rsidRPr="00AC4E84">
        <w:rPr>
          <w:rFonts w:ascii="Times New Roman" w:hAnsi="Times New Roman" w:cs="Times New Roman"/>
        </w:rPr>
        <w:t>Rozliczenie za wykonane prace nastąpi fakturami wystawionymi na podstawie częściowych protokołów  odbioru robót</w:t>
      </w:r>
      <w:r w:rsidR="008D139D" w:rsidRPr="008D139D">
        <w:rPr>
          <w:rFonts w:ascii="Times New Roman" w:hAnsi="Times New Roman" w:cs="Times New Roman"/>
        </w:rPr>
        <w:t xml:space="preserve"> </w:t>
      </w:r>
      <w:r w:rsidRPr="00AC4E84">
        <w:rPr>
          <w:rFonts w:ascii="Times New Roman" w:hAnsi="Times New Roman" w:cs="Times New Roman"/>
        </w:rPr>
        <w:t>z danego etapu (I transza płatności za etap I lub II)  oraz fakturami wystawionymi na podstawie protokołów odbioru technologicznego (II transza płatności za etap I lub II)</w:t>
      </w:r>
      <w:r w:rsidR="008D139D" w:rsidRPr="008D139D">
        <w:rPr>
          <w:rFonts w:ascii="Times New Roman" w:hAnsi="Times New Roman" w:cs="Times New Roman"/>
        </w:rPr>
        <w:t>.</w:t>
      </w:r>
    </w:p>
    <w:p w14:paraId="21CE78FF" w14:textId="77777777" w:rsidR="00FA2A21" w:rsidRPr="0092729E" w:rsidRDefault="00EA5994" w:rsidP="0071583A">
      <w:pPr>
        <w:pStyle w:val="Akapitzlist"/>
        <w:numPr>
          <w:ilvl w:val="0"/>
          <w:numId w:val="90"/>
        </w:numPr>
        <w:spacing w:after="0" w:line="288" w:lineRule="auto"/>
        <w:jc w:val="both"/>
        <w:rPr>
          <w:rFonts w:ascii="Times New Roman" w:hAnsi="Times New Roman" w:cs="Times New Roman"/>
        </w:rPr>
      </w:pPr>
      <w:r w:rsidRPr="0092729E">
        <w:rPr>
          <w:rFonts w:ascii="Times New Roman" w:hAnsi="Times New Roman" w:cs="Times New Roman"/>
        </w:rPr>
        <w:t xml:space="preserve">W przypadku realizacji przedmiotu umowy z udziałem podwykonawców lub dalszych podwykonawców, Wykonawca zobowiązany jest załączyć do wystawionej przez siebie faktury: </w:t>
      </w:r>
    </w:p>
    <w:p w14:paraId="0904803E" w14:textId="77777777" w:rsidR="00EA5994" w:rsidRPr="0092729E" w:rsidRDefault="00EA5994" w:rsidP="00EA5994">
      <w:pPr>
        <w:pStyle w:val="Akapitzlist"/>
        <w:numPr>
          <w:ilvl w:val="0"/>
          <w:numId w:val="76"/>
        </w:numPr>
        <w:spacing w:after="0" w:line="288" w:lineRule="auto"/>
        <w:ind w:left="851"/>
        <w:jc w:val="both"/>
        <w:rPr>
          <w:rFonts w:ascii="Times New Roman" w:hAnsi="Times New Roman" w:cs="Times New Roman"/>
        </w:rPr>
      </w:pPr>
      <w:r w:rsidRPr="0092729E">
        <w:rPr>
          <w:rFonts w:ascii="Times New Roman" w:hAnsi="Times New Roman" w:cs="Times New Roman"/>
        </w:rPr>
        <w:t xml:space="preserve">kopię faktury wystawionej przez podwykonawcę lub dalszego podwykonawcę oraz dowód zapłaty niniejszej faktury, </w:t>
      </w:r>
    </w:p>
    <w:p w14:paraId="0CB88772" w14:textId="77777777" w:rsidR="00EA5994" w:rsidRPr="0092729E" w:rsidRDefault="00EA5994" w:rsidP="00EA5994">
      <w:pPr>
        <w:pStyle w:val="Akapitzlist"/>
        <w:numPr>
          <w:ilvl w:val="0"/>
          <w:numId w:val="76"/>
        </w:numPr>
        <w:spacing w:after="0" w:line="288" w:lineRule="auto"/>
        <w:ind w:left="851"/>
        <w:jc w:val="both"/>
        <w:rPr>
          <w:rFonts w:ascii="Times New Roman" w:hAnsi="Times New Roman" w:cs="Times New Roman"/>
        </w:rPr>
      </w:pPr>
      <w:r w:rsidRPr="0092729E">
        <w:rPr>
          <w:rFonts w:ascii="Times New Roman" w:hAnsi="Times New Roman" w:cs="Times New Roman"/>
        </w:rPr>
        <w:t xml:space="preserve">oświadczenie podwykonawcy lub dalszego podwykonawcy o braku wymagalnych roszczeń finansowych wobec Wykonawcy wynikających z zawartej między nimi umowy dotyczącej </w:t>
      </w:r>
      <w:r w:rsidRPr="0092729E">
        <w:rPr>
          <w:rFonts w:ascii="Times New Roman" w:hAnsi="Times New Roman" w:cs="Times New Roman"/>
        </w:rPr>
        <w:lastRenderedPageBreak/>
        <w:t xml:space="preserve">realizacji przedmiotu zamówienia, podpisane przez osoby upoważnione do reprezentowania wykonawcy lub dalszego podwykonawcy. </w:t>
      </w:r>
    </w:p>
    <w:p w14:paraId="1E30C761" w14:textId="77777777" w:rsidR="00FA2A21" w:rsidRPr="0092729E" w:rsidRDefault="008C7AD2"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 xml:space="preserve">Zapłata wynagrodzenia za odbiór częściowy oraz za odbiór </w:t>
      </w:r>
      <w:r w:rsidR="00915F43">
        <w:rPr>
          <w:rFonts w:ascii="Times New Roman" w:hAnsi="Times New Roman" w:cs="Times New Roman"/>
        </w:rPr>
        <w:t xml:space="preserve">technologiczny </w:t>
      </w:r>
      <w:r w:rsidR="000828CB" w:rsidRPr="002605AF">
        <w:rPr>
          <w:rFonts w:ascii="Times New Roman" w:hAnsi="Times New Roman" w:cs="Times New Roman"/>
        </w:rPr>
        <w:t>(zgodnie z pozycjami harmonogramu rzeczowo-finansowego</w:t>
      </w:r>
      <w:r w:rsidR="00A313A7" w:rsidRPr="002605AF">
        <w:rPr>
          <w:rFonts w:ascii="Times New Roman" w:hAnsi="Times New Roman" w:cs="Times New Roman"/>
        </w:rPr>
        <w:t xml:space="preserve"> / tabela elementów rozliczeniowych</w:t>
      </w:r>
      <w:r w:rsidR="000828CB" w:rsidRPr="002605AF">
        <w:rPr>
          <w:rFonts w:ascii="Times New Roman" w:hAnsi="Times New Roman" w:cs="Times New Roman"/>
        </w:rPr>
        <w:t>)</w:t>
      </w:r>
      <w:r w:rsidRPr="0092729E">
        <w:rPr>
          <w:rFonts w:ascii="Times New Roman" w:hAnsi="Times New Roman" w:cs="Times New Roman"/>
        </w:rPr>
        <w:t xml:space="preserve"> nastąpi w terminie 30 dni od dnia otrzymania odpowiedniej faktury VAT na n</w:t>
      </w:r>
      <w:r w:rsidR="00670554" w:rsidRPr="0092729E">
        <w:rPr>
          <w:rFonts w:ascii="Times New Roman" w:hAnsi="Times New Roman" w:cs="Times New Roman"/>
        </w:rPr>
        <w:t>ume</w:t>
      </w:r>
      <w:r w:rsidRPr="0092729E">
        <w:rPr>
          <w:rFonts w:ascii="Times New Roman" w:hAnsi="Times New Roman" w:cs="Times New Roman"/>
        </w:rPr>
        <w:t>r rachunku bankowego, wskazany w tej fakturze</w:t>
      </w:r>
      <w:r w:rsidR="006249A4">
        <w:rPr>
          <w:rFonts w:ascii="Times New Roman" w:hAnsi="Times New Roman" w:cs="Times New Roman"/>
        </w:rPr>
        <w:t xml:space="preserve"> oraz dostarczenia dokumentów wskazanych w ust. 5</w:t>
      </w:r>
      <w:r w:rsidRPr="0092729E">
        <w:rPr>
          <w:rFonts w:ascii="Times New Roman" w:hAnsi="Times New Roman" w:cs="Times New Roman"/>
        </w:rPr>
        <w:t>.</w:t>
      </w:r>
    </w:p>
    <w:p w14:paraId="505D9919" w14:textId="77777777" w:rsidR="00FA2A21" w:rsidRPr="0092729E" w:rsidRDefault="00797D4A"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Za dzień zapłaty uważa się dzień obciążenia rachunku bankowego Zamawiającego.</w:t>
      </w:r>
    </w:p>
    <w:p w14:paraId="31C72B26" w14:textId="77777777" w:rsidR="00FA2A21" w:rsidRPr="0092729E" w:rsidRDefault="000802E1"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 xml:space="preserve">Wykonawca oświadcza, że numer rachunku rozliczeniowego, wskazany we wszystkich fakturach, które będą wystawione w jego imieniu, jest rachunkiem, dla którego zgodnie z Rozdziałem 3a ustawy z dnia 29 sierpnia 1997 r. - Prawo bankowe, </w:t>
      </w:r>
      <w:proofErr w:type="spellStart"/>
      <w:r w:rsidRPr="0092729E">
        <w:rPr>
          <w:rFonts w:ascii="Times New Roman" w:hAnsi="Times New Roman" w:cs="Times New Roman"/>
        </w:rPr>
        <w:t>t.j</w:t>
      </w:r>
      <w:proofErr w:type="spellEnd"/>
      <w:r w:rsidRPr="0092729E">
        <w:rPr>
          <w:rFonts w:ascii="Times New Roman" w:hAnsi="Times New Roman" w:cs="Times New Roman"/>
        </w:rPr>
        <w:t>.: Dz. U. z 2023 r. poz. 2488 ze zm. - prowadzony jest rachunek VAT.</w:t>
      </w:r>
    </w:p>
    <w:p w14:paraId="40CF2D31" w14:textId="77777777" w:rsidR="00FA2A21" w:rsidRPr="0092729E" w:rsidRDefault="000802E1"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Wykonawca oświadcza, że wyraża zgodę na dokonywanie przez Zamawiającego płatności należnego mu wynagrodzenia z zastosowaniem mechanizmu podzielonej płatności tzw. „</w:t>
      </w:r>
      <w:proofErr w:type="spellStart"/>
      <w:r w:rsidRPr="0092729E">
        <w:rPr>
          <w:rFonts w:ascii="Times New Roman" w:hAnsi="Times New Roman" w:cs="Times New Roman"/>
        </w:rPr>
        <w:t>splitpayment</w:t>
      </w:r>
      <w:proofErr w:type="spellEnd"/>
      <w:r w:rsidRPr="0092729E">
        <w:rPr>
          <w:rFonts w:ascii="Times New Roman" w:hAnsi="Times New Roman" w:cs="Times New Roman"/>
        </w:rPr>
        <w:t>”, w związku z wejściem w życie ustawy z dnia 9 sierpnia 2019 r. o zmianie ustawy o podatku od towarów i usług oraz niektórych innych ustaw, Dz.U. z 2019 r. poz. 1751.</w:t>
      </w:r>
    </w:p>
    <w:p w14:paraId="67058937" w14:textId="77777777" w:rsidR="00FA2A21" w:rsidRPr="0092729E" w:rsidRDefault="000802E1"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 xml:space="preserve">Wykonawca jest uprawniony do przesyłania Zamawiającemu ustrukturyzowanych faktur elektronicznych za pośrednictwem platformy elektronicznego fakturowania, zgodnie z ustawą z dnia 9 listopada 2018 r. o elektronicznym fakturowaniu w zamówieniach publicznych, koncesjach na </w:t>
      </w:r>
      <w:r w:rsidR="009F1131">
        <w:rPr>
          <w:rFonts w:ascii="Times New Roman" w:hAnsi="Times New Roman" w:cs="Times New Roman"/>
        </w:rPr>
        <w:t>robot</w:t>
      </w:r>
      <w:r w:rsidRPr="0092729E">
        <w:rPr>
          <w:rFonts w:ascii="Times New Roman" w:hAnsi="Times New Roman" w:cs="Times New Roman"/>
        </w:rPr>
        <w:t xml:space="preserve">y budowlane lub usługi oraz partnerstwie publiczno-prawnym, </w:t>
      </w:r>
      <w:proofErr w:type="spellStart"/>
      <w:r w:rsidRPr="0092729E">
        <w:rPr>
          <w:rFonts w:ascii="Times New Roman" w:hAnsi="Times New Roman" w:cs="Times New Roman"/>
        </w:rPr>
        <w:t>t.j</w:t>
      </w:r>
      <w:proofErr w:type="spellEnd"/>
      <w:r w:rsidRPr="0092729E">
        <w:rPr>
          <w:rFonts w:ascii="Times New Roman" w:hAnsi="Times New Roman" w:cs="Times New Roman"/>
        </w:rPr>
        <w:t>.: Dz. U. z 2020 r. poz. 1666 ze zm.</w:t>
      </w:r>
    </w:p>
    <w:p w14:paraId="5A6DE9B5" w14:textId="77777777" w:rsidR="00FA2A21" w:rsidRPr="0092729E" w:rsidRDefault="0046649C" w:rsidP="0071583A">
      <w:pPr>
        <w:pStyle w:val="Akapitzlist"/>
        <w:numPr>
          <w:ilvl w:val="0"/>
          <w:numId w:val="91"/>
        </w:numPr>
        <w:spacing w:after="0" w:line="288" w:lineRule="auto"/>
        <w:ind w:left="426"/>
        <w:jc w:val="both"/>
        <w:rPr>
          <w:rFonts w:ascii="Times New Roman" w:hAnsi="Times New Roman" w:cs="Times New Roman"/>
        </w:rPr>
      </w:pPr>
      <w:r w:rsidRPr="0092729E">
        <w:rPr>
          <w:rFonts w:ascii="Times New Roman" w:hAnsi="Times New Roman" w:cs="Times New Roman"/>
        </w:rPr>
        <w:t>Zamawiający wyraża zgodę na przesłanie elektronicznej faktury VAT przez Wykonawcę oraz zobowiązuje się przyjąć fakturę w wersji papierowej, jeżeli wysłanie faktury elektronicznej nie będzie możliwe z przyczyn faktycznych.</w:t>
      </w:r>
    </w:p>
    <w:p w14:paraId="45AB9FB8" w14:textId="77777777" w:rsidR="00002628" w:rsidRPr="0092729E" w:rsidRDefault="00002628" w:rsidP="00C77170">
      <w:pPr>
        <w:spacing w:after="0" w:line="288" w:lineRule="auto"/>
        <w:rPr>
          <w:rFonts w:ascii="Times New Roman" w:hAnsi="Times New Roman" w:cs="Times New Roman"/>
          <w:b/>
          <w:bCs/>
        </w:rPr>
      </w:pPr>
    </w:p>
    <w:p w14:paraId="641B1CF3"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 9 </w:t>
      </w:r>
    </w:p>
    <w:p w14:paraId="7F327E93"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Zabezpieczenie</w:t>
      </w:r>
    </w:p>
    <w:p w14:paraId="4F2EC79C" w14:textId="77777777" w:rsidR="00C872BB" w:rsidRPr="0092729E" w:rsidRDefault="00C872BB" w:rsidP="00C77170">
      <w:pPr>
        <w:pStyle w:val="Akapitzlist"/>
        <w:numPr>
          <w:ilvl w:val="0"/>
          <w:numId w:val="24"/>
        </w:numPr>
        <w:spacing w:after="0" w:line="288" w:lineRule="auto"/>
        <w:jc w:val="both"/>
        <w:rPr>
          <w:rFonts w:ascii="Times New Roman" w:hAnsi="Times New Roman" w:cs="Times New Roman"/>
          <w:bCs/>
        </w:rPr>
      </w:pPr>
      <w:r w:rsidRPr="0092729E">
        <w:rPr>
          <w:rFonts w:ascii="Times New Roman" w:hAnsi="Times New Roman" w:cs="Times New Roman"/>
        </w:rPr>
        <w:t xml:space="preserve">Wykonawca wniósł zabezpieczenie należytego wykonania umowy w wysokości </w:t>
      </w:r>
      <w:r w:rsidR="004E3DEF" w:rsidRPr="0092729E">
        <w:rPr>
          <w:rFonts w:ascii="Times New Roman" w:hAnsi="Times New Roman" w:cs="Times New Roman"/>
          <w:b/>
          <w:bCs/>
        </w:rPr>
        <w:t>3</w:t>
      </w:r>
      <w:r w:rsidRPr="0092729E">
        <w:rPr>
          <w:rFonts w:ascii="Times New Roman" w:hAnsi="Times New Roman" w:cs="Times New Roman"/>
          <w:b/>
          <w:bCs/>
        </w:rPr>
        <w:t xml:space="preserve">% </w:t>
      </w:r>
      <w:r w:rsidRPr="0092729E">
        <w:rPr>
          <w:rFonts w:ascii="Times New Roman" w:hAnsi="Times New Roman" w:cs="Times New Roman"/>
          <w:bCs/>
        </w:rPr>
        <w:t>wynagrodzenia brutto</w:t>
      </w:r>
      <w:r w:rsidRPr="0092729E">
        <w:rPr>
          <w:rFonts w:ascii="Times New Roman" w:hAnsi="Times New Roman" w:cs="Times New Roman"/>
        </w:rPr>
        <w:t xml:space="preserve"> wskazanego w </w:t>
      </w:r>
      <w:r w:rsidRPr="0092729E">
        <w:rPr>
          <w:rFonts w:ascii="Times New Roman" w:hAnsi="Times New Roman" w:cs="Times New Roman"/>
          <w:bCs/>
        </w:rPr>
        <w:t xml:space="preserve">§ 8 ust. </w:t>
      </w:r>
      <w:r w:rsidR="00F04A8D" w:rsidRPr="0092729E">
        <w:rPr>
          <w:rFonts w:ascii="Times New Roman" w:hAnsi="Times New Roman" w:cs="Times New Roman"/>
          <w:bCs/>
        </w:rPr>
        <w:t>1</w:t>
      </w:r>
      <w:r w:rsidRPr="0092729E">
        <w:rPr>
          <w:rFonts w:ascii="Times New Roman" w:hAnsi="Times New Roman" w:cs="Times New Roman"/>
          <w:bCs/>
        </w:rPr>
        <w:t xml:space="preserve"> Umowy (w brzmieniu pierwotnym) w kwocie  ………………………………………………zł (słownie: …………………………….).</w:t>
      </w:r>
    </w:p>
    <w:p w14:paraId="50AC8F67" w14:textId="77777777" w:rsidR="00C872BB" w:rsidRPr="0092729E" w:rsidRDefault="00C872BB" w:rsidP="00C77170">
      <w:pPr>
        <w:pStyle w:val="Akapitzlist"/>
        <w:numPr>
          <w:ilvl w:val="0"/>
          <w:numId w:val="24"/>
        </w:numPr>
        <w:spacing w:after="0" w:line="288" w:lineRule="auto"/>
        <w:jc w:val="both"/>
        <w:rPr>
          <w:rFonts w:ascii="Times New Roman" w:hAnsi="Times New Roman" w:cs="Times New Roman"/>
          <w:b/>
          <w:bCs/>
        </w:rPr>
      </w:pPr>
      <w:r w:rsidRPr="0092729E">
        <w:rPr>
          <w:rFonts w:ascii="Times New Roman" w:hAnsi="Times New Roman" w:cs="Times New Roman"/>
        </w:rPr>
        <w:t>Zabezpieczenie zostało wniesione w formie: …………………………………………….</w:t>
      </w:r>
    </w:p>
    <w:p w14:paraId="07063332" w14:textId="77777777" w:rsidR="00FB7709" w:rsidRPr="0092729E" w:rsidRDefault="00C872BB" w:rsidP="00C77170">
      <w:pPr>
        <w:pStyle w:val="Akapitzlist"/>
        <w:numPr>
          <w:ilvl w:val="0"/>
          <w:numId w:val="24"/>
        </w:numPr>
        <w:spacing w:after="0" w:line="288" w:lineRule="auto"/>
        <w:jc w:val="both"/>
        <w:rPr>
          <w:rFonts w:ascii="Times New Roman" w:hAnsi="Times New Roman" w:cs="Times New Roman"/>
          <w:b/>
          <w:bCs/>
        </w:rPr>
      </w:pPr>
      <w:r w:rsidRPr="0092729E">
        <w:rPr>
          <w:rFonts w:ascii="Times New Roman" w:hAnsi="Times New Roman" w:cs="Times New Roman"/>
        </w:rPr>
        <w:t>Zabezpieczenie należytego wykonania umowy zostanie zwrócone</w:t>
      </w:r>
      <w:r w:rsidR="00FB7709" w:rsidRPr="0092729E">
        <w:rPr>
          <w:rFonts w:ascii="Times New Roman" w:hAnsi="Times New Roman" w:cs="Times New Roman"/>
        </w:rPr>
        <w:t xml:space="preserve"> Wykonawcy </w:t>
      </w:r>
      <w:r w:rsidRPr="0092729E">
        <w:rPr>
          <w:rFonts w:ascii="Times New Roman" w:hAnsi="Times New Roman" w:cs="Times New Roman"/>
        </w:rPr>
        <w:t xml:space="preserve">w trybie i terminie wynikającym z art. 453 ust. 1 </w:t>
      </w:r>
      <w:proofErr w:type="spellStart"/>
      <w:r w:rsidRPr="0092729E">
        <w:rPr>
          <w:rFonts w:ascii="Times New Roman" w:hAnsi="Times New Roman" w:cs="Times New Roman"/>
        </w:rPr>
        <w:t>P.z.p</w:t>
      </w:r>
      <w:proofErr w:type="spellEnd"/>
      <w:r w:rsidRPr="0092729E">
        <w:rPr>
          <w:rFonts w:ascii="Times New Roman" w:hAnsi="Times New Roman" w:cs="Times New Roman"/>
        </w:rPr>
        <w:t>.</w:t>
      </w:r>
      <w:r w:rsidR="00FB7709" w:rsidRPr="0092729E">
        <w:rPr>
          <w:rFonts w:ascii="Times New Roman" w:hAnsi="Times New Roman" w:cs="Times New Roman"/>
        </w:rPr>
        <w:t>:</w:t>
      </w:r>
    </w:p>
    <w:p w14:paraId="13E6B14D" w14:textId="77777777" w:rsidR="00FB7709" w:rsidRPr="00915F43" w:rsidRDefault="00FB7709" w:rsidP="00C77170">
      <w:pPr>
        <w:pStyle w:val="Akapitzlist"/>
        <w:numPr>
          <w:ilvl w:val="1"/>
          <w:numId w:val="24"/>
        </w:numPr>
        <w:spacing w:after="0" w:line="288" w:lineRule="auto"/>
        <w:jc w:val="both"/>
        <w:rPr>
          <w:rFonts w:ascii="Times New Roman" w:hAnsi="Times New Roman" w:cs="Times New Roman"/>
          <w:b/>
          <w:bCs/>
        </w:rPr>
      </w:pPr>
      <w:r w:rsidRPr="0092729E">
        <w:rPr>
          <w:rFonts w:ascii="Times New Roman" w:hAnsi="Times New Roman" w:cs="Times New Roman"/>
        </w:rPr>
        <w:t>70% kwoty zabezpieczenia zostanie zwrócone Wykonawcy w terminie 30 dni od dnia wykonania zamówienia i uznania go przez zamawiającego za należycie wykonane - z</w:t>
      </w:r>
      <w:r w:rsidR="00C872BB" w:rsidRPr="0092729E">
        <w:rPr>
          <w:rFonts w:ascii="Times New Roman" w:hAnsi="Times New Roman" w:cs="Times New Roman"/>
        </w:rPr>
        <w:t xml:space="preserve">a dzień wykonania zamówienia i uznania za należycie wykonanie przyjmuje się </w:t>
      </w:r>
      <w:r w:rsidRPr="0092729E">
        <w:rPr>
          <w:rFonts w:ascii="Times New Roman" w:hAnsi="Times New Roman" w:cs="Times New Roman"/>
        </w:rPr>
        <w:t>odpowiednio:</w:t>
      </w:r>
    </w:p>
    <w:p w14:paraId="142C89ED" w14:textId="77777777" w:rsidR="003B02F6" w:rsidRPr="00AC4E84" w:rsidRDefault="008D139D" w:rsidP="00915F43">
      <w:pPr>
        <w:pStyle w:val="Tekstkomentarza"/>
        <w:numPr>
          <w:ilvl w:val="2"/>
          <w:numId w:val="24"/>
        </w:numPr>
        <w:rPr>
          <w:rFonts w:ascii="Times New Roman" w:hAnsi="Times New Roman" w:cs="Times New Roman"/>
          <w:sz w:val="22"/>
          <w:szCs w:val="22"/>
        </w:rPr>
      </w:pPr>
      <w:r w:rsidRPr="008D139D">
        <w:rPr>
          <w:rFonts w:ascii="Times New Roman" w:hAnsi="Times New Roman" w:cs="Times New Roman"/>
          <w:sz w:val="22"/>
          <w:szCs w:val="22"/>
        </w:rPr>
        <w:t>moment podpisania protokołu odbiorów technologicznych wszystkich etapów bez uwag lub</w:t>
      </w:r>
    </w:p>
    <w:p w14:paraId="0BB4105C" w14:textId="77777777" w:rsidR="003B02F6" w:rsidRPr="00AC4E84" w:rsidRDefault="008D139D" w:rsidP="00915F43">
      <w:pPr>
        <w:pStyle w:val="Tekstkomentarza"/>
        <w:numPr>
          <w:ilvl w:val="2"/>
          <w:numId w:val="24"/>
        </w:numPr>
        <w:rPr>
          <w:rFonts w:ascii="Times New Roman" w:hAnsi="Times New Roman" w:cs="Times New Roman"/>
          <w:sz w:val="22"/>
          <w:szCs w:val="22"/>
        </w:rPr>
      </w:pPr>
      <w:r w:rsidRPr="008D139D">
        <w:rPr>
          <w:rFonts w:ascii="Times New Roman" w:hAnsi="Times New Roman" w:cs="Times New Roman"/>
          <w:sz w:val="22"/>
          <w:szCs w:val="22"/>
        </w:rPr>
        <w:t xml:space="preserve">moment po odbiorze technologicznym wszystkich etapów i podpisaniu protokołów usunięcia wad nieistotnych dla wszystkich etapów, o ile stwierdzone zostały wady nieistotne przy odbiorze technologicznym. </w:t>
      </w:r>
    </w:p>
    <w:p w14:paraId="15E442EF" w14:textId="77777777" w:rsidR="00002628" w:rsidRPr="0092729E" w:rsidRDefault="00FB7709" w:rsidP="00C77170">
      <w:pPr>
        <w:pStyle w:val="Akapitzlist"/>
        <w:numPr>
          <w:ilvl w:val="1"/>
          <w:numId w:val="24"/>
        </w:numPr>
        <w:spacing w:after="0" w:line="288" w:lineRule="auto"/>
        <w:jc w:val="both"/>
        <w:rPr>
          <w:rFonts w:ascii="Times New Roman" w:hAnsi="Times New Roman" w:cs="Times New Roman"/>
          <w:b/>
          <w:bCs/>
        </w:rPr>
      </w:pPr>
      <w:r w:rsidRPr="0092729E">
        <w:rPr>
          <w:rFonts w:ascii="Times New Roman" w:hAnsi="Times New Roman" w:cs="Times New Roman"/>
        </w:rPr>
        <w:lastRenderedPageBreak/>
        <w:t xml:space="preserve">30% kwoty zabezpieczenia, przeznaczonej po terminach, o których mowa w pkt 1 </w:t>
      </w:r>
      <w:proofErr w:type="spellStart"/>
      <w:r w:rsidRPr="0092729E">
        <w:rPr>
          <w:rFonts w:ascii="Times New Roman" w:hAnsi="Times New Roman" w:cs="Times New Roman"/>
        </w:rPr>
        <w:t>lit.a</w:t>
      </w:r>
      <w:proofErr w:type="spellEnd"/>
      <w:r w:rsidRPr="0092729E">
        <w:rPr>
          <w:rFonts w:ascii="Times New Roman" w:hAnsi="Times New Roman" w:cs="Times New Roman"/>
        </w:rPr>
        <w:t xml:space="preserve">) i b), na zabezpieczenie roszczeń z tytułu rękojmi za wady lub gwarancji, zostanie zwrócone Wykonawcy w terminie 15 dni od dnia upływu terminu </w:t>
      </w:r>
      <w:r w:rsidR="005C7543" w:rsidRPr="0092729E">
        <w:rPr>
          <w:rFonts w:ascii="Times New Roman" w:hAnsi="Times New Roman" w:cs="Times New Roman"/>
        </w:rPr>
        <w:t>rękojmi</w:t>
      </w:r>
      <w:r w:rsidR="007568D4" w:rsidRPr="0092729E">
        <w:rPr>
          <w:rFonts w:ascii="Times New Roman" w:hAnsi="Times New Roman" w:cs="Times New Roman"/>
        </w:rPr>
        <w:t xml:space="preserve"> lub gwar</w:t>
      </w:r>
      <w:r w:rsidR="00450FA0" w:rsidRPr="0092729E">
        <w:rPr>
          <w:rFonts w:ascii="Times New Roman" w:hAnsi="Times New Roman" w:cs="Times New Roman"/>
        </w:rPr>
        <w:t>a</w:t>
      </w:r>
      <w:r w:rsidR="007568D4" w:rsidRPr="0092729E">
        <w:rPr>
          <w:rFonts w:ascii="Times New Roman" w:hAnsi="Times New Roman" w:cs="Times New Roman"/>
        </w:rPr>
        <w:t xml:space="preserve">ncji (terminu </w:t>
      </w:r>
      <w:r w:rsidR="006361DC">
        <w:rPr>
          <w:rFonts w:ascii="Times New Roman" w:hAnsi="Times New Roman" w:cs="Times New Roman"/>
        </w:rPr>
        <w:t>naj</w:t>
      </w:r>
      <w:r w:rsidR="007568D4" w:rsidRPr="0092729E">
        <w:rPr>
          <w:rFonts w:ascii="Times New Roman" w:hAnsi="Times New Roman" w:cs="Times New Roman"/>
        </w:rPr>
        <w:t>późniejszego)</w:t>
      </w:r>
      <w:r w:rsidR="006361DC">
        <w:rPr>
          <w:rFonts w:ascii="Times New Roman" w:hAnsi="Times New Roman" w:cs="Times New Roman"/>
        </w:rPr>
        <w:t xml:space="preserve">dla </w:t>
      </w:r>
      <w:r w:rsidR="00D60200" w:rsidRPr="0092729E">
        <w:rPr>
          <w:rFonts w:ascii="Times New Roman" w:hAnsi="Times New Roman" w:cs="Times New Roman"/>
        </w:rPr>
        <w:t>ostatniego z etapów</w:t>
      </w:r>
      <w:r w:rsidR="00143DB0">
        <w:rPr>
          <w:rFonts w:ascii="Times New Roman" w:hAnsi="Times New Roman" w:cs="Times New Roman"/>
        </w:rPr>
        <w:t xml:space="preserve"> objętego gwarancją lub rękojmią</w:t>
      </w:r>
      <w:r w:rsidR="007568D4" w:rsidRPr="0092729E">
        <w:rPr>
          <w:rFonts w:ascii="Times New Roman" w:hAnsi="Times New Roman" w:cs="Times New Roman"/>
        </w:rPr>
        <w:t>.</w:t>
      </w:r>
    </w:p>
    <w:p w14:paraId="70E8966D" w14:textId="77777777" w:rsidR="00E739E4" w:rsidRDefault="002C47E4" w:rsidP="00EB3F1B">
      <w:pPr>
        <w:pStyle w:val="Akapitzlist"/>
        <w:numPr>
          <w:ilvl w:val="0"/>
          <w:numId w:val="24"/>
        </w:numPr>
        <w:spacing w:afterLines="38" w:after="91" w:line="288" w:lineRule="auto"/>
        <w:jc w:val="both"/>
        <w:rPr>
          <w:rFonts w:ascii="Times New Roman" w:hAnsi="Times New Roman" w:cs="Times New Roman"/>
          <w:b/>
        </w:rPr>
      </w:pPr>
      <w:r w:rsidRPr="0092729E">
        <w:rPr>
          <w:rFonts w:ascii="Times New Roman" w:hAnsi="Times New Roman" w:cs="Times New Roman"/>
        </w:rPr>
        <w:t>W przypadku przedłużenia terminu lub terminów, o których mowa w §</w:t>
      </w:r>
      <w:r w:rsidR="006361DC">
        <w:rPr>
          <w:rFonts w:ascii="Times New Roman" w:hAnsi="Times New Roman" w:cs="Times New Roman"/>
        </w:rPr>
        <w:t>4</w:t>
      </w:r>
      <w:r w:rsidR="00FD388F" w:rsidRPr="0092729E">
        <w:rPr>
          <w:rFonts w:ascii="Times New Roman" w:hAnsi="Times New Roman" w:cs="Times New Roman"/>
        </w:rPr>
        <w:t xml:space="preserve"> ust. 1 Umowy</w:t>
      </w:r>
      <w:r w:rsidRPr="0092729E">
        <w:rPr>
          <w:rFonts w:ascii="Times New Roman" w:hAnsi="Times New Roman" w:cs="Times New Roman"/>
        </w:rPr>
        <w:t>, skutkując</w:t>
      </w:r>
      <w:r w:rsidR="00A87839" w:rsidRPr="0092729E">
        <w:rPr>
          <w:rFonts w:ascii="Times New Roman" w:hAnsi="Times New Roman" w:cs="Times New Roman"/>
        </w:rPr>
        <w:t>ego</w:t>
      </w:r>
      <w:r w:rsidRPr="0092729E">
        <w:rPr>
          <w:rFonts w:ascii="Times New Roman" w:hAnsi="Times New Roman" w:cs="Times New Roman"/>
        </w:rPr>
        <w:t xml:space="preserve"> tym, że okres </w:t>
      </w:r>
      <w:r w:rsidR="00FD388F" w:rsidRPr="0092729E">
        <w:rPr>
          <w:rFonts w:ascii="Times New Roman" w:hAnsi="Times New Roman" w:cs="Times New Roman"/>
        </w:rPr>
        <w:t xml:space="preserve">na który ustanowiono zabezpieczenie byłby krótszy, niż nowe terminy wynikające z Umowy, </w:t>
      </w:r>
      <w:r w:rsidRPr="0092729E">
        <w:rPr>
          <w:rFonts w:ascii="Times New Roman" w:hAnsi="Times New Roman" w:cs="Times New Roman"/>
        </w:rPr>
        <w:t xml:space="preserve">Wykonawca przed dokonaniem z Zamawiającym takiej zmiany </w:t>
      </w:r>
      <w:r w:rsidR="00FD388F" w:rsidRPr="0092729E">
        <w:rPr>
          <w:rFonts w:ascii="Times New Roman" w:hAnsi="Times New Roman" w:cs="Times New Roman"/>
        </w:rPr>
        <w:t>U</w:t>
      </w:r>
      <w:r w:rsidRPr="0092729E">
        <w:rPr>
          <w:rFonts w:ascii="Times New Roman" w:hAnsi="Times New Roman" w:cs="Times New Roman"/>
        </w:rPr>
        <w:t xml:space="preserve">mowy, zobowiązany jest do przedłużenia okresu obowiązywania zabezpieczenia w taki sposób, by po zmianie </w:t>
      </w:r>
      <w:r w:rsidR="00FD388F" w:rsidRPr="0092729E">
        <w:rPr>
          <w:rFonts w:ascii="Times New Roman" w:hAnsi="Times New Roman" w:cs="Times New Roman"/>
        </w:rPr>
        <w:t>U</w:t>
      </w:r>
      <w:r w:rsidRPr="0092729E">
        <w:rPr>
          <w:rFonts w:ascii="Times New Roman" w:hAnsi="Times New Roman" w:cs="Times New Roman"/>
        </w:rPr>
        <w:t xml:space="preserve">mowy w zakresie terminu wykonania </w:t>
      </w:r>
      <w:r w:rsidR="00FD388F" w:rsidRPr="0092729E">
        <w:rPr>
          <w:rFonts w:ascii="Times New Roman" w:hAnsi="Times New Roman" w:cs="Times New Roman"/>
        </w:rPr>
        <w:t>U</w:t>
      </w:r>
      <w:r w:rsidRPr="0092729E">
        <w:rPr>
          <w:rFonts w:ascii="Times New Roman" w:hAnsi="Times New Roman" w:cs="Times New Roman"/>
        </w:rPr>
        <w:t xml:space="preserve">mowy, pokrywał się </w:t>
      </w:r>
      <w:r w:rsidR="00FD388F" w:rsidRPr="0092729E">
        <w:rPr>
          <w:rFonts w:ascii="Times New Roman" w:hAnsi="Times New Roman" w:cs="Times New Roman"/>
        </w:rPr>
        <w:t xml:space="preserve">on </w:t>
      </w:r>
      <w:r w:rsidRPr="0092729E">
        <w:rPr>
          <w:rFonts w:ascii="Times New Roman" w:hAnsi="Times New Roman" w:cs="Times New Roman"/>
        </w:rPr>
        <w:t>z</w:t>
      </w:r>
      <w:r w:rsidR="00FD388F" w:rsidRPr="0092729E">
        <w:rPr>
          <w:rFonts w:ascii="Times New Roman" w:hAnsi="Times New Roman" w:cs="Times New Roman"/>
        </w:rPr>
        <w:t xml:space="preserve"> nowymi</w:t>
      </w:r>
      <w:r w:rsidRPr="0092729E">
        <w:rPr>
          <w:rFonts w:ascii="Times New Roman" w:hAnsi="Times New Roman" w:cs="Times New Roman"/>
        </w:rPr>
        <w:t xml:space="preserve"> terminami</w:t>
      </w:r>
      <w:r w:rsidR="00FD388F" w:rsidRPr="0092729E">
        <w:rPr>
          <w:rFonts w:ascii="Times New Roman" w:hAnsi="Times New Roman" w:cs="Times New Roman"/>
        </w:rPr>
        <w:t xml:space="preserve"> oraz</w:t>
      </w:r>
      <w:r w:rsidRPr="0092729E">
        <w:rPr>
          <w:rFonts w:ascii="Times New Roman" w:hAnsi="Times New Roman" w:cs="Times New Roman"/>
        </w:rPr>
        <w:t xml:space="preserve"> przedłożenia Zamawiającemu dokumentu potwierdzającego takie przedłużenie.</w:t>
      </w:r>
    </w:p>
    <w:p w14:paraId="25DFB801" w14:textId="77777777" w:rsidR="00E739E4" w:rsidRDefault="00FD388F" w:rsidP="00EB3F1B">
      <w:pPr>
        <w:pStyle w:val="Akapitzlist"/>
        <w:numPr>
          <w:ilvl w:val="0"/>
          <w:numId w:val="24"/>
        </w:numPr>
        <w:spacing w:afterLines="38" w:after="91" w:line="288" w:lineRule="auto"/>
        <w:jc w:val="both"/>
        <w:rPr>
          <w:rFonts w:ascii="Times New Roman" w:hAnsi="Times New Roman" w:cs="Times New Roman"/>
          <w:b/>
        </w:rPr>
      </w:pPr>
      <w:r w:rsidRPr="0092729E">
        <w:rPr>
          <w:rFonts w:ascii="Times New Roman" w:hAnsi="Times New Roman" w:cs="Times New Roman"/>
        </w:rPr>
        <w:t xml:space="preserve">Wykonawca </w:t>
      </w:r>
      <w:r w:rsidRPr="0092729E">
        <w:rPr>
          <w:rFonts w:ascii="Times New Roman" w:hAnsi="Times New Roman" w:cs="Times New Roman"/>
          <w:color w:val="000000"/>
          <w:kern w:val="0"/>
        </w:rPr>
        <w:t xml:space="preserve">ma obowiązek najpóźniej na 14 dni przed upływem terminu ważności zabezpieczenia, o którym mowa w ust. </w:t>
      </w:r>
      <w:r w:rsidR="000B4AED" w:rsidRPr="0092729E">
        <w:rPr>
          <w:rFonts w:ascii="Times New Roman" w:hAnsi="Times New Roman" w:cs="Times New Roman"/>
          <w:color w:val="000000"/>
          <w:kern w:val="0"/>
        </w:rPr>
        <w:t>3</w:t>
      </w:r>
      <w:r w:rsidRPr="0092729E">
        <w:rPr>
          <w:rFonts w:ascii="Times New Roman" w:hAnsi="Times New Roman" w:cs="Times New Roman"/>
          <w:color w:val="000000"/>
          <w:kern w:val="0"/>
        </w:rPr>
        <w:t xml:space="preserve"> pkt 1) powyżej przedłużyć okres jego ważności lub przedłoży</w:t>
      </w:r>
      <w:r w:rsidR="00143DB0">
        <w:rPr>
          <w:rFonts w:ascii="Times New Roman" w:hAnsi="Times New Roman" w:cs="Times New Roman"/>
          <w:color w:val="000000"/>
          <w:kern w:val="0"/>
        </w:rPr>
        <w:t>ć</w:t>
      </w:r>
      <w:r w:rsidRPr="0092729E">
        <w:rPr>
          <w:rFonts w:ascii="Times New Roman" w:hAnsi="Times New Roman" w:cs="Times New Roman"/>
          <w:color w:val="000000"/>
          <w:kern w:val="0"/>
        </w:rPr>
        <w:t xml:space="preserve"> nowe zabezpieczenie</w:t>
      </w:r>
      <w:r w:rsidR="00143DB0">
        <w:rPr>
          <w:rFonts w:ascii="Times New Roman" w:hAnsi="Times New Roman" w:cs="Times New Roman"/>
          <w:color w:val="000000"/>
          <w:kern w:val="0"/>
        </w:rPr>
        <w:t>, w tym w</w:t>
      </w:r>
      <w:r w:rsidRPr="0092729E">
        <w:rPr>
          <w:rFonts w:ascii="Times New Roman" w:hAnsi="Times New Roman" w:cs="Times New Roman"/>
          <w:color w:val="000000"/>
          <w:kern w:val="0"/>
        </w:rPr>
        <w:t xml:space="preserve">  sytuacji stwierdzenia wad istotnych w dacie odbioru końcowego, na okres równy okresowi ich usunięcia. </w:t>
      </w:r>
    </w:p>
    <w:p w14:paraId="12A2C121" w14:textId="77777777" w:rsidR="002C47E4" w:rsidRPr="0092729E" w:rsidRDefault="00FD388F" w:rsidP="00C77170">
      <w:pPr>
        <w:pStyle w:val="Akapitzlist"/>
        <w:numPr>
          <w:ilvl w:val="0"/>
          <w:numId w:val="2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Wykonawca w sytuacji, gdy nie usunie w okresie gwarancji i rękojmi wad do dnia odbioru pogwarancyjnego,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w:t>
      </w:r>
    </w:p>
    <w:p w14:paraId="08D7BC66" w14:textId="77777777" w:rsidR="0092729E" w:rsidRDefault="0092729E" w:rsidP="00A313A7">
      <w:pPr>
        <w:spacing w:after="0" w:line="288" w:lineRule="auto"/>
        <w:rPr>
          <w:rFonts w:ascii="Times New Roman" w:hAnsi="Times New Roman" w:cs="Times New Roman"/>
          <w:b/>
          <w:bCs/>
        </w:rPr>
      </w:pPr>
    </w:p>
    <w:p w14:paraId="57634B60"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10</w:t>
      </w:r>
    </w:p>
    <w:p w14:paraId="174F962B"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Gwarancj</w:t>
      </w:r>
      <w:r w:rsidR="00B4034F" w:rsidRPr="0092729E">
        <w:rPr>
          <w:rFonts w:ascii="Times New Roman" w:hAnsi="Times New Roman" w:cs="Times New Roman"/>
          <w:b/>
          <w:bCs/>
        </w:rPr>
        <w:t>a</w:t>
      </w:r>
    </w:p>
    <w:p w14:paraId="63409F80" w14:textId="77777777" w:rsidR="006E1AED" w:rsidRPr="00915F43" w:rsidRDefault="000B4AED" w:rsidP="00C77170">
      <w:pPr>
        <w:pStyle w:val="Akapitzlist"/>
        <w:numPr>
          <w:ilvl w:val="3"/>
          <w:numId w:val="23"/>
        </w:numPr>
        <w:spacing w:after="0" w:line="288" w:lineRule="auto"/>
        <w:ind w:left="284"/>
        <w:jc w:val="both"/>
        <w:rPr>
          <w:rFonts w:ascii="Times New Roman" w:hAnsi="Times New Roman" w:cs="Times New Roman"/>
        </w:rPr>
      </w:pPr>
      <w:r w:rsidRPr="00915F43">
        <w:rPr>
          <w:rFonts w:ascii="Times New Roman" w:hAnsi="Times New Roman" w:cs="Times New Roman"/>
        </w:rPr>
        <w:t>Wykonawca udziela Zamawiającemu gwarancji na przedmiot zamówienia oraz wszelkie urządzenia i materiały objęte przedmiotem zamówienia na okres</w:t>
      </w:r>
      <w:r w:rsidR="00110D4A" w:rsidRPr="00915F43">
        <w:rPr>
          <w:rFonts w:ascii="Times New Roman" w:hAnsi="Times New Roman" w:cs="Times New Roman"/>
        </w:rPr>
        <w:t>…</w:t>
      </w:r>
      <w:r w:rsidR="00110D4A" w:rsidRPr="00915F43">
        <w:rPr>
          <w:rStyle w:val="Odwoanieprzypisudolnego"/>
          <w:rFonts w:ascii="Times New Roman" w:hAnsi="Times New Roman" w:cs="Times New Roman"/>
        </w:rPr>
        <w:footnoteReference w:id="4"/>
      </w:r>
      <w:r w:rsidR="005B172F" w:rsidRPr="00915F43">
        <w:rPr>
          <w:rFonts w:ascii="Times New Roman" w:hAnsi="Times New Roman" w:cs="Times New Roman"/>
        </w:rPr>
        <w:t xml:space="preserve"> lat</w:t>
      </w:r>
      <w:r w:rsidRPr="00915F43">
        <w:rPr>
          <w:rFonts w:ascii="Times New Roman" w:hAnsi="Times New Roman" w:cs="Times New Roman"/>
        </w:rPr>
        <w:t xml:space="preserve">. Jeżeli na poszczególne materiały lub urządzenia udzielona jest gwarancja producenta na okres dłuższy niż ww. ilość </w:t>
      </w:r>
      <w:r w:rsidR="00670554" w:rsidRPr="00915F43">
        <w:rPr>
          <w:rFonts w:ascii="Times New Roman" w:hAnsi="Times New Roman" w:cs="Times New Roman"/>
        </w:rPr>
        <w:t>lat</w:t>
      </w:r>
      <w:r w:rsidRPr="00915F43">
        <w:rPr>
          <w:rFonts w:ascii="Times New Roman" w:hAnsi="Times New Roman" w:cs="Times New Roman"/>
        </w:rPr>
        <w:t xml:space="preserve">, okres gwarancji udzielonej przez Wykonawcę odpowiada okresowi gwarancji udzielonej przez producenta. </w:t>
      </w:r>
    </w:p>
    <w:p w14:paraId="4133CDF6" w14:textId="77777777" w:rsidR="000B4AED" w:rsidRPr="00915F43" w:rsidRDefault="000B4AED" w:rsidP="00915F43">
      <w:pPr>
        <w:pStyle w:val="Akapitzlist"/>
        <w:numPr>
          <w:ilvl w:val="3"/>
          <w:numId w:val="23"/>
        </w:numPr>
        <w:spacing w:after="0" w:line="288" w:lineRule="auto"/>
        <w:ind w:left="284" w:hanging="284"/>
        <w:jc w:val="both"/>
        <w:rPr>
          <w:rFonts w:ascii="Times New Roman" w:hAnsi="Times New Roman" w:cs="Times New Roman"/>
        </w:rPr>
      </w:pPr>
      <w:r w:rsidRPr="00915F43">
        <w:rPr>
          <w:rFonts w:ascii="Times New Roman" w:hAnsi="Times New Roman" w:cs="Times New Roman"/>
        </w:rPr>
        <w:t xml:space="preserve">Okres gwarancji wskazany w ust. 1 rozpoczyna się </w:t>
      </w:r>
      <w:r w:rsidR="008D139D" w:rsidRPr="008D139D">
        <w:rPr>
          <w:rFonts w:ascii="Times New Roman" w:hAnsi="Times New Roman" w:cs="Times New Roman"/>
        </w:rPr>
        <w:t xml:space="preserve">od dnia podpisania protokołu odbioru dotyczącego rozruchu technologicznego dla danego etapu. </w:t>
      </w:r>
    </w:p>
    <w:p w14:paraId="7B7135BF" w14:textId="77777777" w:rsidR="00AC628A" w:rsidRPr="0092729E" w:rsidRDefault="00AC628A" w:rsidP="00C77170">
      <w:pPr>
        <w:pStyle w:val="Akapitzlist"/>
        <w:numPr>
          <w:ilvl w:val="3"/>
          <w:numId w:val="23"/>
        </w:numPr>
        <w:spacing w:after="0" w:line="288" w:lineRule="auto"/>
        <w:ind w:left="284"/>
        <w:jc w:val="both"/>
        <w:rPr>
          <w:rFonts w:ascii="Times New Roman" w:hAnsi="Times New Roman" w:cs="Times New Roman"/>
        </w:rPr>
      </w:pPr>
      <w:r w:rsidRPr="0092729E">
        <w:rPr>
          <w:rFonts w:ascii="Times New Roman" w:hAnsi="Times New Roman" w:cs="Times New Roman"/>
        </w:rPr>
        <w:t xml:space="preserve">Wykonawca zobowiązany jest poinformować Zamawiającego czy i na jakie urządzenia lub materiały obowiązuje gwarancja producenta </w:t>
      </w:r>
      <w:r w:rsidR="00296519" w:rsidRPr="0092729E">
        <w:rPr>
          <w:rFonts w:ascii="Times New Roman" w:hAnsi="Times New Roman" w:cs="Times New Roman"/>
        </w:rPr>
        <w:t xml:space="preserve">przewyższająca okres </w:t>
      </w:r>
      <w:r w:rsidR="00670554" w:rsidRPr="0092729E">
        <w:rPr>
          <w:rFonts w:ascii="Times New Roman" w:hAnsi="Times New Roman" w:cs="Times New Roman"/>
        </w:rPr>
        <w:t>…</w:t>
      </w:r>
      <w:r w:rsidR="00670554" w:rsidRPr="0092729E">
        <w:rPr>
          <w:rStyle w:val="Odwoanieprzypisudolnego"/>
          <w:rFonts w:ascii="Times New Roman" w:hAnsi="Times New Roman" w:cs="Times New Roman"/>
        </w:rPr>
        <w:footnoteReference w:id="5"/>
      </w:r>
      <w:r w:rsidR="00296519" w:rsidRPr="0092729E">
        <w:rPr>
          <w:rFonts w:ascii="Times New Roman" w:hAnsi="Times New Roman" w:cs="Times New Roman"/>
        </w:rPr>
        <w:t xml:space="preserve"> lat</w:t>
      </w:r>
      <w:r w:rsidR="00AC4E84">
        <w:rPr>
          <w:rFonts w:ascii="Times New Roman" w:hAnsi="Times New Roman" w:cs="Times New Roman"/>
        </w:rPr>
        <w:t xml:space="preserve"> </w:t>
      </w:r>
      <w:r w:rsidRPr="0092729E">
        <w:rPr>
          <w:rFonts w:ascii="Times New Roman" w:hAnsi="Times New Roman" w:cs="Times New Roman"/>
        </w:rPr>
        <w:t xml:space="preserve">z podaniem okresu na jaki została ona udzielona, a także przedstawić Zamawiającemu karty gwarancyjne. </w:t>
      </w:r>
    </w:p>
    <w:p w14:paraId="4127E95B" w14:textId="77777777" w:rsidR="00351F79" w:rsidRPr="0092729E" w:rsidRDefault="00351F79" w:rsidP="00C77170">
      <w:pPr>
        <w:pStyle w:val="Akapitzlist"/>
        <w:numPr>
          <w:ilvl w:val="3"/>
          <w:numId w:val="23"/>
        </w:numPr>
        <w:spacing w:after="0" w:line="288" w:lineRule="auto"/>
        <w:ind w:left="284"/>
        <w:jc w:val="both"/>
        <w:rPr>
          <w:rFonts w:ascii="Times New Roman" w:hAnsi="Times New Roman" w:cs="Times New Roman"/>
        </w:rPr>
      </w:pPr>
      <w:r w:rsidRPr="0092729E">
        <w:rPr>
          <w:rFonts w:ascii="Times New Roman" w:hAnsi="Times New Roman" w:cs="Times New Roman"/>
        </w:rPr>
        <w:t>Prace polegające na usuwaniu wad Wykonawca wykonywać będzie przy uwzględnieniu uzasadnionych potrzeb Zamawiającego, a przystąpienie do usuwania wad oraz ich zakończenie powinny być zgłoszone Zamawiającemu z odpowiednim wyprzedzeniem na piśmie.</w:t>
      </w:r>
      <w:r w:rsidR="00AC628A" w:rsidRPr="0092729E">
        <w:rPr>
          <w:rFonts w:ascii="Times New Roman" w:hAnsi="Times New Roman" w:cs="Times New Roman"/>
        </w:rPr>
        <w:t xml:space="preserve"> Wykonawca </w:t>
      </w:r>
      <w:r w:rsidR="00AC628A" w:rsidRPr="0092729E">
        <w:rPr>
          <w:rFonts w:ascii="Times New Roman" w:hAnsi="Times New Roman" w:cs="Times New Roman"/>
        </w:rPr>
        <w:lastRenderedPageBreak/>
        <w:t>zobowiązuje się do usunięcia wad i usterek w najkrótszym możliwym terminie uwzględniającym techniczne możliwości ich usunięcia, jak nie dłuższym niż w terminie 15 dni od daty</w:t>
      </w:r>
      <w:r w:rsidR="00296519" w:rsidRPr="0092729E">
        <w:rPr>
          <w:rFonts w:ascii="Times New Roman" w:hAnsi="Times New Roman" w:cs="Times New Roman"/>
        </w:rPr>
        <w:t xml:space="preserve"> zgłoszenia</w:t>
      </w:r>
      <w:r w:rsidR="001047C8" w:rsidRPr="0092729E">
        <w:rPr>
          <w:rFonts w:ascii="Times New Roman" w:hAnsi="Times New Roman" w:cs="Times New Roman"/>
        </w:rPr>
        <w:t xml:space="preserve">. </w:t>
      </w:r>
    </w:p>
    <w:p w14:paraId="33302366" w14:textId="77777777" w:rsidR="00351F79" w:rsidRPr="0092729E" w:rsidRDefault="00351F79" w:rsidP="00C77170">
      <w:pPr>
        <w:pStyle w:val="Akapitzlist"/>
        <w:numPr>
          <w:ilvl w:val="3"/>
          <w:numId w:val="23"/>
        </w:numPr>
        <w:spacing w:after="0" w:line="288" w:lineRule="auto"/>
        <w:ind w:left="284"/>
        <w:jc w:val="both"/>
        <w:rPr>
          <w:rFonts w:ascii="Times New Roman" w:hAnsi="Times New Roman" w:cs="Times New Roman"/>
        </w:rPr>
      </w:pPr>
      <w:r w:rsidRPr="0092729E">
        <w:rPr>
          <w:rFonts w:ascii="Times New Roman" w:hAnsi="Times New Roman" w:cs="Times New Roman"/>
        </w:rPr>
        <w:t>Dwukrotne zgłoszenie tej samej wady przez Zamawiającego, stanowi podstawę do żądania przez Zamawiającego wymiany wadliwego/uszkodzonego elementu /urządzenia.</w:t>
      </w:r>
    </w:p>
    <w:p w14:paraId="58CAC3A4" w14:textId="54C4305E" w:rsidR="00410ECA" w:rsidRPr="0000262B" w:rsidRDefault="00351F79" w:rsidP="00C77170">
      <w:pPr>
        <w:pStyle w:val="Akapitzlist"/>
        <w:numPr>
          <w:ilvl w:val="3"/>
          <w:numId w:val="23"/>
        </w:numPr>
        <w:spacing w:after="0" w:line="288" w:lineRule="auto"/>
        <w:ind w:left="284"/>
        <w:jc w:val="both"/>
        <w:rPr>
          <w:rFonts w:ascii="Times New Roman" w:hAnsi="Times New Roman" w:cs="Times New Roman"/>
        </w:rPr>
      </w:pPr>
      <w:r w:rsidRPr="0092729E">
        <w:rPr>
          <w:rFonts w:ascii="Times New Roman" w:hAnsi="Times New Roman" w:cs="Times New Roman"/>
        </w:rPr>
        <w:t>Wykonawca nie odpowiada za wady powstałe</w:t>
      </w:r>
      <w:r w:rsidR="005678E7">
        <w:rPr>
          <w:rFonts w:ascii="Times New Roman" w:hAnsi="Times New Roman" w:cs="Times New Roman"/>
        </w:rPr>
        <w:t xml:space="preserve"> </w:t>
      </w:r>
      <w:r w:rsidRPr="0092729E">
        <w:rPr>
          <w:rFonts w:ascii="Times New Roman" w:hAnsi="Times New Roman" w:cs="Times New Roman"/>
        </w:rPr>
        <w:t>w wyniku niewłaściwego używania przedmiotu Umowy, jednakże obowiązek dokonania naprawy tych usterek w okresie gwarancji spoczywa na Wykonawcy – odpłatnie, po zatwierdzeniu kosztów przez Zamawiającego.</w:t>
      </w:r>
      <w:r w:rsidR="0000262B">
        <w:rPr>
          <w:rFonts w:ascii="Times New Roman" w:hAnsi="Times New Roman" w:cs="Times New Roman"/>
        </w:rPr>
        <w:t xml:space="preserve"> </w:t>
      </w:r>
      <w:r w:rsidR="0000262B" w:rsidRPr="0000262B">
        <w:rPr>
          <w:rFonts w:ascii="Times New Roman" w:hAnsi="Times New Roman" w:cs="Times New Roman"/>
        </w:rPr>
        <w:t>Zamawiający jest uprawniony dokonywać napraw nieobjętych gwarancją przez podmiot trzeci bez utraty uprawnień z gwarancji</w:t>
      </w:r>
      <w:r w:rsidR="0000262B">
        <w:rPr>
          <w:rFonts w:ascii="Times New Roman" w:hAnsi="Times New Roman" w:cs="Times New Roman"/>
        </w:rPr>
        <w:t>.</w:t>
      </w:r>
    </w:p>
    <w:p w14:paraId="75C03E45" w14:textId="77777777" w:rsidR="00AC628A" w:rsidRPr="0092729E" w:rsidRDefault="00351F79" w:rsidP="00AC628A">
      <w:pPr>
        <w:pStyle w:val="Akapitzlist"/>
        <w:numPr>
          <w:ilvl w:val="3"/>
          <w:numId w:val="23"/>
        </w:numPr>
        <w:spacing w:after="0" w:line="288" w:lineRule="auto"/>
        <w:ind w:left="284"/>
        <w:jc w:val="both"/>
        <w:rPr>
          <w:rFonts w:ascii="Times New Roman" w:hAnsi="Times New Roman" w:cs="Times New Roman"/>
        </w:rPr>
      </w:pPr>
      <w:r w:rsidRPr="0092729E">
        <w:rPr>
          <w:rFonts w:ascii="Times New Roman" w:hAnsi="Times New Roman" w:cs="Times New Roman"/>
        </w:rPr>
        <w:t>Zamawiający będzie każdorazowo dokonywał odbioru usunięcia zgłoszonej wady w formie protokołu odbioru usunięcia wady podpisanego przez uprawomocnionego przedstawiciela Zamawiającego.</w:t>
      </w:r>
    </w:p>
    <w:p w14:paraId="6B21D925" w14:textId="77777777" w:rsidR="009016FC" w:rsidRPr="0092729E" w:rsidRDefault="009016FC" w:rsidP="00C77170">
      <w:pPr>
        <w:spacing w:after="0" w:line="288" w:lineRule="auto"/>
        <w:jc w:val="center"/>
        <w:rPr>
          <w:rFonts w:ascii="Times New Roman" w:hAnsi="Times New Roman" w:cs="Times New Roman"/>
          <w:b/>
          <w:bCs/>
        </w:rPr>
      </w:pPr>
    </w:p>
    <w:p w14:paraId="0C9458DB"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11</w:t>
      </w:r>
    </w:p>
    <w:p w14:paraId="32217924"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Podwykonawstwo</w:t>
      </w:r>
    </w:p>
    <w:p w14:paraId="49311AAB" w14:textId="77777777" w:rsidR="005A5586" w:rsidRPr="0092729E" w:rsidRDefault="005A5586" w:rsidP="00C77170">
      <w:pPr>
        <w:pStyle w:val="Akapitzlist"/>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Przed przystąpieniem do wykonania części zamówienia przez podwykonawcę lub dalszego podwykonawcę, </w:t>
      </w:r>
      <w:r w:rsidR="0088593E" w:rsidRPr="0092729E">
        <w:rPr>
          <w:rFonts w:ascii="Times New Roman" w:hAnsi="Times New Roman" w:cs="Times New Roman"/>
        </w:rPr>
        <w:t>Z</w:t>
      </w:r>
      <w:r w:rsidRPr="0092729E">
        <w:rPr>
          <w:rFonts w:ascii="Times New Roman" w:hAnsi="Times New Roman" w:cs="Times New Roman"/>
        </w:rPr>
        <w:t>amawiający żąda, aby Wykonawca</w:t>
      </w:r>
      <w:bookmarkStart w:id="6" w:name="mip69415820"/>
      <w:bookmarkEnd w:id="6"/>
      <w:r w:rsidR="00AC4E84">
        <w:rPr>
          <w:rFonts w:ascii="Times New Roman" w:hAnsi="Times New Roman" w:cs="Times New Roman"/>
        </w:rPr>
        <w:t xml:space="preserve"> </w:t>
      </w:r>
      <w:r w:rsidRPr="0092729E">
        <w:rPr>
          <w:rFonts w:ascii="Times New Roman" w:eastAsia="Times New Roman" w:hAnsi="Times New Roman" w:cs="Times New Roman"/>
          <w:kern w:val="0"/>
          <w:lang w:eastAsia="pl-PL"/>
        </w:rPr>
        <w:t>podał nazwy, dane kontaktowe oraz przedstawicieli, podwykonawców lub dalszych podwykonawców zaangażowanych w wykonanie części zamówienia. Wykonawca zawiadamia Zamawiającego o wszelkich zmianach w odniesieniu do informacji, o których mowa w zdaniu pierwszym, w trakcie realizacji zamówienia, a także przekazuje wymagane informacje na temat nowych podwykonawców lub dalszych podwykonawców, którym w późniejszym okresie zamierza powierzyć realizację części zamówienia.</w:t>
      </w:r>
    </w:p>
    <w:p w14:paraId="7BD8DB9F" w14:textId="77777777" w:rsidR="005A5586" w:rsidRPr="0092729E" w:rsidRDefault="005A5586" w:rsidP="00C77170">
      <w:pPr>
        <w:pStyle w:val="Akapitzlist"/>
        <w:numPr>
          <w:ilvl w:val="0"/>
          <w:numId w:val="26"/>
        </w:numPr>
        <w:autoSpaceDE w:val="0"/>
        <w:autoSpaceDN w:val="0"/>
        <w:adjustRightInd w:val="0"/>
        <w:spacing w:after="0" w:line="288" w:lineRule="auto"/>
        <w:jc w:val="both"/>
        <w:rPr>
          <w:rFonts w:ascii="Times New Roman" w:hAnsi="Times New Roman" w:cs="Times New Roman"/>
        </w:rPr>
      </w:pPr>
      <w:bookmarkStart w:id="7" w:name="mip69415821"/>
      <w:bookmarkEnd w:id="7"/>
      <w:r w:rsidRPr="0092729E">
        <w:rPr>
          <w:rFonts w:ascii="Times New Roman" w:hAnsi="Times New Roman" w:cs="Times New Roman"/>
        </w:rPr>
        <w:t xml:space="preserve">Wykonawca, podwykonawca lub dalszy podwykonawca zamierzający zawrzeć umowę o podwykonawstwo, której przedmiotem są </w:t>
      </w:r>
      <w:r w:rsidR="009F1131">
        <w:rPr>
          <w:rFonts w:ascii="Times New Roman" w:hAnsi="Times New Roman" w:cs="Times New Roman"/>
        </w:rPr>
        <w:t>robot</w:t>
      </w:r>
      <w:r w:rsidRPr="0092729E">
        <w:rPr>
          <w:rFonts w:ascii="Times New Roman" w:hAnsi="Times New Roman" w:cs="Times New Roman"/>
        </w:rPr>
        <w:t>y budowlane, jest obowiązany do przedłożenia Zamawiającemu projektu tej umowy do akceptacji, przy czym podwykonawca lub dalszy podwykonawca jest obowiązany dołączyć zgodę wykonawcy na zawarcie umowy o podwykonawstwo o treści zgodnej z projektem umowy.</w:t>
      </w:r>
    </w:p>
    <w:p w14:paraId="496E6A3B"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Termin zapłaty wynagrodzenia </w:t>
      </w:r>
      <w:r w:rsidR="000A2D27" w:rsidRPr="0092729E">
        <w:rPr>
          <w:rFonts w:ascii="Times New Roman" w:hAnsi="Times New Roman" w:cs="Times New Roman"/>
        </w:rPr>
        <w:t>p</w:t>
      </w:r>
      <w:r w:rsidRPr="0092729E">
        <w:rPr>
          <w:rFonts w:ascii="Times New Roman" w:hAnsi="Times New Roman" w:cs="Times New Roman"/>
        </w:rPr>
        <w:t xml:space="preserve">odwykonawcy </w:t>
      </w:r>
      <w:r w:rsidR="000A2D27" w:rsidRPr="0092729E">
        <w:rPr>
          <w:rFonts w:ascii="Times New Roman" w:hAnsi="Times New Roman" w:cs="Times New Roman"/>
        </w:rPr>
        <w:t xml:space="preserve">lub dalszemu podwykonawcy </w:t>
      </w:r>
      <w:r w:rsidRPr="0092729E">
        <w:rPr>
          <w:rFonts w:ascii="Times New Roman" w:hAnsi="Times New Roman" w:cs="Times New Roman"/>
        </w:rPr>
        <w:t xml:space="preserve">przewidziany w umowie o podwykonawstwo nie może być dłuższy niż 30 dni od dnia doręczenia </w:t>
      </w:r>
      <w:r w:rsidR="000A2D27" w:rsidRPr="0092729E">
        <w:rPr>
          <w:rFonts w:ascii="Times New Roman" w:hAnsi="Times New Roman" w:cs="Times New Roman"/>
        </w:rPr>
        <w:t>w</w:t>
      </w:r>
      <w:r w:rsidRPr="0092729E">
        <w:rPr>
          <w:rFonts w:ascii="Times New Roman" w:hAnsi="Times New Roman" w:cs="Times New Roman"/>
        </w:rPr>
        <w:t>ykonawcy</w:t>
      </w:r>
      <w:r w:rsidR="000A2D27" w:rsidRPr="0092729E">
        <w:rPr>
          <w:rFonts w:ascii="Times New Roman" w:hAnsi="Times New Roman" w:cs="Times New Roman"/>
        </w:rPr>
        <w:t>, podwykonawcy lub dalszemu podwykonawcy</w:t>
      </w:r>
      <w:r w:rsidRPr="0092729E">
        <w:rPr>
          <w:rFonts w:ascii="Times New Roman" w:hAnsi="Times New Roman" w:cs="Times New Roman"/>
        </w:rPr>
        <w:t xml:space="preserve"> faktury/rachunku</w:t>
      </w:r>
      <w:r w:rsidR="000A2D27" w:rsidRPr="0092729E">
        <w:rPr>
          <w:rFonts w:ascii="Times New Roman" w:hAnsi="Times New Roman" w:cs="Times New Roman"/>
        </w:rPr>
        <w:t>.</w:t>
      </w:r>
    </w:p>
    <w:p w14:paraId="2BEE42DC"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Zamawiający w terminie 21 dni kalendarzowych zgłosi pisemne zastrzeżenia do projektu umowy o podwykonawstwo</w:t>
      </w:r>
      <w:r w:rsidR="00181E45">
        <w:rPr>
          <w:rFonts w:ascii="Times New Roman" w:hAnsi="Times New Roman" w:cs="Times New Roman"/>
        </w:rPr>
        <w:t>/dalsze podwykona</w:t>
      </w:r>
      <w:r w:rsidR="00655B42">
        <w:rPr>
          <w:rFonts w:ascii="Times New Roman" w:hAnsi="Times New Roman" w:cs="Times New Roman"/>
        </w:rPr>
        <w:t>w</w:t>
      </w:r>
      <w:r w:rsidR="00181E45">
        <w:rPr>
          <w:rFonts w:ascii="Times New Roman" w:hAnsi="Times New Roman" w:cs="Times New Roman"/>
        </w:rPr>
        <w:t>stwo</w:t>
      </w:r>
      <w:r w:rsidRPr="0092729E">
        <w:rPr>
          <w:rFonts w:ascii="Times New Roman" w:hAnsi="Times New Roman" w:cs="Times New Roman"/>
        </w:rPr>
        <w:t xml:space="preserve">, której przedmiotem są </w:t>
      </w:r>
      <w:r w:rsidR="009F1131">
        <w:rPr>
          <w:rFonts w:ascii="Times New Roman" w:hAnsi="Times New Roman" w:cs="Times New Roman"/>
        </w:rPr>
        <w:t>robot</w:t>
      </w:r>
      <w:r w:rsidRPr="0092729E">
        <w:rPr>
          <w:rFonts w:ascii="Times New Roman" w:hAnsi="Times New Roman" w:cs="Times New Roman"/>
        </w:rPr>
        <w:t>y budowlane, dotyczące w szczególności:</w:t>
      </w:r>
    </w:p>
    <w:p w14:paraId="6E87BB33" w14:textId="77777777" w:rsidR="005A5586" w:rsidRPr="0092729E" w:rsidRDefault="005A5586" w:rsidP="00C77170">
      <w:pPr>
        <w:autoSpaceDE w:val="0"/>
        <w:autoSpaceDN w:val="0"/>
        <w:adjustRightInd w:val="0"/>
        <w:spacing w:after="0" w:line="288" w:lineRule="auto"/>
        <w:ind w:left="360"/>
        <w:jc w:val="both"/>
        <w:rPr>
          <w:rFonts w:ascii="Times New Roman" w:hAnsi="Times New Roman" w:cs="Times New Roman"/>
        </w:rPr>
      </w:pPr>
      <w:r w:rsidRPr="0092729E">
        <w:rPr>
          <w:rFonts w:ascii="Times New Roman" w:hAnsi="Times New Roman" w:cs="Times New Roman"/>
        </w:rPr>
        <w:t>1)</w:t>
      </w:r>
      <w:r w:rsidRPr="0092729E">
        <w:rPr>
          <w:rFonts w:ascii="Times New Roman" w:hAnsi="Times New Roman" w:cs="Times New Roman"/>
        </w:rPr>
        <w:tab/>
      </w:r>
      <w:r w:rsidR="000A080B" w:rsidRPr="0092729E">
        <w:rPr>
          <w:rFonts w:ascii="Times New Roman" w:hAnsi="Times New Roman" w:cs="Times New Roman"/>
        </w:rPr>
        <w:t>niespełniania</w:t>
      </w:r>
      <w:r w:rsidRPr="0092729E">
        <w:rPr>
          <w:rFonts w:ascii="Times New Roman" w:hAnsi="Times New Roman" w:cs="Times New Roman"/>
        </w:rPr>
        <w:t xml:space="preserve"> wymagań określonych w dokumentach zamówienia</w:t>
      </w:r>
      <w:r w:rsidR="007568D4" w:rsidRPr="0092729E">
        <w:rPr>
          <w:rFonts w:ascii="Times New Roman" w:hAnsi="Times New Roman" w:cs="Times New Roman"/>
        </w:rPr>
        <w:t>, w tym pozosta</w:t>
      </w:r>
      <w:r w:rsidR="00E65C6E" w:rsidRPr="0092729E">
        <w:rPr>
          <w:rFonts w:ascii="Times New Roman" w:hAnsi="Times New Roman" w:cs="Times New Roman"/>
        </w:rPr>
        <w:t>wania</w:t>
      </w:r>
      <w:r w:rsidR="007568D4" w:rsidRPr="0092729E">
        <w:rPr>
          <w:rFonts w:ascii="Times New Roman" w:hAnsi="Times New Roman" w:cs="Times New Roman"/>
        </w:rPr>
        <w:t xml:space="preserve"> w kolizji z zadeklarowanym na etapie postępowania udziałem jako podwykonawcy podmiotu udostępniającego Wykonawcy zasoby na potrzeby spełnienia warunku udziału w postępowaniu,</w:t>
      </w:r>
    </w:p>
    <w:p w14:paraId="68258617" w14:textId="77777777" w:rsidR="005A5586" w:rsidRPr="0092729E" w:rsidRDefault="005A5586" w:rsidP="00C77170">
      <w:pPr>
        <w:autoSpaceDE w:val="0"/>
        <w:autoSpaceDN w:val="0"/>
        <w:adjustRightInd w:val="0"/>
        <w:spacing w:after="0" w:line="288" w:lineRule="auto"/>
        <w:ind w:left="360"/>
        <w:jc w:val="both"/>
        <w:rPr>
          <w:rFonts w:ascii="Times New Roman" w:hAnsi="Times New Roman" w:cs="Times New Roman"/>
        </w:rPr>
      </w:pPr>
      <w:r w:rsidRPr="0092729E">
        <w:rPr>
          <w:rFonts w:ascii="Times New Roman" w:hAnsi="Times New Roman" w:cs="Times New Roman"/>
        </w:rPr>
        <w:t>2)</w:t>
      </w:r>
      <w:r w:rsidRPr="0092729E">
        <w:rPr>
          <w:rFonts w:ascii="Times New Roman" w:hAnsi="Times New Roman" w:cs="Times New Roman"/>
        </w:rPr>
        <w:tab/>
        <w:t>przewid</w:t>
      </w:r>
      <w:r w:rsidR="00E65C6E" w:rsidRPr="0092729E">
        <w:rPr>
          <w:rFonts w:ascii="Times New Roman" w:hAnsi="Times New Roman" w:cs="Times New Roman"/>
        </w:rPr>
        <w:t>ywania</w:t>
      </w:r>
      <w:r w:rsidRPr="0092729E">
        <w:rPr>
          <w:rFonts w:ascii="Times New Roman" w:hAnsi="Times New Roman" w:cs="Times New Roman"/>
        </w:rPr>
        <w:t xml:space="preserve"> termin zapłaty wynagrodzenia dłuższ</w:t>
      </w:r>
      <w:r w:rsidR="00E65C6E" w:rsidRPr="0092729E">
        <w:rPr>
          <w:rFonts w:ascii="Times New Roman" w:hAnsi="Times New Roman" w:cs="Times New Roman"/>
        </w:rPr>
        <w:t>ego</w:t>
      </w:r>
      <w:r w:rsidRPr="0092729E">
        <w:rPr>
          <w:rFonts w:ascii="Times New Roman" w:hAnsi="Times New Roman" w:cs="Times New Roman"/>
        </w:rPr>
        <w:t xml:space="preserve"> niż określony w ust. </w:t>
      </w:r>
      <w:r w:rsidR="000A2D27" w:rsidRPr="0092729E">
        <w:rPr>
          <w:rFonts w:ascii="Times New Roman" w:hAnsi="Times New Roman" w:cs="Times New Roman"/>
        </w:rPr>
        <w:t>3</w:t>
      </w:r>
      <w:r w:rsidRPr="0092729E">
        <w:rPr>
          <w:rFonts w:ascii="Times New Roman" w:hAnsi="Times New Roman" w:cs="Times New Roman"/>
        </w:rPr>
        <w:t>;</w:t>
      </w:r>
    </w:p>
    <w:p w14:paraId="02961639" w14:textId="77777777" w:rsidR="00181E45" w:rsidRDefault="005A5586" w:rsidP="00C77170">
      <w:pPr>
        <w:autoSpaceDE w:val="0"/>
        <w:autoSpaceDN w:val="0"/>
        <w:adjustRightInd w:val="0"/>
        <w:spacing w:after="0" w:line="288" w:lineRule="auto"/>
        <w:ind w:left="360"/>
        <w:jc w:val="both"/>
        <w:rPr>
          <w:rFonts w:ascii="Times New Roman" w:hAnsi="Times New Roman" w:cs="Times New Roman"/>
        </w:rPr>
      </w:pPr>
      <w:r w:rsidRPr="0092729E">
        <w:rPr>
          <w:rFonts w:ascii="Times New Roman" w:hAnsi="Times New Roman" w:cs="Times New Roman"/>
        </w:rPr>
        <w:t>3)</w:t>
      </w:r>
      <w:r w:rsidRPr="0092729E">
        <w:rPr>
          <w:rFonts w:ascii="Times New Roman" w:hAnsi="Times New Roman" w:cs="Times New Roman"/>
        </w:rPr>
        <w:tab/>
        <w:t>zaw</w:t>
      </w:r>
      <w:r w:rsidR="00E65C6E" w:rsidRPr="0092729E">
        <w:rPr>
          <w:rFonts w:ascii="Times New Roman" w:hAnsi="Times New Roman" w:cs="Times New Roman"/>
        </w:rPr>
        <w:t>a</w:t>
      </w:r>
      <w:r w:rsidRPr="0092729E">
        <w:rPr>
          <w:rFonts w:ascii="Times New Roman" w:hAnsi="Times New Roman" w:cs="Times New Roman"/>
        </w:rPr>
        <w:t>r</w:t>
      </w:r>
      <w:r w:rsidR="00E65C6E" w:rsidRPr="0092729E">
        <w:rPr>
          <w:rFonts w:ascii="Times New Roman" w:hAnsi="Times New Roman" w:cs="Times New Roman"/>
        </w:rPr>
        <w:t>cia w niej</w:t>
      </w:r>
      <w:r w:rsidRPr="0092729E">
        <w:rPr>
          <w:rFonts w:ascii="Times New Roman" w:hAnsi="Times New Roman" w:cs="Times New Roman"/>
        </w:rPr>
        <w:t xml:space="preserve"> postanowie</w:t>
      </w:r>
      <w:r w:rsidR="00E65C6E" w:rsidRPr="0092729E">
        <w:rPr>
          <w:rFonts w:ascii="Times New Roman" w:hAnsi="Times New Roman" w:cs="Times New Roman"/>
        </w:rPr>
        <w:t>ń</w:t>
      </w:r>
      <w:r w:rsidRPr="0092729E">
        <w:rPr>
          <w:rFonts w:ascii="Times New Roman" w:hAnsi="Times New Roman" w:cs="Times New Roman"/>
        </w:rPr>
        <w:t xml:space="preserve"> niezgodn</w:t>
      </w:r>
      <w:r w:rsidR="00E65C6E" w:rsidRPr="0092729E">
        <w:rPr>
          <w:rFonts w:ascii="Times New Roman" w:hAnsi="Times New Roman" w:cs="Times New Roman"/>
        </w:rPr>
        <w:t>ych</w:t>
      </w:r>
      <w:r w:rsidRPr="0092729E">
        <w:rPr>
          <w:rFonts w:ascii="Times New Roman" w:hAnsi="Times New Roman" w:cs="Times New Roman"/>
        </w:rPr>
        <w:t xml:space="preserve"> z art. 463 </w:t>
      </w:r>
      <w:proofErr w:type="spellStart"/>
      <w:r w:rsidR="000A2D27" w:rsidRPr="0092729E">
        <w:rPr>
          <w:rFonts w:ascii="Times New Roman" w:hAnsi="Times New Roman" w:cs="Times New Roman"/>
        </w:rPr>
        <w:t>P.z.p</w:t>
      </w:r>
      <w:proofErr w:type="spellEnd"/>
    </w:p>
    <w:p w14:paraId="52DF3178" w14:textId="77777777" w:rsidR="005A5586" w:rsidRPr="0092729E" w:rsidRDefault="00181E45" w:rsidP="00C77170">
      <w:pPr>
        <w:autoSpaceDE w:val="0"/>
        <w:autoSpaceDN w:val="0"/>
        <w:adjustRightInd w:val="0"/>
        <w:spacing w:after="0" w:line="288" w:lineRule="auto"/>
        <w:ind w:left="360"/>
        <w:jc w:val="both"/>
        <w:rPr>
          <w:rFonts w:ascii="Times New Roman" w:hAnsi="Times New Roman" w:cs="Times New Roman"/>
        </w:rPr>
      </w:pPr>
      <w:r>
        <w:rPr>
          <w:rFonts w:ascii="Times New Roman" w:hAnsi="Times New Roman" w:cs="Times New Roman"/>
        </w:rPr>
        <w:t>4) nie spełnia wymogów z ust. 13</w:t>
      </w:r>
      <w:r w:rsidR="005A5586" w:rsidRPr="0092729E">
        <w:rPr>
          <w:rFonts w:ascii="Times New Roman" w:hAnsi="Times New Roman" w:cs="Times New Roman"/>
        </w:rPr>
        <w:t xml:space="preserve">. </w:t>
      </w:r>
    </w:p>
    <w:p w14:paraId="57799B3E"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lastRenderedPageBreak/>
        <w:t>Niezgłoszenie pisemnych zastrzeżeń do przedłożonego projektu umowy o podwykonawstwo</w:t>
      </w:r>
      <w:r w:rsidR="00181E45">
        <w:rPr>
          <w:rFonts w:ascii="Times New Roman" w:hAnsi="Times New Roman" w:cs="Times New Roman"/>
        </w:rPr>
        <w:t>/dalsze podwykona</w:t>
      </w:r>
      <w:r w:rsidR="00655B42">
        <w:rPr>
          <w:rFonts w:ascii="Times New Roman" w:hAnsi="Times New Roman" w:cs="Times New Roman"/>
        </w:rPr>
        <w:t>w</w:t>
      </w:r>
      <w:r w:rsidR="00181E45">
        <w:rPr>
          <w:rFonts w:ascii="Times New Roman" w:hAnsi="Times New Roman" w:cs="Times New Roman"/>
        </w:rPr>
        <w:t>stwo</w:t>
      </w:r>
      <w:r w:rsidRPr="0092729E">
        <w:rPr>
          <w:rFonts w:ascii="Times New Roman" w:hAnsi="Times New Roman" w:cs="Times New Roman"/>
        </w:rPr>
        <w:t xml:space="preserve"> w terminie określonym w ust.</w:t>
      </w:r>
      <w:r w:rsidR="000A2D27" w:rsidRPr="0092729E">
        <w:rPr>
          <w:rFonts w:ascii="Times New Roman" w:hAnsi="Times New Roman" w:cs="Times New Roman"/>
        </w:rPr>
        <w:t>4</w:t>
      </w:r>
      <w:r w:rsidRPr="0092729E">
        <w:rPr>
          <w:rFonts w:ascii="Times New Roman" w:hAnsi="Times New Roman" w:cs="Times New Roman"/>
        </w:rPr>
        <w:t>, uważa się za akceptację projektu umowy przez Zamawiającego.</w:t>
      </w:r>
    </w:p>
    <w:p w14:paraId="6F457169"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W przypadku zgłoszenia przez Zamawiającego zastrzeżeń do projektu </w:t>
      </w:r>
      <w:r w:rsidR="00181E45">
        <w:rPr>
          <w:rFonts w:ascii="Times New Roman" w:hAnsi="Times New Roman" w:cs="Times New Roman"/>
        </w:rPr>
        <w:t>u</w:t>
      </w:r>
      <w:r w:rsidRPr="0092729E">
        <w:rPr>
          <w:rFonts w:ascii="Times New Roman" w:hAnsi="Times New Roman" w:cs="Times New Roman"/>
        </w:rPr>
        <w:t>mowy o podwykonawstwo</w:t>
      </w:r>
      <w:r w:rsidR="00181E45">
        <w:rPr>
          <w:rFonts w:ascii="Times New Roman" w:hAnsi="Times New Roman" w:cs="Times New Roman"/>
        </w:rPr>
        <w:t>/dalsze podwykona</w:t>
      </w:r>
      <w:r w:rsidR="00655B42">
        <w:rPr>
          <w:rFonts w:ascii="Times New Roman" w:hAnsi="Times New Roman" w:cs="Times New Roman"/>
        </w:rPr>
        <w:t>w</w:t>
      </w:r>
      <w:r w:rsidR="00181E45">
        <w:rPr>
          <w:rFonts w:ascii="Times New Roman" w:hAnsi="Times New Roman" w:cs="Times New Roman"/>
        </w:rPr>
        <w:t>stwo</w:t>
      </w:r>
      <w:r w:rsidRPr="0092729E">
        <w:rPr>
          <w:rFonts w:ascii="Times New Roman" w:hAnsi="Times New Roman" w:cs="Times New Roman"/>
        </w:rPr>
        <w:t xml:space="preserve"> w terminie określonym w ust. </w:t>
      </w:r>
      <w:r w:rsidR="00912168" w:rsidRPr="0092729E">
        <w:rPr>
          <w:rFonts w:ascii="Times New Roman" w:hAnsi="Times New Roman" w:cs="Times New Roman"/>
        </w:rPr>
        <w:t>4</w:t>
      </w:r>
      <w:r w:rsidRPr="0092729E">
        <w:rPr>
          <w:rFonts w:ascii="Times New Roman" w:hAnsi="Times New Roman" w:cs="Times New Roman"/>
        </w:rPr>
        <w:t xml:space="preserve"> Wykonawca, </w:t>
      </w:r>
      <w:r w:rsidR="00912168" w:rsidRPr="0092729E">
        <w:rPr>
          <w:rFonts w:ascii="Times New Roman" w:hAnsi="Times New Roman" w:cs="Times New Roman"/>
        </w:rPr>
        <w:t>p</w:t>
      </w:r>
      <w:r w:rsidRPr="0092729E">
        <w:rPr>
          <w:rFonts w:ascii="Times New Roman" w:hAnsi="Times New Roman" w:cs="Times New Roman"/>
        </w:rPr>
        <w:t xml:space="preserve">odwykonawca lub dalszy </w:t>
      </w:r>
      <w:r w:rsidR="00912168" w:rsidRPr="0092729E">
        <w:rPr>
          <w:rFonts w:ascii="Times New Roman" w:hAnsi="Times New Roman" w:cs="Times New Roman"/>
        </w:rPr>
        <w:t>p</w:t>
      </w:r>
      <w:r w:rsidRPr="0092729E">
        <w:rPr>
          <w:rFonts w:ascii="Times New Roman" w:hAnsi="Times New Roman" w:cs="Times New Roman"/>
        </w:rPr>
        <w:t xml:space="preserve">odwykonawca przedkłada zmieniony projekt </w:t>
      </w:r>
      <w:r w:rsidR="004C3598">
        <w:rPr>
          <w:rFonts w:ascii="Times New Roman" w:hAnsi="Times New Roman" w:cs="Times New Roman"/>
        </w:rPr>
        <w:t>u</w:t>
      </w:r>
      <w:r w:rsidRPr="0092729E">
        <w:rPr>
          <w:rFonts w:ascii="Times New Roman" w:hAnsi="Times New Roman" w:cs="Times New Roman"/>
        </w:rPr>
        <w:t>mowy o podwykonawstwo</w:t>
      </w:r>
      <w:r w:rsidR="004C3598">
        <w:rPr>
          <w:rFonts w:ascii="Times New Roman" w:hAnsi="Times New Roman" w:cs="Times New Roman"/>
        </w:rPr>
        <w:t>/dalsze podwykona</w:t>
      </w:r>
      <w:r w:rsidR="00655B42">
        <w:rPr>
          <w:rFonts w:ascii="Times New Roman" w:hAnsi="Times New Roman" w:cs="Times New Roman"/>
        </w:rPr>
        <w:t>w</w:t>
      </w:r>
      <w:r w:rsidR="004C3598">
        <w:rPr>
          <w:rFonts w:ascii="Times New Roman" w:hAnsi="Times New Roman" w:cs="Times New Roman"/>
        </w:rPr>
        <w:t>stwo</w:t>
      </w:r>
      <w:r w:rsidRPr="0092729E">
        <w:rPr>
          <w:rFonts w:ascii="Times New Roman" w:hAnsi="Times New Roman" w:cs="Times New Roman"/>
        </w:rPr>
        <w:t>, uwzględniający w całości zastrzeżenia Zamawiającego.</w:t>
      </w:r>
    </w:p>
    <w:p w14:paraId="561CCBD2" w14:textId="77777777" w:rsidR="005A5586" w:rsidRPr="0092729E" w:rsidRDefault="00912168"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Wykonawca, podwykonawca lub dalszy podwykonawca </w:t>
      </w:r>
      <w:r w:rsidR="005A5586" w:rsidRPr="0092729E">
        <w:rPr>
          <w:rFonts w:ascii="Times New Roman" w:hAnsi="Times New Roman" w:cs="Times New Roman"/>
        </w:rPr>
        <w:t>przedkłada Zamawiającemu poświadczoną za zgodność z oryginałem kopię zawartej umowy o podwykonawstwo</w:t>
      </w:r>
      <w:r w:rsidR="004C3598">
        <w:rPr>
          <w:rFonts w:ascii="Times New Roman" w:hAnsi="Times New Roman" w:cs="Times New Roman"/>
        </w:rPr>
        <w:t>/dalsze podwykona</w:t>
      </w:r>
      <w:r w:rsidR="00655B42">
        <w:rPr>
          <w:rFonts w:ascii="Times New Roman" w:hAnsi="Times New Roman" w:cs="Times New Roman"/>
        </w:rPr>
        <w:t>w</w:t>
      </w:r>
      <w:r w:rsidR="004C3598">
        <w:rPr>
          <w:rFonts w:ascii="Times New Roman" w:hAnsi="Times New Roman" w:cs="Times New Roman"/>
        </w:rPr>
        <w:t>stwo</w:t>
      </w:r>
      <w:r w:rsidR="005A5586" w:rsidRPr="0092729E">
        <w:rPr>
          <w:rFonts w:ascii="Times New Roman" w:hAnsi="Times New Roman" w:cs="Times New Roman"/>
        </w:rPr>
        <w:t xml:space="preserve">, której przedmiotem są </w:t>
      </w:r>
      <w:r w:rsidR="009F1131">
        <w:rPr>
          <w:rFonts w:ascii="Times New Roman" w:hAnsi="Times New Roman" w:cs="Times New Roman"/>
        </w:rPr>
        <w:t>robot</w:t>
      </w:r>
      <w:r w:rsidR="005A5586" w:rsidRPr="0092729E">
        <w:rPr>
          <w:rFonts w:ascii="Times New Roman" w:hAnsi="Times New Roman" w:cs="Times New Roman"/>
        </w:rPr>
        <w:t>y budowlane, w terminie 7 dni od dnia jej zawarcia.</w:t>
      </w:r>
    </w:p>
    <w:p w14:paraId="29C408BD"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Zamawiający, w terminie określonym w ust. </w:t>
      </w:r>
      <w:r w:rsidR="00912168" w:rsidRPr="0092729E">
        <w:rPr>
          <w:rFonts w:ascii="Times New Roman" w:hAnsi="Times New Roman" w:cs="Times New Roman"/>
        </w:rPr>
        <w:t>4</w:t>
      </w:r>
      <w:r w:rsidRPr="0092729E">
        <w:rPr>
          <w:rFonts w:ascii="Times New Roman" w:hAnsi="Times New Roman" w:cs="Times New Roman"/>
        </w:rPr>
        <w:t>, zgłasza pisemny sprzeciw do umowy o podwykonawstwo</w:t>
      </w:r>
      <w:r w:rsidR="004C3598">
        <w:rPr>
          <w:rFonts w:ascii="Times New Roman" w:hAnsi="Times New Roman" w:cs="Times New Roman"/>
        </w:rPr>
        <w:t>/dalsze podwykona</w:t>
      </w:r>
      <w:r w:rsidR="00655B42">
        <w:rPr>
          <w:rFonts w:ascii="Times New Roman" w:hAnsi="Times New Roman" w:cs="Times New Roman"/>
        </w:rPr>
        <w:t>w</w:t>
      </w:r>
      <w:r w:rsidR="004C3598">
        <w:rPr>
          <w:rFonts w:ascii="Times New Roman" w:hAnsi="Times New Roman" w:cs="Times New Roman"/>
        </w:rPr>
        <w:t>stwo</w:t>
      </w:r>
      <w:r w:rsidRPr="0092729E">
        <w:rPr>
          <w:rFonts w:ascii="Times New Roman" w:hAnsi="Times New Roman" w:cs="Times New Roman"/>
        </w:rPr>
        <w:t xml:space="preserve">, w </w:t>
      </w:r>
      <w:r w:rsidR="00912168" w:rsidRPr="0092729E">
        <w:rPr>
          <w:rFonts w:ascii="Times New Roman" w:hAnsi="Times New Roman" w:cs="Times New Roman"/>
        </w:rPr>
        <w:t>przypadkach,</w:t>
      </w:r>
      <w:r w:rsidRPr="0092729E">
        <w:rPr>
          <w:rFonts w:ascii="Times New Roman" w:hAnsi="Times New Roman" w:cs="Times New Roman"/>
        </w:rPr>
        <w:t xml:space="preserve"> o których mowa w ust. </w:t>
      </w:r>
      <w:r w:rsidR="00E65C6E" w:rsidRPr="0092729E">
        <w:rPr>
          <w:rFonts w:ascii="Times New Roman" w:hAnsi="Times New Roman" w:cs="Times New Roman"/>
        </w:rPr>
        <w:t>4</w:t>
      </w:r>
      <w:r w:rsidRPr="0092729E">
        <w:rPr>
          <w:rFonts w:ascii="Times New Roman" w:hAnsi="Times New Roman" w:cs="Times New Roman"/>
        </w:rPr>
        <w:t xml:space="preserve"> pkt 1-</w:t>
      </w:r>
      <w:r w:rsidR="004C3598">
        <w:rPr>
          <w:rFonts w:ascii="Times New Roman" w:hAnsi="Times New Roman" w:cs="Times New Roman"/>
        </w:rPr>
        <w:t>4</w:t>
      </w:r>
      <w:r w:rsidRPr="0092729E">
        <w:rPr>
          <w:rFonts w:ascii="Times New Roman" w:hAnsi="Times New Roman" w:cs="Times New Roman"/>
        </w:rPr>
        <w:t>)</w:t>
      </w:r>
      <w:r w:rsidR="000B10AD" w:rsidRPr="0092729E">
        <w:rPr>
          <w:rFonts w:ascii="Times New Roman" w:hAnsi="Times New Roman" w:cs="Times New Roman"/>
        </w:rPr>
        <w:t>. Postanowienia ust. 6 stosuje się odpowiednio.</w:t>
      </w:r>
    </w:p>
    <w:p w14:paraId="608FFF25"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Niezgłoszenie pisemnego sprzeciwu do przedłożonej umowy o podwykonawstwo, w terminie określonym w ust. </w:t>
      </w:r>
      <w:r w:rsidR="000A080B" w:rsidRPr="0092729E">
        <w:rPr>
          <w:rFonts w:ascii="Times New Roman" w:hAnsi="Times New Roman" w:cs="Times New Roman"/>
        </w:rPr>
        <w:t>8</w:t>
      </w:r>
      <w:r w:rsidRPr="0092729E">
        <w:rPr>
          <w:rFonts w:ascii="Times New Roman" w:hAnsi="Times New Roman" w:cs="Times New Roman"/>
        </w:rPr>
        <w:t>, uważa się za akceptację umowy przez Zamawiającego.</w:t>
      </w:r>
    </w:p>
    <w:p w14:paraId="0F3C0908"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Wykonawca</w:t>
      </w:r>
      <w:r w:rsidR="00912168" w:rsidRPr="0092729E">
        <w:rPr>
          <w:rFonts w:ascii="Times New Roman" w:hAnsi="Times New Roman" w:cs="Times New Roman"/>
        </w:rPr>
        <w:t>, podwykonawca lub dalszy podwykonawca</w:t>
      </w:r>
      <w:r w:rsidRPr="0092729E">
        <w:rPr>
          <w:rFonts w:ascii="Times New Roman" w:hAnsi="Times New Roman" w:cs="Times New Roman"/>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brutto.</w:t>
      </w:r>
    </w:p>
    <w:p w14:paraId="0D33428A" w14:textId="77777777" w:rsidR="00912168" w:rsidRPr="0092729E" w:rsidRDefault="00912168"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W przypadku, o którym mowa w ust. 10, podwykonawca lub dalszy podwykonawca, przedkłada poświadczoną za zgodność z oryginałem kopię umowy również Wykonawcy.</w:t>
      </w:r>
      <w:bookmarkStart w:id="8" w:name="mip69415843"/>
      <w:bookmarkEnd w:id="8"/>
    </w:p>
    <w:p w14:paraId="028C5851" w14:textId="77777777" w:rsidR="00CC679F"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W przypadku, o którym mowa w ust. 1</w:t>
      </w:r>
      <w:r w:rsidR="00667882" w:rsidRPr="0092729E">
        <w:rPr>
          <w:rFonts w:ascii="Times New Roman" w:hAnsi="Times New Roman" w:cs="Times New Roman"/>
        </w:rPr>
        <w:t>0</w:t>
      </w:r>
      <w:r w:rsidRPr="0092729E">
        <w:rPr>
          <w:rFonts w:ascii="Times New Roman" w:hAnsi="Times New Roman" w:cs="Times New Roman"/>
        </w:rPr>
        <w:t xml:space="preserve">, jeżeli termin zapłaty wynagrodzenia jest dłuższy niż określony w ust. </w:t>
      </w:r>
      <w:r w:rsidR="00667882" w:rsidRPr="0092729E">
        <w:rPr>
          <w:rFonts w:ascii="Times New Roman" w:hAnsi="Times New Roman" w:cs="Times New Roman"/>
        </w:rPr>
        <w:t>3</w:t>
      </w:r>
      <w:r w:rsidRPr="0092729E">
        <w:rPr>
          <w:rFonts w:ascii="Times New Roman" w:hAnsi="Times New Roman" w:cs="Times New Roman"/>
        </w:rPr>
        <w:t>, Zamawiający informuje o tym Wykonawcę i wzywa go do doprowadzenia do zmiany tej umowy w terminie do 7 dni od daty otrzymania wezwania pod rygorem naliczenia zastrzeżonej kary umownej.</w:t>
      </w:r>
      <w:r w:rsidR="008F011D" w:rsidRPr="0092729E">
        <w:rPr>
          <w:rFonts w:ascii="Times New Roman" w:hAnsi="Times New Roman" w:cs="Times New Roman"/>
        </w:rPr>
        <w:t xml:space="preserve"> Taka sama procedura znajduje zastosowanie w przypadku niezgodności umowy z wymogami wynikającymi z art. 463 </w:t>
      </w:r>
      <w:proofErr w:type="spellStart"/>
      <w:r w:rsidR="008F011D" w:rsidRPr="0092729E">
        <w:rPr>
          <w:rFonts w:ascii="Times New Roman" w:hAnsi="Times New Roman" w:cs="Times New Roman"/>
        </w:rPr>
        <w:t>P.z.p</w:t>
      </w:r>
      <w:proofErr w:type="spellEnd"/>
      <w:r w:rsidR="008F011D" w:rsidRPr="0092729E">
        <w:rPr>
          <w:rFonts w:ascii="Times New Roman" w:hAnsi="Times New Roman" w:cs="Times New Roman"/>
        </w:rPr>
        <w:t>.</w:t>
      </w:r>
    </w:p>
    <w:p w14:paraId="5D24C708" w14:textId="77777777" w:rsidR="005A5586" w:rsidRPr="0092729E" w:rsidRDefault="005A5586" w:rsidP="00C77170">
      <w:pPr>
        <w:numPr>
          <w:ilvl w:val="0"/>
          <w:numId w:val="26"/>
        </w:numPr>
        <w:autoSpaceDE w:val="0"/>
        <w:autoSpaceDN w:val="0"/>
        <w:adjustRightInd w:val="0"/>
        <w:spacing w:after="0" w:line="288" w:lineRule="auto"/>
        <w:jc w:val="both"/>
        <w:rPr>
          <w:rFonts w:ascii="Times New Roman" w:hAnsi="Times New Roman" w:cs="Times New Roman"/>
          <w:lang w:eastAsia="ar-SA"/>
        </w:rPr>
      </w:pPr>
      <w:r w:rsidRPr="0092729E">
        <w:rPr>
          <w:rFonts w:ascii="Times New Roman" w:hAnsi="Times New Roman" w:cs="Times New Roman"/>
          <w:lang w:eastAsia="ar-SA"/>
        </w:rPr>
        <w:t xml:space="preserve">Zamawiający </w:t>
      </w:r>
      <w:r w:rsidR="00C82DC5" w:rsidRPr="0092729E">
        <w:rPr>
          <w:rFonts w:ascii="Times New Roman" w:hAnsi="Times New Roman" w:cs="Times New Roman"/>
          <w:lang w:eastAsia="ar-SA"/>
        </w:rPr>
        <w:t xml:space="preserve">wymaga, aby </w:t>
      </w:r>
      <w:r w:rsidR="00CC679F" w:rsidRPr="0092729E">
        <w:rPr>
          <w:rFonts w:ascii="Times New Roman" w:hAnsi="Times New Roman" w:cs="Times New Roman"/>
          <w:lang w:eastAsia="ar-SA"/>
        </w:rPr>
        <w:t>p</w:t>
      </w:r>
      <w:r w:rsidRPr="0092729E">
        <w:rPr>
          <w:rFonts w:ascii="Times New Roman" w:hAnsi="Times New Roman" w:cs="Times New Roman"/>
          <w:lang w:eastAsia="ar-SA"/>
        </w:rPr>
        <w:t>rojekt umowy/</w:t>
      </w:r>
      <w:r w:rsidR="00CC679F" w:rsidRPr="0092729E">
        <w:rPr>
          <w:rFonts w:ascii="Times New Roman" w:hAnsi="Times New Roman" w:cs="Times New Roman"/>
          <w:lang w:eastAsia="ar-SA"/>
        </w:rPr>
        <w:t>u</w:t>
      </w:r>
      <w:r w:rsidRPr="0092729E">
        <w:rPr>
          <w:rFonts w:ascii="Times New Roman" w:hAnsi="Times New Roman" w:cs="Times New Roman"/>
          <w:lang w:eastAsia="ar-SA"/>
        </w:rPr>
        <w:t>mowa o podwykonawstwo:</w:t>
      </w:r>
    </w:p>
    <w:p w14:paraId="66F4732B" w14:textId="77777777" w:rsidR="005A5586" w:rsidRPr="0092729E" w:rsidRDefault="005A5586"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 xml:space="preserve">zawierał zapis, iż termin zapłaty wynagrodzenia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dalszemu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nie może być dłuższy niż 30 dni od daty doręczenia Wykonawcy,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dalszemu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faktury lub rachunku, potwierdzających wykonanie zleconej podwykonawcy lub dalszemu podwykonawcy dostawy, usługi lub </w:t>
      </w:r>
      <w:r w:rsidR="009F1131">
        <w:rPr>
          <w:rFonts w:ascii="Times New Roman" w:hAnsi="Times New Roman" w:cs="Times New Roman"/>
          <w:lang w:eastAsia="ar-SA"/>
        </w:rPr>
        <w:t>robot</w:t>
      </w:r>
      <w:r w:rsidRPr="0092729E">
        <w:rPr>
          <w:rFonts w:ascii="Times New Roman" w:hAnsi="Times New Roman" w:cs="Times New Roman"/>
          <w:lang w:eastAsia="ar-SA"/>
        </w:rPr>
        <w:t>y budowlanej;</w:t>
      </w:r>
    </w:p>
    <w:p w14:paraId="4AF333BA" w14:textId="0E1DC3BC" w:rsidR="00C82DC5" w:rsidRPr="0092729E" w:rsidRDefault="00E65C6E"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 xml:space="preserve">nie </w:t>
      </w:r>
      <w:r w:rsidR="00C82DC5" w:rsidRPr="0092729E">
        <w:rPr>
          <w:rFonts w:ascii="Times New Roman" w:hAnsi="Times New Roman" w:cs="Times New Roman"/>
          <w:lang w:eastAsia="ar-SA"/>
        </w:rPr>
        <w:t>warunkował zapłat</w:t>
      </w:r>
      <w:r w:rsidRPr="0092729E">
        <w:rPr>
          <w:rFonts w:ascii="Times New Roman" w:hAnsi="Times New Roman" w:cs="Times New Roman"/>
          <w:lang w:eastAsia="ar-SA"/>
        </w:rPr>
        <w:t>y</w:t>
      </w:r>
      <w:r w:rsidR="005678E7">
        <w:rPr>
          <w:rFonts w:ascii="Times New Roman" w:hAnsi="Times New Roman" w:cs="Times New Roman"/>
          <w:lang w:eastAsia="ar-SA"/>
        </w:rPr>
        <w:t xml:space="preserve"> </w:t>
      </w:r>
      <w:r w:rsidRPr="0092729E">
        <w:rPr>
          <w:rFonts w:ascii="Times New Roman" w:hAnsi="Times New Roman" w:cs="Times New Roman"/>
          <w:lang w:eastAsia="ar-SA"/>
        </w:rPr>
        <w:t xml:space="preserve">dokonaniem </w:t>
      </w:r>
      <w:r w:rsidR="00C82DC5" w:rsidRPr="0092729E">
        <w:rPr>
          <w:rFonts w:ascii="Times New Roman" w:hAnsi="Times New Roman" w:cs="Times New Roman"/>
          <w:lang w:eastAsia="ar-SA"/>
        </w:rPr>
        <w:t>odbior</w:t>
      </w:r>
      <w:r w:rsidRPr="0092729E">
        <w:rPr>
          <w:rFonts w:ascii="Times New Roman" w:hAnsi="Times New Roman" w:cs="Times New Roman"/>
          <w:lang w:eastAsia="ar-SA"/>
        </w:rPr>
        <w:t>u</w:t>
      </w:r>
      <w:r w:rsidR="005678E7">
        <w:rPr>
          <w:rFonts w:ascii="Times New Roman" w:hAnsi="Times New Roman" w:cs="Times New Roman"/>
          <w:lang w:eastAsia="ar-SA"/>
        </w:rPr>
        <w:t xml:space="preserve"> </w:t>
      </w:r>
      <w:r w:rsidR="009F1131">
        <w:rPr>
          <w:rFonts w:ascii="Times New Roman" w:hAnsi="Times New Roman" w:cs="Times New Roman"/>
          <w:lang w:eastAsia="ar-SA"/>
        </w:rPr>
        <w:t>robót</w:t>
      </w:r>
      <w:r w:rsidR="00C82DC5" w:rsidRPr="0092729E">
        <w:rPr>
          <w:rFonts w:ascii="Times New Roman" w:hAnsi="Times New Roman" w:cs="Times New Roman"/>
          <w:lang w:eastAsia="ar-SA"/>
        </w:rPr>
        <w:t xml:space="preserve"> przez Zamawiającego lub zapłaty wynagrodzenia Wykonawcy przez Zamawiającego;</w:t>
      </w:r>
    </w:p>
    <w:p w14:paraId="6F14511E" w14:textId="77777777" w:rsidR="005A5586" w:rsidRPr="0092729E" w:rsidRDefault="00E65C6E"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lastRenderedPageBreak/>
        <w:t xml:space="preserve">nie </w:t>
      </w:r>
      <w:r w:rsidR="005A5586" w:rsidRPr="0092729E">
        <w:rPr>
          <w:rFonts w:ascii="Times New Roman" w:hAnsi="Times New Roman" w:cs="Times New Roman"/>
          <w:lang w:eastAsia="ar-SA"/>
        </w:rPr>
        <w:t xml:space="preserve">zawierał zapisów sprzecznych z treścią niniejszej </w:t>
      </w:r>
      <w:r w:rsidR="007A52C7" w:rsidRPr="0092729E">
        <w:rPr>
          <w:rFonts w:ascii="Times New Roman" w:hAnsi="Times New Roman" w:cs="Times New Roman"/>
          <w:lang w:eastAsia="ar-SA"/>
        </w:rPr>
        <w:t>u</w:t>
      </w:r>
      <w:r w:rsidR="005A5586" w:rsidRPr="0092729E">
        <w:rPr>
          <w:rFonts w:ascii="Times New Roman" w:hAnsi="Times New Roman" w:cs="Times New Roman"/>
          <w:lang w:eastAsia="ar-SA"/>
        </w:rPr>
        <w:t>mowy</w:t>
      </w:r>
      <w:r w:rsidR="00470532" w:rsidRPr="0092729E">
        <w:rPr>
          <w:rFonts w:ascii="Times New Roman" w:hAnsi="Times New Roman" w:cs="Times New Roman"/>
          <w:lang w:eastAsia="ar-SA"/>
        </w:rPr>
        <w:t xml:space="preserve"> lub innych dokumentów konstytuujących stosunek zobowiązaniowy pomiędzy Stronami</w:t>
      </w:r>
      <w:r w:rsidR="005A5586" w:rsidRPr="0092729E">
        <w:rPr>
          <w:rFonts w:ascii="Times New Roman" w:hAnsi="Times New Roman" w:cs="Times New Roman"/>
          <w:lang w:eastAsia="ar-SA"/>
        </w:rPr>
        <w:t>;</w:t>
      </w:r>
    </w:p>
    <w:p w14:paraId="7978D0F9" w14:textId="77777777" w:rsidR="005A5586" w:rsidRPr="0092729E" w:rsidRDefault="005A5586"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 xml:space="preserve">zawierał dane osób odpowiedzialnych ze realizację umowy ze strony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dalszego </w:t>
      </w:r>
      <w:r w:rsidR="00470532" w:rsidRPr="0092729E">
        <w:rPr>
          <w:rFonts w:ascii="Times New Roman" w:hAnsi="Times New Roman" w:cs="Times New Roman"/>
          <w:lang w:eastAsia="ar-SA"/>
        </w:rPr>
        <w:t>p</w:t>
      </w:r>
      <w:r w:rsidRPr="0092729E">
        <w:rPr>
          <w:rFonts w:ascii="Times New Roman" w:hAnsi="Times New Roman" w:cs="Times New Roman"/>
          <w:lang w:eastAsia="ar-SA"/>
        </w:rPr>
        <w:t>odwykonawcy;</w:t>
      </w:r>
    </w:p>
    <w:p w14:paraId="2AF5E202" w14:textId="77777777" w:rsidR="005A5586" w:rsidRDefault="005A5586"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zawierał zapisy, dotyczące obowiązku przedłożenia poświadczonej za zgodność z oryginałem kopi</w:t>
      </w:r>
      <w:r w:rsidR="00470532" w:rsidRPr="0092729E">
        <w:rPr>
          <w:rFonts w:ascii="Times New Roman" w:hAnsi="Times New Roman" w:cs="Times New Roman"/>
          <w:lang w:eastAsia="ar-SA"/>
        </w:rPr>
        <w:t>i</w:t>
      </w:r>
      <w:r w:rsidRPr="0092729E">
        <w:rPr>
          <w:rFonts w:ascii="Times New Roman" w:hAnsi="Times New Roman" w:cs="Times New Roman"/>
          <w:lang w:eastAsia="ar-SA"/>
        </w:rPr>
        <w:t xml:space="preserve"> każdej zawartej umowy o podwykonawstwo w zakresie </w:t>
      </w:r>
      <w:r w:rsidR="009F1131">
        <w:rPr>
          <w:rFonts w:ascii="Times New Roman" w:hAnsi="Times New Roman" w:cs="Times New Roman"/>
          <w:lang w:eastAsia="ar-SA"/>
        </w:rPr>
        <w:t>robót</w:t>
      </w:r>
      <w:r w:rsidRPr="0092729E">
        <w:rPr>
          <w:rFonts w:ascii="Times New Roman" w:hAnsi="Times New Roman" w:cs="Times New Roman"/>
          <w:lang w:eastAsia="ar-SA"/>
        </w:rPr>
        <w:t xml:space="preserve"> budowlanych, dostaw i usług, w terminie do 7 dni od daty jej zawarcia;</w:t>
      </w:r>
    </w:p>
    <w:p w14:paraId="35EC42D0" w14:textId="77777777" w:rsidR="00181E45" w:rsidRDefault="00181E45"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Pr>
          <w:rFonts w:ascii="Times New Roman" w:hAnsi="Times New Roman" w:cs="Times New Roman"/>
          <w:lang w:eastAsia="ar-SA"/>
        </w:rPr>
        <w:t>zawierał postanowienia dotyczące obowiązku uzyskania akceptacji dalszych umów podwykonawczych przez Zamawiającego na zasadach wskazanych w ust. 2-9</w:t>
      </w:r>
    </w:p>
    <w:p w14:paraId="43CC0878" w14:textId="77777777" w:rsidR="00461E9E" w:rsidRPr="0092729E" w:rsidRDefault="00461E9E"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Pr>
          <w:rFonts w:ascii="Times New Roman" w:hAnsi="Times New Roman" w:cs="Times New Roman"/>
          <w:lang w:eastAsia="ar-SA"/>
        </w:rPr>
        <w:t xml:space="preserve">zawierał postanowienia dotyczące przekazywania przez podwykonawcę/dalszego podwykonawcę dokumentów wskazanych w § 13 ust. 6 i 7 oraz poddania się kontroli w zakresie spełniania wymogu zatrudnienia z art. 95 </w:t>
      </w:r>
      <w:proofErr w:type="spellStart"/>
      <w:r>
        <w:rPr>
          <w:rFonts w:ascii="Times New Roman" w:hAnsi="Times New Roman" w:cs="Times New Roman"/>
          <w:lang w:eastAsia="ar-SA"/>
        </w:rPr>
        <w:t>Pzp</w:t>
      </w:r>
      <w:proofErr w:type="spellEnd"/>
      <w:r>
        <w:rPr>
          <w:rFonts w:ascii="Times New Roman" w:hAnsi="Times New Roman" w:cs="Times New Roman"/>
          <w:lang w:eastAsia="ar-SA"/>
        </w:rPr>
        <w:t xml:space="preserve"> zgodnie z postanowieniami § 13</w:t>
      </w:r>
    </w:p>
    <w:p w14:paraId="056DB472" w14:textId="77777777" w:rsidR="005A5586" w:rsidRPr="0092729E" w:rsidRDefault="005A5586"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zawierał informacj</w:t>
      </w:r>
      <w:r w:rsidR="00F858AC" w:rsidRPr="0092729E">
        <w:rPr>
          <w:rFonts w:ascii="Times New Roman" w:hAnsi="Times New Roman" w:cs="Times New Roman"/>
          <w:lang w:eastAsia="ar-SA"/>
        </w:rPr>
        <w:t>e</w:t>
      </w:r>
      <w:r w:rsidRPr="0092729E">
        <w:rPr>
          <w:rFonts w:ascii="Times New Roman" w:hAnsi="Times New Roman" w:cs="Times New Roman"/>
          <w:lang w:eastAsia="ar-SA"/>
        </w:rPr>
        <w:t xml:space="preserve">, o dokumentach jakie będą podstawą do wystawienia przez </w:t>
      </w:r>
      <w:r w:rsidR="00470532" w:rsidRPr="0092729E">
        <w:rPr>
          <w:rFonts w:ascii="Times New Roman" w:hAnsi="Times New Roman" w:cs="Times New Roman"/>
          <w:lang w:eastAsia="ar-SA"/>
        </w:rPr>
        <w:t>p</w:t>
      </w:r>
      <w:r w:rsidRPr="0092729E">
        <w:rPr>
          <w:rFonts w:ascii="Times New Roman" w:hAnsi="Times New Roman" w:cs="Times New Roman"/>
          <w:lang w:eastAsia="ar-SA"/>
        </w:rPr>
        <w:t xml:space="preserve">odwykonawcę lub dalszego </w:t>
      </w:r>
      <w:r w:rsidR="006B7FAA" w:rsidRPr="0092729E">
        <w:rPr>
          <w:rFonts w:ascii="Times New Roman" w:hAnsi="Times New Roman" w:cs="Times New Roman"/>
          <w:lang w:eastAsia="ar-SA"/>
        </w:rPr>
        <w:t>podwykonawcę faktury</w:t>
      </w:r>
      <w:r w:rsidRPr="0092729E">
        <w:rPr>
          <w:rFonts w:ascii="Times New Roman" w:hAnsi="Times New Roman" w:cs="Times New Roman"/>
          <w:lang w:eastAsia="ar-SA"/>
        </w:rPr>
        <w:t xml:space="preserve"> lub rachunku, potwierdzających wykonanie zleconej podwykonawcy lub dalszemu podwykonawcy dostawy, usługi lub </w:t>
      </w:r>
      <w:r w:rsidR="009F1131">
        <w:rPr>
          <w:rFonts w:ascii="Times New Roman" w:hAnsi="Times New Roman" w:cs="Times New Roman"/>
          <w:lang w:eastAsia="ar-SA"/>
        </w:rPr>
        <w:t>robot</w:t>
      </w:r>
      <w:r w:rsidRPr="0092729E">
        <w:rPr>
          <w:rFonts w:ascii="Times New Roman" w:hAnsi="Times New Roman" w:cs="Times New Roman"/>
          <w:lang w:eastAsia="ar-SA"/>
        </w:rPr>
        <w:t>y budowlanej</w:t>
      </w:r>
      <w:r w:rsidR="00470532" w:rsidRPr="0092729E">
        <w:rPr>
          <w:rFonts w:ascii="Times New Roman" w:hAnsi="Times New Roman" w:cs="Times New Roman"/>
          <w:lang w:eastAsia="ar-SA"/>
        </w:rPr>
        <w:t>;</w:t>
      </w:r>
    </w:p>
    <w:p w14:paraId="5CB02C84" w14:textId="77777777" w:rsidR="00470532" w:rsidRPr="0092729E" w:rsidRDefault="00595536" w:rsidP="00C77170">
      <w:pPr>
        <w:numPr>
          <w:ilvl w:val="2"/>
          <w:numId w:val="27"/>
        </w:numPr>
        <w:suppressAutoHyphens/>
        <w:overflowPunct w:val="0"/>
        <w:autoSpaceDE w:val="0"/>
        <w:autoSpaceDN w:val="0"/>
        <w:adjustRightInd w:val="0"/>
        <w:spacing w:after="0" w:line="288" w:lineRule="auto"/>
        <w:ind w:left="709" w:hanging="425"/>
        <w:jc w:val="both"/>
        <w:textAlignment w:val="baseline"/>
        <w:rPr>
          <w:rFonts w:ascii="Times New Roman" w:hAnsi="Times New Roman" w:cs="Times New Roman"/>
          <w:lang w:eastAsia="ar-SA"/>
        </w:rPr>
      </w:pPr>
      <w:r w:rsidRPr="0092729E">
        <w:rPr>
          <w:rFonts w:ascii="Times New Roman" w:hAnsi="Times New Roman" w:cs="Times New Roman"/>
          <w:lang w:eastAsia="ar-SA"/>
        </w:rPr>
        <w:t>zawiera</w:t>
      </w:r>
      <w:r w:rsidR="00C82DC5" w:rsidRPr="0092729E">
        <w:rPr>
          <w:rFonts w:ascii="Times New Roman" w:hAnsi="Times New Roman" w:cs="Times New Roman"/>
          <w:lang w:eastAsia="ar-SA"/>
        </w:rPr>
        <w:t>ł</w:t>
      </w:r>
      <w:r w:rsidRPr="0092729E">
        <w:rPr>
          <w:rFonts w:ascii="Times New Roman" w:hAnsi="Times New Roman" w:cs="Times New Roman"/>
          <w:lang w:eastAsia="ar-SA"/>
        </w:rPr>
        <w:t xml:space="preserve"> załącznik </w:t>
      </w:r>
      <w:r w:rsidR="00470532" w:rsidRPr="0092729E">
        <w:rPr>
          <w:rFonts w:ascii="Times New Roman" w:hAnsi="Times New Roman" w:cs="Times New Roman"/>
          <w:lang w:eastAsia="ar-SA"/>
        </w:rPr>
        <w:t>wskaz</w:t>
      </w:r>
      <w:r w:rsidRPr="0092729E">
        <w:rPr>
          <w:rFonts w:ascii="Times New Roman" w:hAnsi="Times New Roman" w:cs="Times New Roman"/>
          <w:lang w:eastAsia="ar-SA"/>
        </w:rPr>
        <w:t xml:space="preserve">ujący </w:t>
      </w:r>
      <w:r w:rsidR="00470532" w:rsidRPr="0092729E">
        <w:rPr>
          <w:rFonts w:ascii="Times New Roman" w:hAnsi="Times New Roman" w:cs="Times New Roman"/>
          <w:lang w:eastAsia="ar-SA"/>
        </w:rPr>
        <w:t xml:space="preserve">jakich </w:t>
      </w:r>
      <w:r w:rsidR="009F1131">
        <w:rPr>
          <w:rFonts w:ascii="Times New Roman" w:hAnsi="Times New Roman" w:cs="Times New Roman"/>
          <w:lang w:eastAsia="ar-SA"/>
        </w:rPr>
        <w:t>robót</w:t>
      </w:r>
      <w:r w:rsidR="00470532" w:rsidRPr="0092729E">
        <w:rPr>
          <w:rFonts w:ascii="Times New Roman" w:hAnsi="Times New Roman" w:cs="Times New Roman"/>
          <w:lang w:eastAsia="ar-SA"/>
        </w:rPr>
        <w:t>, wskazanych w harmonogramie rzeczowo-finansowym i szczegółowym wykazie cen, dotyczy umowa o podwykonawstw</w:t>
      </w:r>
      <w:r w:rsidR="00F858AC" w:rsidRPr="0092729E">
        <w:rPr>
          <w:rFonts w:ascii="Times New Roman" w:hAnsi="Times New Roman" w:cs="Times New Roman"/>
          <w:lang w:eastAsia="ar-SA"/>
        </w:rPr>
        <w:t>o</w:t>
      </w:r>
      <w:r w:rsidR="00470532" w:rsidRPr="0092729E">
        <w:rPr>
          <w:rFonts w:ascii="Times New Roman" w:hAnsi="Times New Roman" w:cs="Times New Roman"/>
          <w:lang w:eastAsia="ar-SA"/>
        </w:rPr>
        <w:t xml:space="preserve"> ze wskazaniem części wynagrodzenia umowy o podwykonawstwo przyporządkowanej do każdej z tych </w:t>
      </w:r>
      <w:r w:rsidR="009F1131">
        <w:rPr>
          <w:rFonts w:ascii="Times New Roman" w:hAnsi="Times New Roman" w:cs="Times New Roman"/>
          <w:lang w:eastAsia="ar-SA"/>
        </w:rPr>
        <w:t>robót</w:t>
      </w:r>
      <w:r w:rsidR="00F858AC" w:rsidRPr="0092729E">
        <w:rPr>
          <w:rFonts w:ascii="Times New Roman" w:hAnsi="Times New Roman" w:cs="Times New Roman"/>
          <w:lang w:eastAsia="ar-SA"/>
        </w:rPr>
        <w:t>.</w:t>
      </w:r>
    </w:p>
    <w:p w14:paraId="6DA89925" w14:textId="77777777" w:rsidR="005A5586" w:rsidRPr="00915642" w:rsidRDefault="000D7756" w:rsidP="00C77170">
      <w:pPr>
        <w:numPr>
          <w:ilvl w:val="0"/>
          <w:numId w:val="26"/>
        </w:numPr>
        <w:autoSpaceDE w:val="0"/>
        <w:autoSpaceDN w:val="0"/>
        <w:adjustRightInd w:val="0"/>
        <w:spacing w:after="0" w:line="288" w:lineRule="auto"/>
        <w:jc w:val="both"/>
        <w:rPr>
          <w:rFonts w:ascii="Times New Roman" w:hAnsi="Times New Roman" w:cs="Times New Roman"/>
        </w:rPr>
      </w:pPr>
      <w:r w:rsidRPr="00915642">
        <w:rPr>
          <w:rFonts w:ascii="Times New Roman" w:hAnsi="Times New Roman" w:cs="Times New Roman"/>
        </w:rPr>
        <w:t>Uregulowania zawarte w ust. 2–13 stosuje się odpowiednio do zmian umowy o podwykonawstwo/dalsze podwykona</w:t>
      </w:r>
      <w:r w:rsidR="00655B42" w:rsidRPr="00915642">
        <w:rPr>
          <w:rFonts w:ascii="Times New Roman" w:hAnsi="Times New Roman" w:cs="Times New Roman"/>
        </w:rPr>
        <w:t>w</w:t>
      </w:r>
      <w:r w:rsidRPr="00915642">
        <w:rPr>
          <w:rFonts w:ascii="Times New Roman" w:hAnsi="Times New Roman" w:cs="Times New Roman"/>
        </w:rPr>
        <w:t>stwo.</w:t>
      </w:r>
    </w:p>
    <w:p w14:paraId="78080E6F" w14:textId="6516FDCB" w:rsidR="00595536" w:rsidRPr="0092729E" w:rsidRDefault="00595536" w:rsidP="001F4AEB">
      <w:pPr>
        <w:numPr>
          <w:ilvl w:val="0"/>
          <w:numId w:val="26"/>
        </w:numPr>
        <w:autoSpaceDE w:val="0"/>
        <w:autoSpaceDN w:val="0"/>
        <w:adjustRightInd w:val="0"/>
        <w:spacing w:after="0" w:line="288" w:lineRule="auto"/>
        <w:jc w:val="both"/>
        <w:rPr>
          <w:rFonts w:ascii="Times New Roman" w:hAnsi="Times New Roman" w:cs="Times New Roman"/>
        </w:rPr>
      </w:pPr>
      <w:r w:rsidRPr="0092729E">
        <w:rPr>
          <w:rFonts w:ascii="Times New Roman" w:hAnsi="Times New Roman" w:cs="Times New Roman"/>
        </w:rPr>
        <w:t xml:space="preserve">Suma niewypłaconych wynagrodzeń podwykonawców oraz dalszych podwykonawców, ustalona w oparciu o  przedłożone projekty umów podwykonawstwa, których przedmiotem są </w:t>
      </w:r>
      <w:r w:rsidR="009F1131">
        <w:rPr>
          <w:rFonts w:ascii="Times New Roman" w:hAnsi="Times New Roman" w:cs="Times New Roman"/>
        </w:rPr>
        <w:t>robot</w:t>
      </w:r>
      <w:r w:rsidRPr="0092729E">
        <w:rPr>
          <w:rFonts w:ascii="Times New Roman" w:hAnsi="Times New Roman" w:cs="Times New Roman"/>
        </w:rPr>
        <w:t xml:space="preserve">y budowlane oraz </w:t>
      </w:r>
      <w:r w:rsidR="004827BA" w:rsidRPr="0092729E">
        <w:rPr>
          <w:rFonts w:ascii="Times New Roman" w:hAnsi="Times New Roman" w:cs="Times New Roman"/>
        </w:rPr>
        <w:t xml:space="preserve">przedłożonych poświadczonych za zgodność z oryginałem kopii umów o podwykonawstwo, których przedmiotem są </w:t>
      </w:r>
      <w:r w:rsidR="009F1131">
        <w:rPr>
          <w:rFonts w:ascii="Times New Roman" w:hAnsi="Times New Roman" w:cs="Times New Roman"/>
        </w:rPr>
        <w:t>robot</w:t>
      </w:r>
      <w:r w:rsidR="004827BA" w:rsidRPr="0092729E">
        <w:rPr>
          <w:rFonts w:ascii="Times New Roman" w:hAnsi="Times New Roman" w:cs="Times New Roman"/>
        </w:rPr>
        <w:t>y budowlane, dostawy lub usługi, nie może przekroczyć wysokości pozostałego do wypłaty Wykonawcy wynagrodzenia, chyba że Wykonawca ustanowi dodatkowe zabezpieczenie na kwotę odpowiadającą brakującej kwocie</w:t>
      </w:r>
      <w:r w:rsidR="00B23C87" w:rsidRPr="0092729E">
        <w:rPr>
          <w:rFonts w:ascii="Times New Roman" w:hAnsi="Times New Roman" w:cs="Times New Roman"/>
        </w:rPr>
        <w:t xml:space="preserve">, nie więcej jednak niż do kwoty, o której mowa w art. 452 ust. 3 </w:t>
      </w:r>
      <w:proofErr w:type="spellStart"/>
      <w:r w:rsidR="00B23C87" w:rsidRPr="0092729E">
        <w:rPr>
          <w:rFonts w:ascii="Times New Roman" w:hAnsi="Times New Roman" w:cs="Times New Roman"/>
        </w:rPr>
        <w:t>P.z.p</w:t>
      </w:r>
      <w:proofErr w:type="spellEnd"/>
      <w:r w:rsidR="004827BA" w:rsidRPr="0092729E">
        <w:rPr>
          <w:rFonts w:ascii="Times New Roman" w:hAnsi="Times New Roman" w:cs="Times New Roman"/>
        </w:rPr>
        <w:t>. W przypadku naruszenia tego postanowienia</w:t>
      </w:r>
      <w:r w:rsidR="001F4AEB" w:rsidRPr="0092729E">
        <w:rPr>
          <w:rFonts w:ascii="Times New Roman" w:hAnsi="Times New Roman" w:cs="Times New Roman"/>
        </w:rPr>
        <w:t xml:space="preserve"> lub osiągnięcia limitu z art. 452 ust. 3 </w:t>
      </w:r>
      <w:proofErr w:type="spellStart"/>
      <w:r w:rsidR="001F4AEB" w:rsidRPr="0092729E">
        <w:rPr>
          <w:rFonts w:ascii="Times New Roman" w:hAnsi="Times New Roman" w:cs="Times New Roman"/>
        </w:rPr>
        <w:t>P.z.p</w:t>
      </w:r>
      <w:proofErr w:type="spellEnd"/>
      <w:r w:rsidR="001F4AEB" w:rsidRPr="0092729E">
        <w:rPr>
          <w:rFonts w:ascii="Times New Roman" w:hAnsi="Times New Roman" w:cs="Times New Roman"/>
        </w:rPr>
        <w:t>.</w:t>
      </w:r>
      <w:r w:rsidR="004827BA" w:rsidRPr="0092729E">
        <w:rPr>
          <w:rFonts w:ascii="Times New Roman" w:hAnsi="Times New Roman" w:cs="Times New Roman"/>
        </w:rPr>
        <w:t xml:space="preserve">, Zamawiający uzna kolejne projekty umów podwykonawstwa, których przedmiotem są </w:t>
      </w:r>
      <w:r w:rsidR="009F1131">
        <w:rPr>
          <w:rFonts w:ascii="Times New Roman" w:hAnsi="Times New Roman" w:cs="Times New Roman"/>
        </w:rPr>
        <w:t>robot</w:t>
      </w:r>
      <w:r w:rsidR="004827BA" w:rsidRPr="0092729E">
        <w:rPr>
          <w:rFonts w:ascii="Times New Roman" w:hAnsi="Times New Roman" w:cs="Times New Roman"/>
        </w:rPr>
        <w:t xml:space="preserve">y budowlane </w:t>
      </w:r>
      <w:r w:rsidR="001F4AEB" w:rsidRPr="0092729E">
        <w:rPr>
          <w:rFonts w:ascii="Times New Roman" w:hAnsi="Times New Roman" w:cs="Times New Roman"/>
        </w:rPr>
        <w:t xml:space="preserve"> lub przedłożone umowy o podwykonawstwo, których przedmiotem są </w:t>
      </w:r>
      <w:r w:rsidR="009F1131">
        <w:rPr>
          <w:rFonts w:ascii="Times New Roman" w:hAnsi="Times New Roman" w:cs="Times New Roman"/>
        </w:rPr>
        <w:t>robot</w:t>
      </w:r>
      <w:r w:rsidR="001F4AEB" w:rsidRPr="0092729E">
        <w:rPr>
          <w:rFonts w:ascii="Times New Roman" w:hAnsi="Times New Roman" w:cs="Times New Roman"/>
        </w:rPr>
        <w:t>y budowlane, dostawy lub usługi</w:t>
      </w:r>
      <w:r w:rsidR="005678E7">
        <w:rPr>
          <w:rFonts w:ascii="Times New Roman" w:hAnsi="Times New Roman" w:cs="Times New Roman"/>
        </w:rPr>
        <w:t xml:space="preserve"> </w:t>
      </w:r>
      <w:r w:rsidR="004827BA" w:rsidRPr="0092729E">
        <w:rPr>
          <w:rFonts w:ascii="Times New Roman" w:hAnsi="Times New Roman" w:cs="Times New Roman"/>
        </w:rPr>
        <w:t>za sprzeczne z dokumentami zamówienia</w:t>
      </w:r>
      <w:r w:rsidR="00AF60EB" w:rsidRPr="0092729E">
        <w:rPr>
          <w:rFonts w:ascii="Times New Roman" w:hAnsi="Times New Roman" w:cs="Times New Roman"/>
        </w:rPr>
        <w:t>.</w:t>
      </w:r>
      <w:r w:rsidR="0031111E" w:rsidRPr="0092729E">
        <w:rPr>
          <w:rFonts w:ascii="Times New Roman" w:hAnsi="Times New Roman" w:cs="Times New Roman"/>
        </w:rPr>
        <w:t xml:space="preserve"> Postanowienia niniejszego ustępu nie modyfikują ograniczenia odpowiedzialności Zamawiającego z art. 647</w:t>
      </w:r>
      <w:r w:rsidR="0031111E" w:rsidRPr="0092729E">
        <w:rPr>
          <w:rFonts w:ascii="Times New Roman" w:hAnsi="Times New Roman" w:cs="Times New Roman"/>
          <w:vertAlign w:val="superscript"/>
        </w:rPr>
        <w:t>1</w:t>
      </w:r>
      <w:r w:rsidR="0031111E" w:rsidRPr="0092729E">
        <w:rPr>
          <w:rFonts w:ascii="Times New Roman" w:hAnsi="Times New Roman" w:cs="Times New Roman"/>
        </w:rPr>
        <w:t xml:space="preserve"> § 3 k.c.</w:t>
      </w:r>
    </w:p>
    <w:p w14:paraId="681EAB0A" w14:textId="77777777" w:rsidR="005A5586" w:rsidRPr="0092729E" w:rsidRDefault="005A5586" w:rsidP="00C77170">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Zamawiający dopuszcza zawieranie umów o </w:t>
      </w:r>
      <w:r w:rsidR="00CA5DEC" w:rsidRPr="0092729E">
        <w:rPr>
          <w:rFonts w:ascii="Times New Roman" w:hAnsi="Times New Roman" w:cs="Times New Roman"/>
        </w:rPr>
        <w:t>p</w:t>
      </w:r>
      <w:r w:rsidRPr="0092729E">
        <w:rPr>
          <w:rFonts w:ascii="Times New Roman" w:hAnsi="Times New Roman" w:cs="Times New Roman"/>
        </w:rPr>
        <w:t xml:space="preserve">odwykonawstwo z dalszymi </w:t>
      </w:r>
      <w:r w:rsidR="00CA5DEC" w:rsidRPr="0092729E">
        <w:rPr>
          <w:rFonts w:ascii="Times New Roman" w:hAnsi="Times New Roman" w:cs="Times New Roman"/>
        </w:rPr>
        <w:t>p</w:t>
      </w:r>
      <w:r w:rsidRPr="0092729E">
        <w:rPr>
          <w:rFonts w:ascii="Times New Roman" w:hAnsi="Times New Roman" w:cs="Times New Roman"/>
        </w:rPr>
        <w:t xml:space="preserve">odwykonawcami na zasadach i w sposób określony w niniejszym paragrafie. </w:t>
      </w:r>
    </w:p>
    <w:p w14:paraId="7B947C11" w14:textId="77777777" w:rsidR="005A5586" w:rsidRPr="0092729E" w:rsidRDefault="005A5586" w:rsidP="006B5A5E">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Zamawiający dopuszcza zmianę </w:t>
      </w:r>
      <w:r w:rsidR="00CA5DEC" w:rsidRPr="0092729E">
        <w:rPr>
          <w:rFonts w:ascii="Times New Roman" w:hAnsi="Times New Roman" w:cs="Times New Roman"/>
        </w:rPr>
        <w:t>p</w:t>
      </w:r>
      <w:r w:rsidRPr="0092729E">
        <w:rPr>
          <w:rFonts w:ascii="Times New Roman" w:hAnsi="Times New Roman" w:cs="Times New Roman"/>
        </w:rPr>
        <w:t xml:space="preserve">odwykonawców i dalszych </w:t>
      </w:r>
      <w:r w:rsidR="00CA5DEC" w:rsidRPr="0092729E">
        <w:rPr>
          <w:rFonts w:ascii="Times New Roman" w:hAnsi="Times New Roman" w:cs="Times New Roman"/>
        </w:rPr>
        <w:t>p</w:t>
      </w:r>
      <w:r w:rsidRPr="0092729E">
        <w:rPr>
          <w:rFonts w:ascii="Times New Roman" w:hAnsi="Times New Roman" w:cs="Times New Roman"/>
        </w:rPr>
        <w:t>odwykonawców, jak również zmianę zakresu podwykonawstwa oraz rezygnacji w części lub całości z podwykonawstwa</w:t>
      </w:r>
      <w:r w:rsidR="00C82DC5" w:rsidRPr="0092729E">
        <w:rPr>
          <w:rFonts w:ascii="Times New Roman" w:hAnsi="Times New Roman" w:cs="Times New Roman"/>
        </w:rPr>
        <w:t xml:space="preserve">, z zastrzeżeniem regulacji art. 462 ust. 7 </w:t>
      </w:r>
      <w:proofErr w:type="spellStart"/>
      <w:r w:rsidR="00C82DC5" w:rsidRPr="0092729E">
        <w:rPr>
          <w:rFonts w:ascii="Times New Roman" w:hAnsi="Times New Roman" w:cs="Times New Roman"/>
        </w:rPr>
        <w:t>P.z.p</w:t>
      </w:r>
      <w:proofErr w:type="spellEnd"/>
      <w:r w:rsidR="00C82DC5" w:rsidRPr="0092729E">
        <w:rPr>
          <w:rFonts w:ascii="Times New Roman" w:hAnsi="Times New Roman" w:cs="Times New Roman"/>
        </w:rPr>
        <w:t>.</w:t>
      </w:r>
      <w:r w:rsidR="00117584">
        <w:rPr>
          <w:rFonts w:ascii="Times New Roman" w:hAnsi="Times New Roman" w:cs="Times New Roman"/>
        </w:rPr>
        <w:t xml:space="preserve"> </w:t>
      </w:r>
      <w:r w:rsidRPr="0092729E">
        <w:rPr>
          <w:rFonts w:ascii="Times New Roman" w:hAnsi="Times New Roman" w:cs="Times New Roman"/>
        </w:rPr>
        <w:t xml:space="preserve">Zmiana taka wymaga złożenia wniosku przez Wykonawcę i zgody Zamawiającego. Zamawiający zastrzega sobie prawo odmowy wyrażenia </w:t>
      </w:r>
      <w:r w:rsidRPr="0092729E">
        <w:rPr>
          <w:rFonts w:ascii="Times New Roman" w:hAnsi="Times New Roman" w:cs="Times New Roman"/>
        </w:rPr>
        <w:lastRenderedPageBreak/>
        <w:t xml:space="preserve">zgody na zmianę </w:t>
      </w:r>
      <w:r w:rsidR="00CA5DEC" w:rsidRPr="0092729E">
        <w:rPr>
          <w:rFonts w:ascii="Times New Roman" w:hAnsi="Times New Roman" w:cs="Times New Roman"/>
        </w:rPr>
        <w:t>p</w:t>
      </w:r>
      <w:r w:rsidRPr="0092729E">
        <w:rPr>
          <w:rFonts w:ascii="Times New Roman" w:hAnsi="Times New Roman" w:cs="Times New Roman"/>
        </w:rPr>
        <w:t xml:space="preserve">odwykonawcy lub dalszego </w:t>
      </w:r>
      <w:r w:rsidR="00CA5DEC" w:rsidRPr="0092729E">
        <w:rPr>
          <w:rFonts w:ascii="Times New Roman" w:hAnsi="Times New Roman" w:cs="Times New Roman"/>
        </w:rPr>
        <w:t>p</w:t>
      </w:r>
      <w:r w:rsidRPr="0092729E">
        <w:rPr>
          <w:rFonts w:ascii="Times New Roman" w:hAnsi="Times New Roman" w:cs="Times New Roman"/>
        </w:rPr>
        <w:t>odwykonawcy zgłoszonego w ofercie, ze wskazaniem przyczyn odmowy wyrażenia zgody</w:t>
      </w:r>
      <w:r w:rsidR="00CA5DEC" w:rsidRPr="0092729E">
        <w:rPr>
          <w:rFonts w:ascii="Times New Roman" w:hAnsi="Times New Roman" w:cs="Times New Roman"/>
        </w:rPr>
        <w:t xml:space="preserve">, opartych o </w:t>
      </w:r>
      <w:r w:rsidR="007A52C7" w:rsidRPr="0092729E">
        <w:rPr>
          <w:rFonts w:ascii="Times New Roman" w:hAnsi="Times New Roman" w:cs="Times New Roman"/>
        </w:rPr>
        <w:t>u</w:t>
      </w:r>
      <w:r w:rsidR="00CA5DEC" w:rsidRPr="0092729E">
        <w:rPr>
          <w:rFonts w:ascii="Times New Roman" w:hAnsi="Times New Roman" w:cs="Times New Roman"/>
        </w:rPr>
        <w:t xml:space="preserve">mowę lub </w:t>
      </w:r>
      <w:r w:rsidR="004B6757" w:rsidRPr="0092729E">
        <w:rPr>
          <w:rFonts w:ascii="Times New Roman" w:hAnsi="Times New Roman" w:cs="Times New Roman"/>
        </w:rPr>
        <w:t>powszechnie obowiązujące</w:t>
      </w:r>
      <w:r w:rsidR="00117584">
        <w:rPr>
          <w:rFonts w:ascii="Times New Roman" w:hAnsi="Times New Roman" w:cs="Times New Roman"/>
        </w:rPr>
        <w:t xml:space="preserve"> </w:t>
      </w:r>
      <w:r w:rsidR="00CA5DEC" w:rsidRPr="0092729E">
        <w:rPr>
          <w:rFonts w:ascii="Times New Roman" w:hAnsi="Times New Roman" w:cs="Times New Roman"/>
        </w:rPr>
        <w:t>przepisy prawa</w:t>
      </w:r>
      <w:r w:rsidRPr="0092729E">
        <w:rPr>
          <w:rFonts w:ascii="Times New Roman" w:hAnsi="Times New Roman" w:cs="Times New Roman"/>
        </w:rPr>
        <w:t>. Dla projektów umów/zmian umów na podwykonawstwo lub/i umów/zmian umów na podwykonawstwo będących skutkiem zgody Zamawiającego niniejszy paragraf stosuje się odpowiednio.</w:t>
      </w:r>
    </w:p>
    <w:p w14:paraId="0A68856D" w14:textId="77777777" w:rsidR="009D5710" w:rsidRPr="0092729E" w:rsidRDefault="005A5586" w:rsidP="007C03A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 Jeżeli zmiana albo rezygnacja z </w:t>
      </w:r>
      <w:r w:rsidR="00CA5DEC" w:rsidRPr="0092729E">
        <w:rPr>
          <w:rFonts w:ascii="Times New Roman" w:hAnsi="Times New Roman" w:cs="Times New Roman"/>
        </w:rPr>
        <w:t>p</w:t>
      </w:r>
      <w:r w:rsidRPr="0092729E">
        <w:rPr>
          <w:rFonts w:ascii="Times New Roman" w:hAnsi="Times New Roman" w:cs="Times New Roman"/>
        </w:rPr>
        <w:t xml:space="preserve">odwykonawcy dotyczy podmiotu, na którego zasoby wykonawca powoływał się, na zasadach określonych w art. 118 ust. 1 </w:t>
      </w:r>
      <w:proofErr w:type="spellStart"/>
      <w:r w:rsidR="00CA5DEC" w:rsidRPr="0092729E">
        <w:rPr>
          <w:rFonts w:ascii="Times New Roman" w:hAnsi="Times New Roman" w:cs="Times New Roman"/>
        </w:rPr>
        <w:t>P.z.p</w:t>
      </w:r>
      <w:proofErr w:type="spellEnd"/>
      <w:r w:rsidR="00CA5DEC" w:rsidRPr="0092729E">
        <w:rPr>
          <w:rFonts w:ascii="Times New Roman" w:hAnsi="Times New Roman" w:cs="Times New Roman"/>
        </w:rPr>
        <w:t>.</w:t>
      </w:r>
      <w:r w:rsidRPr="0092729E">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6D353C7" w14:textId="77777777" w:rsidR="007C03A5" w:rsidRPr="0092729E" w:rsidRDefault="007C03A5" w:rsidP="007C03A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w:t>
      </w:r>
      <w:r w:rsidR="00F77855">
        <w:rPr>
          <w:rFonts w:ascii="Times New Roman" w:hAnsi="Times New Roman" w:cs="Times New Roman"/>
        </w:rPr>
        <w:t>/dalsze podwykona</w:t>
      </w:r>
      <w:r w:rsidR="00655B42">
        <w:rPr>
          <w:rFonts w:ascii="Times New Roman" w:hAnsi="Times New Roman" w:cs="Times New Roman"/>
        </w:rPr>
        <w:t>w</w:t>
      </w:r>
      <w:r w:rsidR="00F77855">
        <w:rPr>
          <w:rFonts w:ascii="Times New Roman" w:hAnsi="Times New Roman" w:cs="Times New Roman"/>
        </w:rPr>
        <w:t>stwo</w:t>
      </w:r>
      <w:r w:rsidRPr="0092729E">
        <w:rPr>
          <w:rFonts w:ascii="Times New Roman" w:hAnsi="Times New Roman" w:cs="Times New Roman"/>
        </w:rPr>
        <w:t xml:space="preserve">, której przedmiotem są </w:t>
      </w:r>
      <w:r w:rsidR="009F1131">
        <w:rPr>
          <w:rFonts w:ascii="Times New Roman" w:hAnsi="Times New Roman" w:cs="Times New Roman"/>
        </w:rPr>
        <w:t>robot</w:t>
      </w:r>
      <w:r w:rsidRPr="0092729E">
        <w:rPr>
          <w:rFonts w:ascii="Times New Roman" w:hAnsi="Times New Roman" w:cs="Times New Roman"/>
        </w:rPr>
        <w:t>y budowlane, lub który zawarł przedłożoną Zamawiającemu umowę o podwykonawstwo</w:t>
      </w:r>
      <w:r w:rsidR="00F77855">
        <w:rPr>
          <w:rFonts w:ascii="Times New Roman" w:hAnsi="Times New Roman" w:cs="Times New Roman"/>
        </w:rPr>
        <w:t>/dalsze podwykona</w:t>
      </w:r>
      <w:r w:rsidR="00655B42">
        <w:rPr>
          <w:rFonts w:ascii="Times New Roman" w:hAnsi="Times New Roman" w:cs="Times New Roman"/>
        </w:rPr>
        <w:t>w</w:t>
      </w:r>
      <w:r w:rsidR="00F77855">
        <w:rPr>
          <w:rFonts w:ascii="Times New Roman" w:hAnsi="Times New Roman" w:cs="Times New Roman"/>
        </w:rPr>
        <w:t>stwo</w:t>
      </w:r>
      <w:r w:rsidRPr="0092729E">
        <w:rPr>
          <w:rFonts w:ascii="Times New Roman" w:hAnsi="Times New Roman" w:cs="Times New Roman"/>
        </w:rPr>
        <w:t xml:space="preserve">, której przedmiotem są dostawy lub usługi, w przypadku uchylenia się od obowiązku zapłaty odpowiednio przez Wykonawcę, podwykonawcę lub dalszego podwykonawcę zamówienia na </w:t>
      </w:r>
      <w:r w:rsidR="009F1131">
        <w:rPr>
          <w:rFonts w:ascii="Times New Roman" w:hAnsi="Times New Roman" w:cs="Times New Roman"/>
        </w:rPr>
        <w:t>robot</w:t>
      </w:r>
      <w:r w:rsidRPr="0092729E">
        <w:rPr>
          <w:rFonts w:ascii="Times New Roman" w:hAnsi="Times New Roman" w:cs="Times New Roman"/>
        </w:rPr>
        <w:t>y budowlane, z zastrzeżeniem ust. 2</w:t>
      </w:r>
      <w:r w:rsidR="00915642">
        <w:rPr>
          <w:rFonts w:ascii="Times New Roman" w:hAnsi="Times New Roman" w:cs="Times New Roman"/>
        </w:rPr>
        <w:t>0</w:t>
      </w:r>
      <w:r w:rsidRPr="0092729E">
        <w:rPr>
          <w:rFonts w:ascii="Times New Roman" w:hAnsi="Times New Roman" w:cs="Times New Roman"/>
        </w:rPr>
        <w:t>-2</w:t>
      </w:r>
      <w:r w:rsidR="00915642">
        <w:rPr>
          <w:rFonts w:ascii="Times New Roman" w:hAnsi="Times New Roman" w:cs="Times New Roman"/>
        </w:rPr>
        <w:t>1</w:t>
      </w:r>
      <w:r w:rsidRPr="0092729E">
        <w:rPr>
          <w:rFonts w:ascii="Times New Roman" w:hAnsi="Times New Roman" w:cs="Times New Roman"/>
        </w:rPr>
        <w:t>.</w:t>
      </w:r>
    </w:p>
    <w:p w14:paraId="5441E770" w14:textId="77777777" w:rsidR="007C03A5" w:rsidRPr="0092729E" w:rsidRDefault="007C03A5" w:rsidP="007C03A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Wynagrodzenie, o którym mowa w ust. </w:t>
      </w:r>
      <w:r w:rsidR="00915642">
        <w:rPr>
          <w:rFonts w:ascii="Times New Roman" w:hAnsi="Times New Roman" w:cs="Times New Roman"/>
        </w:rPr>
        <w:t>19</w:t>
      </w:r>
      <w:r w:rsidRPr="0092729E">
        <w:rPr>
          <w:rFonts w:ascii="Times New Roman" w:hAnsi="Times New Roman" w:cs="Times New Roman"/>
        </w:rPr>
        <w:t xml:space="preserve">, dotyczy wyłącznie należności powstałych po zaakceptowaniu przez Zamawiającego umowy o podwykonawstwo, której przedmiotem są </w:t>
      </w:r>
      <w:r w:rsidR="009F1131">
        <w:rPr>
          <w:rFonts w:ascii="Times New Roman" w:hAnsi="Times New Roman" w:cs="Times New Roman"/>
        </w:rPr>
        <w:t>robot</w:t>
      </w:r>
      <w:r w:rsidRPr="0092729E">
        <w:rPr>
          <w:rFonts w:ascii="Times New Roman" w:hAnsi="Times New Roman" w:cs="Times New Roman"/>
        </w:rPr>
        <w:t xml:space="preserve">y budowlane lub dostawy lub usługi. </w:t>
      </w:r>
    </w:p>
    <w:p w14:paraId="7F588DF9" w14:textId="77777777" w:rsidR="007C03A5" w:rsidRPr="0092729E" w:rsidRDefault="007C03A5" w:rsidP="007C03A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Bezpośrednia zapłata obejmuje wyłącznie należne wynagrodzenie, bez odsetek, należnych podwykonawcy lub dalszemu podwykonawcy. </w:t>
      </w:r>
    </w:p>
    <w:p w14:paraId="034B84F1" w14:textId="77777777" w:rsidR="007C03A5" w:rsidRPr="0092729E" w:rsidRDefault="007C03A5" w:rsidP="007C03A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915642">
        <w:rPr>
          <w:rFonts w:ascii="Times New Roman" w:hAnsi="Times New Roman" w:cs="Times New Roman"/>
        </w:rPr>
        <w:t>19</w:t>
      </w:r>
      <w:r w:rsidRPr="0092729E">
        <w:rPr>
          <w:rFonts w:ascii="Times New Roman" w:hAnsi="Times New Roman" w:cs="Times New Roman"/>
        </w:rPr>
        <w:t xml:space="preserve"> . Wykonawca może wnieść pisemne uwagi w terminie do 7 dni od dnia doręczenia tej informacji. </w:t>
      </w:r>
    </w:p>
    <w:p w14:paraId="0337D238" w14:textId="77777777" w:rsidR="005A5586" w:rsidRPr="0092729E" w:rsidRDefault="005A5586" w:rsidP="00C77170">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W </w:t>
      </w:r>
      <w:r w:rsidR="004E5651" w:rsidRPr="0092729E">
        <w:rPr>
          <w:rFonts w:ascii="Times New Roman" w:hAnsi="Times New Roman" w:cs="Times New Roman"/>
        </w:rPr>
        <w:t>przypadku,</w:t>
      </w:r>
      <w:r w:rsidRPr="0092729E">
        <w:rPr>
          <w:rFonts w:ascii="Times New Roman" w:hAnsi="Times New Roman" w:cs="Times New Roman"/>
        </w:rPr>
        <w:t xml:space="preserve"> o który</w:t>
      </w:r>
      <w:r w:rsidR="004267F5" w:rsidRPr="0092729E">
        <w:rPr>
          <w:rFonts w:ascii="Times New Roman" w:hAnsi="Times New Roman" w:cs="Times New Roman"/>
        </w:rPr>
        <w:t>m</w:t>
      </w:r>
      <w:r w:rsidRPr="0092729E">
        <w:rPr>
          <w:rFonts w:ascii="Times New Roman" w:hAnsi="Times New Roman" w:cs="Times New Roman"/>
        </w:rPr>
        <w:t xml:space="preserve"> mowa w ust. 2</w:t>
      </w:r>
      <w:r w:rsidR="00915642">
        <w:rPr>
          <w:rFonts w:ascii="Times New Roman" w:hAnsi="Times New Roman" w:cs="Times New Roman"/>
        </w:rPr>
        <w:t>2</w:t>
      </w:r>
      <w:r w:rsidRPr="0092729E">
        <w:rPr>
          <w:rFonts w:ascii="Times New Roman" w:hAnsi="Times New Roman" w:cs="Times New Roman"/>
        </w:rPr>
        <w:t>, Zamawiający według własnego uznania może:</w:t>
      </w:r>
    </w:p>
    <w:p w14:paraId="0F885876" w14:textId="77777777" w:rsidR="005A5586" w:rsidRPr="0092729E" w:rsidRDefault="005A5586" w:rsidP="00C77170">
      <w:pPr>
        <w:numPr>
          <w:ilvl w:val="3"/>
          <w:numId w:val="25"/>
        </w:numPr>
        <w:spacing w:after="0" w:line="288" w:lineRule="auto"/>
        <w:ind w:left="709" w:hanging="283"/>
        <w:jc w:val="both"/>
        <w:rPr>
          <w:rFonts w:ascii="Times New Roman" w:hAnsi="Times New Roman" w:cs="Times New Roman"/>
        </w:rPr>
      </w:pPr>
      <w:r w:rsidRPr="0092729E">
        <w:rPr>
          <w:rFonts w:ascii="Times New Roman" w:hAnsi="Times New Roman" w:cs="Times New Roman"/>
        </w:rPr>
        <w:t xml:space="preserve">nie dokonać bezpośredniej zapłaty wynagrodzenia </w:t>
      </w:r>
      <w:r w:rsidR="006B29BF" w:rsidRPr="0092729E">
        <w:rPr>
          <w:rFonts w:ascii="Times New Roman" w:hAnsi="Times New Roman" w:cs="Times New Roman"/>
        </w:rPr>
        <w:t>p</w:t>
      </w:r>
      <w:r w:rsidRPr="0092729E">
        <w:rPr>
          <w:rFonts w:ascii="Times New Roman" w:hAnsi="Times New Roman" w:cs="Times New Roman"/>
        </w:rPr>
        <w:t xml:space="preserve">odwykonawcy lub dalszemu </w:t>
      </w:r>
      <w:r w:rsidR="006B29BF" w:rsidRPr="0092729E">
        <w:rPr>
          <w:rFonts w:ascii="Times New Roman" w:hAnsi="Times New Roman" w:cs="Times New Roman"/>
        </w:rPr>
        <w:t>p</w:t>
      </w:r>
      <w:r w:rsidRPr="0092729E">
        <w:rPr>
          <w:rFonts w:ascii="Times New Roman" w:hAnsi="Times New Roman" w:cs="Times New Roman"/>
        </w:rPr>
        <w:t>odwykonawcy, jeżeli Wykonawca wykaże niezasadność takiej zapłaty lub;</w:t>
      </w:r>
    </w:p>
    <w:p w14:paraId="7CB64E1F" w14:textId="77777777" w:rsidR="005A5586" w:rsidRPr="0092729E" w:rsidRDefault="005A5586" w:rsidP="00C77170">
      <w:pPr>
        <w:numPr>
          <w:ilvl w:val="3"/>
          <w:numId w:val="25"/>
        </w:numPr>
        <w:spacing w:after="0" w:line="288" w:lineRule="auto"/>
        <w:ind w:left="709" w:hanging="283"/>
        <w:jc w:val="both"/>
        <w:rPr>
          <w:rFonts w:ascii="Times New Roman" w:hAnsi="Times New Roman" w:cs="Times New Roman"/>
        </w:rPr>
      </w:pPr>
      <w:r w:rsidRPr="0092729E">
        <w:rPr>
          <w:rFonts w:ascii="Times New Roman" w:hAnsi="Times New Roman" w:cs="Times New Roman"/>
        </w:rPr>
        <w:t xml:space="preserve">złożyć do depozytu sądowego kwotę potrzebą na pokrycie wynagrodzenia </w:t>
      </w:r>
      <w:r w:rsidR="006B29BF" w:rsidRPr="0092729E">
        <w:rPr>
          <w:rFonts w:ascii="Times New Roman" w:hAnsi="Times New Roman" w:cs="Times New Roman"/>
        </w:rPr>
        <w:t>p</w:t>
      </w:r>
      <w:r w:rsidRPr="0092729E">
        <w:rPr>
          <w:rFonts w:ascii="Times New Roman" w:hAnsi="Times New Roman" w:cs="Times New Roman"/>
        </w:rPr>
        <w:t xml:space="preserve">odwykonawcy lub dalszego </w:t>
      </w:r>
      <w:r w:rsidR="006B29BF" w:rsidRPr="0092729E">
        <w:rPr>
          <w:rFonts w:ascii="Times New Roman" w:hAnsi="Times New Roman" w:cs="Times New Roman"/>
        </w:rPr>
        <w:t>p</w:t>
      </w:r>
      <w:r w:rsidRPr="0092729E">
        <w:rPr>
          <w:rFonts w:ascii="Times New Roman" w:hAnsi="Times New Roman" w:cs="Times New Roman"/>
        </w:rPr>
        <w:t>odwykonawcy w przypadku istnienia zasadniczej wątpliwości Zamawiającego co do wysokości należnej zapłaty lub podmiotu któremu płatność się należy lub;</w:t>
      </w:r>
    </w:p>
    <w:p w14:paraId="78DFFABB" w14:textId="77777777" w:rsidR="005A5586" w:rsidRPr="0092729E" w:rsidRDefault="005A5586" w:rsidP="00C77170">
      <w:pPr>
        <w:numPr>
          <w:ilvl w:val="3"/>
          <w:numId w:val="25"/>
        </w:numPr>
        <w:spacing w:after="0" w:line="288" w:lineRule="auto"/>
        <w:ind w:left="709" w:hanging="283"/>
        <w:jc w:val="both"/>
        <w:rPr>
          <w:rFonts w:ascii="Times New Roman" w:hAnsi="Times New Roman" w:cs="Times New Roman"/>
        </w:rPr>
      </w:pPr>
      <w:r w:rsidRPr="0092729E">
        <w:rPr>
          <w:rFonts w:ascii="Times New Roman" w:hAnsi="Times New Roman" w:cs="Times New Roman"/>
        </w:rPr>
        <w:t xml:space="preserve">dokonać bezpośredniej zapłaty wynagrodzenia </w:t>
      </w:r>
      <w:r w:rsidR="006B29BF" w:rsidRPr="0092729E">
        <w:rPr>
          <w:rFonts w:ascii="Times New Roman" w:hAnsi="Times New Roman" w:cs="Times New Roman"/>
        </w:rPr>
        <w:t>p</w:t>
      </w:r>
      <w:r w:rsidRPr="0092729E">
        <w:rPr>
          <w:rFonts w:ascii="Times New Roman" w:hAnsi="Times New Roman" w:cs="Times New Roman"/>
        </w:rPr>
        <w:t xml:space="preserve">odwykonawcy lub dalszemu </w:t>
      </w:r>
      <w:r w:rsidR="006B29BF" w:rsidRPr="0092729E">
        <w:rPr>
          <w:rFonts w:ascii="Times New Roman" w:hAnsi="Times New Roman" w:cs="Times New Roman"/>
        </w:rPr>
        <w:t>p</w:t>
      </w:r>
      <w:r w:rsidRPr="0092729E">
        <w:rPr>
          <w:rFonts w:ascii="Times New Roman" w:hAnsi="Times New Roman" w:cs="Times New Roman"/>
        </w:rPr>
        <w:t>odwykonawcy, jeżeli podwykonawca lub dalszy podwykonawca wykaże zasadność takiej zapłaty.</w:t>
      </w:r>
    </w:p>
    <w:p w14:paraId="43A2CF4B" w14:textId="77777777" w:rsidR="005A5586" w:rsidRPr="0092729E" w:rsidRDefault="005A5586" w:rsidP="00C77170">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 xml:space="preserve">Zamawiający zastrzega sobie prawo żądania od </w:t>
      </w:r>
      <w:r w:rsidR="003201C8" w:rsidRPr="0092729E">
        <w:rPr>
          <w:rFonts w:ascii="Times New Roman" w:hAnsi="Times New Roman" w:cs="Times New Roman"/>
        </w:rPr>
        <w:t>p</w:t>
      </w:r>
      <w:r w:rsidRPr="0092729E">
        <w:rPr>
          <w:rFonts w:ascii="Times New Roman" w:hAnsi="Times New Roman" w:cs="Times New Roman"/>
        </w:rPr>
        <w:t xml:space="preserve">odwykonawców </w:t>
      </w:r>
      <w:r w:rsidR="00300A78" w:rsidRPr="0092729E">
        <w:rPr>
          <w:rFonts w:ascii="Times New Roman" w:hAnsi="Times New Roman" w:cs="Times New Roman"/>
        </w:rPr>
        <w:t xml:space="preserve">lub dalszych podwykonawców </w:t>
      </w:r>
      <w:r w:rsidRPr="0092729E">
        <w:rPr>
          <w:rFonts w:ascii="Times New Roman" w:hAnsi="Times New Roman" w:cs="Times New Roman"/>
        </w:rPr>
        <w:t xml:space="preserve">potwierdzenia płatności dokonanych na ich rzecz </w:t>
      </w:r>
      <w:r w:rsidR="00300A78" w:rsidRPr="0092729E">
        <w:rPr>
          <w:rFonts w:ascii="Times New Roman" w:hAnsi="Times New Roman" w:cs="Times New Roman"/>
        </w:rPr>
        <w:t xml:space="preserve">odpowiednio </w:t>
      </w:r>
      <w:r w:rsidRPr="0092729E">
        <w:rPr>
          <w:rFonts w:ascii="Times New Roman" w:hAnsi="Times New Roman" w:cs="Times New Roman"/>
        </w:rPr>
        <w:t>przez Wykonawcę</w:t>
      </w:r>
      <w:r w:rsidR="00D66C40" w:rsidRPr="0092729E">
        <w:rPr>
          <w:rFonts w:ascii="Times New Roman" w:hAnsi="Times New Roman" w:cs="Times New Roman"/>
        </w:rPr>
        <w:t xml:space="preserve">, </w:t>
      </w:r>
      <w:r w:rsidR="00300A78" w:rsidRPr="0092729E">
        <w:rPr>
          <w:rFonts w:ascii="Times New Roman" w:hAnsi="Times New Roman" w:cs="Times New Roman"/>
        </w:rPr>
        <w:t>podwykonawcę</w:t>
      </w:r>
      <w:r w:rsidR="00D66C40" w:rsidRPr="0092729E">
        <w:rPr>
          <w:rFonts w:ascii="Times New Roman" w:hAnsi="Times New Roman" w:cs="Times New Roman"/>
        </w:rPr>
        <w:t xml:space="preserve"> lub dalszego podwykonawcę</w:t>
      </w:r>
      <w:r w:rsidRPr="0092729E">
        <w:rPr>
          <w:rFonts w:ascii="Times New Roman" w:hAnsi="Times New Roman" w:cs="Times New Roman"/>
        </w:rPr>
        <w:t>.</w:t>
      </w:r>
    </w:p>
    <w:p w14:paraId="57F757B9" w14:textId="77777777" w:rsidR="00995CF5" w:rsidRPr="0092729E" w:rsidRDefault="00C30F84" w:rsidP="00995CF5">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lastRenderedPageBreak/>
        <w:t>W przypadku dokonania bezpośredniej zapłaty podwykonawcy lub dalszemu podwykonawcy, o której</w:t>
      </w:r>
      <w:r w:rsidR="00995CF5" w:rsidRPr="0092729E">
        <w:rPr>
          <w:rFonts w:ascii="Times New Roman" w:hAnsi="Times New Roman" w:cs="Times New Roman"/>
        </w:rPr>
        <w:t xml:space="preserve"> mowa w ust. </w:t>
      </w:r>
      <w:r w:rsidR="00915642">
        <w:rPr>
          <w:rFonts w:ascii="Times New Roman" w:hAnsi="Times New Roman" w:cs="Times New Roman"/>
        </w:rPr>
        <w:t>19</w:t>
      </w:r>
      <w:r w:rsidR="00995CF5" w:rsidRPr="0092729E">
        <w:rPr>
          <w:rFonts w:ascii="Times New Roman" w:hAnsi="Times New Roman" w:cs="Times New Roman"/>
        </w:rPr>
        <w:t>, Zamawiający potrąca kwotę wypłaconego wynagrodzenia z wynagrodzenia należnego Wykonawcy.</w:t>
      </w:r>
    </w:p>
    <w:p w14:paraId="46ED2820" w14:textId="77777777" w:rsidR="003201C8" w:rsidRPr="0092729E" w:rsidRDefault="003201C8" w:rsidP="00C77170">
      <w:pPr>
        <w:numPr>
          <w:ilvl w:val="0"/>
          <w:numId w:val="26"/>
        </w:numPr>
        <w:spacing w:after="0" w:line="288" w:lineRule="auto"/>
        <w:jc w:val="both"/>
        <w:rPr>
          <w:rFonts w:ascii="Times New Roman" w:hAnsi="Times New Roman" w:cs="Times New Roman"/>
        </w:rPr>
      </w:pPr>
      <w:r w:rsidRPr="0092729E">
        <w:rPr>
          <w:rFonts w:ascii="Times New Roman" w:hAnsi="Times New Roman" w:cs="Times New Roman"/>
        </w:rPr>
        <w:t>Konieczność wielokrotnego</w:t>
      </w:r>
      <w:r w:rsidR="00F77855">
        <w:rPr>
          <w:rFonts w:ascii="Times New Roman" w:hAnsi="Times New Roman" w:cs="Times New Roman"/>
        </w:rPr>
        <w:t xml:space="preserve">(min. </w:t>
      </w:r>
      <w:r w:rsidR="008E1392">
        <w:rPr>
          <w:rFonts w:ascii="Times New Roman" w:hAnsi="Times New Roman" w:cs="Times New Roman"/>
        </w:rPr>
        <w:t>trzykrotnego</w:t>
      </w:r>
      <w:r w:rsidR="00F77855">
        <w:rPr>
          <w:rFonts w:ascii="Times New Roman" w:hAnsi="Times New Roman" w:cs="Times New Roman"/>
        </w:rPr>
        <w:t xml:space="preserve">) </w:t>
      </w:r>
      <w:r w:rsidRPr="0092729E">
        <w:rPr>
          <w:rFonts w:ascii="Times New Roman" w:hAnsi="Times New Roman" w:cs="Times New Roman"/>
        </w:rPr>
        <w:t>dokonywania bezpośredniej zapłaty podwykonawcy lub dalszemu podwykonawcy lub konieczność dokonania bezpośrednich zapłat na sumę większą niż 5% wartości umowy</w:t>
      </w:r>
      <w:r w:rsidR="00300A78" w:rsidRPr="0092729E">
        <w:rPr>
          <w:rFonts w:ascii="Times New Roman" w:hAnsi="Times New Roman" w:cs="Times New Roman"/>
        </w:rPr>
        <w:t xml:space="preserve">, o której mowa w §8 ust. </w:t>
      </w:r>
      <w:r w:rsidR="00915642">
        <w:rPr>
          <w:rFonts w:ascii="Times New Roman" w:hAnsi="Times New Roman" w:cs="Times New Roman"/>
        </w:rPr>
        <w:t>1</w:t>
      </w:r>
      <w:r w:rsidR="00300A78" w:rsidRPr="0092729E">
        <w:rPr>
          <w:rFonts w:ascii="Times New Roman" w:hAnsi="Times New Roman" w:cs="Times New Roman"/>
        </w:rPr>
        <w:t xml:space="preserve"> (w brzmieniu pierwotnym)</w:t>
      </w:r>
      <w:r w:rsidRPr="0092729E">
        <w:rPr>
          <w:rFonts w:ascii="Times New Roman" w:hAnsi="Times New Roman" w:cs="Times New Roman"/>
        </w:rPr>
        <w:t xml:space="preserve"> może stanowić podstawę do odstąpienia od umowy przez Zamawiającego.</w:t>
      </w:r>
    </w:p>
    <w:p w14:paraId="13293E40" w14:textId="77777777" w:rsidR="005A5586" w:rsidRPr="0092729E" w:rsidRDefault="005A558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rPr>
        <w:t xml:space="preserve">Podwykonawca lub dalszy </w:t>
      </w:r>
      <w:r w:rsidR="003201C8" w:rsidRPr="0092729E">
        <w:rPr>
          <w:rFonts w:ascii="Times New Roman" w:hAnsi="Times New Roman" w:cs="Times New Roman"/>
        </w:rPr>
        <w:t>p</w:t>
      </w:r>
      <w:r w:rsidRPr="0092729E">
        <w:rPr>
          <w:rFonts w:ascii="Times New Roman" w:hAnsi="Times New Roman" w:cs="Times New Roman"/>
        </w:rPr>
        <w:t xml:space="preserve">odwykonawca są zobowiązani do przedstawiania Zamawiającemu na jego żądanie dokumentów, oświadczeń i wyjaśnień dotyczących realizacji </w:t>
      </w:r>
      <w:r w:rsidR="00995CF5" w:rsidRPr="0092729E">
        <w:rPr>
          <w:rFonts w:ascii="Times New Roman" w:hAnsi="Times New Roman" w:cs="Times New Roman"/>
        </w:rPr>
        <w:t>u</w:t>
      </w:r>
      <w:r w:rsidRPr="0092729E">
        <w:rPr>
          <w:rFonts w:ascii="Times New Roman" w:hAnsi="Times New Roman" w:cs="Times New Roman"/>
        </w:rPr>
        <w:t>mowy o podwykonawstwo.</w:t>
      </w:r>
    </w:p>
    <w:p w14:paraId="3045E2EF" w14:textId="77777777" w:rsidR="005A5586" w:rsidRPr="0092729E" w:rsidRDefault="005A558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lang w:eastAsia="ar-SA"/>
        </w:rPr>
        <w:t xml:space="preserve">Wykonawca,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lub dalszy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nie może polecić </w:t>
      </w:r>
      <w:r w:rsidR="00D168C8" w:rsidRPr="0092729E">
        <w:rPr>
          <w:rFonts w:ascii="Times New Roman" w:hAnsi="Times New Roman" w:cs="Times New Roman"/>
          <w:lang w:eastAsia="ar-SA"/>
        </w:rPr>
        <w:t>p</w:t>
      </w:r>
      <w:r w:rsidRPr="0092729E">
        <w:rPr>
          <w:rFonts w:ascii="Times New Roman" w:hAnsi="Times New Roman" w:cs="Times New Roman"/>
          <w:lang w:eastAsia="ar-SA"/>
        </w:rPr>
        <w:t>odwykonawcy</w:t>
      </w:r>
      <w:r w:rsidR="00F77855">
        <w:rPr>
          <w:rFonts w:ascii="Times New Roman" w:hAnsi="Times New Roman" w:cs="Times New Roman"/>
          <w:lang w:eastAsia="ar-SA"/>
        </w:rPr>
        <w:t>/dalszemu podwykonawcy</w:t>
      </w:r>
      <w:r w:rsidRPr="0092729E">
        <w:rPr>
          <w:rFonts w:ascii="Times New Roman" w:hAnsi="Times New Roman" w:cs="Times New Roman"/>
          <w:lang w:eastAsia="ar-SA"/>
        </w:rPr>
        <w:t xml:space="preserve"> realizacji przedmiotu Umowy</w:t>
      </w:r>
      <w:r w:rsidR="00605E1D" w:rsidRPr="0092729E">
        <w:rPr>
          <w:rFonts w:ascii="Times New Roman" w:hAnsi="Times New Roman" w:cs="Times New Roman"/>
          <w:lang w:eastAsia="ar-SA"/>
        </w:rPr>
        <w:t xml:space="preserve"> w zakresie </w:t>
      </w:r>
      <w:r w:rsidR="009F1131">
        <w:rPr>
          <w:rFonts w:ascii="Times New Roman" w:hAnsi="Times New Roman" w:cs="Times New Roman"/>
          <w:lang w:eastAsia="ar-SA"/>
        </w:rPr>
        <w:t>robót</w:t>
      </w:r>
      <w:r w:rsidR="00605E1D" w:rsidRPr="0092729E">
        <w:rPr>
          <w:rFonts w:ascii="Times New Roman" w:hAnsi="Times New Roman" w:cs="Times New Roman"/>
          <w:lang w:eastAsia="ar-SA"/>
        </w:rPr>
        <w:t xml:space="preserve"> budowlanych</w:t>
      </w:r>
      <w:r w:rsidRPr="0092729E">
        <w:rPr>
          <w:rFonts w:ascii="Times New Roman" w:hAnsi="Times New Roman" w:cs="Times New Roman"/>
          <w:lang w:eastAsia="ar-SA"/>
        </w:rPr>
        <w:t>, w przypadku braku jej akceptacji przez Zamawiającego.</w:t>
      </w:r>
    </w:p>
    <w:p w14:paraId="041FC1D2" w14:textId="77777777" w:rsidR="005A5586" w:rsidRPr="0092729E" w:rsidRDefault="005A558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lang w:eastAsia="ar-SA"/>
        </w:rPr>
        <w:t xml:space="preserve">Zamawiający może zażądać od Wykonawcy niezwłocznego usunięcia z </w:t>
      </w:r>
      <w:r w:rsidR="004267F5" w:rsidRPr="0092729E">
        <w:rPr>
          <w:rFonts w:ascii="Times New Roman" w:hAnsi="Times New Roman" w:cs="Times New Roman"/>
          <w:lang w:eastAsia="ar-SA"/>
        </w:rPr>
        <w:t>T</w:t>
      </w:r>
      <w:r w:rsidRPr="0092729E">
        <w:rPr>
          <w:rFonts w:ascii="Times New Roman" w:hAnsi="Times New Roman" w:cs="Times New Roman"/>
          <w:lang w:eastAsia="ar-SA"/>
        </w:rPr>
        <w:t xml:space="preserve">erenu budowy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z którym nie została zawarta </w:t>
      </w:r>
      <w:r w:rsidR="00D168C8" w:rsidRPr="0092729E">
        <w:rPr>
          <w:rFonts w:ascii="Times New Roman" w:hAnsi="Times New Roman" w:cs="Times New Roman"/>
          <w:lang w:eastAsia="ar-SA"/>
        </w:rPr>
        <w:t>u</w:t>
      </w:r>
      <w:r w:rsidRPr="0092729E">
        <w:rPr>
          <w:rFonts w:ascii="Times New Roman" w:hAnsi="Times New Roman" w:cs="Times New Roman"/>
          <w:lang w:eastAsia="ar-SA"/>
        </w:rPr>
        <w:t>mowa o podwykonawstwo</w:t>
      </w:r>
      <w:r w:rsidR="00DA78A0">
        <w:rPr>
          <w:rFonts w:ascii="Times New Roman" w:hAnsi="Times New Roman" w:cs="Times New Roman"/>
          <w:lang w:eastAsia="ar-SA"/>
        </w:rPr>
        <w:t>/dalsze podwykona</w:t>
      </w:r>
      <w:r w:rsidR="0056752E">
        <w:rPr>
          <w:rFonts w:ascii="Times New Roman" w:hAnsi="Times New Roman" w:cs="Times New Roman"/>
          <w:lang w:eastAsia="ar-SA"/>
        </w:rPr>
        <w:t>w</w:t>
      </w:r>
      <w:r w:rsidR="00DA78A0">
        <w:rPr>
          <w:rFonts w:ascii="Times New Roman" w:hAnsi="Times New Roman" w:cs="Times New Roman"/>
          <w:lang w:eastAsia="ar-SA"/>
        </w:rPr>
        <w:t>stwo</w:t>
      </w:r>
      <w:r w:rsidRPr="0092729E">
        <w:rPr>
          <w:rFonts w:ascii="Times New Roman" w:hAnsi="Times New Roman" w:cs="Times New Roman"/>
          <w:lang w:eastAsia="ar-SA"/>
        </w:rPr>
        <w:t xml:space="preserve"> zaakceptowana przez Zamawiającego, lub może usunąć takiego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odwykonawcę lub dalszego </w:t>
      </w:r>
      <w:r w:rsidR="00D168C8" w:rsidRPr="0092729E">
        <w:rPr>
          <w:rFonts w:ascii="Times New Roman" w:hAnsi="Times New Roman" w:cs="Times New Roman"/>
          <w:lang w:eastAsia="ar-SA"/>
        </w:rPr>
        <w:t>p</w:t>
      </w:r>
      <w:r w:rsidRPr="0092729E">
        <w:rPr>
          <w:rFonts w:ascii="Times New Roman" w:hAnsi="Times New Roman" w:cs="Times New Roman"/>
          <w:lang w:eastAsia="ar-SA"/>
        </w:rPr>
        <w:t>odwykonawcę na koszt Wykonawcy.</w:t>
      </w:r>
    </w:p>
    <w:p w14:paraId="515B4458" w14:textId="77777777" w:rsidR="005A5586" w:rsidRPr="0092729E" w:rsidRDefault="005A558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lang w:eastAsia="ar-SA"/>
        </w:rPr>
        <w:t>Zamawiający</w:t>
      </w:r>
      <w:r w:rsidRPr="0092729E">
        <w:rPr>
          <w:rFonts w:ascii="Times New Roman" w:hAnsi="Times New Roman" w:cs="Times New Roman"/>
        </w:rPr>
        <w:t xml:space="preserve">, </w:t>
      </w:r>
      <w:r w:rsidRPr="0092729E">
        <w:rPr>
          <w:rFonts w:ascii="Times New Roman" w:hAnsi="Times New Roman" w:cs="Times New Roman"/>
          <w:lang w:eastAsia="ar-SA"/>
        </w:rPr>
        <w:t xml:space="preserve">może żądać od Wykonawcy zmiany lub odsunięcia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od wykonywania świadczeń w zakresie realizacji przedmiotu Umowy, jeżeli sprzęt techniczny, osoby i kwalifikacje, którymi dysponuje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lub dalszy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nie spełniają warunków lub wymagań dotyczących podwykonawstwa, określonych Umową, nie dają rękojmi należytego wykonania powierzonych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dalszemu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w:t>
      </w:r>
      <w:r w:rsidR="009F1131">
        <w:rPr>
          <w:rFonts w:ascii="Times New Roman" w:hAnsi="Times New Roman" w:cs="Times New Roman"/>
          <w:lang w:eastAsia="ar-SA"/>
        </w:rPr>
        <w:t>robót</w:t>
      </w:r>
      <w:r w:rsidRPr="0092729E">
        <w:rPr>
          <w:rFonts w:ascii="Times New Roman" w:hAnsi="Times New Roman" w:cs="Times New Roman"/>
          <w:lang w:eastAsia="ar-SA"/>
        </w:rPr>
        <w:t xml:space="preserve"> budowlanych, dostaw lub usług lub dotrzymania terminów realizacji tych </w:t>
      </w:r>
      <w:r w:rsidR="009F1131">
        <w:rPr>
          <w:rFonts w:ascii="Times New Roman" w:hAnsi="Times New Roman" w:cs="Times New Roman"/>
          <w:lang w:eastAsia="ar-SA"/>
        </w:rPr>
        <w:t>robót</w:t>
      </w:r>
      <w:r w:rsidRPr="0092729E">
        <w:rPr>
          <w:rFonts w:ascii="Times New Roman" w:hAnsi="Times New Roman" w:cs="Times New Roman"/>
          <w:lang w:eastAsia="ar-SA"/>
        </w:rPr>
        <w:t xml:space="preserve">. Wykonawca,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lub dalszy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niezwłocznie usunie na żądanie Zamawiającego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odwykonawcę lub dalszego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odwykonawcę z </w:t>
      </w:r>
      <w:r w:rsidR="004267F5" w:rsidRPr="0092729E">
        <w:rPr>
          <w:rFonts w:ascii="Times New Roman" w:hAnsi="Times New Roman" w:cs="Times New Roman"/>
          <w:lang w:eastAsia="ar-SA"/>
        </w:rPr>
        <w:t>T</w:t>
      </w:r>
      <w:r w:rsidR="00D168C8" w:rsidRPr="0092729E">
        <w:rPr>
          <w:rFonts w:ascii="Times New Roman" w:hAnsi="Times New Roman" w:cs="Times New Roman"/>
          <w:lang w:eastAsia="ar-SA"/>
        </w:rPr>
        <w:t>erenu</w:t>
      </w:r>
      <w:r w:rsidRPr="0092729E">
        <w:rPr>
          <w:rFonts w:ascii="Times New Roman" w:hAnsi="Times New Roman" w:cs="Times New Roman"/>
          <w:lang w:eastAsia="ar-SA"/>
        </w:rPr>
        <w:t xml:space="preserve"> budowy, jeżeli działania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lub dalszego </w:t>
      </w:r>
      <w:r w:rsidR="00D168C8" w:rsidRPr="0092729E">
        <w:rPr>
          <w:rFonts w:ascii="Times New Roman" w:hAnsi="Times New Roman" w:cs="Times New Roman"/>
          <w:lang w:eastAsia="ar-SA"/>
        </w:rPr>
        <w:t>p</w:t>
      </w:r>
      <w:r w:rsidRPr="0092729E">
        <w:rPr>
          <w:rFonts w:ascii="Times New Roman" w:hAnsi="Times New Roman" w:cs="Times New Roman"/>
          <w:lang w:eastAsia="ar-SA"/>
        </w:rPr>
        <w:t xml:space="preserve">odwykonawcy na </w:t>
      </w:r>
      <w:r w:rsidR="004267F5" w:rsidRPr="0092729E">
        <w:rPr>
          <w:rFonts w:ascii="Times New Roman" w:hAnsi="Times New Roman" w:cs="Times New Roman"/>
          <w:lang w:eastAsia="ar-SA"/>
        </w:rPr>
        <w:t>T</w:t>
      </w:r>
      <w:r w:rsidR="00D168C8" w:rsidRPr="0092729E">
        <w:rPr>
          <w:rFonts w:ascii="Times New Roman" w:hAnsi="Times New Roman" w:cs="Times New Roman"/>
          <w:lang w:eastAsia="ar-SA"/>
        </w:rPr>
        <w:t>erenie</w:t>
      </w:r>
      <w:r w:rsidRPr="0092729E">
        <w:rPr>
          <w:rFonts w:ascii="Times New Roman" w:hAnsi="Times New Roman" w:cs="Times New Roman"/>
          <w:lang w:eastAsia="ar-SA"/>
        </w:rPr>
        <w:t xml:space="preserve"> budowy naruszają postanowienia niniejszej Umowy.</w:t>
      </w:r>
    </w:p>
    <w:p w14:paraId="3559C082" w14:textId="77777777" w:rsidR="005A5586" w:rsidRPr="0092729E" w:rsidRDefault="005A558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lang w:eastAsia="ar-SA"/>
        </w:rPr>
        <w:t xml:space="preserve">W przypadku, gdy projekt </w:t>
      </w:r>
      <w:r w:rsidR="00D168C8" w:rsidRPr="0092729E">
        <w:rPr>
          <w:rFonts w:ascii="Times New Roman" w:hAnsi="Times New Roman" w:cs="Times New Roman"/>
          <w:lang w:eastAsia="ar-SA"/>
        </w:rPr>
        <w:t>u</w:t>
      </w:r>
      <w:r w:rsidRPr="0092729E">
        <w:rPr>
          <w:rFonts w:ascii="Times New Roman" w:hAnsi="Times New Roman" w:cs="Times New Roman"/>
          <w:lang w:eastAsia="ar-SA"/>
        </w:rPr>
        <w:t xml:space="preserve">mowy o podwykonawstwo lub projekt zmiany </w:t>
      </w:r>
      <w:r w:rsidR="00D168C8" w:rsidRPr="0092729E">
        <w:rPr>
          <w:rFonts w:ascii="Times New Roman" w:hAnsi="Times New Roman" w:cs="Times New Roman"/>
          <w:lang w:eastAsia="ar-SA"/>
        </w:rPr>
        <w:t>u</w:t>
      </w:r>
      <w:r w:rsidRPr="0092729E">
        <w:rPr>
          <w:rFonts w:ascii="Times New Roman" w:hAnsi="Times New Roman" w:cs="Times New Roman"/>
          <w:lang w:eastAsia="ar-SA"/>
        </w:rPr>
        <w:t xml:space="preserve">mowy o podwykonawstwo, a także </w:t>
      </w:r>
      <w:r w:rsidR="00D168C8" w:rsidRPr="0092729E">
        <w:rPr>
          <w:rFonts w:ascii="Times New Roman" w:hAnsi="Times New Roman" w:cs="Times New Roman"/>
          <w:lang w:eastAsia="ar-SA"/>
        </w:rPr>
        <w:t>u</w:t>
      </w:r>
      <w:r w:rsidRPr="0092729E">
        <w:rPr>
          <w:rFonts w:ascii="Times New Roman" w:hAnsi="Times New Roman" w:cs="Times New Roman"/>
          <w:lang w:eastAsia="ar-SA"/>
        </w:rPr>
        <w:t xml:space="preserve">mowy o podwykonawstwo i ich zmiany sporządzane są w języku obcym, Wykonawca, </w:t>
      </w:r>
      <w:r w:rsidR="00697F2D"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lub dalszy </w:t>
      </w:r>
      <w:r w:rsidR="00697F2D" w:rsidRPr="0092729E">
        <w:rPr>
          <w:rFonts w:ascii="Times New Roman" w:hAnsi="Times New Roman" w:cs="Times New Roman"/>
          <w:lang w:eastAsia="ar-SA"/>
        </w:rPr>
        <w:t>p</w:t>
      </w:r>
      <w:r w:rsidRPr="0092729E">
        <w:rPr>
          <w:rFonts w:ascii="Times New Roman" w:hAnsi="Times New Roman" w:cs="Times New Roman"/>
          <w:lang w:eastAsia="ar-SA"/>
        </w:rPr>
        <w:t xml:space="preserve">odwykonawca jest zobowiązany załączyć do przedkładanego projektu jego tłumaczenie na język polski, a w przypadku kopii </w:t>
      </w:r>
      <w:r w:rsidR="00D168C8" w:rsidRPr="0092729E">
        <w:rPr>
          <w:rFonts w:ascii="Times New Roman" w:hAnsi="Times New Roman" w:cs="Times New Roman"/>
          <w:lang w:eastAsia="ar-SA"/>
        </w:rPr>
        <w:t>u</w:t>
      </w:r>
      <w:r w:rsidRPr="0092729E">
        <w:rPr>
          <w:rFonts w:ascii="Times New Roman" w:hAnsi="Times New Roman" w:cs="Times New Roman"/>
          <w:lang w:eastAsia="ar-SA"/>
        </w:rPr>
        <w:t>mowy o podwykonawstwo – tłumaczenie przysięgłe umowy na język polski.</w:t>
      </w:r>
    </w:p>
    <w:p w14:paraId="4F3AFB37" w14:textId="77777777" w:rsidR="00512BE6" w:rsidRPr="0092729E" w:rsidRDefault="00512BE6" w:rsidP="00C77170">
      <w:pPr>
        <w:pStyle w:val="Stopka"/>
        <w:numPr>
          <w:ilvl w:val="0"/>
          <w:numId w:val="26"/>
        </w:numPr>
        <w:tabs>
          <w:tab w:val="clear" w:pos="4536"/>
          <w:tab w:val="clear" w:pos="9072"/>
          <w:tab w:val="left" w:pos="426"/>
        </w:tabs>
        <w:suppressAutoHyphens/>
        <w:spacing w:line="288" w:lineRule="auto"/>
        <w:ind w:left="426" w:hanging="426"/>
        <w:jc w:val="both"/>
        <w:rPr>
          <w:rFonts w:ascii="Times New Roman" w:hAnsi="Times New Roman" w:cs="Times New Roman"/>
          <w:bCs/>
        </w:rPr>
      </w:pPr>
      <w:r w:rsidRPr="0092729E">
        <w:rPr>
          <w:rFonts w:ascii="Times New Roman" w:hAnsi="Times New Roman" w:cs="Times New Roman"/>
          <w:lang w:eastAsia="ar-SA"/>
        </w:rPr>
        <w:t>Wykonawca jest zobowiązany zapewnić, aby umowy podwykonawstwa zawierane przez niego z podwykonawcami, jak i te zawierane przez podwykonawców z dalszymi podwykonawcami lub zawierane przez dalszych podwykonawców, umożliwiały realizację postanowień niniejszej Umowy.</w:t>
      </w:r>
    </w:p>
    <w:p w14:paraId="24C44B78" w14:textId="77777777" w:rsidR="005A7EC7" w:rsidRPr="0092729E" w:rsidRDefault="005A7EC7" w:rsidP="00C77170">
      <w:pPr>
        <w:spacing w:after="0" w:line="288" w:lineRule="auto"/>
        <w:rPr>
          <w:rFonts w:ascii="Times New Roman" w:hAnsi="Times New Roman" w:cs="Times New Roman"/>
          <w:b/>
          <w:bCs/>
          <w:u w:val="single"/>
        </w:rPr>
      </w:pPr>
    </w:p>
    <w:p w14:paraId="198FEFF2"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12</w:t>
      </w:r>
    </w:p>
    <w:p w14:paraId="41F4D6FA"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Prawa autorskie</w:t>
      </w:r>
    </w:p>
    <w:p w14:paraId="68E81A45" w14:textId="77777777" w:rsidR="00AB1B5D" w:rsidRPr="0092729E" w:rsidRDefault="00AB1B5D"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Wykonawca </w:t>
      </w:r>
      <w:r w:rsidRPr="0092729E">
        <w:rPr>
          <w:rFonts w:ascii="Times New Roman" w:hAnsi="Times New Roman" w:cs="Times New Roman"/>
          <w:b/>
          <w:bCs/>
        </w:rPr>
        <w:t>z chwilą przekazania</w:t>
      </w:r>
      <w:r w:rsidRPr="0092729E">
        <w:rPr>
          <w:rFonts w:ascii="Times New Roman" w:hAnsi="Times New Roman" w:cs="Times New Roman"/>
        </w:rPr>
        <w:t xml:space="preserve"> Zamawiającemu:</w:t>
      </w:r>
    </w:p>
    <w:p w14:paraId="2B44C706" w14:textId="77777777" w:rsidR="00AB1B5D" w:rsidRPr="0092729E" w:rsidRDefault="00AB1B5D" w:rsidP="00C77170">
      <w:pPr>
        <w:pStyle w:val="Akapitzlist"/>
        <w:numPr>
          <w:ilvl w:val="3"/>
          <w:numId w:val="24"/>
        </w:numPr>
        <w:spacing w:after="0" w:line="288" w:lineRule="auto"/>
        <w:ind w:left="1134"/>
        <w:jc w:val="both"/>
        <w:rPr>
          <w:rFonts w:ascii="Times New Roman" w:hAnsi="Times New Roman" w:cs="Times New Roman"/>
        </w:rPr>
      </w:pPr>
      <w:r w:rsidRPr="0092729E">
        <w:rPr>
          <w:rFonts w:ascii="Times New Roman" w:hAnsi="Times New Roman" w:cs="Times New Roman"/>
        </w:rPr>
        <w:lastRenderedPageBreak/>
        <w:t>Dokumentacji powykonawczej,</w:t>
      </w:r>
    </w:p>
    <w:p w14:paraId="0893F19F" w14:textId="77777777" w:rsidR="00C91FF7" w:rsidRPr="0092729E" w:rsidRDefault="00C91FF7" w:rsidP="00C77170">
      <w:pPr>
        <w:pStyle w:val="Akapitzlist"/>
        <w:numPr>
          <w:ilvl w:val="3"/>
          <w:numId w:val="24"/>
        </w:numPr>
        <w:spacing w:after="0" w:line="288" w:lineRule="auto"/>
        <w:ind w:left="1134"/>
        <w:jc w:val="both"/>
        <w:rPr>
          <w:rFonts w:ascii="Times New Roman" w:hAnsi="Times New Roman" w:cs="Times New Roman"/>
        </w:rPr>
      </w:pPr>
      <w:r w:rsidRPr="0092729E">
        <w:rPr>
          <w:rFonts w:ascii="Times New Roman" w:hAnsi="Times New Roman" w:cs="Times New Roman"/>
        </w:rPr>
        <w:t>innych dokumentów, wytworzonych na potrzeby wykonania niniejszej Umowy, stanowiących przedmiot prawa autorskiego,</w:t>
      </w:r>
    </w:p>
    <w:p w14:paraId="2EA91C55" w14:textId="5F57627F" w:rsidR="00C91FF7" w:rsidRPr="0092729E" w:rsidRDefault="00C91FF7" w:rsidP="00C77170">
      <w:pPr>
        <w:pStyle w:val="Akapitzlist"/>
        <w:numPr>
          <w:ilvl w:val="3"/>
          <w:numId w:val="24"/>
        </w:numPr>
        <w:spacing w:after="0" w:line="288" w:lineRule="auto"/>
        <w:ind w:left="1134"/>
        <w:jc w:val="both"/>
        <w:rPr>
          <w:rFonts w:ascii="Times New Roman" w:hAnsi="Times New Roman" w:cs="Times New Roman"/>
        </w:rPr>
      </w:pPr>
      <w:r w:rsidRPr="0092729E">
        <w:rPr>
          <w:rFonts w:ascii="Times New Roman" w:hAnsi="Times New Roman" w:cs="Times New Roman"/>
        </w:rPr>
        <w:t>innych utworów stanowiących utwór w rozumieniu art. 1 ust. 1 ustawy z dnia 04 lutego 1994 r. o prawie autorskim i prawach pokrewnych, 202</w:t>
      </w:r>
      <w:r w:rsidR="00DA78A0">
        <w:rPr>
          <w:rFonts w:ascii="Times New Roman" w:hAnsi="Times New Roman" w:cs="Times New Roman"/>
        </w:rPr>
        <w:t>5</w:t>
      </w:r>
      <w:r w:rsidRPr="0092729E">
        <w:rPr>
          <w:rFonts w:ascii="Times New Roman" w:hAnsi="Times New Roman" w:cs="Times New Roman"/>
        </w:rPr>
        <w:t xml:space="preserve"> r., </w:t>
      </w:r>
      <w:proofErr w:type="spellStart"/>
      <w:r w:rsidRPr="0092729E">
        <w:rPr>
          <w:rFonts w:ascii="Times New Roman" w:hAnsi="Times New Roman" w:cs="Times New Roman"/>
        </w:rPr>
        <w:t>poz</w:t>
      </w:r>
      <w:proofErr w:type="spellEnd"/>
      <w:r w:rsidR="00DA78A0">
        <w:rPr>
          <w:rFonts w:ascii="Times New Roman" w:hAnsi="Times New Roman" w:cs="Times New Roman"/>
        </w:rPr>
        <w:t xml:space="preserve"> 24</w:t>
      </w:r>
      <w:r w:rsidRPr="0092729E">
        <w:rPr>
          <w:rFonts w:ascii="Times New Roman" w:hAnsi="Times New Roman" w:cs="Times New Roman"/>
        </w:rPr>
        <w:t xml:space="preserve">. </w:t>
      </w:r>
      <w:r w:rsidR="00DA78A0">
        <w:rPr>
          <w:rFonts w:ascii="Times New Roman" w:hAnsi="Times New Roman" w:cs="Times New Roman"/>
        </w:rPr>
        <w:t xml:space="preserve">ze zm. </w:t>
      </w:r>
      <w:r w:rsidRPr="0092729E">
        <w:rPr>
          <w:rFonts w:ascii="Times New Roman" w:hAnsi="Times New Roman" w:cs="Times New Roman"/>
        </w:rPr>
        <w:t>(zwana dalej</w:t>
      </w:r>
      <w:r w:rsidR="005678E7">
        <w:rPr>
          <w:rFonts w:ascii="Times New Roman" w:hAnsi="Times New Roman" w:cs="Times New Roman"/>
        </w:rPr>
        <w:t xml:space="preserve"> </w:t>
      </w:r>
      <w:r w:rsidR="007F0C39" w:rsidRPr="0092729E">
        <w:rPr>
          <w:rFonts w:ascii="Times New Roman" w:hAnsi="Times New Roman" w:cs="Times New Roman"/>
          <w:b/>
          <w:bCs/>
        </w:rPr>
        <w:t>,,Prawem autorskim”</w:t>
      </w:r>
      <w:r w:rsidR="007F0C39" w:rsidRPr="0092729E">
        <w:rPr>
          <w:rFonts w:ascii="Times New Roman" w:hAnsi="Times New Roman" w:cs="Times New Roman"/>
        </w:rPr>
        <w:t xml:space="preserve"> lub</w:t>
      </w:r>
      <w:r w:rsidR="005678E7">
        <w:rPr>
          <w:rFonts w:ascii="Times New Roman" w:hAnsi="Times New Roman" w:cs="Times New Roman"/>
        </w:rPr>
        <w:t xml:space="preserve"> </w:t>
      </w:r>
      <w:r w:rsidRPr="0092729E">
        <w:rPr>
          <w:rFonts w:ascii="Times New Roman" w:hAnsi="Times New Roman" w:cs="Times New Roman"/>
          <w:b/>
          <w:bCs/>
        </w:rPr>
        <w:t>,,</w:t>
      </w:r>
      <w:proofErr w:type="spellStart"/>
      <w:r w:rsidRPr="0092729E">
        <w:rPr>
          <w:rFonts w:ascii="Times New Roman" w:hAnsi="Times New Roman" w:cs="Times New Roman"/>
          <w:b/>
          <w:bCs/>
        </w:rPr>
        <w:t>P.a</w:t>
      </w:r>
      <w:proofErr w:type="spellEnd"/>
      <w:r w:rsidRPr="0092729E">
        <w:rPr>
          <w:rFonts w:ascii="Times New Roman" w:hAnsi="Times New Roman" w:cs="Times New Roman"/>
          <w:b/>
          <w:bCs/>
        </w:rPr>
        <w:t>.”</w:t>
      </w:r>
      <w:r w:rsidRPr="0092729E">
        <w:rPr>
          <w:rFonts w:ascii="Times New Roman" w:hAnsi="Times New Roman" w:cs="Times New Roman"/>
        </w:rPr>
        <w:t>), wytworzonych na potrzeby wykonania niniejszej Umowy,</w:t>
      </w:r>
    </w:p>
    <w:p w14:paraId="28B0ABDE" w14:textId="77777777" w:rsidR="00C91FF7" w:rsidRPr="0092729E" w:rsidRDefault="00EB16F4" w:rsidP="00C77170">
      <w:pPr>
        <w:spacing w:after="0" w:line="288" w:lineRule="auto"/>
        <w:ind w:left="708"/>
        <w:jc w:val="both"/>
        <w:rPr>
          <w:rFonts w:ascii="Times New Roman" w:hAnsi="Times New Roman" w:cs="Times New Roman"/>
        </w:rPr>
      </w:pPr>
      <w:r w:rsidRPr="0092729E">
        <w:rPr>
          <w:rFonts w:ascii="Times New Roman" w:hAnsi="Times New Roman" w:cs="Times New Roman"/>
        </w:rPr>
        <w:t xml:space="preserve">- </w:t>
      </w:r>
      <w:r w:rsidR="00C91FF7" w:rsidRPr="0092729E">
        <w:rPr>
          <w:rFonts w:ascii="Times New Roman" w:hAnsi="Times New Roman" w:cs="Times New Roman"/>
        </w:rPr>
        <w:t xml:space="preserve">zwanych dalej łącznie </w:t>
      </w:r>
      <w:r w:rsidR="00C91FF7" w:rsidRPr="0092729E">
        <w:rPr>
          <w:rFonts w:ascii="Times New Roman" w:hAnsi="Times New Roman" w:cs="Times New Roman"/>
          <w:b/>
          <w:bCs/>
        </w:rPr>
        <w:t>,,Utworami”</w:t>
      </w:r>
      <w:r w:rsidR="00C91FF7" w:rsidRPr="0092729E">
        <w:rPr>
          <w:rFonts w:ascii="Times New Roman" w:hAnsi="Times New Roman" w:cs="Times New Roman"/>
        </w:rPr>
        <w:t xml:space="preserve"> lub osobno </w:t>
      </w:r>
      <w:r w:rsidR="00C91FF7" w:rsidRPr="0092729E">
        <w:rPr>
          <w:rFonts w:ascii="Times New Roman" w:hAnsi="Times New Roman" w:cs="Times New Roman"/>
          <w:b/>
          <w:bCs/>
        </w:rPr>
        <w:t>,,Utworem”,</w:t>
      </w:r>
      <w:r w:rsidR="00C91FF7" w:rsidRPr="0092729E">
        <w:rPr>
          <w:rFonts w:ascii="Times New Roman" w:hAnsi="Times New Roman" w:cs="Times New Roman"/>
        </w:rPr>
        <w:t xml:space="preserve"> przenosi na Zamawiającego w całości majątkowe prawa autorskie do każdego z Utworów i wyraża zgodę na ich wykorzystanie na polach eksploatacji, wymienionych </w:t>
      </w:r>
      <w:r w:rsidR="00174A85" w:rsidRPr="0092729E">
        <w:rPr>
          <w:rFonts w:ascii="Times New Roman" w:hAnsi="Times New Roman" w:cs="Times New Roman"/>
        </w:rPr>
        <w:t>w ust. 2</w:t>
      </w:r>
      <w:r w:rsidR="00C91FF7" w:rsidRPr="0092729E">
        <w:rPr>
          <w:rFonts w:ascii="Times New Roman" w:hAnsi="Times New Roman" w:cs="Times New Roman"/>
        </w:rPr>
        <w:t>. W celu uniknięcia wątpliwości, Strony oświadczają, że przeniesienie praw nastąpi osobno dla każdego z Utworów, z chwilą jego przekazania Zamawiającemu.</w:t>
      </w:r>
    </w:p>
    <w:p w14:paraId="1CBE25F6" w14:textId="77777777" w:rsidR="00C76182" w:rsidRPr="0092729E" w:rsidRDefault="007F0C39"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Majątkowe prawa autorskie do każdego z Utworów, o których mowa w ust. 1, zostaną przeniesione przez Wykonawcę </w:t>
      </w:r>
      <w:r w:rsidR="00174A85" w:rsidRPr="0092729E">
        <w:rPr>
          <w:rFonts w:ascii="Times New Roman" w:hAnsi="Times New Roman" w:cs="Times New Roman"/>
        </w:rPr>
        <w:t>na Zamawiającego, na polach eksploatacyjnych</w:t>
      </w:r>
      <w:r w:rsidR="00C76182" w:rsidRPr="0092729E">
        <w:rPr>
          <w:rFonts w:ascii="Times New Roman" w:hAnsi="Times New Roman" w:cs="Times New Roman"/>
        </w:rPr>
        <w:t>:</w:t>
      </w:r>
    </w:p>
    <w:p w14:paraId="45C31EB1" w14:textId="77777777" w:rsidR="00C76182" w:rsidRPr="0092729E" w:rsidRDefault="00D471F1" w:rsidP="00C77170">
      <w:pPr>
        <w:pStyle w:val="Akapitzlist"/>
        <w:numPr>
          <w:ilvl w:val="0"/>
          <w:numId w:val="30"/>
        </w:numPr>
        <w:spacing w:after="0" w:line="288" w:lineRule="auto"/>
        <w:ind w:left="1134"/>
        <w:jc w:val="both"/>
        <w:rPr>
          <w:rFonts w:ascii="Times New Roman" w:hAnsi="Times New Roman" w:cs="Times New Roman"/>
        </w:rPr>
      </w:pPr>
      <w:r w:rsidRPr="0092729E">
        <w:rPr>
          <w:rFonts w:ascii="Times New Roman" w:hAnsi="Times New Roman" w:cs="Times New Roman"/>
        </w:rPr>
        <w:t xml:space="preserve">wymienionych </w:t>
      </w:r>
      <w:r w:rsidR="00C76182" w:rsidRPr="0092729E">
        <w:rPr>
          <w:rFonts w:ascii="Times New Roman" w:hAnsi="Times New Roman" w:cs="Times New Roman"/>
        </w:rPr>
        <w:t xml:space="preserve">w </w:t>
      </w:r>
      <w:r w:rsidR="00174A85" w:rsidRPr="0092729E">
        <w:rPr>
          <w:rFonts w:ascii="Times New Roman" w:hAnsi="Times New Roman" w:cs="Times New Roman"/>
        </w:rPr>
        <w:t xml:space="preserve">art. 50 </w:t>
      </w:r>
      <w:r w:rsidR="007F0C39" w:rsidRPr="0092729E">
        <w:rPr>
          <w:rFonts w:ascii="Times New Roman" w:hAnsi="Times New Roman" w:cs="Times New Roman"/>
        </w:rPr>
        <w:t>Prawa autorskiego</w:t>
      </w:r>
      <w:r w:rsidR="00C76182" w:rsidRPr="0092729E">
        <w:rPr>
          <w:rFonts w:ascii="Times New Roman" w:hAnsi="Times New Roman" w:cs="Times New Roman"/>
        </w:rPr>
        <w:t>,</w:t>
      </w:r>
    </w:p>
    <w:p w14:paraId="697D3B59" w14:textId="77777777" w:rsidR="006502BA" w:rsidRPr="0092729E" w:rsidRDefault="00D471F1" w:rsidP="00C77170">
      <w:pPr>
        <w:pStyle w:val="Akapitzlist"/>
        <w:numPr>
          <w:ilvl w:val="0"/>
          <w:numId w:val="30"/>
        </w:numPr>
        <w:spacing w:after="0" w:line="288" w:lineRule="auto"/>
        <w:ind w:left="1134"/>
        <w:jc w:val="both"/>
        <w:rPr>
          <w:rFonts w:ascii="Times New Roman" w:hAnsi="Times New Roman" w:cs="Times New Roman"/>
        </w:rPr>
      </w:pPr>
      <w:r w:rsidRPr="0092729E">
        <w:rPr>
          <w:rFonts w:ascii="Times New Roman" w:hAnsi="Times New Roman" w:cs="Times New Roman"/>
        </w:rPr>
        <w:t>w</w:t>
      </w:r>
      <w:r w:rsidR="00AC4E84">
        <w:rPr>
          <w:rFonts w:ascii="Times New Roman" w:hAnsi="Times New Roman" w:cs="Times New Roman"/>
        </w:rPr>
        <w:t xml:space="preserve"> </w:t>
      </w:r>
      <w:r w:rsidR="00174A85" w:rsidRPr="0092729E">
        <w:rPr>
          <w:rFonts w:ascii="Times New Roman" w:hAnsi="Times New Roman" w:cs="Times New Roman"/>
        </w:rPr>
        <w:t xml:space="preserve">zakresie utrwalania i zwielokrotniania danego </w:t>
      </w:r>
      <w:r w:rsidR="005A4660" w:rsidRPr="0092729E">
        <w:rPr>
          <w:rFonts w:ascii="Times New Roman" w:hAnsi="Times New Roman" w:cs="Times New Roman"/>
        </w:rPr>
        <w:t>U</w:t>
      </w:r>
      <w:r w:rsidR="00174A85" w:rsidRPr="0092729E">
        <w:rPr>
          <w:rFonts w:ascii="Times New Roman" w:hAnsi="Times New Roman" w:cs="Times New Roman"/>
        </w:rPr>
        <w:t xml:space="preserve">tworu lub jego części – wytwarzanie określoną techniką egzemplarzy </w:t>
      </w:r>
      <w:r w:rsidR="00EB16F4" w:rsidRPr="0092729E">
        <w:rPr>
          <w:rFonts w:ascii="Times New Roman" w:hAnsi="Times New Roman" w:cs="Times New Roman"/>
        </w:rPr>
        <w:t>U</w:t>
      </w:r>
      <w:r w:rsidR="00174A85" w:rsidRPr="0092729E">
        <w:rPr>
          <w:rFonts w:ascii="Times New Roman" w:hAnsi="Times New Roman" w:cs="Times New Roman"/>
        </w:rPr>
        <w:t xml:space="preserve">tworu lub jego części, fragmentów, w tym techniką drukarską oraz techniką cyfrową, kopiowania, utrwalenia i zwielokrotniania wszelkimi znanymi technikami, w tym cyfrowymi, elektronicznymi, technikami poligraficznymi, wprowadzania do pamięci komputera, z możliwością upublicznienia w sieci www (Internet) w sposób umożliwiający dowolne wykorzystywanie i nieograniczone zwielokrotnianie </w:t>
      </w:r>
      <w:r w:rsidR="00EB16F4" w:rsidRPr="0092729E">
        <w:rPr>
          <w:rFonts w:ascii="Times New Roman" w:hAnsi="Times New Roman" w:cs="Times New Roman"/>
        </w:rPr>
        <w:t>U</w:t>
      </w:r>
      <w:r w:rsidR="00174A85" w:rsidRPr="0092729E">
        <w:rPr>
          <w:rFonts w:ascii="Times New Roman" w:hAnsi="Times New Roman" w:cs="Times New Roman"/>
        </w:rPr>
        <w:t>tworów przez każdego z użytkowników sieci publicznej</w:t>
      </w:r>
      <w:r w:rsidR="00C76182" w:rsidRPr="0092729E">
        <w:rPr>
          <w:rFonts w:ascii="Times New Roman" w:hAnsi="Times New Roman" w:cs="Times New Roman"/>
        </w:rPr>
        <w:t>,</w:t>
      </w:r>
    </w:p>
    <w:p w14:paraId="045AB760" w14:textId="77777777" w:rsidR="00C76182" w:rsidRPr="00611155" w:rsidRDefault="00C76182" w:rsidP="00C77170">
      <w:pPr>
        <w:pStyle w:val="Akapitzlist"/>
        <w:numPr>
          <w:ilvl w:val="0"/>
          <w:numId w:val="30"/>
        </w:numPr>
        <w:spacing w:after="0" w:line="288" w:lineRule="auto"/>
        <w:ind w:left="1134"/>
        <w:jc w:val="both"/>
        <w:rPr>
          <w:rFonts w:ascii="Times New Roman" w:hAnsi="Times New Roman" w:cs="Times New Roman"/>
        </w:rPr>
      </w:pPr>
      <w:r w:rsidRPr="00611155">
        <w:rPr>
          <w:rFonts w:ascii="Times New Roman" w:hAnsi="Times New Roman" w:cs="Times New Roman"/>
        </w:rPr>
        <w:t xml:space="preserve">poprzez wykorzystanie Utworów lub ich części w celu pozyskiwania dostępnych form </w:t>
      </w:r>
      <w:r w:rsidR="000D7756" w:rsidRPr="00E42052">
        <w:rPr>
          <w:rFonts w:ascii="Times New Roman" w:hAnsi="Times New Roman" w:cs="Times New Roman"/>
        </w:rPr>
        <w:t>pomocy finansowej dla realizacji inwestycji oraz ich rozliczenia,</w:t>
      </w:r>
    </w:p>
    <w:p w14:paraId="2739A2E3" w14:textId="77777777" w:rsidR="00C76182" w:rsidRPr="00E42052" w:rsidRDefault="000D7756" w:rsidP="00C77170">
      <w:pPr>
        <w:pStyle w:val="Akapitzlist"/>
        <w:numPr>
          <w:ilvl w:val="0"/>
          <w:numId w:val="30"/>
        </w:numPr>
        <w:spacing w:after="0" w:line="288" w:lineRule="auto"/>
        <w:ind w:left="1134"/>
        <w:jc w:val="both"/>
        <w:rPr>
          <w:rFonts w:ascii="Times New Roman" w:hAnsi="Times New Roman" w:cs="Times New Roman"/>
        </w:rPr>
      </w:pPr>
      <w:r w:rsidRPr="00E42052">
        <w:rPr>
          <w:rFonts w:ascii="Times New Roman" w:hAnsi="Times New Roman" w:cs="Times New Roman"/>
        </w:rPr>
        <w:t>poprzez wykorzystanie Utworów lub jej części przy prowadzeniu postępowań o udzielenie zamówień publicznych związanych z realizacją inwestycji przez Zamawiającego,</w:t>
      </w:r>
    </w:p>
    <w:p w14:paraId="692A9D1A" w14:textId="77777777" w:rsidR="00611155" w:rsidRPr="00E42052" w:rsidRDefault="00611155" w:rsidP="00C77170">
      <w:pPr>
        <w:pStyle w:val="Akapitzlist"/>
        <w:numPr>
          <w:ilvl w:val="0"/>
          <w:numId w:val="30"/>
        </w:numPr>
        <w:spacing w:after="0" w:line="288" w:lineRule="auto"/>
        <w:ind w:left="1134"/>
        <w:jc w:val="both"/>
        <w:rPr>
          <w:rFonts w:ascii="Times New Roman" w:hAnsi="Times New Roman" w:cs="Times New Roman"/>
        </w:rPr>
      </w:pPr>
      <w:r w:rsidRPr="00E42052">
        <w:rPr>
          <w:rFonts w:ascii="Times New Roman" w:hAnsi="Times New Roman" w:cs="Times New Roman"/>
        </w:rPr>
        <w:t xml:space="preserve">na cele utrzymania, remontów, przebudowy inwestycji stanowiącej przedmiot Umowy, jak i prac projektowych i wykonawczych dotyczących powiązania tej inwestycji z innymi elementami zagospodarowania terenu, </w:t>
      </w:r>
    </w:p>
    <w:p w14:paraId="22D9E8F5" w14:textId="77777777" w:rsidR="00C76182" w:rsidRPr="0092729E" w:rsidRDefault="00C76182" w:rsidP="00C77170">
      <w:pPr>
        <w:pStyle w:val="Akapitzlist"/>
        <w:numPr>
          <w:ilvl w:val="0"/>
          <w:numId w:val="30"/>
        </w:numPr>
        <w:spacing w:after="0" w:line="288" w:lineRule="auto"/>
        <w:ind w:left="1134"/>
        <w:jc w:val="both"/>
        <w:rPr>
          <w:rFonts w:ascii="Times New Roman" w:hAnsi="Times New Roman" w:cs="Times New Roman"/>
        </w:rPr>
      </w:pPr>
      <w:r w:rsidRPr="0092729E">
        <w:rPr>
          <w:rFonts w:ascii="Times New Roman" w:hAnsi="Times New Roman" w:cs="Times New Roman"/>
        </w:rPr>
        <w:t>poprzez wystawianie i prezentację na publicznych pokazach.</w:t>
      </w:r>
    </w:p>
    <w:p w14:paraId="1CCAB1CF" w14:textId="77777777" w:rsidR="00C36571" w:rsidRPr="0092729E" w:rsidRDefault="00C36571"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W przypadku wykonywania przez Wykonawcę utworów z udziałem osób trzecich, którym przysługują do wykonanych Utworów lub ich części majątkowe prawa autorskie, Wykonawca zobowiązany jest do nabycia majątkowych praw autorskich od osób uprawnionych w celu ich dalszego przeniesienia na Zamawiającego w zakresie wymaganym Umową. Postanowienia niniejszego ustępu stosuje się odpowiednio względem innych uprawnień, o których mowa w niniejszym </w:t>
      </w:r>
      <w:r w:rsidR="00D471F1" w:rsidRPr="0092729E">
        <w:rPr>
          <w:rFonts w:ascii="Times New Roman" w:hAnsi="Times New Roman" w:cs="Times New Roman"/>
        </w:rPr>
        <w:t>paragrafie</w:t>
      </w:r>
      <w:r w:rsidRPr="0092729E">
        <w:rPr>
          <w:rFonts w:ascii="Times New Roman" w:hAnsi="Times New Roman" w:cs="Times New Roman"/>
        </w:rPr>
        <w:t>.</w:t>
      </w:r>
    </w:p>
    <w:p w14:paraId="27140B85" w14:textId="77777777" w:rsidR="00174A85" w:rsidRPr="0092729E" w:rsidRDefault="006502BA"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Wynagrodzenie za przeniesienie majątkowych praw autorskich zostało uwzględnione w wynagrodzeniu, o którym mowa w § 8 ust. </w:t>
      </w:r>
      <w:r w:rsidR="00D95A1A" w:rsidRPr="0092729E">
        <w:rPr>
          <w:rFonts w:ascii="Times New Roman" w:hAnsi="Times New Roman" w:cs="Times New Roman"/>
        </w:rPr>
        <w:t>1</w:t>
      </w:r>
      <w:r w:rsidRPr="0092729E">
        <w:rPr>
          <w:rFonts w:ascii="Times New Roman" w:hAnsi="Times New Roman" w:cs="Times New Roman"/>
        </w:rPr>
        <w:t>.</w:t>
      </w:r>
    </w:p>
    <w:p w14:paraId="470AC56F" w14:textId="77777777" w:rsidR="00174A85"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lastRenderedPageBreak/>
        <w:t>Wykonawca w ramach wynagrodzenia</w:t>
      </w:r>
      <w:r w:rsidR="00D471F1" w:rsidRPr="0092729E">
        <w:rPr>
          <w:rFonts w:ascii="Times New Roman" w:hAnsi="Times New Roman" w:cs="Times New Roman"/>
        </w:rPr>
        <w:t xml:space="preserve"> określonego</w:t>
      </w:r>
      <w:r w:rsidRPr="0092729E">
        <w:rPr>
          <w:rFonts w:ascii="Times New Roman" w:hAnsi="Times New Roman" w:cs="Times New Roman"/>
        </w:rPr>
        <w:t xml:space="preserve"> w § 8 ust.</w:t>
      </w:r>
      <w:r w:rsidR="00D471F1" w:rsidRPr="0092729E">
        <w:rPr>
          <w:rFonts w:ascii="Times New Roman" w:hAnsi="Times New Roman" w:cs="Times New Roman"/>
        </w:rPr>
        <w:t xml:space="preserve"> 1</w:t>
      </w:r>
      <w:r w:rsidRPr="0092729E">
        <w:rPr>
          <w:rFonts w:ascii="Times New Roman" w:hAnsi="Times New Roman" w:cs="Times New Roman"/>
        </w:rPr>
        <w:t xml:space="preserve">, uprawnia Zamawiającego do rozporządzania i korzystania z opracowań </w:t>
      </w:r>
      <w:r w:rsidR="006502BA" w:rsidRPr="0092729E">
        <w:rPr>
          <w:rFonts w:ascii="Times New Roman" w:hAnsi="Times New Roman" w:cs="Times New Roman"/>
        </w:rPr>
        <w:t>U</w:t>
      </w:r>
      <w:r w:rsidRPr="0092729E">
        <w:rPr>
          <w:rFonts w:ascii="Times New Roman" w:hAnsi="Times New Roman" w:cs="Times New Roman"/>
        </w:rPr>
        <w:t>tworów, o któr</w:t>
      </w:r>
      <w:r w:rsidR="006502BA" w:rsidRPr="0092729E">
        <w:rPr>
          <w:rFonts w:ascii="Times New Roman" w:hAnsi="Times New Roman" w:cs="Times New Roman"/>
        </w:rPr>
        <w:t>ych</w:t>
      </w:r>
      <w:r w:rsidRPr="0092729E">
        <w:rPr>
          <w:rFonts w:ascii="Times New Roman" w:hAnsi="Times New Roman" w:cs="Times New Roman"/>
        </w:rPr>
        <w:t xml:space="preserve"> mowa w ust. </w:t>
      </w:r>
      <w:r w:rsidR="006502BA" w:rsidRPr="0092729E">
        <w:rPr>
          <w:rFonts w:ascii="Times New Roman" w:hAnsi="Times New Roman" w:cs="Times New Roman"/>
        </w:rPr>
        <w:t>1</w:t>
      </w:r>
      <w:r w:rsidRPr="0092729E">
        <w:rPr>
          <w:rFonts w:ascii="Times New Roman" w:hAnsi="Times New Roman" w:cs="Times New Roman"/>
        </w:rPr>
        <w:t xml:space="preserve"> (prawo zależne), na polach eksploatacji wymienionych w ust. 2</w:t>
      </w:r>
      <w:r w:rsidR="00065063">
        <w:rPr>
          <w:rFonts w:ascii="Times New Roman" w:hAnsi="Times New Roman" w:cs="Times New Roman"/>
        </w:rPr>
        <w:t xml:space="preserve"> oraz do udzielenia dalszych zgód w tym zakresie</w:t>
      </w:r>
      <w:r w:rsidRPr="0092729E">
        <w:rPr>
          <w:rFonts w:ascii="Times New Roman" w:hAnsi="Times New Roman" w:cs="Times New Roman"/>
        </w:rPr>
        <w:t>.</w:t>
      </w:r>
    </w:p>
    <w:p w14:paraId="0344FE2E" w14:textId="77777777" w:rsidR="00174A85"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Wykonawca</w:t>
      </w:r>
      <w:r w:rsidR="00AC4E84">
        <w:rPr>
          <w:rFonts w:ascii="Times New Roman" w:hAnsi="Times New Roman" w:cs="Times New Roman"/>
        </w:rPr>
        <w:t xml:space="preserve"> </w:t>
      </w:r>
      <w:r w:rsidR="00D471F1" w:rsidRPr="0092729E">
        <w:rPr>
          <w:rFonts w:ascii="Times New Roman" w:hAnsi="Times New Roman" w:cs="Times New Roman"/>
        </w:rPr>
        <w:t>w ramach wynagrodzenia, o którym mowa w § 8 ust. 1,</w:t>
      </w:r>
      <w:r w:rsidRPr="0092729E">
        <w:rPr>
          <w:rFonts w:ascii="Times New Roman" w:hAnsi="Times New Roman" w:cs="Times New Roman"/>
        </w:rPr>
        <w:t xml:space="preserve"> wyraża zgodę na wykonywanie przez Zamawiającego autorskich praw osobistych do </w:t>
      </w:r>
      <w:r w:rsidR="006502BA" w:rsidRPr="0092729E">
        <w:rPr>
          <w:rFonts w:ascii="Times New Roman" w:hAnsi="Times New Roman" w:cs="Times New Roman"/>
        </w:rPr>
        <w:t>U</w:t>
      </w:r>
      <w:r w:rsidRPr="0092729E">
        <w:rPr>
          <w:rFonts w:ascii="Times New Roman" w:hAnsi="Times New Roman" w:cs="Times New Roman"/>
        </w:rPr>
        <w:t xml:space="preserve">tworów, według potrzeb Zamawiającego wynikających z przyjętego przez niego sposobu korzystania z </w:t>
      </w:r>
      <w:r w:rsidR="006502BA" w:rsidRPr="0092729E">
        <w:rPr>
          <w:rFonts w:ascii="Times New Roman" w:hAnsi="Times New Roman" w:cs="Times New Roman"/>
        </w:rPr>
        <w:t>U</w:t>
      </w:r>
      <w:r w:rsidRPr="0092729E">
        <w:rPr>
          <w:rFonts w:ascii="Times New Roman" w:hAnsi="Times New Roman" w:cs="Times New Roman"/>
        </w:rPr>
        <w:t>tworów dla celów informacyjnych, promocyjnych bądź komercyjnych, w szczególności na:</w:t>
      </w:r>
    </w:p>
    <w:p w14:paraId="08D7EFCC" w14:textId="77777777" w:rsidR="00174A85" w:rsidRPr="0092729E" w:rsidRDefault="00174A85" w:rsidP="00C77170">
      <w:pPr>
        <w:tabs>
          <w:tab w:val="left" w:pos="426"/>
          <w:tab w:val="left" w:pos="851"/>
        </w:tabs>
        <w:spacing w:after="0" w:line="288" w:lineRule="auto"/>
        <w:ind w:left="1350" w:hanging="783"/>
        <w:jc w:val="both"/>
        <w:rPr>
          <w:rFonts w:ascii="Times New Roman" w:hAnsi="Times New Roman" w:cs="Times New Roman"/>
        </w:rPr>
      </w:pPr>
      <w:r w:rsidRPr="0092729E">
        <w:rPr>
          <w:rFonts w:ascii="Times New Roman" w:hAnsi="Times New Roman" w:cs="Times New Roman"/>
        </w:rPr>
        <w:t xml:space="preserve">1) decydowanie o sposobie oznaczenia lub pomijaniu autorstwa danego </w:t>
      </w:r>
      <w:r w:rsidR="006502BA" w:rsidRPr="0092729E">
        <w:rPr>
          <w:rFonts w:ascii="Times New Roman" w:hAnsi="Times New Roman" w:cs="Times New Roman"/>
        </w:rPr>
        <w:t>U</w:t>
      </w:r>
      <w:r w:rsidRPr="0092729E">
        <w:rPr>
          <w:rFonts w:ascii="Times New Roman" w:hAnsi="Times New Roman" w:cs="Times New Roman"/>
        </w:rPr>
        <w:t>tworu,</w:t>
      </w:r>
    </w:p>
    <w:p w14:paraId="5F172AB8" w14:textId="77777777" w:rsidR="00065063" w:rsidRDefault="00174A85" w:rsidP="00C77170">
      <w:pPr>
        <w:tabs>
          <w:tab w:val="left" w:pos="426"/>
          <w:tab w:val="left" w:pos="851"/>
        </w:tabs>
        <w:spacing w:after="0" w:line="288" w:lineRule="auto"/>
        <w:ind w:left="851" w:hanging="284"/>
        <w:jc w:val="both"/>
        <w:rPr>
          <w:rFonts w:ascii="Times New Roman" w:hAnsi="Times New Roman" w:cs="Times New Roman"/>
        </w:rPr>
      </w:pPr>
      <w:r w:rsidRPr="0092729E">
        <w:rPr>
          <w:rFonts w:ascii="Times New Roman" w:hAnsi="Times New Roman" w:cs="Times New Roman"/>
        </w:rPr>
        <w:t xml:space="preserve">2) decydowanie o rozpowszechnianiu całości lub części danego </w:t>
      </w:r>
      <w:r w:rsidR="006502BA" w:rsidRPr="0092729E">
        <w:rPr>
          <w:rFonts w:ascii="Times New Roman" w:hAnsi="Times New Roman" w:cs="Times New Roman"/>
        </w:rPr>
        <w:t>U</w:t>
      </w:r>
      <w:r w:rsidRPr="0092729E">
        <w:rPr>
          <w:rFonts w:ascii="Times New Roman" w:hAnsi="Times New Roman" w:cs="Times New Roman"/>
        </w:rPr>
        <w:t xml:space="preserve">tworu, samodzielnie lub w połączeniu z innymi </w:t>
      </w:r>
      <w:r w:rsidR="006502BA" w:rsidRPr="0092729E">
        <w:rPr>
          <w:rFonts w:ascii="Times New Roman" w:hAnsi="Times New Roman" w:cs="Times New Roman"/>
        </w:rPr>
        <w:t>U</w:t>
      </w:r>
      <w:r w:rsidRPr="0092729E">
        <w:rPr>
          <w:rFonts w:ascii="Times New Roman" w:hAnsi="Times New Roman" w:cs="Times New Roman"/>
        </w:rPr>
        <w:t>tworami</w:t>
      </w:r>
    </w:p>
    <w:p w14:paraId="16CEBBDD" w14:textId="77777777" w:rsidR="00174A85" w:rsidRPr="0092729E" w:rsidRDefault="00065063" w:rsidP="00C77170">
      <w:pPr>
        <w:tabs>
          <w:tab w:val="left" w:pos="426"/>
          <w:tab w:val="left" w:pos="851"/>
        </w:tabs>
        <w:spacing w:after="0" w:line="288" w:lineRule="auto"/>
        <w:ind w:left="851" w:hanging="284"/>
        <w:jc w:val="both"/>
        <w:rPr>
          <w:rFonts w:ascii="Times New Roman" w:hAnsi="Times New Roman" w:cs="Times New Roman"/>
        </w:rPr>
      </w:pPr>
      <w:r>
        <w:rPr>
          <w:rFonts w:ascii="Times New Roman" w:hAnsi="Times New Roman" w:cs="Times New Roman"/>
        </w:rPr>
        <w:t>3) w zakresie ochrony integralności Utworu</w:t>
      </w:r>
      <w:r w:rsidR="00174A85" w:rsidRPr="0092729E">
        <w:rPr>
          <w:rFonts w:ascii="Times New Roman" w:hAnsi="Times New Roman" w:cs="Times New Roman"/>
        </w:rPr>
        <w:t>.</w:t>
      </w:r>
    </w:p>
    <w:p w14:paraId="1409CE7A" w14:textId="77777777" w:rsidR="00174A85"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Wykonawca oświadcza, że będzie uprawniony do przeniesienia majątkowych praw autorskich oraz uprawnienia Zamawiającego do wykonywania praw zależnych oraz osobistych praw autorskich, również w odniesieniu do </w:t>
      </w:r>
      <w:r w:rsidR="006502BA" w:rsidRPr="0092729E">
        <w:rPr>
          <w:rFonts w:ascii="Times New Roman" w:hAnsi="Times New Roman" w:cs="Times New Roman"/>
        </w:rPr>
        <w:t>U</w:t>
      </w:r>
      <w:r w:rsidRPr="0092729E">
        <w:rPr>
          <w:rFonts w:ascii="Times New Roman" w:hAnsi="Times New Roman" w:cs="Times New Roman"/>
        </w:rPr>
        <w:t>tworów wykonanych przez podwykonawców</w:t>
      </w:r>
      <w:r w:rsidR="00D471F1" w:rsidRPr="0092729E">
        <w:rPr>
          <w:rFonts w:ascii="Times New Roman" w:hAnsi="Times New Roman" w:cs="Times New Roman"/>
        </w:rPr>
        <w:t xml:space="preserve"> lub dalszych podwykonawców</w:t>
      </w:r>
      <w:r w:rsidRPr="0092729E">
        <w:rPr>
          <w:rFonts w:ascii="Times New Roman" w:hAnsi="Times New Roman" w:cs="Times New Roman"/>
        </w:rPr>
        <w:t>.</w:t>
      </w:r>
    </w:p>
    <w:p w14:paraId="5742D2D8" w14:textId="77777777" w:rsidR="00174A85"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Wykonawca oświadcza, że przeniesienie praw lub przyznanie uprawnień, o których mowa w niniejszym paragrafie, nie będzie naruszać praw osób trzecich, w szczególności oświadcza, że będzie posiadał prawo do wykorzystania w </w:t>
      </w:r>
      <w:r w:rsidR="006502BA" w:rsidRPr="0092729E">
        <w:rPr>
          <w:rFonts w:ascii="Times New Roman" w:hAnsi="Times New Roman" w:cs="Times New Roman"/>
        </w:rPr>
        <w:t>U</w:t>
      </w:r>
      <w:r w:rsidRPr="0092729E">
        <w:rPr>
          <w:rFonts w:ascii="Times New Roman" w:hAnsi="Times New Roman" w:cs="Times New Roman"/>
        </w:rPr>
        <w:t xml:space="preserve">tworach materiałów takich jak np. teksty, fotografie, mapy i plany, </w:t>
      </w:r>
      <w:proofErr w:type="spellStart"/>
      <w:r w:rsidRPr="0092729E">
        <w:rPr>
          <w:rFonts w:ascii="Times New Roman" w:hAnsi="Times New Roman" w:cs="Times New Roman"/>
        </w:rPr>
        <w:t>ortofotomapy</w:t>
      </w:r>
      <w:proofErr w:type="spellEnd"/>
      <w:r w:rsidRPr="0092729E">
        <w:rPr>
          <w:rFonts w:ascii="Times New Roman" w:hAnsi="Times New Roman" w:cs="Times New Roman"/>
        </w:rPr>
        <w:t>.</w:t>
      </w:r>
    </w:p>
    <w:p w14:paraId="399F8EF9" w14:textId="77777777" w:rsidR="00174A85"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 xml:space="preserve">Stosownie do przepisu art. 392 Kodeksu cywilnego, Wykonawca zobowiązuje się zwolnić Zamawiającego z obowiązku zaspokojenia jakichkolwiek roszczeń osób trzecich, które zostaną ewentualnie zgłoszone przeciwko Zamawiającemu w związku z przeniesieniem praw lub przyznaniem uprawnień, o których mowa w niniejszym paragrafie. </w:t>
      </w:r>
    </w:p>
    <w:p w14:paraId="393CAC84" w14:textId="77777777" w:rsidR="00C36571" w:rsidRPr="0092729E" w:rsidRDefault="00174A85" w:rsidP="00C77170">
      <w:pPr>
        <w:pStyle w:val="Akapitzlist"/>
        <w:numPr>
          <w:ilvl w:val="0"/>
          <w:numId w:val="29"/>
        </w:numPr>
        <w:spacing w:after="0" w:line="288" w:lineRule="auto"/>
        <w:jc w:val="both"/>
        <w:rPr>
          <w:rFonts w:ascii="Times New Roman" w:hAnsi="Times New Roman" w:cs="Times New Roman"/>
        </w:rPr>
      </w:pPr>
      <w:r w:rsidRPr="0092729E">
        <w:rPr>
          <w:rFonts w:ascii="Times New Roman" w:hAnsi="Times New Roman" w:cs="Times New Roman"/>
        </w:rPr>
        <w:t>Wykonawca zobowiązuje się do niewykorzystywania autorskich praw osobistych ze szkodą dla interesów Zamawiającego lub w sposób utrudniający wykonanie</w:t>
      </w:r>
      <w:r w:rsidR="006502BA" w:rsidRPr="0092729E">
        <w:rPr>
          <w:rFonts w:ascii="Times New Roman" w:hAnsi="Times New Roman" w:cs="Times New Roman"/>
        </w:rPr>
        <w:t xml:space="preserve"> Umowy lub umowy o dofinansowanie zawartej w oparciu o projekt, którym mowa w Preambule</w:t>
      </w:r>
      <w:r w:rsidRPr="0092729E">
        <w:rPr>
          <w:rFonts w:ascii="Times New Roman" w:hAnsi="Times New Roman" w:cs="Times New Roman"/>
        </w:rPr>
        <w:t>.</w:t>
      </w:r>
    </w:p>
    <w:p w14:paraId="67B3176C" w14:textId="77777777" w:rsidR="00ED0537" w:rsidRDefault="00ED0537" w:rsidP="00C77170">
      <w:pPr>
        <w:pStyle w:val="Akapitzlist"/>
        <w:spacing w:after="0" w:line="288" w:lineRule="auto"/>
        <w:jc w:val="both"/>
        <w:rPr>
          <w:rFonts w:ascii="Times New Roman" w:hAnsi="Times New Roman" w:cs="Times New Roman"/>
        </w:rPr>
      </w:pPr>
    </w:p>
    <w:p w14:paraId="5C967169" w14:textId="77777777" w:rsidR="00E42052" w:rsidRPr="0092729E" w:rsidRDefault="00E42052" w:rsidP="00C77170">
      <w:pPr>
        <w:pStyle w:val="Akapitzlist"/>
        <w:spacing w:after="0" w:line="288" w:lineRule="auto"/>
        <w:jc w:val="both"/>
        <w:rPr>
          <w:rFonts w:ascii="Times New Roman" w:hAnsi="Times New Roman" w:cs="Times New Roman"/>
        </w:rPr>
      </w:pPr>
    </w:p>
    <w:p w14:paraId="1289A78F"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13</w:t>
      </w:r>
    </w:p>
    <w:p w14:paraId="45EDC754" w14:textId="77777777" w:rsidR="00D548DA" w:rsidRPr="0092729E" w:rsidRDefault="00D548DA"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Kontrola Wykonawcy</w:t>
      </w:r>
    </w:p>
    <w:p w14:paraId="4E04CC10" w14:textId="77777777" w:rsidR="00ED0537" w:rsidRPr="0092729E" w:rsidRDefault="00DB25C8" w:rsidP="00C77170">
      <w:pPr>
        <w:pStyle w:val="Tekstpodstawowy31"/>
        <w:widowControl w:val="0"/>
        <w:numPr>
          <w:ilvl w:val="0"/>
          <w:numId w:val="31"/>
        </w:numPr>
        <w:tabs>
          <w:tab w:val="clear" w:pos="1065"/>
          <w:tab w:val="num" w:pos="360"/>
          <w:tab w:val="num" w:pos="426"/>
        </w:tabs>
        <w:spacing w:line="288" w:lineRule="auto"/>
        <w:ind w:left="426" w:hanging="422"/>
        <w:rPr>
          <w:sz w:val="22"/>
          <w:szCs w:val="22"/>
        </w:rPr>
      </w:pPr>
      <w:r w:rsidRPr="0092729E">
        <w:rPr>
          <w:sz w:val="22"/>
          <w:szCs w:val="22"/>
        </w:rPr>
        <w:t>Zamawiający</w:t>
      </w:r>
      <w:r w:rsidR="004B4107" w:rsidRPr="0092729E">
        <w:rPr>
          <w:sz w:val="22"/>
          <w:szCs w:val="22"/>
        </w:rPr>
        <w:t>, w tym przy udziale osób trzecich</w:t>
      </w:r>
      <w:r w:rsidR="004B4107" w:rsidRPr="0092729E">
        <w:rPr>
          <w:rStyle w:val="Odwoanieprzypisudolnego"/>
          <w:sz w:val="22"/>
          <w:szCs w:val="22"/>
        </w:rPr>
        <w:footnoteReference w:id="6"/>
      </w:r>
      <w:r w:rsidR="004B4107" w:rsidRPr="0092729E">
        <w:rPr>
          <w:sz w:val="22"/>
          <w:szCs w:val="22"/>
        </w:rPr>
        <w:t>,</w:t>
      </w:r>
      <w:r w:rsidRPr="0092729E">
        <w:rPr>
          <w:sz w:val="22"/>
          <w:szCs w:val="22"/>
        </w:rPr>
        <w:t xml:space="preserve"> w każdym czasie ma prawo do dokonywania kontroli przebiegu</w:t>
      </w:r>
      <w:r w:rsidR="008A6D52" w:rsidRPr="0092729E">
        <w:rPr>
          <w:sz w:val="22"/>
          <w:szCs w:val="22"/>
        </w:rPr>
        <w:t xml:space="preserve"> wykonywania</w:t>
      </w:r>
      <w:r w:rsidR="00AC4E84">
        <w:rPr>
          <w:sz w:val="22"/>
          <w:szCs w:val="22"/>
        </w:rPr>
        <w:t xml:space="preserve"> </w:t>
      </w:r>
      <w:r w:rsidR="009F1131">
        <w:rPr>
          <w:sz w:val="22"/>
          <w:szCs w:val="22"/>
        </w:rPr>
        <w:t>robót</w:t>
      </w:r>
      <w:r w:rsidRPr="0092729E">
        <w:rPr>
          <w:sz w:val="22"/>
          <w:szCs w:val="22"/>
        </w:rPr>
        <w:t xml:space="preserve"> zarówno w zakresie jakości ich </w:t>
      </w:r>
      <w:r w:rsidR="008A6D52" w:rsidRPr="0092729E">
        <w:rPr>
          <w:sz w:val="22"/>
          <w:szCs w:val="22"/>
        </w:rPr>
        <w:t>wykonywania</w:t>
      </w:r>
      <w:r w:rsidRPr="0092729E">
        <w:rPr>
          <w:sz w:val="22"/>
          <w:szCs w:val="22"/>
        </w:rPr>
        <w:t>, jak i terminow</w:t>
      </w:r>
      <w:r w:rsidR="008A6D52" w:rsidRPr="0092729E">
        <w:rPr>
          <w:sz w:val="22"/>
          <w:szCs w:val="22"/>
        </w:rPr>
        <w:t>ości</w:t>
      </w:r>
      <w:r w:rsidRPr="0092729E">
        <w:rPr>
          <w:sz w:val="22"/>
          <w:szCs w:val="22"/>
        </w:rPr>
        <w:t xml:space="preserve"> ich realizacji, a także powoła</w:t>
      </w:r>
      <w:r w:rsidR="00F60011" w:rsidRPr="0092729E">
        <w:rPr>
          <w:sz w:val="22"/>
          <w:szCs w:val="22"/>
        </w:rPr>
        <w:t>nia</w:t>
      </w:r>
      <w:r w:rsidR="008A6D52" w:rsidRPr="0092729E">
        <w:rPr>
          <w:sz w:val="22"/>
          <w:szCs w:val="22"/>
        </w:rPr>
        <w:t xml:space="preserve"> na swój wyłączny koszt</w:t>
      </w:r>
      <w:r w:rsidRPr="0092729E">
        <w:rPr>
          <w:sz w:val="22"/>
          <w:szCs w:val="22"/>
        </w:rPr>
        <w:t xml:space="preserve"> biegłego celem zweryfikowania poprawności wykonywania </w:t>
      </w:r>
      <w:r w:rsidR="00287E1F" w:rsidRPr="0092729E">
        <w:rPr>
          <w:sz w:val="22"/>
          <w:szCs w:val="22"/>
        </w:rPr>
        <w:t>u</w:t>
      </w:r>
      <w:r w:rsidRPr="0092729E">
        <w:rPr>
          <w:sz w:val="22"/>
          <w:szCs w:val="22"/>
        </w:rPr>
        <w:t>mowy.</w:t>
      </w:r>
    </w:p>
    <w:p w14:paraId="291566E4" w14:textId="77777777" w:rsidR="000D038B" w:rsidRPr="0092729E" w:rsidRDefault="000D038B" w:rsidP="00C77170">
      <w:pPr>
        <w:pStyle w:val="Tekstpodstawowy31"/>
        <w:widowControl w:val="0"/>
        <w:numPr>
          <w:ilvl w:val="0"/>
          <w:numId w:val="31"/>
        </w:numPr>
        <w:tabs>
          <w:tab w:val="clear" w:pos="1065"/>
          <w:tab w:val="num" w:pos="360"/>
          <w:tab w:val="num" w:pos="426"/>
        </w:tabs>
        <w:spacing w:line="288" w:lineRule="auto"/>
        <w:ind w:left="426" w:hanging="422"/>
        <w:rPr>
          <w:sz w:val="22"/>
          <w:szCs w:val="22"/>
        </w:rPr>
      </w:pPr>
      <w:r w:rsidRPr="0092729E">
        <w:rPr>
          <w:sz w:val="22"/>
          <w:szCs w:val="22"/>
        </w:rPr>
        <w:t>Uprawnienia kontrol</w:t>
      </w:r>
      <w:r w:rsidR="00E36041" w:rsidRPr="0092729E">
        <w:rPr>
          <w:sz w:val="22"/>
          <w:szCs w:val="22"/>
        </w:rPr>
        <w:t>n</w:t>
      </w:r>
      <w:r w:rsidRPr="0092729E">
        <w:rPr>
          <w:sz w:val="22"/>
          <w:szCs w:val="22"/>
        </w:rPr>
        <w:t>e obejmują również realizację zamówienia przez osoby wskazane przez Wykonawcę na etapie udzielania zamówienia na potrzeby spełnienia warunków udziału w postępowaniu lub osób, które w trybie zmiany umowy, zastąpiły wskazane osoby.</w:t>
      </w:r>
    </w:p>
    <w:p w14:paraId="351913F1"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bCs/>
        </w:rPr>
      </w:pPr>
      <w:r w:rsidRPr="0092729E">
        <w:rPr>
          <w:rFonts w:ascii="Times New Roman" w:hAnsi="Times New Roman" w:cs="Times New Roman"/>
          <w:bCs/>
        </w:rPr>
        <w:t>Zamawiający będzie dokonywał kontroli w szczególności poprzez:</w:t>
      </w:r>
    </w:p>
    <w:p w14:paraId="1E1ED999" w14:textId="1495BC59" w:rsidR="00DB25C8" w:rsidRPr="0092729E" w:rsidRDefault="00DB25C8" w:rsidP="00C77170">
      <w:pPr>
        <w:pStyle w:val="Akapitzlist"/>
        <w:numPr>
          <w:ilvl w:val="0"/>
          <w:numId w:val="35"/>
        </w:numPr>
        <w:spacing w:after="0" w:line="288" w:lineRule="auto"/>
        <w:ind w:left="709"/>
        <w:jc w:val="both"/>
        <w:rPr>
          <w:rFonts w:ascii="Times New Roman" w:hAnsi="Times New Roman" w:cs="Times New Roman"/>
          <w:bCs/>
        </w:rPr>
      </w:pPr>
      <w:r w:rsidRPr="0092729E">
        <w:rPr>
          <w:rFonts w:ascii="Times New Roman" w:hAnsi="Times New Roman" w:cs="Times New Roman"/>
          <w:bCs/>
        </w:rPr>
        <w:lastRenderedPageBreak/>
        <w:t>bezpośrednią obserwację, w terenie, sposobu realizacji przez Wykonawcę</w:t>
      </w:r>
      <w:r w:rsidR="001B1D55" w:rsidRPr="0092729E">
        <w:rPr>
          <w:rFonts w:ascii="Times New Roman" w:hAnsi="Times New Roman" w:cs="Times New Roman"/>
          <w:bCs/>
        </w:rPr>
        <w:t>, podwykonawców</w:t>
      </w:r>
      <w:r w:rsidRPr="0092729E">
        <w:rPr>
          <w:rFonts w:ascii="Times New Roman" w:hAnsi="Times New Roman" w:cs="Times New Roman"/>
          <w:bCs/>
        </w:rPr>
        <w:t xml:space="preserve"> lub </w:t>
      </w:r>
      <w:r w:rsidR="001B1D55" w:rsidRPr="0092729E">
        <w:rPr>
          <w:rFonts w:ascii="Times New Roman" w:hAnsi="Times New Roman" w:cs="Times New Roman"/>
          <w:bCs/>
        </w:rPr>
        <w:t xml:space="preserve">dalszych </w:t>
      </w:r>
      <w:r w:rsidRPr="0092729E">
        <w:rPr>
          <w:rFonts w:ascii="Times New Roman" w:hAnsi="Times New Roman" w:cs="Times New Roman"/>
          <w:bCs/>
        </w:rPr>
        <w:t xml:space="preserve">podwykonawców </w:t>
      </w:r>
      <w:r w:rsidR="005C475D">
        <w:rPr>
          <w:rFonts w:ascii="Times New Roman" w:hAnsi="Times New Roman" w:cs="Times New Roman"/>
          <w:bCs/>
        </w:rPr>
        <w:t>r</w:t>
      </w:r>
      <w:r w:rsidR="009F1131">
        <w:rPr>
          <w:rFonts w:ascii="Times New Roman" w:hAnsi="Times New Roman" w:cs="Times New Roman"/>
          <w:bCs/>
        </w:rPr>
        <w:t>obót</w:t>
      </w:r>
      <w:r w:rsidR="005678E7">
        <w:rPr>
          <w:rFonts w:ascii="Times New Roman" w:hAnsi="Times New Roman" w:cs="Times New Roman"/>
          <w:bCs/>
        </w:rPr>
        <w:t xml:space="preserve"> </w:t>
      </w:r>
      <w:r w:rsidR="001B1D55" w:rsidRPr="0092729E">
        <w:rPr>
          <w:rFonts w:ascii="Times New Roman" w:hAnsi="Times New Roman" w:cs="Times New Roman"/>
          <w:bCs/>
        </w:rPr>
        <w:t>budowlanych</w:t>
      </w:r>
      <w:r w:rsidR="00D66C40" w:rsidRPr="0092729E">
        <w:rPr>
          <w:rFonts w:ascii="Times New Roman" w:hAnsi="Times New Roman" w:cs="Times New Roman"/>
          <w:bCs/>
        </w:rPr>
        <w:t>,</w:t>
      </w:r>
    </w:p>
    <w:p w14:paraId="208E7C47" w14:textId="77777777" w:rsidR="00DB25C8" w:rsidRPr="0092729E" w:rsidRDefault="00DB25C8" w:rsidP="00C77170">
      <w:pPr>
        <w:pStyle w:val="Akapitzlist"/>
        <w:numPr>
          <w:ilvl w:val="0"/>
          <w:numId w:val="35"/>
        </w:numPr>
        <w:spacing w:after="0" w:line="288" w:lineRule="auto"/>
        <w:ind w:left="709"/>
        <w:jc w:val="both"/>
        <w:rPr>
          <w:rFonts w:ascii="Times New Roman" w:hAnsi="Times New Roman" w:cs="Times New Roman"/>
          <w:bCs/>
        </w:rPr>
      </w:pPr>
      <w:r w:rsidRPr="0092729E">
        <w:rPr>
          <w:rFonts w:ascii="Times New Roman" w:hAnsi="Times New Roman" w:cs="Times New Roman"/>
          <w:bCs/>
        </w:rPr>
        <w:t>poprzez analizę dokumentów, które Wykonawca</w:t>
      </w:r>
      <w:r w:rsidR="001B1D55" w:rsidRPr="0092729E">
        <w:rPr>
          <w:rFonts w:ascii="Times New Roman" w:hAnsi="Times New Roman" w:cs="Times New Roman"/>
          <w:bCs/>
        </w:rPr>
        <w:t>, podwykonawca</w:t>
      </w:r>
      <w:r w:rsidRPr="0092729E">
        <w:rPr>
          <w:rFonts w:ascii="Times New Roman" w:hAnsi="Times New Roman" w:cs="Times New Roman"/>
          <w:bCs/>
        </w:rPr>
        <w:t xml:space="preserve"> lub</w:t>
      </w:r>
      <w:r w:rsidR="001B1D55" w:rsidRPr="0092729E">
        <w:rPr>
          <w:rFonts w:ascii="Times New Roman" w:hAnsi="Times New Roman" w:cs="Times New Roman"/>
          <w:bCs/>
        </w:rPr>
        <w:t xml:space="preserve"> dalszy</w:t>
      </w:r>
      <w:r w:rsidRPr="0092729E">
        <w:rPr>
          <w:rFonts w:ascii="Times New Roman" w:hAnsi="Times New Roman" w:cs="Times New Roman"/>
          <w:bCs/>
        </w:rPr>
        <w:t xml:space="preserve"> podwykonawca zobowiązani są udostępnić Zamawiającemu na jego żądanie.</w:t>
      </w:r>
    </w:p>
    <w:p w14:paraId="15428464"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bCs/>
        </w:rPr>
      </w:pPr>
      <w:r w:rsidRPr="0092729E">
        <w:rPr>
          <w:rFonts w:ascii="Times New Roman" w:hAnsi="Times New Roman" w:cs="Times New Roman"/>
          <w:bCs/>
        </w:rPr>
        <w:t xml:space="preserve">Zamawiający może stosować inne niż wymienione w ust. </w:t>
      </w:r>
      <w:r w:rsidR="00A87839" w:rsidRPr="0092729E">
        <w:rPr>
          <w:rFonts w:ascii="Times New Roman" w:hAnsi="Times New Roman" w:cs="Times New Roman"/>
          <w:bCs/>
        </w:rPr>
        <w:t>3</w:t>
      </w:r>
      <w:r w:rsidRPr="0092729E">
        <w:rPr>
          <w:rFonts w:ascii="Times New Roman" w:hAnsi="Times New Roman" w:cs="Times New Roman"/>
          <w:bCs/>
        </w:rPr>
        <w:t xml:space="preserve"> sposoby i metody kontroli realizacji </w:t>
      </w:r>
      <w:r w:rsidR="00287E1F" w:rsidRPr="0092729E">
        <w:rPr>
          <w:rFonts w:ascii="Times New Roman" w:hAnsi="Times New Roman" w:cs="Times New Roman"/>
          <w:bCs/>
        </w:rPr>
        <w:t>u</w:t>
      </w:r>
      <w:r w:rsidR="001B1D55" w:rsidRPr="0092729E">
        <w:rPr>
          <w:rFonts w:ascii="Times New Roman" w:hAnsi="Times New Roman" w:cs="Times New Roman"/>
          <w:bCs/>
        </w:rPr>
        <w:t>mowy,</w:t>
      </w:r>
      <w:r w:rsidRPr="0092729E">
        <w:rPr>
          <w:rFonts w:ascii="Times New Roman" w:hAnsi="Times New Roman" w:cs="Times New Roman"/>
          <w:bCs/>
        </w:rPr>
        <w:t xml:space="preserve"> adekwatn</w:t>
      </w:r>
      <w:r w:rsidR="001B1D55" w:rsidRPr="0092729E">
        <w:rPr>
          <w:rFonts w:ascii="Times New Roman" w:hAnsi="Times New Roman" w:cs="Times New Roman"/>
          <w:bCs/>
        </w:rPr>
        <w:t>e</w:t>
      </w:r>
      <w:r w:rsidRPr="0092729E">
        <w:rPr>
          <w:rFonts w:ascii="Times New Roman" w:hAnsi="Times New Roman" w:cs="Times New Roman"/>
          <w:bCs/>
        </w:rPr>
        <w:t xml:space="preserve"> do rodzaju kontrolowanego obowiązku.</w:t>
      </w:r>
    </w:p>
    <w:p w14:paraId="33DDA694"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bCs/>
        </w:rPr>
      </w:pPr>
      <w:r w:rsidRPr="0092729E">
        <w:rPr>
          <w:rFonts w:ascii="Times New Roman" w:hAnsi="Times New Roman" w:cs="Times New Roman"/>
          <w:bCs/>
        </w:rPr>
        <w:t>Prawo kontroli przysługuje pracownikom Zamawiającego oraz osobom upoważnionym przez Zamawiającego</w:t>
      </w:r>
      <w:r w:rsidR="00C5054A" w:rsidRPr="0092729E">
        <w:rPr>
          <w:rFonts w:ascii="Times New Roman" w:hAnsi="Times New Roman" w:cs="Times New Roman"/>
          <w:bCs/>
        </w:rPr>
        <w:t>.</w:t>
      </w:r>
    </w:p>
    <w:p w14:paraId="594C42B9"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bCs/>
        </w:rPr>
      </w:pPr>
      <w:r w:rsidRPr="0092729E">
        <w:rPr>
          <w:rFonts w:ascii="Times New Roman" w:hAnsi="Times New Roman" w:cs="Times New Roman"/>
        </w:rPr>
        <w:t xml:space="preserve">W ramach działań kontrolnych zmierzających do weryfikacji okoliczności, o której mowa </w:t>
      </w:r>
      <w:r w:rsidRPr="0092729E">
        <w:rPr>
          <w:rFonts w:ascii="Times New Roman" w:hAnsi="Times New Roman" w:cs="Times New Roman"/>
          <w:bCs/>
        </w:rPr>
        <w:t xml:space="preserve">w Rozdziale </w:t>
      </w:r>
      <w:r w:rsidR="004D3DA1" w:rsidRPr="0092729E">
        <w:rPr>
          <w:rFonts w:ascii="Times New Roman" w:hAnsi="Times New Roman" w:cs="Times New Roman"/>
          <w:bCs/>
        </w:rPr>
        <w:t>VII</w:t>
      </w:r>
      <w:r w:rsidRPr="0092729E">
        <w:rPr>
          <w:rFonts w:ascii="Times New Roman" w:hAnsi="Times New Roman" w:cs="Times New Roman"/>
          <w:bCs/>
        </w:rPr>
        <w:t xml:space="preserve"> SWZ</w:t>
      </w:r>
      <w:r w:rsidR="00FB0C78" w:rsidRPr="0092729E">
        <w:rPr>
          <w:rFonts w:ascii="Times New Roman" w:hAnsi="Times New Roman" w:cs="Times New Roman"/>
          <w:bCs/>
        </w:rPr>
        <w:t xml:space="preserve"> (art. 95 </w:t>
      </w:r>
      <w:proofErr w:type="spellStart"/>
      <w:r w:rsidR="00FB0C78" w:rsidRPr="0092729E">
        <w:rPr>
          <w:rFonts w:ascii="Times New Roman" w:hAnsi="Times New Roman" w:cs="Times New Roman"/>
          <w:bCs/>
        </w:rPr>
        <w:t>P.z.p</w:t>
      </w:r>
      <w:proofErr w:type="spellEnd"/>
      <w:r w:rsidR="00FB0C78" w:rsidRPr="0092729E">
        <w:rPr>
          <w:rFonts w:ascii="Times New Roman" w:hAnsi="Times New Roman" w:cs="Times New Roman"/>
          <w:bCs/>
        </w:rPr>
        <w:t>.)</w:t>
      </w:r>
      <w:r w:rsidRPr="0092729E">
        <w:rPr>
          <w:rFonts w:ascii="Times New Roman" w:hAnsi="Times New Roman" w:cs="Times New Roman"/>
          <w:bCs/>
        </w:rPr>
        <w:t xml:space="preserve">, </w:t>
      </w:r>
      <w:r w:rsidRPr="0092729E">
        <w:rPr>
          <w:rFonts w:ascii="Times New Roman" w:hAnsi="Times New Roman" w:cs="Times New Roman"/>
        </w:rPr>
        <w:t>Zamawiający uprawniony jest w szczególności do:</w:t>
      </w:r>
    </w:p>
    <w:p w14:paraId="5DA88D92" w14:textId="77777777" w:rsidR="00DB25C8" w:rsidRPr="0092729E" w:rsidRDefault="00DB25C8" w:rsidP="00C77170">
      <w:pPr>
        <w:pStyle w:val="Akapitzlist"/>
        <w:numPr>
          <w:ilvl w:val="0"/>
          <w:numId w:val="32"/>
        </w:numPr>
        <w:spacing w:after="0" w:line="288" w:lineRule="auto"/>
        <w:jc w:val="both"/>
        <w:rPr>
          <w:rFonts w:ascii="Times New Roman" w:hAnsi="Times New Roman" w:cs="Times New Roman"/>
        </w:rPr>
      </w:pPr>
      <w:r w:rsidRPr="0092729E">
        <w:rPr>
          <w:rFonts w:ascii="Times New Roman" w:hAnsi="Times New Roman" w:cs="Times New Roman"/>
        </w:rPr>
        <w:t>żądania oświadczeń i dokumentów w zakresie potwierdzenia spełniania ww. wymogów i dokonywania ich oceny;</w:t>
      </w:r>
    </w:p>
    <w:p w14:paraId="264BF621" w14:textId="77777777" w:rsidR="00DB25C8" w:rsidRPr="0092729E" w:rsidRDefault="00DB25C8" w:rsidP="00C77170">
      <w:pPr>
        <w:numPr>
          <w:ilvl w:val="0"/>
          <w:numId w:val="32"/>
        </w:numPr>
        <w:spacing w:after="0" w:line="288" w:lineRule="auto"/>
        <w:jc w:val="both"/>
        <w:rPr>
          <w:rFonts w:ascii="Times New Roman" w:hAnsi="Times New Roman" w:cs="Times New Roman"/>
        </w:rPr>
      </w:pPr>
      <w:r w:rsidRPr="0092729E">
        <w:rPr>
          <w:rFonts w:ascii="Times New Roman" w:hAnsi="Times New Roman" w:cs="Times New Roman"/>
        </w:rPr>
        <w:t>żądania wyjaśnień w przypadku wątpliwości w zakresie potwierdzenia spełniania ww. wymogów;</w:t>
      </w:r>
    </w:p>
    <w:p w14:paraId="4B2E0C88" w14:textId="77777777" w:rsidR="00DB25C8" w:rsidRPr="0092729E" w:rsidRDefault="00DB25C8" w:rsidP="00C77170">
      <w:pPr>
        <w:numPr>
          <w:ilvl w:val="0"/>
          <w:numId w:val="32"/>
        </w:numPr>
        <w:spacing w:after="0" w:line="288" w:lineRule="auto"/>
        <w:jc w:val="both"/>
        <w:rPr>
          <w:rFonts w:ascii="Times New Roman" w:hAnsi="Times New Roman" w:cs="Times New Roman"/>
        </w:rPr>
      </w:pPr>
      <w:r w:rsidRPr="0092729E">
        <w:rPr>
          <w:rFonts w:ascii="Times New Roman" w:hAnsi="Times New Roman" w:cs="Times New Roman"/>
        </w:rPr>
        <w:t xml:space="preserve">przeprowadzania kontroli na miejscu wykonywania </w:t>
      </w:r>
      <w:r w:rsidR="009F1131">
        <w:rPr>
          <w:rFonts w:ascii="Times New Roman" w:hAnsi="Times New Roman" w:cs="Times New Roman"/>
        </w:rPr>
        <w:t>robót</w:t>
      </w:r>
      <w:r w:rsidR="00FB0C78" w:rsidRPr="0092729E">
        <w:rPr>
          <w:rFonts w:ascii="Times New Roman" w:hAnsi="Times New Roman" w:cs="Times New Roman"/>
        </w:rPr>
        <w:t xml:space="preserve"> budowlanych.</w:t>
      </w:r>
    </w:p>
    <w:p w14:paraId="40A38E41"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rPr>
      </w:pPr>
      <w:r w:rsidRPr="0092729E">
        <w:rPr>
          <w:rFonts w:ascii="Times New Roman" w:hAnsi="Times New Roman" w:cs="Times New Roman"/>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00FB0C78" w:rsidRPr="0092729E">
        <w:rPr>
          <w:rFonts w:ascii="Times New Roman" w:hAnsi="Times New Roman" w:cs="Times New Roman"/>
        </w:rPr>
        <w:t xml:space="preserve">podwykonawcę </w:t>
      </w:r>
      <w:r w:rsidRPr="0092729E">
        <w:rPr>
          <w:rFonts w:ascii="Times New Roman" w:hAnsi="Times New Roman" w:cs="Times New Roman"/>
        </w:rPr>
        <w:t>lub</w:t>
      </w:r>
      <w:r w:rsidR="00FB0C78" w:rsidRPr="0092729E">
        <w:rPr>
          <w:rFonts w:ascii="Times New Roman" w:hAnsi="Times New Roman" w:cs="Times New Roman"/>
        </w:rPr>
        <w:t xml:space="preserve"> dalszego</w:t>
      </w:r>
      <w:r w:rsidRPr="0092729E">
        <w:rPr>
          <w:rFonts w:ascii="Times New Roman" w:hAnsi="Times New Roman" w:cs="Times New Roman"/>
        </w:rPr>
        <w:t xml:space="preserve"> podwykonawcę osób wykonujących czynności w trakcie realizacji zamówienia, określon</w:t>
      </w:r>
      <w:r w:rsidR="00065063">
        <w:rPr>
          <w:rFonts w:ascii="Times New Roman" w:hAnsi="Times New Roman" w:cs="Times New Roman"/>
        </w:rPr>
        <w:t>e</w:t>
      </w:r>
      <w:r w:rsidRPr="0092729E">
        <w:rPr>
          <w:rFonts w:ascii="Times New Roman" w:hAnsi="Times New Roman" w:cs="Times New Roman"/>
        </w:rPr>
        <w:t xml:space="preserve"> w </w:t>
      </w:r>
      <w:r w:rsidRPr="0092729E">
        <w:rPr>
          <w:rFonts w:ascii="Times New Roman" w:hAnsi="Times New Roman" w:cs="Times New Roman"/>
          <w:bCs/>
        </w:rPr>
        <w:t xml:space="preserve">Rozdziale </w:t>
      </w:r>
      <w:r w:rsidR="004D3DA1" w:rsidRPr="0092729E">
        <w:rPr>
          <w:rFonts w:ascii="Times New Roman" w:hAnsi="Times New Roman" w:cs="Times New Roman"/>
          <w:bCs/>
        </w:rPr>
        <w:t>VII</w:t>
      </w:r>
      <w:r w:rsidRPr="0092729E">
        <w:rPr>
          <w:rFonts w:ascii="Times New Roman" w:hAnsi="Times New Roman" w:cs="Times New Roman"/>
        </w:rPr>
        <w:t>SWZ</w:t>
      </w:r>
      <w:r w:rsidR="00FB0C78" w:rsidRPr="0092729E">
        <w:rPr>
          <w:rFonts w:ascii="Times New Roman" w:hAnsi="Times New Roman" w:cs="Times New Roman"/>
        </w:rPr>
        <w:t xml:space="preserve"> (art. 95 </w:t>
      </w:r>
      <w:proofErr w:type="spellStart"/>
      <w:r w:rsidR="00FB0C78" w:rsidRPr="0092729E">
        <w:rPr>
          <w:rFonts w:ascii="Times New Roman" w:hAnsi="Times New Roman" w:cs="Times New Roman"/>
        </w:rPr>
        <w:t>P.z.p</w:t>
      </w:r>
      <w:proofErr w:type="spellEnd"/>
      <w:r w:rsidR="00FB0C78" w:rsidRPr="0092729E">
        <w:rPr>
          <w:rFonts w:ascii="Times New Roman" w:hAnsi="Times New Roman" w:cs="Times New Roman"/>
        </w:rPr>
        <w:t>.)</w:t>
      </w:r>
      <w:r w:rsidRPr="0092729E">
        <w:rPr>
          <w:rFonts w:ascii="Times New Roman" w:hAnsi="Times New Roman" w:cs="Times New Roman"/>
        </w:rPr>
        <w:t>:</w:t>
      </w:r>
    </w:p>
    <w:p w14:paraId="5D952D14" w14:textId="77777777" w:rsidR="00DB25C8" w:rsidRPr="0092729E" w:rsidRDefault="00DB25C8" w:rsidP="00C77170">
      <w:pPr>
        <w:numPr>
          <w:ilvl w:val="0"/>
          <w:numId w:val="33"/>
        </w:numPr>
        <w:spacing w:after="0" w:line="288" w:lineRule="auto"/>
        <w:jc w:val="both"/>
        <w:rPr>
          <w:rFonts w:ascii="Times New Roman" w:hAnsi="Times New Roman" w:cs="Times New Roman"/>
        </w:rPr>
      </w:pPr>
      <w:r w:rsidRPr="0092729E">
        <w:rPr>
          <w:rFonts w:ascii="Times New Roman" w:hAnsi="Times New Roman" w:cs="Times New Roman"/>
        </w:rPr>
        <w:t>oświadczenia zatrudnionego pracownika,</w:t>
      </w:r>
    </w:p>
    <w:p w14:paraId="3EEF2D76" w14:textId="77777777" w:rsidR="00DB25C8" w:rsidRPr="0092729E" w:rsidRDefault="00DB25C8" w:rsidP="00C77170">
      <w:pPr>
        <w:numPr>
          <w:ilvl w:val="0"/>
          <w:numId w:val="33"/>
        </w:numPr>
        <w:spacing w:after="0" w:line="288" w:lineRule="auto"/>
        <w:jc w:val="both"/>
        <w:rPr>
          <w:rFonts w:ascii="Times New Roman" w:hAnsi="Times New Roman" w:cs="Times New Roman"/>
        </w:rPr>
      </w:pPr>
      <w:r w:rsidRPr="0092729E">
        <w:rPr>
          <w:rFonts w:ascii="Times New Roman" w:hAnsi="Times New Roman" w:cs="Times New Roman"/>
        </w:rPr>
        <w:t>oświadczenia Wykonawcy</w:t>
      </w:r>
      <w:r w:rsidR="00FB0C78" w:rsidRPr="0092729E">
        <w:rPr>
          <w:rFonts w:ascii="Times New Roman" w:hAnsi="Times New Roman" w:cs="Times New Roman"/>
        </w:rPr>
        <w:t>, podwykonawcy</w:t>
      </w:r>
      <w:r w:rsidRPr="0092729E">
        <w:rPr>
          <w:rFonts w:ascii="Times New Roman" w:hAnsi="Times New Roman" w:cs="Times New Roman"/>
        </w:rPr>
        <w:t xml:space="preserve"> lub </w:t>
      </w:r>
      <w:r w:rsidR="00FB0C78" w:rsidRPr="0092729E">
        <w:rPr>
          <w:rFonts w:ascii="Times New Roman" w:hAnsi="Times New Roman" w:cs="Times New Roman"/>
        </w:rPr>
        <w:t xml:space="preserve">dalszego </w:t>
      </w:r>
      <w:r w:rsidRPr="0092729E">
        <w:rPr>
          <w:rFonts w:ascii="Times New Roman" w:hAnsi="Times New Roman" w:cs="Times New Roman"/>
        </w:rPr>
        <w:t xml:space="preserve">podwykonawcy o zatrudnieniu pracownika na podstawie umowy o pracę. Oświadczenie to powinno zawierać w szczególności: dokładne określenie podmiotu składającego oświadczenie, datę złożenia oświadczenia, wskazanie, że objęte wezwaniem czynności wykonują osoby zatrudnione na podstawie umowy o pracę </w:t>
      </w:r>
      <w:r w:rsidR="00065063">
        <w:rPr>
          <w:rFonts w:ascii="Times New Roman" w:hAnsi="Times New Roman" w:cs="Times New Roman"/>
        </w:rPr>
        <w:t>wraz ze w</w:t>
      </w:r>
      <w:r w:rsidR="00E42052">
        <w:rPr>
          <w:rFonts w:ascii="Times New Roman" w:hAnsi="Times New Roman" w:cs="Times New Roman"/>
        </w:rPr>
        <w:t>skazaniem ich imienia i nazwiska</w:t>
      </w:r>
      <w:r w:rsidR="00065063">
        <w:rPr>
          <w:rFonts w:ascii="Times New Roman" w:hAnsi="Times New Roman" w:cs="Times New Roman"/>
        </w:rPr>
        <w:t xml:space="preserve"> o</w:t>
      </w:r>
      <w:r w:rsidRPr="0092729E">
        <w:rPr>
          <w:rFonts w:ascii="Times New Roman" w:hAnsi="Times New Roman" w:cs="Times New Roman"/>
        </w:rPr>
        <w:t>raz ze wskazaniem liczby tych osób, rodzaju umowy o pracę i wymiaru etatu oraz podpis osoby uprawnionej do złożenia oświadczenia w imieniu wykonawcy</w:t>
      </w:r>
      <w:r w:rsidR="00FB0C78" w:rsidRPr="0092729E">
        <w:rPr>
          <w:rFonts w:ascii="Times New Roman" w:hAnsi="Times New Roman" w:cs="Times New Roman"/>
        </w:rPr>
        <w:t>, podwykonawcy</w:t>
      </w:r>
      <w:r w:rsidRPr="0092729E">
        <w:rPr>
          <w:rFonts w:ascii="Times New Roman" w:hAnsi="Times New Roman" w:cs="Times New Roman"/>
        </w:rPr>
        <w:t xml:space="preserve"> lub </w:t>
      </w:r>
      <w:r w:rsidR="00FB0C78" w:rsidRPr="0092729E">
        <w:rPr>
          <w:rFonts w:ascii="Times New Roman" w:hAnsi="Times New Roman" w:cs="Times New Roman"/>
        </w:rPr>
        <w:t xml:space="preserve">dalszego </w:t>
      </w:r>
      <w:r w:rsidRPr="0092729E">
        <w:rPr>
          <w:rFonts w:ascii="Times New Roman" w:hAnsi="Times New Roman" w:cs="Times New Roman"/>
        </w:rPr>
        <w:t>podwykonawcy,</w:t>
      </w:r>
    </w:p>
    <w:p w14:paraId="78AFCF7F" w14:textId="77777777" w:rsidR="00DB25C8" w:rsidRPr="0092729E" w:rsidRDefault="00DB25C8" w:rsidP="00C77170">
      <w:pPr>
        <w:numPr>
          <w:ilvl w:val="0"/>
          <w:numId w:val="33"/>
        </w:numPr>
        <w:spacing w:after="0" w:line="288" w:lineRule="auto"/>
        <w:jc w:val="both"/>
        <w:rPr>
          <w:rFonts w:ascii="Times New Roman" w:hAnsi="Times New Roman" w:cs="Times New Roman"/>
        </w:rPr>
      </w:pPr>
      <w:r w:rsidRPr="0092729E">
        <w:rPr>
          <w:rFonts w:ascii="Times New Roman" w:hAnsi="Times New Roman" w:cs="Times New Roman"/>
        </w:rPr>
        <w:t>poświadczonej za zgodność z oryginałem kopii umowy o pracę zatrudnionego pracownika,</w:t>
      </w:r>
    </w:p>
    <w:p w14:paraId="0BB82DDB" w14:textId="77777777" w:rsidR="00DB25C8" w:rsidRPr="0092729E" w:rsidRDefault="00DB25C8" w:rsidP="00C77170">
      <w:pPr>
        <w:numPr>
          <w:ilvl w:val="0"/>
          <w:numId w:val="33"/>
        </w:numPr>
        <w:spacing w:after="0" w:line="288" w:lineRule="auto"/>
        <w:jc w:val="both"/>
        <w:rPr>
          <w:rFonts w:ascii="Times New Roman" w:hAnsi="Times New Roman" w:cs="Times New Roman"/>
        </w:rPr>
      </w:pPr>
      <w:r w:rsidRPr="0092729E">
        <w:rPr>
          <w:rFonts w:ascii="Times New Roman" w:hAnsi="Times New Roman" w:cs="Times New Roman"/>
        </w:rPr>
        <w:t> innych dokumentów, w szczególności, ale nie wyłącznie:</w:t>
      </w:r>
    </w:p>
    <w:p w14:paraId="33C3E1A2" w14:textId="77777777" w:rsidR="00DB25C8" w:rsidRPr="0092729E" w:rsidRDefault="00DB25C8" w:rsidP="00C77170">
      <w:pPr>
        <w:numPr>
          <w:ilvl w:val="0"/>
          <w:numId w:val="34"/>
        </w:numPr>
        <w:spacing w:after="0" w:line="288" w:lineRule="auto"/>
        <w:ind w:left="1134"/>
        <w:jc w:val="both"/>
        <w:rPr>
          <w:rFonts w:ascii="Times New Roman" w:hAnsi="Times New Roman" w:cs="Times New Roman"/>
        </w:rPr>
      </w:pPr>
      <w:r w:rsidRPr="0092729E">
        <w:rPr>
          <w:rFonts w:ascii="Times New Roman" w:hAnsi="Times New Roman" w:cs="Times New Roman"/>
        </w:rPr>
        <w:t>zaświadczenia właściwego oddziału ZUS, potwierdzające opłacanie przez Wykonawcę lub podwykonawcę składek na ubezpieczenia społeczne i zdrowotne z tytułu zatrudnienia na podstawie umów o pracę za ostatni okres rozliczeniowy,</w:t>
      </w:r>
    </w:p>
    <w:p w14:paraId="7CB3CABB" w14:textId="77777777" w:rsidR="00DB25C8" w:rsidRPr="0092729E" w:rsidRDefault="00DB25C8" w:rsidP="00C77170">
      <w:pPr>
        <w:numPr>
          <w:ilvl w:val="0"/>
          <w:numId w:val="34"/>
        </w:numPr>
        <w:spacing w:after="0" w:line="288" w:lineRule="auto"/>
        <w:ind w:left="1134"/>
        <w:jc w:val="both"/>
        <w:rPr>
          <w:rFonts w:ascii="Times New Roman" w:hAnsi="Times New Roman" w:cs="Times New Roman"/>
        </w:rPr>
      </w:pPr>
      <w:r w:rsidRPr="0092729E">
        <w:rPr>
          <w:rFonts w:ascii="Times New Roman" w:hAnsi="Times New Roman" w:cs="Times New Roman"/>
        </w:rPr>
        <w:t>poświadczonej za zgodność z oryginałem odpowiednio przez Wykonawcę</w:t>
      </w:r>
      <w:r w:rsidR="00FB0C78" w:rsidRPr="0092729E">
        <w:rPr>
          <w:rFonts w:ascii="Times New Roman" w:hAnsi="Times New Roman" w:cs="Times New Roman"/>
        </w:rPr>
        <w:t>, podwykonawcę</w:t>
      </w:r>
      <w:r w:rsidRPr="0092729E">
        <w:rPr>
          <w:rFonts w:ascii="Times New Roman" w:hAnsi="Times New Roman" w:cs="Times New Roman"/>
        </w:rPr>
        <w:t xml:space="preserve"> lub</w:t>
      </w:r>
      <w:r w:rsidR="00FB0C78" w:rsidRPr="0092729E">
        <w:rPr>
          <w:rFonts w:ascii="Times New Roman" w:hAnsi="Times New Roman" w:cs="Times New Roman"/>
        </w:rPr>
        <w:t xml:space="preserve"> dalszego</w:t>
      </w:r>
      <w:r w:rsidRPr="0092729E">
        <w:rPr>
          <w:rFonts w:ascii="Times New Roman" w:hAnsi="Times New Roman" w:cs="Times New Roman"/>
        </w:rPr>
        <w:t xml:space="preserve"> podwykonawcę kopii dowodu potwierdzającego zgłoszenie pracownika przez pracodawcę do ubezpieczeń, zanonimizowaną w sposób zapewniający ochronę danych osobowych pracowników,</w:t>
      </w:r>
    </w:p>
    <w:p w14:paraId="187561B2" w14:textId="77777777" w:rsidR="00DB25C8" w:rsidRPr="0092729E" w:rsidRDefault="00DB25C8" w:rsidP="00C77170">
      <w:pPr>
        <w:spacing w:after="0" w:line="288" w:lineRule="auto"/>
        <w:ind w:left="426"/>
        <w:jc w:val="both"/>
        <w:rPr>
          <w:rFonts w:ascii="Times New Roman" w:hAnsi="Times New Roman" w:cs="Times New Roman"/>
        </w:rPr>
      </w:pPr>
      <w:r w:rsidRPr="0092729E">
        <w:rPr>
          <w:rFonts w:ascii="Times New Roman" w:hAnsi="Times New Roman" w:cs="Times New Roman"/>
        </w:rPr>
        <w:t xml:space="preserve">- zawierających informacje, w tym dane osobowe, niezbędne do weryfikacji zatrudnienia na podstawie umowy o pracę, w szczególności imię i nazwisko zatrudnionego pracownika, datę </w:t>
      </w:r>
      <w:r w:rsidRPr="0092729E">
        <w:rPr>
          <w:rFonts w:ascii="Times New Roman" w:hAnsi="Times New Roman" w:cs="Times New Roman"/>
        </w:rPr>
        <w:lastRenderedPageBreak/>
        <w:t>zawarcia umowy o pracę, rodzaj umowy o pracę</w:t>
      </w:r>
      <w:r w:rsidR="00FB0C78" w:rsidRPr="0092729E">
        <w:rPr>
          <w:rFonts w:ascii="Times New Roman" w:hAnsi="Times New Roman" w:cs="Times New Roman"/>
        </w:rPr>
        <w:t>, wysokość wynagrodzenia</w:t>
      </w:r>
      <w:r w:rsidRPr="0092729E">
        <w:rPr>
          <w:rFonts w:ascii="Times New Roman" w:hAnsi="Times New Roman" w:cs="Times New Roman"/>
        </w:rPr>
        <w:t xml:space="preserve"> i zakres obowiązków pracownika.</w:t>
      </w:r>
    </w:p>
    <w:p w14:paraId="6A31A395"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rPr>
      </w:pPr>
      <w:r w:rsidRPr="0092729E">
        <w:rPr>
          <w:rFonts w:ascii="Times New Roman" w:hAnsi="Times New Roman" w:cs="Times New Roman"/>
        </w:rPr>
        <w:t xml:space="preserve">Zamawiającemu przysługuje uprawnienie do żądania dokumentów, o których mowa w ust. </w:t>
      </w:r>
      <w:r w:rsidR="000D038B" w:rsidRPr="0092729E">
        <w:rPr>
          <w:rFonts w:ascii="Times New Roman" w:hAnsi="Times New Roman" w:cs="Times New Roman"/>
        </w:rPr>
        <w:t>6</w:t>
      </w:r>
      <w:r w:rsidR="0024740E" w:rsidRPr="0092729E">
        <w:rPr>
          <w:rFonts w:ascii="Times New Roman" w:hAnsi="Times New Roman" w:cs="Times New Roman"/>
        </w:rPr>
        <w:t>-7</w:t>
      </w:r>
      <w:r w:rsidRPr="0092729E">
        <w:rPr>
          <w:rFonts w:ascii="Times New Roman" w:hAnsi="Times New Roman" w:cs="Times New Roman"/>
        </w:rPr>
        <w:t xml:space="preserve"> również od podwykonawców</w:t>
      </w:r>
      <w:r w:rsidR="00FB0C78" w:rsidRPr="0092729E">
        <w:rPr>
          <w:rFonts w:ascii="Times New Roman" w:hAnsi="Times New Roman" w:cs="Times New Roman"/>
        </w:rPr>
        <w:t xml:space="preserve"> oraz dalszych podwykonawców</w:t>
      </w:r>
      <w:r w:rsidRPr="0092729E">
        <w:rPr>
          <w:rFonts w:ascii="Times New Roman" w:hAnsi="Times New Roman" w:cs="Times New Roman"/>
        </w:rPr>
        <w:t>.</w:t>
      </w:r>
    </w:p>
    <w:p w14:paraId="0D5D74A2" w14:textId="77777777" w:rsidR="00DB25C8" w:rsidRPr="0092729E" w:rsidRDefault="00DB25C8" w:rsidP="00C77170">
      <w:pPr>
        <w:pStyle w:val="Akapitzlist"/>
        <w:numPr>
          <w:ilvl w:val="0"/>
          <w:numId w:val="31"/>
        </w:numPr>
        <w:tabs>
          <w:tab w:val="clear" w:pos="1065"/>
        </w:tabs>
        <w:spacing w:after="0" w:line="288" w:lineRule="auto"/>
        <w:ind w:left="426" w:hanging="426"/>
        <w:jc w:val="both"/>
        <w:rPr>
          <w:rFonts w:ascii="Times New Roman" w:hAnsi="Times New Roman" w:cs="Times New Roman"/>
        </w:rPr>
      </w:pPr>
      <w:r w:rsidRPr="0092729E">
        <w:rPr>
          <w:rFonts w:ascii="Times New Roman" w:hAnsi="Times New Roman" w:cs="Times New Roman"/>
        </w:rPr>
        <w:t>Wykonawca zobowiązany jest zapewnić Zamawiającemu możliwość bezpośredniego kontrolowania również podwykonawców</w:t>
      </w:r>
      <w:r w:rsidR="00FB0C78" w:rsidRPr="0092729E">
        <w:rPr>
          <w:rFonts w:ascii="Times New Roman" w:hAnsi="Times New Roman" w:cs="Times New Roman"/>
        </w:rPr>
        <w:t xml:space="preserve"> oraz dalszych podwykonawców</w:t>
      </w:r>
      <w:r w:rsidRPr="0092729E">
        <w:rPr>
          <w:rFonts w:ascii="Times New Roman" w:hAnsi="Times New Roman" w:cs="Times New Roman"/>
        </w:rPr>
        <w:t xml:space="preserve"> w szczególności przewidzieć w umowie o podwykonawstwo obowiązek przekazania Zamawiającemu dokumentów lub oświadczeń przez </w:t>
      </w:r>
      <w:r w:rsidR="00FB0C78" w:rsidRPr="0092729E">
        <w:rPr>
          <w:rFonts w:ascii="Times New Roman" w:hAnsi="Times New Roman" w:cs="Times New Roman"/>
        </w:rPr>
        <w:t>każdy z tych podmiotów.</w:t>
      </w:r>
    </w:p>
    <w:p w14:paraId="555014BC" w14:textId="77777777" w:rsidR="00E739E4" w:rsidRDefault="00E739E4" w:rsidP="00EB3F1B">
      <w:pPr>
        <w:spacing w:afterLines="38" w:after="91" w:line="288" w:lineRule="auto"/>
        <w:jc w:val="both"/>
        <w:rPr>
          <w:rFonts w:ascii="Times New Roman" w:hAnsi="Times New Roman" w:cs="Times New Roman"/>
        </w:rPr>
      </w:pPr>
    </w:p>
    <w:p w14:paraId="7C385EBD"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 </w:t>
      </w:r>
      <w:r w:rsidR="00D548DA" w:rsidRPr="0092729E">
        <w:rPr>
          <w:rFonts w:ascii="Times New Roman" w:hAnsi="Times New Roman" w:cs="Times New Roman"/>
          <w:b/>
          <w:bCs/>
        </w:rPr>
        <w:t>14</w:t>
      </w:r>
    </w:p>
    <w:p w14:paraId="19976ED3"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Kary umowne</w:t>
      </w:r>
    </w:p>
    <w:p w14:paraId="6183595C" w14:textId="77777777" w:rsidR="00C21E4B" w:rsidRPr="0092729E" w:rsidRDefault="00C21E4B" w:rsidP="00C77170">
      <w:pPr>
        <w:pStyle w:val="Akapitzlist"/>
        <w:numPr>
          <w:ilvl w:val="0"/>
          <w:numId w:val="36"/>
        </w:numPr>
        <w:spacing w:after="0" w:line="288" w:lineRule="auto"/>
        <w:ind w:left="426"/>
        <w:jc w:val="both"/>
        <w:rPr>
          <w:rFonts w:ascii="Times New Roman" w:eastAsia="Times New Roman" w:hAnsi="Times New Roman" w:cs="Times New Roman"/>
          <w:iCs/>
          <w:kern w:val="0"/>
          <w:lang w:eastAsia="pl-PL"/>
        </w:rPr>
      </w:pPr>
      <w:r w:rsidRPr="0092729E">
        <w:rPr>
          <w:rFonts w:ascii="Times New Roman" w:eastAsia="Times New Roman" w:hAnsi="Times New Roman" w:cs="Times New Roman"/>
          <w:iCs/>
          <w:kern w:val="0"/>
          <w:lang w:eastAsia="pl-PL"/>
        </w:rPr>
        <w:t xml:space="preserve">Wykonawca jest zobowiązany do zapłaty na rzecz Zamawiającego </w:t>
      </w:r>
      <w:r w:rsidR="00EE26F5" w:rsidRPr="0092729E">
        <w:rPr>
          <w:rFonts w:ascii="Times New Roman" w:eastAsia="Times New Roman" w:hAnsi="Times New Roman" w:cs="Times New Roman"/>
          <w:iCs/>
          <w:kern w:val="0"/>
          <w:lang w:eastAsia="pl-PL"/>
        </w:rPr>
        <w:t xml:space="preserve">następujących </w:t>
      </w:r>
      <w:r w:rsidRPr="0092729E">
        <w:rPr>
          <w:rFonts w:ascii="Times New Roman" w:eastAsia="Times New Roman" w:hAnsi="Times New Roman" w:cs="Times New Roman"/>
          <w:iCs/>
          <w:kern w:val="0"/>
          <w:lang w:eastAsia="pl-PL"/>
        </w:rPr>
        <w:t>kar umown</w:t>
      </w:r>
      <w:r w:rsidR="00EE26F5" w:rsidRPr="0092729E">
        <w:rPr>
          <w:rFonts w:ascii="Times New Roman" w:eastAsia="Times New Roman" w:hAnsi="Times New Roman" w:cs="Times New Roman"/>
          <w:iCs/>
          <w:kern w:val="0"/>
          <w:lang w:eastAsia="pl-PL"/>
        </w:rPr>
        <w:t>ych, w następujących wysokościach</w:t>
      </w:r>
      <w:r w:rsidRPr="0092729E">
        <w:rPr>
          <w:rFonts w:ascii="Times New Roman" w:eastAsia="Times New Roman" w:hAnsi="Times New Roman" w:cs="Times New Roman"/>
          <w:iCs/>
          <w:kern w:val="0"/>
          <w:lang w:eastAsia="pl-PL"/>
        </w:rPr>
        <w:t>:</w:t>
      </w:r>
    </w:p>
    <w:p w14:paraId="07080DEB" w14:textId="77777777" w:rsidR="003275A6" w:rsidRPr="0092729E" w:rsidRDefault="003275A6"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w wysokości 10%wartości wynagrodzenia umownego brutto, o którym mowa w § 8 ust.</w:t>
      </w:r>
      <w:r w:rsidR="0029534C" w:rsidRPr="0092729E">
        <w:rPr>
          <w:rFonts w:ascii="Times New Roman" w:hAnsi="Times New Roman" w:cs="Times New Roman"/>
          <w:iCs/>
        </w:rPr>
        <w:t>1</w:t>
      </w:r>
      <w:r w:rsidRPr="0092729E">
        <w:rPr>
          <w:rFonts w:ascii="Times New Roman" w:hAnsi="Times New Roman" w:cs="Times New Roman"/>
          <w:iCs/>
        </w:rPr>
        <w:t>Umowy</w:t>
      </w:r>
      <w:r w:rsidR="00823B59" w:rsidRPr="0092729E">
        <w:rPr>
          <w:rFonts w:ascii="Times New Roman" w:hAnsi="Times New Roman" w:cs="Times New Roman"/>
          <w:iCs/>
        </w:rPr>
        <w:t xml:space="preserve"> (w brzmieniu pierwotnym)</w:t>
      </w:r>
      <w:r w:rsidRPr="0092729E">
        <w:rPr>
          <w:rFonts w:ascii="Times New Roman" w:hAnsi="Times New Roman" w:cs="Times New Roman"/>
          <w:iCs/>
        </w:rPr>
        <w:t xml:space="preserve">, w przypadku odstąpienia od Umowy przez którąkolwiek ze Stron, z przyczyn leżących po stronie Wykonawcy, </w:t>
      </w:r>
    </w:p>
    <w:p w14:paraId="5B0AAEA3" w14:textId="77777777" w:rsidR="00AC771D" w:rsidRPr="0092729E" w:rsidRDefault="00AC771D"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w wysokości 0,</w:t>
      </w:r>
      <w:r w:rsidR="007E6A55" w:rsidRPr="0092729E">
        <w:rPr>
          <w:rFonts w:ascii="Times New Roman" w:hAnsi="Times New Roman" w:cs="Times New Roman"/>
          <w:iCs/>
        </w:rPr>
        <w:t>1</w:t>
      </w:r>
      <w:r w:rsidRPr="0092729E">
        <w:rPr>
          <w:rFonts w:ascii="Times New Roman" w:hAnsi="Times New Roman" w:cs="Times New Roman"/>
          <w:iCs/>
        </w:rPr>
        <w:t xml:space="preserve">% wartości wynagrodzenia umownego brutto, o którym mowa w § 8 ust. </w:t>
      </w:r>
      <w:r w:rsidR="00CF02A3" w:rsidRPr="0092729E">
        <w:rPr>
          <w:rFonts w:ascii="Times New Roman" w:hAnsi="Times New Roman" w:cs="Times New Roman"/>
          <w:iCs/>
        </w:rPr>
        <w:t>1</w:t>
      </w:r>
      <w:r w:rsidRPr="0092729E">
        <w:rPr>
          <w:rFonts w:ascii="Times New Roman" w:hAnsi="Times New Roman" w:cs="Times New Roman"/>
          <w:iCs/>
        </w:rPr>
        <w:t xml:space="preserve"> Umowy</w:t>
      </w:r>
      <w:r w:rsidR="00823B59" w:rsidRPr="0092729E">
        <w:rPr>
          <w:rFonts w:ascii="Times New Roman" w:hAnsi="Times New Roman" w:cs="Times New Roman"/>
          <w:iCs/>
        </w:rPr>
        <w:t xml:space="preserve"> (w brzmieniu pierwotnym)</w:t>
      </w:r>
      <w:r w:rsidRPr="0092729E">
        <w:rPr>
          <w:rFonts w:ascii="Times New Roman" w:hAnsi="Times New Roman" w:cs="Times New Roman"/>
          <w:iCs/>
        </w:rPr>
        <w:t xml:space="preserve">, za każdy dzień zwłoki w wykonaniu </w:t>
      </w:r>
      <w:r w:rsidR="009F1131">
        <w:rPr>
          <w:rFonts w:ascii="Times New Roman" w:hAnsi="Times New Roman" w:cs="Times New Roman"/>
          <w:iCs/>
        </w:rPr>
        <w:t>robót</w:t>
      </w:r>
      <w:r w:rsidRPr="0092729E">
        <w:rPr>
          <w:rFonts w:ascii="Times New Roman" w:hAnsi="Times New Roman" w:cs="Times New Roman"/>
          <w:iCs/>
        </w:rPr>
        <w:t xml:space="preserve"> budowlanych, które powinny być objęte odbiorem</w:t>
      </w:r>
      <w:r w:rsidR="00E42052">
        <w:rPr>
          <w:rFonts w:ascii="Times New Roman" w:hAnsi="Times New Roman" w:cs="Times New Roman"/>
          <w:iCs/>
        </w:rPr>
        <w:t xml:space="preserve"> zgodnie z HRF</w:t>
      </w:r>
      <w:r w:rsidRPr="0092729E">
        <w:rPr>
          <w:rFonts w:ascii="Times New Roman" w:hAnsi="Times New Roman" w:cs="Times New Roman"/>
          <w:iCs/>
        </w:rPr>
        <w:t>,</w:t>
      </w:r>
    </w:p>
    <w:p w14:paraId="43DA7AE2" w14:textId="77777777" w:rsidR="005A4EB5" w:rsidRPr="0092729E" w:rsidRDefault="005A4EB5" w:rsidP="005A4EB5">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0,005% wartości wynagrodzenia umownego brutto, o którym mowa w § 8 ust. </w:t>
      </w:r>
      <w:r w:rsidR="00CF02A3" w:rsidRPr="0092729E">
        <w:rPr>
          <w:rFonts w:ascii="Times New Roman" w:hAnsi="Times New Roman" w:cs="Times New Roman"/>
          <w:iCs/>
        </w:rPr>
        <w:t>1</w:t>
      </w:r>
      <w:r w:rsidRPr="0092729E">
        <w:rPr>
          <w:rFonts w:ascii="Times New Roman" w:hAnsi="Times New Roman" w:cs="Times New Roman"/>
          <w:iCs/>
        </w:rPr>
        <w:t xml:space="preserve"> Umowy</w:t>
      </w:r>
      <w:r w:rsidR="00823B59" w:rsidRPr="0092729E">
        <w:rPr>
          <w:rFonts w:ascii="Times New Roman" w:hAnsi="Times New Roman" w:cs="Times New Roman"/>
          <w:iCs/>
        </w:rPr>
        <w:t xml:space="preserve"> (w brzmieniu pierwotnym)</w:t>
      </w:r>
      <w:r w:rsidRPr="0092729E">
        <w:rPr>
          <w:rFonts w:ascii="Times New Roman" w:hAnsi="Times New Roman" w:cs="Times New Roman"/>
          <w:iCs/>
        </w:rPr>
        <w:t xml:space="preserve">, za każdy dzień nieposiadania potencjału osobowego, wymaganego Rozdziałem VIII SWZ </w:t>
      </w:r>
      <w:r w:rsidRPr="0092729E">
        <w:rPr>
          <w:rFonts w:ascii="Times New Roman" w:hAnsi="Times New Roman" w:cs="Times New Roman"/>
        </w:rPr>
        <w:t>,,WARUNKI UDZIAŁU W POSTĘPOWANIU”</w:t>
      </w:r>
      <w:r w:rsidR="00CF02A3" w:rsidRPr="0092729E">
        <w:rPr>
          <w:rFonts w:ascii="Times New Roman" w:hAnsi="Times New Roman" w:cs="Times New Roman"/>
        </w:rPr>
        <w:t xml:space="preserve"> lub zadeklarowanego przez Wykonawcę w ofercie</w:t>
      </w:r>
      <w:r w:rsidRPr="0092729E">
        <w:rPr>
          <w:rFonts w:ascii="Times New Roman" w:hAnsi="Times New Roman" w:cs="Times New Roman"/>
        </w:rPr>
        <w:t xml:space="preserve"> – karę oblicza się osobno za brak każdej z osób wymaganych w przywołanym postanowieniem SWZ</w:t>
      </w:r>
      <w:r w:rsidR="00CF02A3" w:rsidRPr="0092729E">
        <w:rPr>
          <w:rFonts w:ascii="Times New Roman" w:hAnsi="Times New Roman" w:cs="Times New Roman"/>
        </w:rPr>
        <w:t xml:space="preserve"> lub ofercie Wykonawcy</w:t>
      </w:r>
      <w:r w:rsidRPr="0092729E">
        <w:rPr>
          <w:rFonts w:ascii="Times New Roman" w:hAnsi="Times New Roman" w:cs="Times New Roman"/>
        </w:rPr>
        <w:t>,</w:t>
      </w:r>
    </w:p>
    <w:p w14:paraId="2FA8F782" w14:textId="77777777" w:rsidR="00AC771D" w:rsidRPr="0092729E" w:rsidRDefault="00BE5652"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0,005% wartości wynagrodzenia umownego brutto, o którym mowa w § 8 ust. </w:t>
      </w:r>
      <w:r w:rsidR="00CF02A3" w:rsidRPr="0092729E">
        <w:rPr>
          <w:rFonts w:ascii="Times New Roman" w:hAnsi="Times New Roman" w:cs="Times New Roman"/>
          <w:iCs/>
        </w:rPr>
        <w:t>1</w:t>
      </w:r>
      <w:r w:rsidR="00AC4E84">
        <w:rPr>
          <w:rFonts w:ascii="Times New Roman" w:hAnsi="Times New Roman" w:cs="Times New Roman"/>
          <w:iCs/>
        </w:rPr>
        <w:t xml:space="preserve"> </w:t>
      </w:r>
      <w:r w:rsidR="00767A58" w:rsidRPr="0092729E">
        <w:rPr>
          <w:rFonts w:ascii="Times New Roman" w:hAnsi="Times New Roman" w:cs="Times New Roman"/>
          <w:iCs/>
        </w:rPr>
        <w:t xml:space="preserve">odpowiednio </w:t>
      </w:r>
      <w:r w:rsidR="007E6A55" w:rsidRPr="0092729E">
        <w:rPr>
          <w:rFonts w:ascii="Times New Roman" w:hAnsi="Times New Roman" w:cs="Times New Roman"/>
          <w:iCs/>
        </w:rPr>
        <w:t>pkt 1-</w:t>
      </w:r>
      <w:r w:rsidR="005F051E">
        <w:rPr>
          <w:rFonts w:ascii="Times New Roman" w:hAnsi="Times New Roman" w:cs="Times New Roman"/>
          <w:iCs/>
        </w:rPr>
        <w:t>2</w:t>
      </w:r>
      <w:r w:rsidRPr="0092729E">
        <w:rPr>
          <w:rFonts w:ascii="Times New Roman" w:hAnsi="Times New Roman" w:cs="Times New Roman"/>
          <w:iCs/>
        </w:rPr>
        <w:t>Umowy</w:t>
      </w:r>
      <w:r w:rsidR="00AC4E84">
        <w:rPr>
          <w:rFonts w:ascii="Times New Roman" w:hAnsi="Times New Roman" w:cs="Times New Roman"/>
          <w:iCs/>
        </w:rPr>
        <w:t xml:space="preserve"> </w:t>
      </w:r>
      <w:r w:rsidR="00823B59" w:rsidRPr="0092729E">
        <w:rPr>
          <w:rFonts w:ascii="Times New Roman" w:hAnsi="Times New Roman" w:cs="Times New Roman"/>
          <w:iCs/>
        </w:rPr>
        <w:t>(w brzmieniu pierwotnym)</w:t>
      </w:r>
      <w:r w:rsidR="006A7E56" w:rsidRPr="0092729E">
        <w:rPr>
          <w:rFonts w:ascii="Times New Roman" w:hAnsi="Times New Roman" w:cs="Times New Roman"/>
          <w:iCs/>
        </w:rPr>
        <w:t xml:space="preserve">, za każdy dzień zwłoki w usunięciu wad </w:t>
      </w:r>
      <w:r w:rsidR="007D5272">
        <w:rPr>
          <w:rFonts w:ascii="Times New Roman" w:hAnsi="Times New Roman" w:cs="Times New Roman"/>
          <w:iCs/>
        </w:rPr>
        <w:t xml:space="preserve">nieistotnych </w:t>
      </w:r>
      <w:r w:rsidR="006A7E56" w:rsidRPr="0092729E">
        <w:rPr>
          <w:rFonts w:ascii="Times New Roman" w:hAnsi="Times New Roman" w:cs="Times New Roman"/>
          <w:iCs/>
        </w:rPr>
        <w:t>zgodnie z § 6</w:t>
      </w:r>
      <w:r w:rsidR="00E94D03" w:rsidRPr="0092729E">
        <w:rPr>
          <w:rFonts w:ascii="Times New Roman" w:hAnsi="Times New Roman" w:cs="Times New Roman"/>
          <w:iCs/>
        </w:rPr>
        <w:t xml:space="preserve"> ust. </w:t>
      </w:r>
      <w:r w:rsidR="00815EB9" w:rsidRPr="0092729E">
        <w:rPr>
          <w:rFonts w:ascii="Times New Roman" w:hAnsi="Times New Roman" w:cs="Times New Roman"/>
          <w:iCs/>
        </w:rPr>
        <w:t>6</w:t>
      </w:r>
      <w:r w:rsidR="00E94D03" w:rsidRPr="0092729E">
        <w:rPr>
          <w:rFonts w:ascii="Times New Roman" w:hAnsi="Times New Roman" w:cs="Times New Roman"/>
          <w:iCs/>
        </w:rPr>
        <w:t xml:space="preserve"> umowy,</w:t>
      </w:r>
    </w:p>
    <w:p w14:paraId="002C140A" w14:textId="77777777" w:rsidR="00544AF1" w:rsidRPr="0092729E" w:rsidRDefault="00544AF1"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0,005% wartości wynagrodzenia umownego brutto, o którym mowa w § 8 ust. 1 </w:t>
      </w:r>
      <w:r w:rsidR="00A530D7" w:rsidRPr="0092729E">
        <w:rPr>
          <w:rFonts w:ascii="Times New Roman" w:hAnsi="Times New Roman" w:cs="Times New Roman"/>
          <w:iCs/>
        </w:rPr>
        <w:t>odpowiednio pkt 1</w:t>
      </w:r>
      <w:r w:rsidR="00E42052">
        <w:rPr>
          <w:rFonts w:ascii="Times New Roman" w:hAnsi="Times New Roman" w:cs="Times New Roman"/>
          <w:iCs/>
        </w:rPr>
        <w:t xml:space="preserve">- </w:t>
      </w:r>
      <w:r w:rsidR="005F051E">
        <w:rPr>
          <w:rFonts w:ascii="Times New Roman" w:hAnsi="Times New Roman" w:cs="Times New Roman"/>
          <w:iCs/>
        </w:rPr>
        <w:t>2</w:t>
      </w:r>
      <w:r w:rsidR="00AC4E84">
        <w:rPr>
          <w:rFonts w:ascii="Times New Roman" w:hAnsi="Times New Roman" w:cs="Times New Roman"/>
          <w:iCs/>
        </w:rPr>
        <w:t xml:space="preserve"> </w:t>
      </w:r>
      <w:r w:rsidRPr="0092729E">
        <w:rPr>
          <w:rFonts w:ascii="Times New Roman" w:hAnsi="Times New Roman" w:cs="Times New Roman"/>
          <w:iCs/>
        </w:rPr>
        <w:t xml:space="preserve">Umowy (w brzmieniu pierwotnym), za każdy dzień zwłoki w usunięciu wad </w:t>
      </w:r>
      <w:r w:rsidR="007D5272">
        <w:rPr>
          <w:rFonts w:ascii="Times New Roman" w:hAnsi="Times New Roman" w:cs="Times New Roman"/>
          <w:iCs/>
        </w:rPr>
        <w:t xml:space="preserve">nieistotnych </w:t>
      </w:r>
      <w:r w:rsidRPr="0092729E">
        <w:rPr>
          <w:rFonts w:ascii="Times New Roman" w:hAnsi="Times New Roman" w:cs="Times New Roman"/>
          <w:iCs/>
        </w:rPr>
        <w:t xml:space="preserve">zgodnie z § 6 ust. </w:t>
      </w:r>
      <w:r w:rsidR="007D5272">
        <w:rPr>
          <w:rFonts w:ascii="Times New Roman" w:hAnsi="Times New Roman" w:cs="Times New Roman"/>
          <w:iCs/>
        </w:rPr>
        <w:t>19</w:t>
      </w:r>
      <w:r w:rsidRPr="0092729E">
        <w:rPr>
          <w:rFonts w:ascii="Times New Roman" w:hAnsi="Times New Roman" w:cs="Times New Roman"/>
          <w:iCs/>
        </w:rPr>
        <w:t xml:space="preserve"> umowy,</w:t>
      </w:r>
    </w:p>
    <w:p w14:paraId="360986FF" w14:textId="77777777" w:rsidR="00E94D03" w:rsidRPr="0092729E" w:rsidRDefault="00725AD9"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0,005% wartości wynagrodzenia umownego brutto, o którym mowa w § 8 ust. </w:t>
      </w:r>
      <w:r w:rsidR="00544AF1" w:rsidRPr="0092729E">
        <w:rPr>
          <w:rFonts w:ascii="Times New Roman" w:hAnsi="Times New Roman" w:cs="Times New Roman"/>
          <w:iCs/>
        </w:rPr>
        <w:t>1</w:t>
      </w:r>
      <w:r w:rsidRPr="0092729E">
        <w:rPr>
          <w:rFonts w:ascii="Times New Roman" w:hAnsi="Times New Roman" w:cs="Times New Roman"/>
          <w:iCs/>
        </w:rPr>
        <w:t xml:space="preserve"> Umowy</w:t>
      </w:r>
      <w:r w:rsidR="00823B59" w:rsidRPr="0092729E">
        <w:rPr>
          <w:rFonts w:ascii="Times New Roman" w:hAnsi="Times New Roman" w:cs="Times New Roman"/>
          <w:iCs/>
        </w:rPr>
        <w:t xml:space="preserve"> (w brzmieniu pierwotnym)</w:t>
      </w:r>
      <w:r w:rsidRPr="0092729E">
        <w:rPr>
          <w:rFonts w:ascii="Times New Roman" w:hAnsi="Times New Roman" w:cs="Times New Roman"/>
          <w:iCs/>
        </w:rPr>
        <w:t>, za każdy dzień zwłoki w usunięciu wad</w:t>
      </w:r>
      <w:r w:rsidR="00A03788" w:rsidRPr="0092729E">
        <w:rPr>
          <w:rFonts w:ascii="Times New Roman" w:hAnsi="Times New Roman" w:cs="Times New Roman"/>
          <w:iCs/>
        </w:rPr>
        <w:t xml:space="preserve"> na podstawie uprawnień z rękojmi bądź gwarancji,</w:t>
      </w:r>
    </w:p>
    <w:p w14:paraId="268CA36E" w14:textId="77777777" w:rsidR="00B23C87" w:rsidRPr="0092729E" w:rsidRDefault="00B23C87" w:rsidP="00B23C87">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0,05% wartości wynagrodzenia umownego brutto, o którym mowa w § 8 ust. </w:t>
      </w:r>
      <w:r w:rsidR="00544AF1" w:rsidRPr="0092729E">
        <w:rPr>
          <w:rFonts w:ascii="Times New Roman" w:hAnsi="Times New Roman" w:cs="Times New Roman"/>
          <w:iCs/>
        </w:rPr>
        <w:t>1</w:t>
      </w:r>
      <w:r w:rsidRPr="0092729E">
        <w:rPr>
          <w:rFonts w:ascii="Times New Roman" w:hAnsi="Times New Roman" w:cs="Times New Roman"/>
          <w:iCs/>
        </w:rPr>
        <w:t xml:space="preserve"> Umowy</w:t>
      </w:r>
      <w:r w:rsidR="00823B59" w:rsidRPr="0092729E">
        <w:rPr>
          <w:rFonts w:ascii="Times New Roman" w:hAnsi="Times New Roman" w:cs="Times New Roman"/>
          <w:iCs/>
        </w:rPr>
        <w:t xml:space="preserve"> (w brzmieniu pierwotnym)</w:t>
      </w:r>
      <w:r w:rsidRPr="0092729E">
        <w:rPr>
          <w:rFonts w:ascii="Times New Roman" w:hAnsi="Times New Roman" w:cs="Times New Roman"/>
          <w:iCs/>
        </w:rPr>
        <w:t xml:space="preserve">, za przedłożenie każdej poświadczonej za zgodność z oryginałem kopii umowy o podwykonawstwo, której przedmiotem są </w:t>
      </w:r>
      <w:r w:rsidR="009F1131">
        <w:rPr>
          <w:rFonts w:ascii="Times New Roman" w:hAnsi="Times New Roman" w:cs="Times New Roman"/>
          <w:iCs/>
        </w:rPr>
        <w:t>robot</w:t>
      </w:r>
      <w:r w:rsidRPr="0092729E">
        <w:rPr>
          <w:rFonts w:ascii="Times New Roman" w:hAnsi="Times New Roman" w:cs="Times New Roman"/>
          <w:iCs/>
        </w:rPr>
        <w:t xml:space="preserve">y budowlane, dostawy lub usługi, w przypadku uchybienia postanowieniom § 11 ust. 15 Umowy, tj. w przypadku gdy suma </w:t>
      </w:r>
      <w:r w:rsidRPr="0092729E">
        <w:rPr>
          <w:rFonts w:ascii="Times New Roman" w:hAnsi="Times New Roman" w:cs="Times New Roman"/>
        </w:rPr>
        <w:t xml:space="preserve">niewypłaconych wynagrodzeń podwykonawców oraz dalszych podwykonawców, ustalona w oparciu o przedłożone projekty umów podwykonawstwa, których przedmiotem są </w:t>
      </w:r>
      <w:r w:rsidR="009F1131">
        <w:rPr>
          <w:rFonts w:ascii="Times New Roman" w:hAnsi="Times New Roman" w:cs="Times New Roman"/>
        </w:rPr>
        <w:t>robot</w:t>
      </w:r>
      <w:r w:rsidRPr="0092729E">
        <w:rPr>
          <w:rFonts w:ascii="Times New Roman" w:hAnsi="Times New Roman" w:cs="Times New Roman"/>
        </w:rPr>
        <w:t xml:space="preserve">y budowlane oraz przedłożonych poświadczonych za zgodność </w:t>
      </w:r>
      <w:r w:rsidRPr="0092729E">
        <w:rPr>
          <w:rFonts w:ascii="Times New Roman" w:hAnsi="Times New Roman" w:cs="Times New Roman"/>
        </w:rPr>
        <w:lastRenderedPageBreak/>
        <w:t xml:space="preserve">z oryginałem kopii umów o podwykonawstwo, których przedmiotem są </w:t>
      </w:r>
      <w:r w:rsidR="009F1131">
        <w:rPr>
          <w:rFonts w:ascii="Times New Roman" w:hAnsi="Times New Roman" w:cs="Times New Roman"/>
        </w:rPr>
        <w:t>robot</w:t>
      </w:r>
      <w:r w:rsidRPr="0092729E">
        <w:rPr>
          <w:rFonts w:ascii="Times New Roman" w:hAnsi="Times New Roman" w:cs="Times New Roman"/>
        </w:rPr>
        <w:t>y budowlane, dostawy lub usługi, przekroczy wysokości pozostałego do wypłaty Wykonawcy wynagrodzenia, a Wykonawca nie ustanowi dodatkowe</w:t>
      </w:r>
      <w:r w:rsidR="0003154C">
        <w:rPr>
          <w:rFonts w:ascii="Times New Roman" w:hAnsi="Times New Roman" w:cs="Times New Roman"/>
        </w:rPr>
        <w:t>go</w:t>
      </w:r>
      <w:r w:rsidRPr="0092729E">
        <w:rPr>
          <w:rFonts w:ascii="Times New Roman" w:hAnsi="Times New Roman" w:cs="Times New Roman"/>
        </w:rPr>
        <w:t xml:space="preserve"> zabezpieczeni</w:t>
      </w:r>
      <w:r w:rsidR="0003154C">
        <w:rPr>
          <w:rFonts w:ascii="Times New Roman" w:hAnsi="Times New Roman" w:cs="Times New Roman"/>
        </w:rPr>
        <w:t>a</w:t>
      </w:r>
      <w:r w:rsidRPr="0092729E">
        <w:rPr>
          <w:rFonts w:ascii="Times New Roman" w:hAnsi="Times New Roman" w:cs="Times New Roman"/>
        </w:rPr>
        <w:t xml:space="preserve"> na kwotę odpowiadającą brakującej kwocie</w:t>
      </w:r>
      <w:r w:rsidR="00536929" w:rsidRPr="0092729E">
        <w:rPr>
          <w:rFonts w:ascii="Times New Roman" w:hAnsi="Times New Roman" w:cs="Times New Roman"/>
        </w:rPr>
        <w:t xml:space="preserve"> lub przekroczy kwotę, o której mowa w </w:t>
      </w:r>
      <w:r w:rsidRPr="0092729E">
        <w:rPr>
          <w:rFonts w:ascii="Times New Roman" w:hAnsi="Times New Roman" w:cs="Times New Roman"/>
        </w:rPr>
        <w:t xml:space="preserve">art. 452 ust. 3 </w:t>
      </w:r>
      <w:proofErr w:type="spellStart"/>
      <w:r w:rsidRPr="0092729E">
        <w:rPr>
          <w:rFonts w:ascii="Times New Roman" w:hAnsi="Times New Roman" w:cs="Times New Roman"/>
        </w:rPr>
        <w:t>P.z.p</w:t>
      </w:r>
      <w:proofErr w:type="spellEnd"/>
      <w:r w:rsidRPr="0092729E">
        <w:rPr>
          <w:rFonts w:ascii="Times New Roman" w:hAnsi="Times New Roman" w:cs="Times New Roman"/>
        </w:rPr>
        <w:t>.,</w:t>
      </w:r>
    </w:p>
    <w:p w14:paraId="7C667D10" w14:textId="77777777" w:rsidR="00C21E4B" w:rsidRPr="0092729E" w:rsidRDefault="00A03788"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w:t>
      </w:r>
      <w:r w:rsidR="00BD24A8" w:rsidRPr="0092729E">
        <w:rPr>
          <w:rFonts w:ascii="Times New Roman" w:hAnsi="Times New Roman" w:cs="Times New Roman"/>
          <w:iCs/>
        </w:rPr>
        <w:t>5</w:t>
      </w:r>
      <w:r w:rsidRPr="0092729E">
        <w:rPr>
          <w:rFonts w:ascii="Times New Roman" w:hAnsi="Times New Roman" w:cs="Times New Roman"/>
          <w:iCs/>
        </w:rPr>
        <w:t xml:space="preserve">.000,00 zł </w:t>
      </w:r>
      <w:r w:rsidR="00C21E4B" w:rsidRPr="0092729E">
        <w:rPr>
          <w:rFonts w:ascii="Times New Roman" w:hAnsi="Times New Roman" w:cs="Times New Roman"/>
          <w:iCs/>
        </w:rPr>
        <w:t>za każdy stwierdzony przypadek za nieprzedłożeni</w:t>
      </w:r>
      <w:r w:rsidR="00823B59" w:rsidRPr="0092729E">
        <w:rPr>
          <w:rFonts w:ascii="Times New Roman" w:hAnsi="Times New Roman" w:cs="Times New Roman"/>
          <w:iCs/>
        </w:rPr>
        <w:t>a</w:t>
      </w:r>
      <w:r w:rsidR="00C21E4B" w:rsidRPr="0092729E">
        <w:rPr>
          <w:rFonts w:ascii="Times New Roman" w:hAnsi="Times New Roman" w:cs="Times New Roman"/>
          <w:iCs/>
        </w:rPr>
        <w:t xml:space="preserve"> do zaakceptowania projektu umowy o podwykonawstwo, której przedmiotem są </w:t>
      </w:r>
      <w:r w:rsidR="009F1131">
        <w:rPr>
          <w:rFonts w:ascii="Times New Roman" w:hAnsi="Times New Roman" w:cs="Times New Roman"/>
          <w:iCs/>
        </w:rPr>
        <w:t>robot</w:t>
      </w:r>
      <w:r w:rsidR="00C21E4B" w:rsidRPr="0092729E">
        <w:rPr>
          <w:rFonts w:ascii="Times New Roman" w:hAnsi="Times New Roman" w:cs="Times New Roman"/>
          <w:iCs/>
        </w:rPr>
        <w:t>y budowlane, lub projektu jej zmiany</w:t>
      </w:r>
      <w:r w:rsidR="00BD24A8" w:rsidRPr="0092729E">
        <w:rPr>
          <w:rFonts w:ascii="Times New Roman" w:hAnsi="Times New Roman" w:cs="Times New Roman"/>
          <w:iCs/>
        </w:rPr>
        <w:t>,</w:t>
      </w:r>
    </w:p>
    <w:p w14:paraId="02D8C14F" w14:textId="77777777" w:rsidR="009E5459" w:rsidRPr="0092729E" w:rsidRDefault="00BD24A8"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w wysokości 5</w:t>
      </w:r>
      <w:r w:rsidR="00C21E4B" w:rsidRPr="0092729E">
        <w:rPr>
          <w:rFonts w:ascii="Times New Roman" w:hAnsi="Times New Roman" w:cs="Times New Roman"/>
          <w:iCs/>
        </w:rPr>
        <w:t>.000,00 zł, za każdy stwierdzony przypadek,</w:t>
      </w:r>
      <w:r w:rsidR="007D5272">
        <w:rPr>
          <w:rFonts w:ascii="Times New Roman" w:hAnsi="Times New Roman" w:cs="Times New Roman"/>
          <w:iCs/>
        </w:rPr>
        <w:t xml:space="preserve"> </w:t>
      </w:r>
      <w:r w:rsidR="0054617F" w:rsidRPr="0092729E">
        <w:rPr>
          <w:rFonts w:ascii="Times New Roman" w:hAnsi="Times New Roman" w:cs="Times New Roman"/>
          <w:iCs/>
        </w:rPr>
        <w:t>nieprzedłożenia</w:t>
      </w:r>
      <w:r w:rsidR="00C21E4B" w:rsidRPr="0092729E">
        <w:rPr>
          <w:rFonts w:ascii="Times New Roman" w:hAnsi="Times New Roman" w:cs="Times New Roman"/>
          <w:iCs/>
        </w:rPr>
        <w:t xml:space="preserve"> poświadczonej za zgodność z oryginałem kopii umowy o podwykonawstwo lub jej zmiany w terminie określonym w umowie</w:t>
      </w:r>
      <w:r w:rsidRPr="0092729E">
        <w:rPr>
          <w:rFonts w:ascii="Times New Roman" w:hAnsi="Times New Roman" w:cs="Times New Roman"/>
          <w:iCs/>
        </w:rPr>
        <w:t>,</w:t>
      </w:r>
    </w:p>
    <w:p w14:paraId="507C95CA" w14:textId="77777777" w:rsidR="009E5459" w:rsidRPr="0092729E" w:rsidRDefault="00BD24A8"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w wysokości 5</w:t>
      </w:r>
      <w:r w:rsidR="00C21E4B" w:rsidRPr="0092729E">
        <w:rPr>
          <w:rFonts w:ascii="Times New Roman" w:hAnsi="Times New Roman" w:cs="Times New Roman"/>
          <w:iCs/>
        </w:rPr>
        <w:t>.000,00 zł za każdy stwierdzony przypadek braku zmiany umowy o podwykonawstwo</w:t>
      </w:r>
      <w:r w:rsidR="009E5459" w:rsidRPr="0092729E">
        <w:rPr>
          <w:rFonts w:ascii="Times New Roman" w:hAnsi="Times New Roman" w:cs="Times New Roman"/>
          <w:iCs/>
        </w:rPr>
        <w:t xml:space="preserve"> lub jej projektu wskutek:</w:t>
      </w:r>
    </w:p>
    <w:p w14:paraId="568B5906" w14:textId="77777777" w:rsidR="009E5459" w:rsidRPr="0092729E" w:rsidRDefault="009E5459" w:rsidP="00C77170">
      <w:pPr>
        <w:pStyle w:val="Akapitzlist"/>
        <w:widowControl w:val="0"/>
        <w:numPr>
          <w:ilvl w:val="4"/>
          <w:numId w:val="25"/>
        </w:numPr>
        <w:tabs>
          <w:tab w:val="left" w:pos="-720"/>
        </w:tabs>
        <w:suppressAutoHyphens/>
        <w:spacing w:after="0" w:line="288" w:lineRule="auto"/>
        <w:ind w:left="1134"/>
        <w:jc w:val="both"/>
        <w:rPr>
          <w:rFonts w:ascii="Times New Roman" w:hAnsi="Times New Roman" w:cs="Times New Roman"/>
          <w:iCs/>
        </w:rPr>
      </w:pPr>
      <w:r w:rsidRPr="0092729E">
        <w:rPr>
          <w:rFonts w:ascii="Times New Roman" w:hAnsi="Times New Roman" w:cs="Times New Roman"/>
          <w:iCs/>
        </w:rPr>
        <w:t>zasadnych zastrzeżeń Zamawiającego, o których mowa w</w:t>
      </w:r>
      <w:r w:rsidR="000B10AD" w:rsidRPr="0092729E">
        <w:rPr>
          <w:rFonts w:ascii="Times New Roman" w:hAnsi="Times New Roman" w:cs="Times New Roman"/>
          <w:iCs/>
        </w:rPr>
        <w:t>§ 11 ust. 4 Umowy</w:t>
      </w:r>
      <w:r w:rsidRPr="0092729E">
        <w:rPr>
          <w:rFonts w:ascii="Times New Roman" w:hAnsi="Times New Roman" w:cs="Times New Roman"/>
          <w:iCs/>
        </w:rPr>
        <w:t>, lub</w:t>
      </w:r>
    </w:p>
    <w:p w14:paraId="3AE32893" w14:textId="77777777" w:rsidR="009E5459" w:rsidRPr="0092729E" w:rsidRDefault="000B10AD" w:rsidP="00C77170">
      <w:pPr>
        <w:pStyle w:val="Akapitzlist"/>
        <w:widowControl w:val="0"/>
        <w:numPr>
          <w:ilvl w:val="4"/>
          <w:numId w:val="25"/>
        </w:numPr>
        <w:tabs>
          <w:tab w:val="left" w:pos="-720"/>
        </w:tabs>
        <w:suppressAutoHyphens/>
        <w:spacing w:after="0" w:line="288" w:lineRule="auto"/>
        <w:ind w:left="1134"/>
        <w:jc w:val="both"/>
        <w:rPr>
          <w:rFonts w:ascii="Times New Roman" w:hAnsi="Times New Roman" w:cs="Times New Roman"/>
          <w:iCs/>
        </w:rPr>
      </w:pPr>
      <w:r w:rsidRPr="0092729E">
        <w:rPr>
          <w:rFonts w:ascii="Times New Roman" w:hAnsi="Times New Roman" w:cs="Times New Roman"/>
          <w:iCs/>
        </w:rPr>
        <w:t xml:space="preserve">zasadnego </w:t>
      </w:r>
      <w:r w:rsidR="009E5459" w:rsidRPr="0092729E">
        <w:rPr>
          <w:rFonts w:ascii="Times New Roman" w:hAnsi="Times New Roman" w:cs="Times New Roman"/>
          <w:iCs/>
        </w:rPr>
        <w:t xml:space="preserve">sprzeciwu Zamawiającego, o którym mowa w </w:t>
      </w:r>
      <w:r w:rsidRPr="0092729E">
        <w:rPr>
          <w:rFonts w:ascii="Times New Roman" w:hAnsi="Times New Roman" w:cs="Times New Roman"/>
          <w:iCs/>
        </w:rPr>
        <w:t>§ 11 ust. 8 Umowy</w:t>
      </w:r>
      <w:r w:rsidR="009E5459" w:rsidRPr="0092729E">
        <w:rPr>
          <w:rFonts w:ascii="Times New Roman" w:hAnsi="Times New Roman" w:cs="Times New Roman"/>
          <w:iCs/>
        </w:rPr>
        <w:t>,  lub</w:t>
      </w:r>
    </w:p>
    <w:p w14:paraId="379870BC" w14:textId="77777777" w:rsidR="009E5459" w:rsidRPr="0092729E" w:rsidRDefault="000B10AD" w:rsidP="00C77170">
      <w:pPr>
        <w:pStyle w:val="Akapitzlist"/>
        <w:widowControl w:val="0"/>
        <w:numPr>
          <w:ilvl w:val="4"/>
          <w:numId w:val="25"/>
        </w:numPr>
        <w:tabs>
          <w:tab w:val="left" w:pos="-720"/>
        </w:tabs>
        <w:suppressAutoHyphens/>
        <w:spacing w:after="0" w:line="288" w:lineRule="auto"/>
        <w:ind w:left="1134"/>
        <w:jc w:val="both"/>
        <w:rPr>
          <w:rFonts w:ascii="Times New Roman" w:hAnsi="Times New Roman" w:cs="Times New Roman"/>
          <w:iCs/>
        </w:rPr>
      </w:pPr>
      <w:r w:rsidRPr="0092729E">
        <w:rPr>
          <w:rFonts w:ascii="Times New Roman" w:hAnsi="Times New Roman" w:cs="Times New Roman"/>
          <w:iCs/>
        </w:rPr>
        <w:t xml:space="preserve">zasadnego </w:t>
      </w:r>
      <w:r w:rsidR="009E5459" w:rsidRPr="0092729E">
        <w:rPr>
          <w:rFonts w:ascii="Times New Roman" w:hAnsi="Times New Roman" w:cs="Times New Roman"/>
          <w:iCs/>
        </w:rPr>
        <w:t xml:space="preserve">wezwania Zamawiającego w oparciu </w:t>
      </w:r>
      <w:r w:rsidRPr="0092729E">
        <w:rPr>
          <w:rFonts w:ascii="Times New Roman" w:hAnsi="Times New Roman" w:cs="Times New Roman"/>
          <w:iCs/>
        </w:rPr>
        <w:t>§ 11 ust. 12 Umowy</w:t>
      </w:r>
      <w:r w:rsidR="009E5459" w:rsidRPr="0092729E">
        <w:rPr>
          <w:rFonts w:ascii="Times New Roman" w:hAnsi="Times New Roman" w:cs="Times New Roman"/>
          <w:iCs/>
        </w:rPr>
        <w:t>,</w:t>
      </w:r>
    </w:p>
    <w:p w14:paraId="6E29B443" w14:textId="77777777" w:rsidR="00C21E4B" w:rsidRPr="0092729E" w:rsidRDefault="00964460"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10.000 zł </w:t>
      </w:r>
      <w:r w:rsidR="00C21E4B" w:rsidRPr="0092729E">
        <w:rPr>
          <w:rFonts w:ascii="Times New Roman" w:hAnsi="Times New Roman" w:cs="Times New Roman"/>
          <w:iCs/>
        </w:rPr>
        <w:t xml:space="preserve">każdy przypadek braku zapłaty lub nieterminową zapłatę wynagrodzenia należnego </w:t>
      </w:r>
      <w:r w:rsidRPr="0092729E">
        <w:rPr>
          <w:rFonts w:ascii="Times New Roman" w:hAnsi="Times New Roman" w:cs="Times New Roman"/>
          <w:iCs/>
        </w:rPr>
        <w:t>p</w:t>
      </w:r>
      <w:r w:rsidR="00C21E4B" w:rsidRPr="0092729E">
        <w:rPr>
          <w:rFonts w:ascii="Times New Roman" w:hAnsi="Times New Roman" w:cs="Times New Roman"/>
          <w:iCs/>
        </w:rPr>
        <w:t>odwykonawcy</w:t>
      </w:r>
      <w:r w:rsidRPr="0092729E">
        <w:rPr>
          <w:rFonts w:ascii="Times New Roman" w:hAnsi="Times New Roman" w:cs="Times New Roman"/>
          <w:iCs/>
        </w:rPr>
        <w:t xml:space="preserve"> lub dalszemu podwykonawcy,</w:t>
      </w:r>
    </w:p>
    <w:p w14:paraId="50F5519E" w14:textId="77777777" w:rsidR="00C21E4B" w:rsidRPr="0092729E" w:rsidRDefault="000B57DB"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w</w:t>
      </w:r>
      <w:r w:rsidR="00964460" w:rsidRPr="0092729E">
        <w:rPr>
          <w:rFonts w:ascii="Times New Roman" w:hAnsi="Times New Roman" w:cs="Times New Roman"/>
          <w:iCs/>
        </w:rPr>
        <w:t xml:space="preserve"> wysokości 50.000 zł za każdy</w:t>
      </w:r>
      <w:r w:rsidR="007D5272">
        <w:rPr>
          <w:rFonts w:ascii="Times New Roman" w:hAnsi="Times New Roman" w:cs="Times New Roman"/>
          <w:iCs/>
        </w:rPr>
        <w:t xml:space="preserve"> </w:t>
      </w:r>
      <w:r w:rsidR="00C21E4B" w:rsidRPr="0092729E">
        <w:rPr>
          <w:rFonts w:ascii="Times New Roman" w:hAnsi="Times New Roman" w:cs="Times New Roman"/>
          <w:iCs/>
        </w:rPr>
        <w:t xml:space="preserve">stwierdzony przypadek dopuszczenia do wykonywania </w:t>
      </w:r>
      <w:r w:rsidR="00964460" w:rsidRPr="0092729E">
        <w:rPr>
          <w:rFonts w:ascii="Times New Roman" w:hAnsi="Times New Roman" w:cs="Times New Roman"/>
          <w:iCs/>
        </w:rPr>
        <w:t xml:space="preserve">Umowy </w:t>
      </w:r>
      <w:r w:rsidR="00C21E4B" w:rsidRPr="0092729E">
        <w:rPr>
          <w:rFonts w:ascii="Times New Roman" w:hAnsi="Times New Roman" w:cs="Times New Roman"/>
          <w:iCs/>
        </w:rPr>
        <w:t xml:space="preserve">przez inny podmiot niż Wykonawca lub </w:t>
      </w:r>
      <w:r w:rsidRPr="0092729E">
        <w:rPr>
          <w:rFonts w:ascii="Times New Roman" w:hAnsi="Times New Roman" w:cs="Times New Roman"/>
          <w:iCs/>
        </w:rPr>
        <w:t>prawidłowo zgłoszony</w:t>
      </w:r>
      <w:r w:rsidR="00C21E4B" w:rsidRPr="0092729E">
        <w:rPr>
          <w:rFonts w:ascii="Times New Roman" w:hAnsi="Times New Roman" w:cs="Times New Roman"/>
          <w:iCs/>
        </w:rPr>
        <w:t xml:space="preserve"> Zamawiające</w:t>
      </w:r>
      <w:r w:rsidRPr="0092729E">
        <w:rPr>
          <w:rFonts w:ascii="Times New Roman" w:hAnsi="Times New Roman" w:cs="Times New Roman"/>
          <w:iCs/>
        </w:rPr>
        <w:t>mu p</w:t>
      </w:r>
      <w:r w:rsidR="00C21E4B" w:rsidRPr="0092729E">
        <w:rPr>
          <w:rFonts w:ascii="Times New Roman" w:hAnsi="Times New Roman" w:cs="Times New Roman"/>
          <w:iCs/>
        </w:rPr>
        <w:t>odwykonawca</w:t>
      </w:r>
      <w:r w:rsidRPr="0092729E">
        <w:rPr>
          <w:rFonts w:ascii="Times New Roman" w:hAnsi="Times New Roman" w:cs="Times New Roman"/>
          <w:iCs/>
        </w:rPr>
        <w:t xml:space="preserve"> lub dalszy podwykonawca,</w:t>
      </w:r>
    </w:p>
    <w:p w14:paraId="6E490E29" w14:textId="77777777" w:rsidR="001901F7" w:rsidRPr="0092729E" w:rsidRDefault="001901F7"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bookmarkStart w:id="9" w:name="_Hlk184811864"/>
      <w:r w:rsidRPr="0092729E">
        <w:rPr>
          <w:rFonts w:ascii="Times New Roman" w:hAnsi="Times New Roman" w:cs="Times New Roman"/>
          <w:iCs/>
        </w:rPr>
        <w:t>w wysokości 5.000 zł za każdy stwierdzony przypadek naruszenia obowiązku zatrudniania osób w oparciu o umowę o pracę (osobno za każdą osobę), zgodnie z wymogami ustanowionymi w SWZ</w:t>
      </w:r>
      <w:r w:rsidR="00376A89" w:rsidRPr="0092729E">
        <w:rPr>
          <w:rFonts w:ascii="Times New Roman" w:hAnsi="Times New Roman" w:cs="Times New Roman"/>
          <w:iCs/>
        </w:rPr>
        <w:t xml:space="preserve"> oraz Umowie</w:t>
      </w:r>
      <w:r w:rsidRPr="0092729E">
        <w:rPr>
          <w:rFonts w:ascii="Times New Roman" w:hAnsi="Times New Roman" w:cs="Times New Roman"/>
          <w:iCs/>
        </w:rPr>
        <w:t>,</w:t>
      </w:r>
    </w:p>
    <w:p w14:paraId="03B12D17" w14:textId="77777777" w:rsidR="001901F7" w:rsidRPr="0092729E" w:rsidRDefault="001901F7"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w wysokości 5.000 zł za każdy przypadek nieprzedłożenia w terminie dokumentów, o których mowa w § 13 ust. </w:t>
      </w:r>
      <w:r w:rsidR="0054617F" w:rsidRPr="0092729E">
        <w:rPr>
          <w:rFonts w:ascii="Times New Roman" w:hAnsi="Times New Roman" w:cs="Times New Roman"/>
          <w:iCs/>
        </w:rPr>
        <w:t>6-7</w:t>
      </w:r>
      <w:r w:rsidRPr="0092729E">
        <w:rPr>
          <w:rFonts w:ascii="Times New Roman" w:hAnsi="Times New Roman" w:cs="Times New Roman"/>
          <w:iCs/>
        </w:rPr>
        <w:t>, osobno za każdy dokument,</w:t>
      </w:r>
    </w:p>
    <w:bookmarkEnd w:id="9"/>
    <w:p w14:paraId="3F1B77F0" w14:textId="77777777" w:rsidR="00C21E4B" w:rsidRPr="0092729E" w:rsidRDefault="001901F7" w:rsidP="00C77170">
      <w:pPr>
        <w:pStyle w:val="Akapitzlist"/>
        <w:widowControl w:val="0"/>
        <w:numPr>
          <w:ilvl w:val="1"/>
          <w:numId w:val="32"/>
        </w:numPr>
        <w:tabs>
          <w:tab w:val="left" w:pos="-720"/>
        </w:tabs>
        <w:suppressAutoHyphens/>
        <w:spacing w:after="0" w:line="288" w:lineRule="auto"/>
        <w:jc w:val="both"/>
        <w:rPr>
          <w:rFonts w:ascii="Times New Roman" w:hAnsi="Times New Roman" w:cs="Times New Roman"/>
          <w:iCs/>
        </w:rPr>
      </w:pPr>
      <w:r w:rsidRPr="0092729E">
        <w:rPr>
          <w:rFonts w:ascii="Times New Roman" w:hAnsi="Times New Roman" w:cs="Times New Roman"/>
          <w:iCs/>
        </w:rPr>
        <w:t xml:space="preserve"> w </w:t>
      </w:r>
      <w:r w:rsidR="00C21E4B" w:rsidRPr="0092729E">
        <w:rPr>
          <w:rFonts w:ascii="Times New Roman" w:eastAsia="Calibri" w:hAnsi="Times New Roman" w:cs="Times New Roman"/>
        </w:rPr>
        <w:t xml:space="preserve">wysokości </w:t>
      </w:r>
      <w:r w:rsidRPr="0092729E">
        <w:rPr>
          <w:rFonts w:ascii="Times New Roman" w:eastAsia="Calibri" w:hAnsi="Times New Roman" w:cs="Times New Roman"/>
        </w:rPr>
        <w:t>10</w:t>
      </w:r>
      <w:r w:rsidR="00C21E4B" w:rsidRPr="0092729E">
        <w:rPr>
          <w:rFonts w:ascii="Times New Roman" w:eastAsia="Calibri" w:hAnsi="Times New Roman" w:cs="Times New Roman"/>
        </w:rPr>
        <w:t>.000,00 zł z</w:t>
      </w:r>
      <w:r w:rsidR="00C21E4B" w:rsidRPr="0092729E">
        <w:rPr>
          <w:rFonts w:ascii="Times New Roman" w:hAnsi="Times New Roman" w:cs="Times New Roman"/>
        </w:rPr>
        <w:t>a niedokonanie zmiany wynagrodzenia podwykonawcy, z którym Wykonawca zawarł umowę, w zakresie odpowiadającym zmianom kosztów dotyczących zobowiązania podwykonawcy, jeżeli łącznie spełnione są następujące warunki:</w:t>
      </w:r>
    </w:p>
    <w:p w14:paraId="1BD50EF4" w14:textId="77777777" w:rsidR="00C21E4B" w:rsidRPr="0092729E" w:rsidRDefault="00C21E4B" w:rsidP="00C77170">
      <w:pPr>
        <w:numPr>
          <w:ilvl w:val="0"/>
          <w:numId w:val="37"/>
        </w:numPr>
        <w:autoSpaceDE w:val="0"/>
        <w:autoSpaceDN w:val="0"/>
        <w:adjustRightInd w:val="0"/>
        <w:spacing w:after="0" w:line="288" w:lineRule="auto"/>
        <w:ind w:left="1134" w:hanging="360"/>
        <w:contextualSpacing/>
        <w:jc w:val="both"/>
        <w:rPr>
          <w:rFonts w:ascii="Times New Roman" w:eastAsia="Calibri" w:hAnsi="Times New Roman" w:cs="Times New Roman"/>
        </w:rPr>
      </w:pPr>
      <w:bookmarkStart w:id="10" w:name="mip59348977"/>
      <w:bookmarkEnd w:id="10"/>
      <w:r w:rsidRPr="0092729E">
        <w:rPr>
          <w:rFonts w:ascii="Times New Roman" w:hAnsi="Times New Roman" w:cs="Times New Roman"/>
        </w:rPr>
        <w:t xml:space="preserve">przedmiotem umowy są </w:t>
      </w:r>
      <w:r w:rsidR="009F1131">
        <w:rPr>
          <w:rFonts w:ascii="Times New Roman" w:hAnsi="Times New Roman" w:cs="Times New Roman"/>
        </w:rPr>
        <w:t>robot</w:t>
      </w:r>
      <w:r w:rsidRPr="0092729E">
        <w:rPr>
          <w:rFonts w:ascii="Times New Roman" w:hAnsi="Times New Roman" w:cs="Times New Roman"/>
        </w:rPr>
        <w:t>y budowlane, dostawy lub usługi;</w:t>
      </w:r>
      <w:bookmarkStart w:id="11" w:name="mip59348978"/>
      <w:bookmarkEnd w:id="11"/>
    </w:p>
    <w:p w14:paraId="57AB552C" w14:textId="77777777" w:rsidR="00C21E4B" w:rsidRPr="0092729E" w:rsidRDefault="00C21E4B" w:rsidP="00C77170">
      <w:pPr>
        <w:numPr>
          <w:ilvl w:val="0"/>
          <w:numId w:val="37"/>
        </w:numPr>
        <w:autoSpaceDE w:val="0"/>
        <w:autoSpaceDN w:val="0"/>
        <w:adjustRightInd w:val="0"/>
        <w:spacing w:after="0" w:line="288" w:lineRule="auto"/>
        <w:ind w:left="1134" w:hanging="360"/>
        <w:contextualSpacing/>
        <w:jc w:val="both"/>
        <w:rPr>
          <w:rFonts w:ascii="Times New Roman" w:eastAsia="Calibri" w:hAnsi="Times New Roman" w:cs="Times New Roman"/>
        </w:rPr>
      </w:pPr>
      <w:r w:rsidRPr="0092729E">
        <w:rPr>
          <w:rFonts w:ascii="Times New Roman" w:hAnsi="Times New Roman" w:cs="Times New Roman"/>
        </w:rPr>
        <w:t>okres obowiązywania umowy przekracza 6 miesięcy;</w:t>
      </w:r>
    </w:p>
    <w:p w14:paraId="62EF4B1B" w14:textId="77777777" w:rsidR="00C21E4B" w:rsidRPr="0092729E" w:rsidRDefault="00C21E4B" w:rsidP="00C77170">
      <w:pPr>
        <w:numPr>
          <w:ilvl w:val="0"/>
          <w:numId w:val="37"/>
        </w:numPr>
        <w:autoSpaceDE w:val="0"/>
        <w:autoSpaceDN w:val="0"/>
        <w:adjustRightInd w:val="0"/>
        <w:spacing w:after="0" w:line="288" w:lineRule="auto"/>
        <w:ind w:left="1134" w:hanging="284"/>
        <w:contextualSpacing/>
        <w:jc w:val="both"/>
        <w:rPr>
          <w:rFonts w:ascii="Times New Roman" w:eastAsia="Calibri" w:hAnsi="Times New Roman" w:cs="Times New Roman"/>
        </w:rPr>
      </w:pPr>
      <w:r w:rsidRPr="0092729E">
        <w:rPr>
          <w:rFonts w:ascii="Times New Roman" w:hAnsi="Times New Roman" w:cs="Times New Roman"/>
        </w:rPr>
        <w:t xml:space="preserve">dokonano waloryzacji niniejszej umowy na zasadach określonych w </w:t>
      </w:r>
      <w:r w:rsidRPr="0092729E">
        <w:rPr>
          <w:rFonts w:ascii="Times New Roman" w:eastAsia="Calibri" w:hAnsi="Times New Roman" w:cs="Times New Roman"/>
          <w:bCs/>
        </w:rPr>
        <w:t>§</w:t>
      </w:r>
      <w:r w:rsidR="0054617F" w:rsidRPr="0092729E">
        <w:rPr>
          <w:rFonts w:ascii="Times New Roman" w:eastAsia="Calibri" w:hAnsi="Times New Roman" w:cs="Times New Roman"/>
          <w:bCs/>
        </w:rPr>
        <w:t xml:space="preserve">19 </w:t>
      </w:r>
      <w:r w:rsidRPr="0092729E">
        <w:rPr>
          <w:rFonts w:ascii="Times New Roman" w:eastAsia="Calibri" w:hAnsi="Times New Roman" w:cs="Times New Roman"/>
          <w:bCs/>
        </w:rPr>
        <w:t>Umowy</w:t>
      </w:r>
      <w:r w:rsidR="00910321" w:rsidRPr="0092729E">
        <w:rPr>
          <w:rFonts w:ascii="Times New Roman" w:eastAsia="Calibri" w:hAnsi="Times New Roman" w:cs="Times New Roman"/>
          <w:bCs/>
        </w:rPr>
        <w:t>,</w:t>
      </w:r>
    </w:p>
    <w:p w14:paraId="112127A6" w14:textId="77777777" w:rsidR="001C752A" w:rsidRPr="0092729E" w:rsidRDefault="000C3F30" w:rsidP="00C77170">
      <w:pPr>
        <w:pStyle w:val="Akapitzlist"/>
        <w:numPr>
          <w:ilvl w:val="1"/>
          <w:numId w:val="32"/>
        </w:numPr>
        <w:autoSpaceDE w:val="0"/>
        <w:autoSpaceDN w:val="0"/>
        <w:adjustRightInd w:val="0"/>
        <w:spacing w:after="0" w:line="288" w:lineRule="auto"/>
        <w:jc w:val="both"/>
        <w:rPr>
          <w:rFonts w:ascii="Times New Roman" w:eastAsia="Calibri" w:hAnsi="Times New Roman" w:cs="Times New Roman"/>
        </w:rPr>
      </w:pPr>
      <w:r w:rsidRPr="0092729E">
        <w:rPr>
          <w:rFonts w:ascii="Times New Roman" w:eastAsia="Calibri" w:hAnsi="Times New Roman" w:cs="Times New Roman"/>
        </w:rPr>
        <w:t>w wysokości 20.000,00 zł za każdy dzień zwłoki w przekazaniu polisy ubezpieczenia,</w:t>
      </w:r>
    </w:p>
    <w:p w14:paraId="3FFAC0CE" w14:textId="77777777" w:rsidR="000C3F30" w:rsidRPr="0092729E" w:rsidRDefault="000C3F30" w:rsidP="00C77170">
      <w:pPr>
        <w:pStyle w:val="Akapitzlist"/>
        <w:numPr>
          <w:ilvl w:val="1"/>
          <w:numId w:val="32"/>
        </w:numPr>
        <w:autoSpaceDE w:val="0"/>
        <w:autoSpaceDN w:val="0"/>
        <w:adjustRightInd w:val="0"/>
        <w:spacing w:after="0" w:line="288" w:lineRule="auto"/>
        <w:jc w:val="both"/>
        <w:rPr>
          <w:rFonts w:ascii="Times New Roman" w:eastAsia="Calibri" w:hAnsi="Times New Roman" w:cs="Times New Roman"/>
        </w:rPr>
      </w:pPr>
      <w:r w:rsidRPr="0092729E">
        <w:rPr>
          <w:rFonts w:ascii="Times New Roman" w:eastAsia="Calibri" w:hAnsi="Times New Roman" w:cs="Times New Roman"/>
        </w:rPr>
        <w:t>w wysokości 10.000,00 zł za każdy dzień zwłoki w przekazaniu dowodu zapłaty składki na ubezpieczenie, o którym mowa w § 7</w:t>
      </w:r>
      <w:r w:rsidR="001B2B18" w:rsidRPr="0092729E">
        <w:rPr>
          <w:rFonts w:ascii="Times New Roman" w:eastAsia="Calibri" w:hAnsi="Times New Roman" w:cs="Times New Roman"/>
        </w:rPr>
        <w:t>.</w:t>
      </w:r>
    </w:p>
    <w:p w14:paraId="11C36CD7" w14:textId="77777777" w:rsidR="00C21E4B" w:rsidRPr="0092729E" w:rsidRDefault="00C21E4B" w:rsidP="00C77170">
      <w:pPr>
        <w:pStyle w:val="Tekstpodstawowy"/>
        <w:widowControl w:val="0"/>
        <w:numPr>
          <w:ilvl w:val="0"/>
          <w:numId w:val="38"/>
        </w:numPr>
        <w:tabs>
          <w:tab w:val="clear" w:pos="720"/>
          <w:tab w:val="clear" w:pos="851"/>
          <w:tab w:val="left" w:pos="-720"/>
        </w:tabs>
        <w:suppressAutoHyphens/>
        <w:spacing w:after="0" w:line="288" w:lineRule="auto"/>
        <w:ind w:left="426" w:hanging="426"/>
        <w:rPr>
          <w:rFonts w:ascii="Times New Roman" w:hAnsi="Times New Roman"/>
          <w:i w:val="0"/>
          <w:iCs/>
          <w:sz w:val="22"/>
          <w:szCs w:val="22"/>
        </w:rPr>
      </w:pPr>
      <w:r w:rsidRPr="0092729E">
        <w:rPr>
          <w:rFonts w:ascii="Times New Roman" w:hAnsi="Times New Roman"/>
          <w:i w:val="0"/>
          <w:iCs/>
          <w:sz w:val="22"/>
          <w:szCs w:val="22"/>
        </w:rPr>
        <w:t xml:space="preserve">Łączna maksymalna wysokość kar umownych nie może przekroczyć </w:t>
      </w:r>
      <w:r w:rsidR="00296519" w:rsidRPr="0092729E">
        <w:rPr>
          <w:rFonts w:ascii="Times New Roman" w:hAnsi="Times New Roman"/>
          <w:i w:val="0"/>
          <w:iCs/>
          <w:sz w:val="22"/>
          <w:szCs w:val="22"/>
        </w:rPr>
        <w:t>2</w:t>
      </w:r>
      <w:r w:rsidR="008C2775" w:rsidRPr="0092729E">
        <w:rPr>
          <w:rFonts w:ascii="Times New Roman" w:hAnsi="Times New Roman"/>
          <w:i w:val="0"/>
          <w:iCs/>
          <w:sz w:val="22"/>
          <w:szCs w:val="22"/>
        </w:rPr>
        <w:t>0</w:t>
      </w:r>
      <w:r w:rsidRPr="0092729E">
        <w:rPr>
          <w:rFonts w:ascii="Times New Roman" w:hAnsi="Times New Roman"/>
          <w:i w:val="0"/>
          <w:iCs/>
          <w:sz w:val="22"/>
          <w:szCs w:val="22"/>
        </w:rPr>
        <w:t xml:space="preserve">% wartości wynagrodzenia umownego brutto, o którym mowa w § 8 ust. </w:t>
      </w:r>
      <w:r w:rsidR="00B569C8" w:rsidRPr="0092729E">
        <w:rPr>
          <w:rFonts w:ascii="Times New Roman" w:hAnsi="Times New Roman"/>
          <w:i w:val="0"/>
          <w:iCs/>
          <w:sz w:val="22"/>
          <w:szCs w:val="22"/>
        </w:rPr>
        <w:t>1</w:t>
      </w:r>
      <w:r w:rsidR="007D5272">
        <w:rPr>
          <w:rFonts w:ascii="Times New Roman" w:hAnsi="Times New Roman"/>
          <w:i w:val="0"/>
          <w:iCs/>
          <w:sz w:val="22"/>
          <w:szCs w:val="22"/>
        </w:rPr>
        <w:t xml:space="preserve"> </w:t>
      </w:r>
      <w:r w:rsidR="00B569C8" w:rsidRPr="0092729E">
        <w:rPr>
          <w:rFonts w:ascii="Times New Roman" w:hAnsi="Times New Roman"/>
          <w:i w:val="0"/>
          <w:iCs/>
          <w:sz w:val="22"/>
          <w:szCs w:val="22"/>
        </w:rPr>
        <w:t>u</w:t>
      </w:r>
      <w:r w:rsidRPr="0092729E">
        <w:rPr>
          <w:rFonts w:ascii="Times New Roman" w:hAnsi="Times New Roman"/>
          <w:i w:val="0"/>
          <w:iCs/>
          <w:sz w:val="22"/>
          <w:szCs w:val="22"/>
        </w:rPr>
        <w:t>mowy</w:t>
      </w:r>
      <w:r w:rsidR="00F60011" w:rsidRPr="0092729E">
        <w:rPr>
          <w:rFonts w:ascii="Times New Roman" w:hAnsi="Times New Roman"/>
          <w:i w:val="0"/>
          <w:iCs/>
          <w:sz w:val="22"/>
          <w:szCs w:val="22"/>
        </w:rPr>
        <w:t xml:space="preserve"> (w brzmieniu pierwotnym)</w:t>
      </w:r>
      <w:r w:rsidRPr="0092729E">
        <w:rPr>
          <w:rFonts w:ascii="Times New Roman" w:hAnsi="Times New Roman"/>
          <w:i w:val="0"/>
          <w:iCs/>
          <w:sz w:val="22"/>
          <w:szCs w:val="22"/>
        </w:rPr>
        <w:t>.</w:t>
      </w:r>
    </w:p>
    <w:p w14:paraId="11332AF5" w14:textId="77777777" w:rsidR="00DD3719" w:rsidRPr="0092729E" w:rsidRDefault="00DD3719" w:rsidP="00C77170">
      <w:pPr>
        <w:pStyle w:val="Tekstpodstawowy"/>
        <w:widowControl w:val="0"/>
        <w:numPr>
          <w:ilvl w:val="0"/>
          <w:numId w:val="38"/>
        </w:numPr>
        <w:tabs>
          <w:tab w:val="clear" w:pos="851"/>
          <w:tab w:val="left" w:pos="-720"/>
        </w:tabs>
        <w:suppressAutoHyphens/>
        <w:spacing w:after="0" w:line="288" w:lineRule="auto"/>
        <w:ind w:left="426" w:hanging="426"/>
        <w:rPr>
          <w:rFonts w:ascii="Times New Roman" w:hAnsi="Times New Roman"/>
          <w:i w:val="0"/>
          <w:iCs/>
          <w:sz w:val="22"/>
          <w:szCs w:val="22"/>
        </w:rPr>
      </w:pPr>
      <w:r w:rsidRPr="0092729E">
        <w:rPr>
          <w:rFonts w:ascii="Times New Roman" w:hAnsi="Times New Roman"/>
          <w:i w:val="0"/>
          <w:iCs/>
          <w:sz w:val="22"/>
          <w:szCs w:val="22"/>
        </w:rPr>
        <w:t xml:space="preserve">Strony zgodnie postanawiają, że w przypadku naliczania przez Zamawiającego kar umownych, o których mowa powyżej, Zamawiający ma prawo potrącić z wynagrodzenia przysługującego </w:t>
      </w:r>
      <w:r w:rsidRPr="0092729E">
        <w:rPr>
          <w:rFonts w:ascii="Times New Roman" w:hAnsi="Times New Roman"/>
          <w:i w:val="0"/>
          <w:iCs/>
          <w:sz w:val="22"/>
          <w:szCs w:val="22"/>
        </w:rPr>
        <w:lastRenderedPageBreak/>
        <w:t>Wykonawcy lub z zabezpieczenia należytego wykonania umowy kwotę stanowiącą równowartość tych kar.</w:t>
      </w:r>
      <w:r w:rsidR="007D5272">
        <w:rPr>
          <w:rFonts w:ascii="Times New Roman" w:hAnsi="Times New Roman"/>
          <w:i w:val="0"/>
          <w:iCs/>
          <w:sz w:val="22"/>
          <w:szCs w:val="22"/>
        </w:rPr>
        <w:t xml:space="preserve"> </w:t>
      </w:r>
      <w:r w:rsidR="00037706" w:rsidRPr="0092729E">
        <w:rPr>
          <w:rFonts w:ascii="Times New Roman" w:hAnsi="Times New Roman"/>
          <w:i w:val="0"/>
          <w:iCs/>
          <w:sz w:val="22"/>
          <w:szCs w:val="22"/>
        </w:rPr>
        <w:t xml:space="preserve">Potrącenie może dotyczyć również kar niewymagalnych. </w:t>
      </w:r>
      <w:r w:rsidR="000A1274" w:rsidRPr="0092729E">
        <w:rPr>
          <w:rFonts w:ascii="Times New Roman" w:hAnsi="Times New Roman"/>
          <w:i w:val="0"/>
          <w:iCs/>
          <w:sz w:val="22"/>
          <w:szCs w:val="22"/>
        </w:rPr>
        <w:t xml:space="preserve">W przypadku braku takiego potrącenia, Wykonawca uiści je w terminie 7 dni od dnia otrzymania </w:t>
      </w:r>
      <w:r w:rsidR="000A1274" w:rsidRPr="0092729E">
        <w:rPr>
          <w:rFonts w:ascii="Times New Roman" w:eastAsia="Arial" w:hAnsi="Times New Roman"/>
          <w:i w:val="0"/>
          <w:iCs/>
          <w:sz w:val="22"/>
          <w:szCs w:val="22"/>
        </w:rPr>
        <w:t>noty obciążeniowej, wystawionej przez Zamawiającego, na konto wskazane w tej nocie.</w:t>
      </w:r>
    </w:p>
    <w:p w14:paraId="7303AAFA" w14:textId="77777777" w:rsidR="00DD3719" w:rsidRPr="0092729E" w:rsidRDefault="000A1274" w:rsidP="00C77170">
      <w:pPr>
        <w:pStyle w:val="Tekstpodstawowy"/>
        <w:widowControl w:val="0"/>
        <w:numPr>
          <w:ilvl w:val="0"/>
          <w:numId w:val="38"/>
        </w:numPr>
        <w:tabs>
          <w:tab w:val="clear" w:pos="851"/>
          <w:tab w:val="left" w:pos="-720"/>
        </w:tabs>
        <w:suppressAutoHyphens/>
        <w:spacing w:after="0" w:line="288" w:lineRule="auto"/>
        <w:ind w:left="426" w:hanging="426"/>
        <w:rPr>
          <w:rFonts w:ascii="Times New Roman" w:hAnsi="Times New Roman"/>
          <w:i w:val="0"/>
          <w:iCs/>
          <w:sz w:val="22"/>
          <w:szCs w:val="22"/>
        </w:rPr>
      </w:pPr>
      <w:r w:rsidRPr="0092729E">
        <w:rPr>
          <w:rFonts w:ascii="Times New Roman" w:hAnsi="Times New Roman"/>
          <w:i w:val="0"/>
          <w:iCs/>
          <w:sz w:val="22"/>
          <w:szCs w:val="22"/>
        </w:rPr>
        <w:t>Zamawiający ma</w:t>
      </w:r>
      <w:r w:rsidR="00DD3719" w:rsidRPr="0092729E">
        <w:rPr>
          <w:rFonts w:ascii="Times New Roman" w:hAnsi="Times New Roman"/>
          <w:i w:val="0"/>
          <w:iCs/>
          <w:sz w:val="22"/>
          <w:szCs w:val="22"/>
        </w:rPr>
        <w:t xml:space="preserve"> prawo dochodzić odszkodowania, przenoszącego wysokość zastrzeżonych w umowie kar umownych do wysokości rzeczywistej poniesionej szkody.</w:t>
      </w:r>
    </w:p>
    <w:p w14:paraId="6EC33EF0" w14:textId="77777777" w:rsidR="00DD3719" w:rsidRPr="0092729E" w:rsidRDefault="00DD3719" w:rsidP="00C77170">
      <w:pPr>
        <w:pStyle w:val="Tekstpodstawowy"/>
        <w:widowControl w:val="0"/>
        <w:numPr>
          <w:ilvl w:val="0"/>
          <w:numId w:val="38"/>
        </w:numPr>
        <w:tabs>
          <w:tab w:val="clear" w:pos="851"/>
          <w:tab w:val="left" w:pos="-720"/>
        </w:tabs>
        <w:suppressAutoHyphens/>
        <w:spacing w:after="0" w:line="288" w:lineRule="auto"/>
        <w:ind w:left="426" w:hanging="426"/>
        <w:rPr>
          <w:rFonts w:ascii="Times New Roman" w:hAnsi="Times New Roman"/>
          <w:i w:val="0"/>
          <w:iCs/>
          <w:sz w:val="22"/>
          <w:szCs w:val="22"/>
        </w:rPr>
      </w:pPr>
      <w:r w:rsidRPr="0092729E">
        <w:rPr>
          <w:rFonts w:ascii="Times New Roman" w:hAnsi="Times New Roman"/>
          <w:i w:val="0"/>
          <w:iCs/>
          <w:sz w:val="22"/>
          <w:szCs w:val="22"/>
        </w:rPr>
        <w:t>W przypadku, gdy za jedno naruszenie kontraktu możliwe jest nałożenie kilku kar umownych, Zamawiający jest uprawniony do nałożenia tylko jednej kary, swobodnie przez siebie wybranej.</w:t>
      </w:r>
    </w:p>
    <w:p w14:paraId="535282C9" w14:textId="77777777" w:rsidR="00B11B2B" w:rsidRPr="0092729E" w:rsidRDefault="00B11B2B" w:rsidP="00C77170">
      <w:pPr>
        <w:spacing w:after="0" w:line="288" w:lineRule="auto"/>
        <w:rPr>
          <w:rFonts w:ascii="Times New Roman" w:hAnsi="Times New Roman" w:cs="Times New Roman"/>
        </w:rPr>
      </w:pPr>
    </w:p>
    <w:p w14:paraId="1F702DC4"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w:t>
      </w:r>
      <w:r w:rsidR="00D548DA" w:rsidRPr="0092729E">
        <w:rPr>
          <w:rFonts w:ascii="Times New Roman" w:hAnsi="Times New Roman" w:cs="Times New Roman"/>
          <w:b/>
          <w:bCs/>
        </w:rPr>
        <w:t>5</w:t>
      </w:r>
    </w:p>
    <w:p w14:paraId="2D987C64"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Odstąpienie od umowy</w:t>
      </w:r>
    </w:p>
    <w:p w14:paraId="4DE8C70B" w14:textId="77777777" w:rsidR="009549C0" w:rsidRPr="0092729E" w:rsidRDefault="009549C0" w:rsidP="00C77170">
      <w:pPr>
        <w:pStyle w:val="Akapitzlist"/>
        <w:numPr>
          <w:ilvl w:val="0"/>
          <w:numId w:val="39"/>
        </w:numPr>
        <w:spacing w:after="0" w:line="288" w:lineRule="auto"/>
        <w:jc w:val="both"/>
        <w:rPr>
          <w:rFonts w:ascii="Times New Roman" w:hAnsi="Times New Roman" w:cs="Times New Roman"/>
        </w:rPr>
      </w:pPr>
      <w:r w:rsidRPr="0092729E">
        <w:rPr>
          <w:rFonts w:ascii="Times New Roman" w:hAnsi="Times New Roman" w:cs="Times New Roman"/>
        </w:rPr>
        <w:t>Odstąpienie od Umowy wymaga zachowania formy pisemnej pod rygorem nieważności.</w:t>
      </w:r>
    </w:p>
    <w:p w14:paraId="7628CC1B" w14:textId="77777777" w:rsidR="005D66D7" w:rsidRPr="0092729E" w:rsidRDefault="009549C0" w:rsidP="00C77170">
      <w:pPr>
        <w:pStyle w:val="Akapitzlist"/>
        <w:numPr>
          <w:ilvl w:val="0"/>
          <w:numId w:val="39"/>
        </w:numPr>
        <w:spacing w:after="0" w:line="288" w:lineRule="auto"/>
        <w:jc w:val="both"/>
        <w:rPr>
          <w:rFonts w:ascii="Times New Roman" w:hAnsi="Times New Roman" w:cs="Times New Roman"/>
        </w:rPr>
      </w:pPr>
      <w:r w:rsidRPr="0092729E">
        <w:rPr>
          <w:rFonts w:ascii="Times New Roman" w:hAnsi="Times New Roman" w:cs="Times New Roman"/>
        </w:rPr>
        <w:t>Każda ze Stron jest uprawniona do odstąpienia od Umowy w przypadkach przewidzianych powszechnie obowiązującymi przepisami prawa.</w:t>
      </w:r>
    </w:p>
    <w:p w14:paraId="162B2338" w14:textId="77777777" w:rsidR="009549C0" w:rsidRPr="0092729E" w:rsidRDefault="009549C0" w:rsidP="00C77170">
      <w:pPr>
        <w:pStyle w:val="Akapitzlist"/>
        <w:numPr>
          <w:ilvl w:val="0"/>
          <w:numId w:val="39"/>
        </w:numPr>
        <w:spacing w:after="0" w:line="288" w:lineRule="auto"/>
        <w:jc w:val="both"/>
        <w:rPr>
          <w:rFonts w:ascii="Times New Roman" w:hAnsi="Times New Roman" w:cs="Times New Roman"/>
        </w:rPr>
      </w:pPr>
      <w:r w:rsidRPr="0092729E">
        <w:rPr>
          <w:rFonts w:ascii="Times New Roman" w:hAnsi="Times New Roman" w:cs="Times New Roman"/>
        </w:rPr>
        <w:t xml:space="preserve">Niezależnie od </w:t>
      </w:r>
      <w:r w:rsidR="00AB736B" w:rsidRPr="0092729E">
        <w:rPr>
          <w:rFonts w:ascii="Times New Roman" w:hAnsi="Times New Roman" w:cs="Times New Roman"/>
        </w:rPr>
        <w:t xml:space="preserve">uprawnienia do odstąpienia od umowy przysługującego Zamawiającemu zgodnie z ust. 2, Zamawiającemu przysługuje umowne prawo odstąpienia od Umowy w całości lub w części, w terminie </w:t>
      </w:r>
      <w:r w:rsidR="004F40F3" w:rsidRPr="0092729E">
        <w:rPr>
          <w:rFonts w:ascii="Times New Roman" w:hAnsi="Times New Roman" w:cs="Times New Roman"/>
        </w:rPr>
        <w:t>3</w:t>
      </w:r>
      <w:r w:rsidR="00AB736B" w:rsidRPr="0092729E">
        <w:rPr>
          <w:rFonts w:ascii="Times New Roman" w:hAnsi="Times New Roman" w:cs="Times New Roman"/>
        </w:rPr>
        <w:t xml:space="preserve">0 dni od dnia wystąpienia któregokolwiek z następujących przypadków: </w:t>
      </w:r>
    </w:p>
    <w:p w14:paraId="0FF2D51E" w14:textId="77777777" w:rsidR="002237FB" w:rsidRPr="0092729E" w:rsidRDefault="002237FB"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 xml:space="preserve">w razie </w:t>
      </w:r>
      <w:r w:rsidR="00164407" w:rsidRPr="0092729E">
        <w:rPr>
          <w:rFonts w:ascii="Times New Roman" w:hAnsi="Times New Roman" w:cs="Times New Roman"/>
        </w:rPr>
        <w:t>zwłoki</w:t>
      </w:r>
      <w:r w:rsidRPr="0092729E">
        <w:rPr>
          <w:rFonts w:ascii="Times New Roman" w:hAnsi="Times New Roman" w:cs="Times New Roman"/>
        </w:rPr>
        <w:t xml:space="preserve"> w </w:t>
      </w:r>
      <w:r w:rsidR="00E46322" w:rsidRPr="0092729E">
        <w:rPr>
          <w:rFonts w:ascii="Times New Roman" w:hAnsi="Times New Roman" w:cs="Times New Roman"/>
        </w:rPr>
        <w:t xml:space="preserve">odbiorze </w:t>
      </w:r>
      <w:r w:rsidR="005B011B">
        <w:rPr>
          <w:rFonts w:ascii="Times New Roman" w:hAnsi="Times New Roman" w:cs="Times New Roman"/>
        </w:rPr>
        <w:t>T</w:t>
      </w:r>
      <w:r w:rsidR="00E46322" w:rsidRPr="0092729E">
        <w:rPr>
          <w:rFonts w:ascii="Times New Roman" w:hAnsi="Times New Roman" w:cs="Times New Roman"/>
        </w:rPr>
        <w:t xml:space="preserve">erenu budowy (przekazanie </w:t>
      </w:r>
      <w:r w:rsidR="005B011B">
        <w:rPr>
          <w:rFonts w:ascii="Times New Roman" w:hAnsi="Times New Roman" w:cs="Times New Roman"/>
        </w:rPr>
        <w:t>T</w:t>
      </w:r>
      <w:r w:rsidR="00E46322" w:rsidRPr="0092729E">
        <w:rPr>
          <w:rFonts w:ascii="Times New Roman" w:hAnsi="Times New Roman" w:cs="Times New Roman"/>
        </w:rPr>
        <w:t>erenu budowy), przekraczające</w:t>
      </w:r>
      <w:r w:rsidR="005B011B">
        <w:rPr>
          <w:rFonts w:ascii="Times New Roman" w:hAnsi="Times New Roman" w:cs="Times New Roman"/>
        </w:rPr>
        <w:t>j</w:t>
      </w:r>
      <w:r w:rsidR="00ED7796" w:rsidRPr="0092729E">
        <w:rPr>
          <w:rFonts w:ascii="Times New Roman" w:hAnsi="Times New Roman" w:cs="Times New Roman"/>
        </w:rPr>
        <w:t>14</w:t>
      </w:r>
      <w:r w:rsidR="007D5272">
        <w:rPr>
          <w:rFonts w:ascii="Times New Roman" w:hAnsi="Times New Roman" w:cs="Times New Roman"/>
        </w:rPr>
        <w:t xml:space="preserve"> </w:t>
      </w:r>
      <w:r w:rsidR="00E46322" w:rsidRPr="0092729E">
        <w:rPr>
          <w:rFonts w:ascii="Times New Roman" w:hAnsi="Times New Roman" w:cs="Times New Roman"/>
        </w:rPr>
        <w:t>dni,</w:t>
      </w:r>
    </w:p>
    <w:p w14:paraId="71E69518" w14:textId="77777777" w:rsidR="002B5748" w:rsidRPr="0092729E" w:rsidRDefault="003E7641" w:rsidP="002B5748">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 xml:space="preserve">w razie </w:t>
      </w:r>
      <w:r w:rsidR="005B011B">
        <w:rPr>
          <w:rFonts w:ascii="Times New Roman" w:hAnsi="Times New Roman" w:cs="Times New Roman"/>
        </w:rPr>
        <w:t xml:space="preserve">zawinionego </w:t>
      </w:r>
      <w:r w:rsidRPr="0092729E">
        <w:rPr>
          <w:rFonts w:ascii="Times New Roman" w:hAnsi="Times New Roman" w:cs="Times New Roman"/>
        </w:rPr>
        <w:t xml:space="preserve">zaprzestania wykonywania </w:t>
      </w:r>
      <w:r w:rsidR="00A313A7">
        <w:rPr>
          <w:rFonts w:ascii="Times New Roman" w:hAnsi="Times New Roman" w:cs="Times New Roman"/>
        </w:rPr>
        <w:t>r</w:t>
      </w:r>
      <w:r w:rsidR="009F1131">
        <w:rPr>
          <w:rFonts w:ascii="Times New Roman" w:hAnsi="Times New Roman" w:cs="Times New Roman"/>
        </w:rPr>
        <w:t>obót</w:t>
      </w:r>
      <w:r w:rsidR="007D5272">
        <w:rPr>
          <w:rFonts w:ascii="Times New Roman" w:hAnsi="Times New Roman" w:cs="Times New Roman"/>
        </w:rPr>
        <w:t xml:space="preserve"> </w:t>
      </w:r>
      <w:r w:rsidRPr="0092729E">
        <w:rPr>
          <w:rFonts w:ascii="Times New Roman" w:hAnsi="Times New Roman" w:cs="Times New Roman"/>
        </w:rPr>
        <w:t xml:space="preserve">budowlanych, po przejęciu </w:t>
      </w:r>
      <w:r w:rsidR="005B011B">
        <w:rPr>
          <w:rFonts w:ascii="Times New Roman" w:hAnsi="Times New Roman" w:cs="Times New Roman"/>
        </w:rPr>
        <w:t>T</w:t>
      </w:r>
      <w:r w:rsidRPr="0092729E">
        <w:rPr>
          <w:rFonts w:ascii="Times New Roman" w:hAnsi="Times New Roman" w:cs="Times New Roman"/>
        </w:rPr>
        <w:t xml:space="preserve">erenu budowy, przez okres przekraczający </w:t>
      </w:r>
      <w:r w:rsidR="00ED7796" w:rsidRPr="0092729E">
        <w:rPr>
          <w:rFonts w:ascii="Times New Roman" w:hAnsi="Times New Roman" w:cs="Times New Roman"/>
        </w:rPr>
        <w:t>14</w:t>
      </w:r>
      <w:r w:rsidR="007D5272">
        <w:rPr>
          <w:rFonts w:ascii="Times New Roman" w:hAnsi="Times New Roman" w:cs="Times New Roman"/>
        </w:rPr>
        <w:t xml:space="preserve"> </w:t>
      </w:r>
      <w:r w:rsidRPr="0092729E">
        <w:rPr>
          <w:rFonts w:ascii="Times New Roman" w:hAnsi="Times New Roman" w:cs="Times New Roman"/>
        </w:rPr>
        <w:t>dni,</w:t>
      </w:r>
    </w:p>
    <w:p w14:paraId="35F2B893" w14:textId="77777777" w:rsidR="00767A58" w:rsidRPr="0092729E" w:rsidRDefault="00767A58" w:rsidP="002B5748">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 xml:space="preserve">w razie </w:t>
      </w:r>
      <w:r w:rsidR="001C565C">
        <w:rPr>
          <w:rFonts w:ascii="Times New Roman" w:hAnsi="Times New Roman" w:cs="Times New Roman"/>
        </w:rPr>
        <w:t xml:space="preserve"> zwłoki w realizacji przedmiotu Umowy w stosunku do </w:t>
      </w:r>
      <w:r w:rsidRPr="0092729E">
        <w:rPr>
          <w:rFonts w:ascii="Times New Roman" w:hAnsi="Times New Roman" w:cs="Times New Roman"/>
        </w:rPr>
        <w:t>terminów wynikających z harmonogramu</w:t>
      </w:r>
      <w:r w:rsidR="00845199" w:rsidRPr="0092729E">
        <w:rPr>
          <w:rFonts w:ascii="Times New Roman" w:hAnsi="Times New Roman" w:cs="Times New Roman"/>
        </w:rPr>
        <w:t xml:space="preserve"> rzeczowo-finansowego o co najmniej 14 dni</w:t>
      </w:r>
      <w:r w:rsidRPr="0092729E">
        <w:rPr>
          <w:rFonts w:ascii="Times New Roman" w:hAnsi="Times New Roman" w:cs="Times New Roman"/>
        </w:rPr>
        <w:t>,</w:t>
      </w:r>
    </w:p>
    <w:p w14:paraId="3B9FA6CF" w14:textId="77777777" w:rsidR="003E7641" w:rsidRPr="0092729E" w:rsidRDefault="003E7641"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w razie realizacji przedmiotu Umowy z wykorzystaniem podwykonawców lub dalszych podwykonawców, którzy nie zostali prawidłowo zgłoszeni Zamawiającemu, pomimo wezwania Wykonawcy przez Zamawiającego do zaprzestania tego naruszenia w terminie 14 dni, udokumentowanego pismem sporządzonym w formie dokumentowej,</w:t>
      </w:r>
    </w:p>
    <w:p w14:paraId="76CF3102" w14:textId="77777777" w:rsidR="00E46322" w:rsidRPr="0092729E" w:rsidRDefault="003E7641"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w razie rażącego naruszenia innych warunków Umowy, pomimo wezwania Wykonawcy przez Zamawiającego do zaprzestania tych naruszeń w terminie co najmniej 7 dni, udokumentowanego pismem sporządzonym w formie dokumentowej,</w:t>
      </w:r>
    </w:p>
    <w:p w14:paraId="05980374" w14:textId="77777777" w:rsidR="002237FB" w:rsidRPr="0092729E" w:rsidRDefault="003E7641"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w przypadku nieposiadania ubezpieczenia, o którym mowa w § 7</w:t>
      </w:r>
      <w:r w:rsidR="0002776F" w:rsidRPr="0092729E">
        <w:rPr>
          <w:rFonts w:ascii="Times New Roman" w:hAnsi="Times New Roman" w:cs="Times New Roman"/>
        </w:rPr>
        <w:t xml:space="preserve"> lub niewykazania posiadania takiego ubezpieczenia, pomimo wezwania Wykonawcy przez Zamawiającego do zaprzestania tych naruszeń w terminie co najmniej 7 dni, udokumentowanego pismem sporządzonym w formie dokumentowej,</w:t>
      </w:r>
    </w:p>
    <w:p w14:paraId="33C93802" w14:textId="77777777" w:rsidR="0002776F" w:rsidRPr="0092729E" w:rsidRDefault="0002776F"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 xml:space="preserve">w przypadku przekroczenia przez sumę kar umownych </w:t>
      </w:r>
      <w:r w:rsidR="003D062B" w:rsidRPr="0092729E">
        <w:rPr>
          <w:rFonts w:ascii="Times New Roman" w:hAnsi="Times New Roman" w:cs="Times New Roman"/>
        </w:rPr>
        <w:t>1</w:t>
      </w:r>
      <w:r w:rsidRPr="0092729E">
        <w:rPr>
          <w:rFonts w:ascii="Times New Roman" w:hAnsi="Times New Roman" w:cs="Times New Roman"/>
        </w:rPr>
        <w:t xml:space="preserve">0% kwoty wynagrodzenia brutto Wykonawcy, o którym mowa w § 8 ust. </w:t>
      </w:r>
      <w:r w:rsidR="00AB736B" w:rsidRPr="0092729E">
        <w:rPr>
          <w:rFonts w:ascii="Times New Roman" w:hAnsi="Times New Roman" w:cs="Times New Roman"/>
        </w:rPr>
        <w:t>1</w:t>
      </w:r>
      <w:r w:rsidRPr="0092729E">
        <w:rPr>
          <w:rFonts w:ascii="Times New Roman" w:hAnsi="Times New Roman" w:cs="Times New Roman"/>
        </w:rPr>
        <w:t xml:space="preserve"> Umowy</w:t>
      </w:r>
      <w:r w:rsidR="00A67C0C" w:rsidRPr="0092729E">
        <w:rPr>
          <w:rFonts w:ascii="Times New Roman" w:hAnsi="Times New Roman" w:cs="Times New Roman"/>
        </w:rPr>
        <w:t xml:space="preserve"> (w brzmieniu pierwotnym)</w:t>
      </w:r>
      <w:r w:rsidRPr="0092729E">
        <w:rPr>
          <w:rFonts w:ascii="Times New Roman" w:hAnsi="Times New Roman" w:cs="Times New Roman"/>
        </w:rPr>
        <w:t>,</w:t>
      </w:r>
    </w:p>
    <w:p w14:paraId="4976676A" w14:textId="77777777" w:rsidR="00B91B69" w:rsidRPr="0092729E" w:rsidRDefault="00B91B69" w:rsidP="00C77170">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t xml:space="preserve">w przypadku, gdy Wykonawca utracił możliwość realizacji zamówienia przy udziale podwykonawcy, na którego zasoby się Wykonawca powoływał, w przypadku niewywiązania się z obowiązku określonego w art. 462 ust. 7 </w:t>
      </w:r>
      <w:proofErr w:type="spellStart"/>
      <w:r w:rsidRPr="0092729E">
        <w:rPr>
          <w:rFonts w:ascii="Times New Roman" w:hAnsi="Times New Roman" w:cs="Times New Roman"/>
        </w:rPr>
        <w:t>P.z.p</w:t>
      </w:r>
      <w:proofErr w:type="spellEnd"/>
      <w:r w:rsidRPr="0092729E">
        <w:rPr>
          <w:rFonts w:ascii="Times New Roman" w:hAnsi="Times New Roman" w:cs="Times New Roman"/>
        </w:rPr>
        <w:t xml:space="preserve">. Termin przewidziany w art. 122 </w:t>
      </w:r>
      <w:proofErr w:type="spellStart"/>
      <w:r w:rsidRPr="0092729E">
        <w:rPr>
          <w:rFonts w:ascii="Times New Roman" w:hAnsi="Times New Roman" w:cs="Times New Roman"/>
        </w:rPr>
        <w:t>P.z.p</w:t>
      </w:r>
      <w:proofErr w:type="spellEnd"/>
      <w:r w:rsidRPr="0092729E">
        <w:rPr>
          <w:rFonts w:ascii="Times New Roman" w:hAnsi="Times New Roman" w:cs="Times New Roman"/>
        </w:rPr>
        <w:t xml:space="preserve">. w zw. z art. 462 ust. 7 </w:t>
      </w:r>
      <w:proofErr w:type="spellStart"/>
      <w:r w:rsidRPr="0092729E">
        <w:rPr>
          <w:rFonts w:ascii="Times New Roman" w:hAnsi="Times New Roman" w:cs="Times New Roman"/>
        </w:rPr>
        <w:t>P.z.p</w:t>
      </w:r>
      <w:proofErr w:type="spellEnd"/>
      <w:r w:rsidRPr="0092729E">
        <w:rPr>
          <w:rFonts w:ascii="Times New Roman" w:hAnsi="Times New Roman" w:cs="Times New Roman"/>
        </w:rPr>
        <w:t>. nie może być krótszy niż 21 dni</w:t>
      </w:r>
      <w:r w:rsidR="00827239" w:rsidRPr="0092729E">
        <w:rPr>
          <w:rFonts w:ascii="Times New Roman" w:hAnsi="Times New Roman" w:cs="Times New Roman"/>
        </w:rPr>
        <w:t>,</w:t>
      </w:r>
    </w:p>
    <w:p w14:paraId="5E6A1A4F" w14:textId="77777777" w:rsidR="004B77AD" w:rsidRPr="0092729E" w:rsidRDefault="004B77AD" w:rsidP="004B77AD">
      <w:pPr>
        <w:pStyle w:val="Akapitzlist"/>
        <w:numPr>
          <w:ilvl w:val="2"/>
          <w:numId w:val="38"/>
        </w:numPr>
        <w:spacing w:after="0" w:line="288" w:lineRule="auto"/>
        <w:jc w:val="both"/>
        <w:rPr>
          <w:rFonts w:ascii="Times New Roman" w:hAnsi="Times New Roman" w:cs="Times New Roman"/>
        </w:rPr>
      </w:pPr>
      <w:r w:rsidRPr="0092729E">
        <w:rPr>
          <w:rFonts w:ascii="Times New Roman" w:hAnsi="Times New Roman" w:cs="Times New Roman"/>
        </w:rPr>
        <w:lastRenderedPageBreak/>
        <w:t>w razie realizacji przedmiotu Umowy:</w:t>
      </w:r>
    </w:p>
    <w:p w14:paraId="27802982" w14:textId="77777777" w:rsidR="004B77AD" w:rsidRPr="0092729E" w:rsidRDefault="004B77AD" w:rsidP="004B77AD">
      <w:pPr>
        <w:pStyle w:val="Akapitzlist"/>
        <w:numPr>
          <w:ilvl w:val="0"/>
          <w:numId w:val="72"/>
        </w:numPr>
        <w:spacing w:after="0" w:line="288" w:lineRule="auto"/>
        <w:ind w:left="1134"/>
        <w:jc w:val="both"/>
        <w:rPr>
          <w:rFonts w:ascii="Times New Roman" w:hAnsi="Times New Roman" w:cs="Times New Roman"/>
        </w:rPr>
      </w:pPr>
      <w:r w:rsidRPr="0092729E">
        <w:rPr>
          <w:rFonts w:ascii="Times New Roman" w:hAnsi="Times New Roman" w:cs="Times New Roman"/>
        </w:rPr>
        <w:t xml:space="preserve">wbrew oświadczeniu, o którym mowa w art. 117 ust. 4 </w:t>
      </w:r>
      <w:proofErr w:type="spellStart"/>
      <w:r w:rsidRPr="0092729E">
        <w:rPr>
          <w:rFonts w:ascii="Times New Roman" w:hAnsi="Times New Roman" w:cs="Times New Roman"/>
        </w:rPr>
        <w:t>P.z.p</w:t>
      </w:r>
      <w:proofErr w:type="spellEnd"/>
      <w:r w:rsidRPr="0092729E">
        <w:rPr>
          <w:rFonts w:ascii="Times New Roman" w:hAnsi="Times New Roman" w:cs="Times New Roman"/>
        </w:rPr>
        <w:t xml:space="preserve">. (o ile dotyczy) i/lub </w:t>
      </w:r>
    </w:p>
    <w:p w14:paraId="7AC52DC6" w14:textId="77777777" w:rsidR="004B77AD" w:rsidRPr="0092729E" w:rsidRDefault="004B77AD" w:rsidP="00D75BD4">
      <w:pPr>
        <w:pStyle w:val="Akapitzlist"/>
        <w:numPr>
          <w:ilvl w:val="0"/>
          <w:numId w:val="72"/>
        </w:numPr>
        <w:spacing w:after="0" w:line="288" w:lineRule="auto"/>
        <w:ind w:left="1134"/>
        <w:jc w:val="both"/>
        <w:rPr>
          <w:rFonts w:ascii="Times New Roman" w:hAnsi="Times New Roman" w:cs="Times New Roman"/>
        </w:rPr>
      </w:pPr>
      <w:r w:rsidRPr="0092729E">
        <w:rPr>
          <w:rFonts w:ascii="Times New Roman" w:hAnsi="Times New Roman" w:cs="Times New Roman"/>
        </w:rPr>
        <w:t>umowie współpracy pomiędzy wykonawcami, wspólnie ubiegającymi się o zamówienie (o ile dotyczy),</w:t>
      </w:r>
    </w:p>
    <w:p w14:paraId="797A050E" w14:textId="77777777" w:rsidR="00ED7796" w:rsidRPr="0092729E" w:rsidRDefault="004B77AD" w:rsidP="00ED7796">
      <w:pPr>
        <w:pStyle w:val="Akapitzlist"/>
        <w:spacing w:after="0" w:line="288" w:lineRule="auto"/>
        <w:jc w:val="both"/>
        <w:rPr>
          <w:rFonts w:ascii="Times New Roman" w:hAnsi="Times New Roman" w:cs="Times New Roman"/>
        </w:rPr>
      </w:pPr>
      <w:r w:rsidRPr="0092729E">
        <w:rPr>
          <w:rFonts w:ascii="Times New Roman" w:hAnsi="Times New Roman" w:cs="Times New Roman"/>
        </w:rPr>
        <w:t>- pomimo wezwania Wykonawcy przez Zamawiającego do zaprzestania tego naruszenia w terminie 14 dni, udokumentowanego pismem sporządzonym w formie dokumentowej</w:t>
      </w:r>
      <w:r w:rsidR="00ED7796" w:rsidRPr="0092729E">
        <w:rPr>
          <w:rFonts w:ascii="Times New Roman" w:hAnsi="Times New Roman" w:cs="Times New Roman"/>
        </w:rPr>
        <w:t>,</w:t>
      </w:r>
    </w:p>
    <w:p w14:paraId="5920DB4D" w14:textId="77777777" w:rsidR="007D5272" w:rsidRDefault="00ED7796" w:rsidP="00ED7796">
      <w:pPr>
        <w:pStyle w:val="Akapitzlist"/>
        <w:numPr>
          <w:ilvl w:val="0"/>
          <w:numId w:val="80"/>
        </w:numPr>
        <w:spacing w:after="0" w:line="288" w:lineRule="auto"/>
        <w:ind w:left="993"/>
        <w:jc w:val="both"/>
        <w:rPr>
          <w:rFonts w:ascii="Times New Roman" w:hAnsi="Times New Roman" w:cs="Times New Roman"/>
        </w:rPr>
      </w:pPr>
      <w:r w:rsidRPr="0092729E">
        <w:rPr>
          <w:rFonts w:ascii="Times New Roman" w:hAnsi="Times New Roman" w:cs="Times New Roman"/>
        </w:rPr>
        <w:t>w przypadku konieczności wielokrotnego dokonywania bezpośredniej zapłaty podwykonawcy lub dalszemu podwykonawcy na sumę większa niż 5% wartości Umowy, o której mowa w §8 ust. 1 (w brzmieniu pierwotnym)</w:t>
      </w:r>
    </w:p>
    <w:p w14:paraId="5C8A047E" w14:textId="77777777" w:rsidR="004B77AD" w:rsidRPr="0092729E" w:rsidRDefault="007D5272" w:rsidP="00ED7796">
      <w:pPr>
        <w:pStyle w:val="Akapitzlist"/>
        <w:numPr>
          <w:ilvl w:val="0"/>
          <w:numId w:val="80"/>
        </w:numPr>
        <w:spacing w:after="0" w:line="288" w:lineRule="auto"/>
        <w:ind w:left="993"/>
        <w:jc w:val="both"/>
        <w:rPr>
          <w:rFonts w:ascii="Times New Roman" w:hAnsi="Times New Roman" w:cs="Times New Roman"/>
        </w:rPr>
      </w:pPr>
      <w:r>
        <w:rPr>
          <w:rFonts w:ascii="Times New Roman" w:hAnsi="Times New Roman" w:cs="Times New Roman"/>
        </w:rPr>
        <w:t xml:space="preserve">w przypadku wskazanym w § 6 ust. 18. </w:t>
      </w:r>
    </w:p>
    <w:p w14:paraId="35DB48B7" w14:textId="77777777" w:rsidR="00621BC7" w:rsidRPr="0092729E" w:rsidRDefault="00E72B46" w:rsidP="00425758">
      <w:pPr>
        <w:pStyle w:val="Akapitzlist"/>
        <w:numPr>
          <w:ilvl w:val="0"/>
          <w:numId w:val="39"/>
        </w:numPr>
        <w:spacing w:after="0" w:line="288" w:lineRule="auto"/>
        <w:jc w:val="both"/>
        <w:rPr>
          <w:rFonts w:ascii="Times New Roman" w:hAnsi="Times New Roman" w:cs="Times New Roman"/>
        </w:rPr>
      </w:pPr>
      <w:r w:rsidRPr="0092729E">
        <w:rPr>
          <w:rFonts w:ascii="Times New Roman" w:hAnsi="Times New Roman" w:cs="Times New Roman"/>
        </w:rPr>
        <w:t xml:space="preserve">W razie odstąpienia </w:t>
      </w:r>
      <w:r w:rsidR="006D4B97">
        <w:rPr>
          <w:rFonts w:ascii="Times New Roman" w:hAnsi="Times New Roman" w:cs="Times New Roman"/>
        </w:rPr>
        <w:t xml:space="preserve">częściowego </w:t>
      </w:r>
      <w:r w:rsidRPr="0092729E">
        <w:rPr>
          <w:rFonts w:ascii="Times New Roman" w:hAnsi="Times New Roman" w:cs="Times New Roman"/>
        </w:rPr>
        <w:t>od</w:t>
      </w:r>
      <w:r w:rsidR="007D5272">
        <w:rPr>
          <w:rFonts w:ascii="Times New Roman" w:hAnsi="Times New Roman" w:cs="Times New Roman"/>
        </w:rPr>
        <w:t xml:space="preserve"> </w:t>
      </w:r>
      <w:r w:rsidR="00266910" w:rsidRPr="0092729E">
        <w:rPr>
          <w:rFonts w:ascii="Times New Roman" w:hAnsi="Times New Roman" w:cs="Times New Roman"/>
        </w:rPr>
        <w:t>U</w:t>
      </w:r>
      <w:r w:rsidRPr="0092729E">
        <w:rPr>
          <w:rFonts w:ascii="Times New Roman" w:hAnsi="Times New Roman" w:cs="Times New Roman"/>
        </w:rPr>
        <w:t>mowy na podstawie ust. 2 lub 3</w:t>
      </w:r>
      <w:r w:rsidR="004B17A5" w:rsidRPr="0092729E">
        <w:rPr>
          <w:rFonts w:ascii="Times New Roman" w:hAnsi="Times New Roman" w:cs="Times New Roman"/>
        </w:rPr>
        <w:t xml:space="preserve"> lub jej rozwiązaniu za porozumieniem Stron:</w:t>
      </w:r>
    </w:p>
    <w:p w14:paraId="38816062" w14:textId="77777777" w:rsidR="00E739E4" w:rsidRDefault="009549C0"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Wykonawca będzie zobowiązany podjąć wszelkie możliwe działania mające na celu zakończenie wykonywania </w:t>
      </w:r>
      <w:r w:rsidR="00266910" w:rsidRPr="0092729E">
        <w:rPr>
          <w:rFonts w:ascii="Times New Roman" w:hAnsi="Times New Roman" w:cs="Times New Roman"/>
        </w:rPr>
        <w:t>U</w:t>
      </w:r>
      <w:r w:rsidRPr="0092729E">
        <w:rPr>
          <w:rFonts w:ascii="Times New Roman" w:hAnsi="Times New Roman" w:cs="Times New Roman"/>
        </w:rPr>
        <w:t xml:space="preserve">mowy w zorganizowany i sprawny sposób umożliwiający zminimalizowanie niekorzystnych skutków zaprzestania wykonywania </w:t>
      </w:r>
      <w:r w:rsidR="009F1131">
        <w:rPr>
          <w:rFonts w:ascii="Times New Roman" w:hAnsi="Times New Roman" w:cs="Times New Roman"/>
        </w:rPr>
        <w:t>robót</w:t>
      </w:r>
      <w:r w:rsidRPr="0092729E">
        <w:rPr>
          <w:rFonts w:ascii="Times New Roman" w:hAnsi="Times New Roman" w:cs="Times New Roman"/>
        </w:rPr>
        <w:t>,</w:t>
      </w:r>
    </w:p>
    <w:p w14:paraId="565B6984" w14:textId="77777777" w:rsidR="00E739E4" w:rsidRDefault="009549C0"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Wykonawca zabezpieczy przerwane </w:t>
      </w:r>
      <w:r w:rsidR="008C3803">
        <w:rPr>
          <w:rFonts w:ascii="Times New Roman" w:hAnsi="Times New Roman" w:cs="Times New Roman"/>
        </w:rPr>
        <w:t>r</w:t>
      </w:r>
      <w:r w:rsidR="009F1131">
        <w:rPr>
          <w:rFonts w:ascii="Times New Roman" w:hAnsi="Times New Roman" w:cs="Times New Roman"/>
        </w:rPr>
        <w:t>obot</w:t>
      </w:r>
      <w:r w:rsidRPr="0092729E">
        <w:rPr>
          <w:rFonts w:ascii="Times New Roman" w:hAnsi="Times New Roman" w:cs="Times New Roman"/>
        </w:rPr>
        <w:t>y</w:t>
      </w:r>
      <w:r w:rsidR="00A53B25" w:rsidRPr="0092729E">
        <w:rPr>
          <w:rFonts w:ascii="Times New Roman" w:hAnsi="Times New Roman" w:cs="Times New Roman"/>
        </w:rPr>
        <w:t xml:space="preserve"> budowlane</w:t>
      </w:r>
      <w:r w:rsidRPr="0092729E">
        <w:rPr>
          <w:rFonts w:ascii="Times New Roman" w:hAnsi="Times New Roman" w:cs="Times New Roman"/>
        </w:rPr>
        <w:t xml:space="preserve"> na koszt własny,</w:t>
      </w:r>
    </w:p>
    <w:p w14:paraId="0BEBC599" w14:textId="77777777" w:rsidR="00E739E4" w:rsidRDefault="009549C0"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Wykonawca </w:t>
      </w:r>
      <w:r w:rsidR="00266910" w:rsidRPr="0092729E">
        <w:rPr>
          <w:rFonts w:ascii="Times New Roman" w:hAnsi="Times New Roman" w:cs="Times New Roman"/>
        </w:rPr>
        <w:t xml:space="preserve">w terminie </w:t>
      </w:r>
      <w:r w:rsidR="006B47A5" w:rsidRPr="0092729E">
        <w:rPr>
          <w:rFonts w:ascii="Times New Roman" w:hAnsi="Times New Roman" w:cs="Times New Roman"/>
        </w:rPr>
        <w:t>14</w:t>
      </w:r>
      <w:r w:rsidR="00266910" w:rsidRPr="0092729E">
        <w:rPr>
          <w:rFonts w:ascii="Times New Roman" w:hAnsi="Times New Roman" w:cs="Times New Roman"/>
        </w:rPr>
        <w:t xml:space="preserve"> dni</w:t>
      </w:r>
      <w:r w:rsidR="006B47A5" w:rsidRPr="0092729E">
        <w:rPr>
          <w:rFonts w:ascii="Times New Roman" w:hAnsi="Times New Roman" w:cs="Times New Roman"/>
        </w:rPr>
        <w:t xml:space="preserve"> od dnia rozwiązania umowy wskutek odstąpienia lub porozumienia Stron,</w:t>
      </w:r>
      <w:r w:rsidR="007D5272">
        <w:rPr>
          <w:rFonts w:ascii="Times New Roman" w:hAnsi="Times New Roman" w:cs="Times New Roman"/>
        </w:rPr>
        <w:t xml:space="preserve"> </w:t>
      </w:r>
      <w:r w:rsidRPr="0092729E">
        <w:rPr>
          <w:rFonts w:ascii="Times New Roman" w:hAnsi="Times New Roman" w:cs="Times New Roman"/>
        </w:rPr>
        <w:t xml:space="preserve">zgłosi do dokonania przez Zamawiającego odbioru </w:t>
      </w:r>
      <w:r w:rsidR="009F1131">
        <w:rPr>
          <w:rFonts w:ascii="Times New Roman" w:hAnsi="Times New Roman" w:cs="Times New Roman"/>
        </w:rPr>
        <w:t>robót</w:t>
      </w:r>
      <w:r w:rsidRPr="0092729E">
        <w:rPr>
          <w:rFonts w:ascii="Times New Roman" w:hAnsi="Times New Roman" w:cs="Times New Roman"/>
        </w:rPr>
        <w:t xml:space="preserve"> przerwanych oraz </w:t>
      </w:r>
      <w:r w:rsidR="009F1131">
        <w:rPr>
          <w:rFonts w:ascii="Times New Roman" w:hAnsi="Times New Roman" w:cs="Times New Roman"/>
        </w:rPr>
        <w:t>robót</w:t>
      </w:r>
      <w:r w:rsidRPr="0092729E">
        <w:rPr>
          <w:rFonts w:ascii="Times New Roman" w:hAnsi="Times New Roman" w:cs="Times New Roman"/>
        </w:rPr>
        <w:t xml:space="preserve"> zabezpieczających,</w:t>
      </w:r>
      <w:r w:rsidR="006B47A5" w:rsidRPr="0092729E">
        <w:rPr>
          <w:rFonts w:ascii="Times New Roman" w:hAnsi="Times New Roman" w:cs="Times New Roman"/>
        </w:rPr>
        <w:t xml:space="preserve"> który powinien zostać dokonany w terminie 7 dni od daty zgłoszenia,</w:t>
      </w:r>
      <w:r w:rsidR="00BC3FCB">
        <w:rPr>
          <w:rFonts w:ascii="Times New Roman" w:hAnsi="Times New Roman" w:cs="Times New Roman"/>
        </w:rPr>
        <w:t xml:space="preserve"> warunkiem dokonania zgłoszenia jest jednoczesne lub uprzednie dostarczenie protokołu inwentaryzacji wskazanego w pkt 5</w:t>
      </w:r>
    </w:p>
    <w:p w14:paraId="6F082D7C" w14:textId="77777777" w:rsidR="00E739E4" w:rsidRDefault="006B47A5"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 terminie 14 dni od dnia rozwiązania umowy wskutek odstąpienia lub porozumienia Stron, </w:t>
      </w:r>
      <w:r w:rsidR="009549C0" w:rsidRPr="0092729E">
        <w:rPr>
          <w:rFonts w:ascii="Times New Roman" w:hAnsi="Times New Roman" w:cs="Times New Roman"/>
        </w:rPr>
        <w:t xml:space="preserve">Wykonawca sporządzi wykaz tych materiałów, konstrukcji lub urządzeń, które nie mogą być wykorzystane przez Wykonawcę do realizacji innych </w:t>
      </w:r>
      <w:r w:rsidR="009F1131">
        <w:rPr>
          <w:rFonts w:ascii="Times New Roman" w:hAnsi="Times New Roman" w:cs="Times New Roman"/>
        </w:rPr>
        <w:t>robót</w:t>
      </w:r>
      <w:r w:rsidR="009549C0" w:rsidRPr="0092729E">
        <w:rPr>
          <w:rFonts w:ascii="Times New Roman" w:hAnsi="Times New Roman" w:cs="Times New Roman"/>
        </w:rPr>
        <w:t xml:space="preserve"> niż objęte </w:t>
      </w:r>
      <w:r w:rsidR="003D20E7" w:rsidRPr="0092729E">
        <w:rPr>
          <w:rFonts w:ascii="Times New Roman" w:hAnsi="Times New Roman" w:cs="Times New Roman"/>
        </w:rPr>
        <w:t>Umową</w:t>
      </w:r>
      <w:r w:rsidR="009549C0" w:rsidRPr="0092729E">
        <w:rPr>
          <w:rFonts w:ascii="Times New Roman" w:hAnsi="Times New Roman" w:cs="Times New Roman"/>
        </w:rPr>
        <w:t>,</w:t>
      </w:r>
    </w:p>
    <w:p w14:paraId="27C5E303" w14:textId="77777777" w:rsidR="00E739E4" w:rsidRDefault="009549C0"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 terminie 14 dni </w:t>
      </w:r>
      <w:r w:rsidR="006B47A5" w:rsidRPr="0092729E">
        <w:rPr>
          <w:rFonts w:ascii="Times New Roman" w:hAnsi="Times New Roman" w:cs="Times New Roman"/>
        </w:rPr>
        <w:t xml:space="preserve">od dnia rozwiązania </w:t>
      </w:r>
      <w:r w:rsidR="003D20E7" w:rsidRPr="0092729E">
        <w:rPr>
          <w:rFonts w:ascii="Times New Roman" w:hAnsi="Times New Roman" w:cs="Times New Roman"/>
        </w:rPr>
        <w:t xml:space="preserve">Umowy </w:t>
      </w:r>
      <w:r w:rsidR="006B47A5" w:rsidRPr="0092729E">
        <w:rPr>
          <w:rFonts w:ascii="Times New Roman" w:hAnsi="Times New Roman" w:cs="Times New Roman"/>
        </w:rPr>
        <w:t>wskutek odstąpienia lub porozumienia Stron</w:t>
      </w:r>
      <w:r w:rsidRPr="0092729E">
        <w:rPr>
          <w:rFonts w:ascii="Times New Roman" w:hAnsi="Times New Roman" w:cs="Times New Roman"/>
        </w:rPr>
        <w:t xml:space="preserve">, Wykonawca przy udziale </w:t>
      </w:r>
      <w:r w:rsidR="00266910" w:rsidRPr="0092729E">
        <w:rPr>
          <w:rFonts w:ascii="Times New Roman" w:hAnsi="Times New Roman" w:cs="Times New Roman"/>
        </w:rPr>
        <w:t>i</w:t>
      </w:r>
      <w:r w:rsidRPr="0092729E">
        <w:rPr>
          <w:rFonts w:ascii="Times New Roman" w:hAnsi="Times New Roman" w:cs="Times New Roman"/>
        </w:rPr>
        <w:t xml:space="preserve">nspektora nadzoru inwestorskiego, sporządzi szczegółowy protokół inwentaryzacji </w:t>
      </w:r>
      <w:r w:rsidR="009F1131">
        <w:rPr>
          <w:rFonts w:ascii="Times New Roman" w:hAnsi="Times New Roman" w:cs="Times New Roman"/>
        </w:rPr>
        <w:t>robót</w:t>
      </w:r>
      <w:r w:rsidR="007D5272">
        <w:rPr>
          <w:rFonts w:ascii="Times New Roman" w:hAnsi="Times New Roman" w:cs="Times New Roman"/>
        </w:rPr>
        <w:t xml:space="preserve"> </w:t>
      </w:r>
      <w:r w:rsidR="007F61A4" w:rsidRPr="0092729E">
        <w:rPr>
          <w:rFonts w:ascii="Times New Roman" w:hAnsi="Times New Roman" w:cs="Times New Roman"/>
        </w:rPr>
        <w:t xml:space="preserve">budowlanych </w:t>
      </w:r>
      <w:r w:rsidRPr="0092729E">
        <w:rPr>
          <w:rFonts w:ascii="Times New Roman" w:hAnsi="Times New Roman" w:cs="Times New Roman"/>
        </w:rPr>
        <w:t xml:space="preserve">w toku wraz z kosztorysem powykonawczym według stanu na dzień odstąpienia od </w:t>
      </w:r>
      <w:r w:rsidR="003D20E7" w:rsidRPr="0092729E">
        <w:rPr>
          <w:rFonts w:ascii="Times New Roman" w:hAnsi="Times New Roman" w:cs="Times New Roman"/>
        </w:rPr>
        <w:t xml:space="preserve">Umowy </w:t>
      </w:r>
      <w:r w:rsidR="00266910" w:rsidRPr="0092729E">
        <w:rPr>
          <w:rFonts w:ascii="Times New Roman" w:hAnsi="Times New Roman" w:cs="Times New Roman"/>
        </w:rPr>
        <w:t>lub jej rozwiązania za porozumieniem Stron</w:t>
      </w:r>
      <w:r w:rsidRPr="0092729E">
        <w:rPr>
          <w:rFonts w:ascii="Times New Roman" w:hAnsi="Times New Roman" w:cs="Times New Roman"/>
        </w:rPr>
        <w:t xml:space="preserve"> i przedłoży </w:t>
      </w:r>
      <w:r w:rsidR="00266910" w:rsidRPr="0092729E">
        <w:rPr>
          <w:rFonts w:ascii="Times New Roman" w:hAnsi="Times New Roman" w:cs="Times New Roman"/>
        </w:rPr>
        <w:t>je</w:t>
      </w:r>
      <w:r w:rsidRPr="0092729E">
        <w:rPr>
          <w:rFonts w:ascii="Times New Roman" w:hAnsi="Times New Roman" w:cs="Times New Roman"/>
        </w:rPr>
        <w:t xml:space="preserve"> Zamawiającemu</w:t>
      </w:r>
      <w:r w:rsidR="00621BC7" w:rsidRPr="0092729E">
        <w:rPr>
          <w:rFonts w:ascii="Times New Roman" w:hAnsi="Times New Roman" w:cs="Times New Roman"/>
        </w:rPr>
        <w:t xml:space="preserve">. Uchybienie temu obowiązkowi przez Wykonawcę uprawniać będzie Zamawiającego do jednostronnego i samodzielnego </w:t>
      </w:r>
      <w:r w:rsidR="003D20E7" w:rsidRPr="0092729E">
        <w:rPr>
          <w:rFonts w:ascii="Times New Roman" w:hAnsi="Times New Roman" w:cs="Times New Roman"/>
        </w:rPr>
        <w:t>sporządzenia dokumentów</w:t>
      </w:r>
      <w:r w:rsidR="00621BC7" w:rsidRPr="0092729E">
        <w:rPr>
          <w:rFonts w:ascii="Times New Roman" w:hAnsi="Times New Roman" w:cs="Times New Roman"/>
        </w:rPr>
        <w:t>, o których mowa w niniejszym pkt, na wyłączny koszt Wykonawcy,</w:t>
      </w:r>
    </w:p>
    <w:p w14:paraId="6DA2B265" w14:textId="77777777" w:rsidR="00E739E4" w:rsidRDefault="009549C0"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Wykonawca niezwłocznie, nie później jednak niż w terminie 14 dni</w:t>
      </w:r>
      <w:r w:rsidR="00266910" w:rsidRPr="0092729E">
        <w:rPr>
          <w:rFonts w:ascii="Times New Roman" w:hAnsi="Times New Roman" w:cs="Times New Roman"/>
        </w:rPr>
        <w:t xml:space="preserve"> od dokonania czynności</w:t>
      </w:r>
      <w:r w:rsidR="00A67C0C" w:rsidRPr="0092729E">
        <w:rPr>
          <w:rFonts w:ascii="Times New Roman" w:hAnsi="Times New Roman" w:cs="Times New Roman"/>
        </w:rPr>
        <w:t>,</w:t>
      </w:r>
      <w:r w:rsidR="00266910" w:rsidRPr="0092729E">
        <w:rPr>
          <w:rFonts w:ascii="Times New Roman" w:hAnsi="Times New Roman" w:cs="Times New Roman"/>
        </w:rPr>
        <w:t xml:space="preserve"> o których mowa w pkt </w:t>
      </w:r>
      <w:r w:rsidR="004F40F3" w:rsidRPr="0092729E">
        <w:rPr>
          <w:rFonts w:ascii="Times New Roman" w:hAnsi="Times New Roman" w:cs="Times New Roman"/>
        </w:rPr>
        <w:t>5</w:t>
      </w:r>
      <w:r w:rsidRPr="0092729E">
        <w:rPr>
          <w:rFonts w:ascii="Times New Roman" w:hAnsi="Times New Roman" w:cs="Times New Roman"/>
        </w:rPr>
        <w:t xml:space="preserve">, usunie z </w:t>
      </w:r>
      <w:r w:rsidR="00A313A7">
        <w:rPr>
          <w:rFonts w:ascii="Times New Roman" w:hAnsi="Times New Roman" w:cs="Times New Roman"/>
        </w:rPr>
        <w:t>t</w:t>
      </w:r>
      <w:r w:rsidR="00266910" w:rsidRPr="0092729E">
        <w:rPr>
          <w:rFonts w:ascii="Times New Roman" w:hAnsi="Times New Roman" w:cs="Times New Roman"/>
        </w:rPr>
        <w:t>erenu budowy</w:t>
      </w:r>
      <w:r w:rsidRPr="0092729E">
        <w:rPr>
          <w:rFonts w:ascii="Times New Roman" w:hAnsi="Times New Roman" w:cs="Times New Roman"/>
        </w:rPr>
        <w:t xml:space="preserve"> wszelkie</w:t>
      </w:r>
      <w:r w:rsidR="00266910" w:rsidRPr="0092729E">
        <w:rPr>
          <w:rFonts w:ascii="Times New Roman" w:hAnsi="Times New Roman" w:cs="Times New Roman"/>
        </w:rPr>
        <w:t xml:space="preserve"> swoje</w:t>
      </w:r>
      <w:r w:rsidRPr="0092729E">
        <w:rPr>
          <w:rFonts w:ascii="Times New Roman" w:hAnsi="Times New Roman" w:cs="Times New Roman"/>
        </w:rPr>
        <w:t xml:space="preserve"> urządzeni</w:t>
      </w:r>
      <w:r w:rsidR="00266910" w:rsidRPr="0092729E">
        <w:rPr>
          <w:rFonts w:ascii="Times New Roman" w:hAnsi="Times New Roman" w:cs="Times New Roman"/>
        </w:rPr>
        <w:t>a, materiały oraz</w:t>
      </w:r>
      <w:r w:rsidRPr="0092729E">
        <w:rPr>
          <w:rFonts w:ascii="Times New Roman" w:hAnsi="Times New Roman" w:cs="Times New Roman"/>
        </w:rPr>
        <w:t xml:space="preserve"> sprzęt, jednocześnie porządkując </w:t>
      </w:r>
      <w:r w:rsidR="001B2B18" w:rsidRPr="0092729E">
        <w:rPr>
          <w:rFonts w:ascii="Times New Roman" w:hAnsi="Times New Roman" w:cs="Times New Roman"/>
        </w:rPr>
        <w:t>T</w:t>
      </w:r>
      <w:r w:rsidRPr="0092729E">
        <w:rPr>
          <w:rFonts w:ascii="Times New Roman" w:hAnsi="Times New Roman" w:cs="Times New Roman"/>
        </w:rPr>
        <w:t>eren budowy</w:t>
      </w:r>
      <w:r w:rsidR="00621BC7" w:rsidRPr="0092729E">
        <w:rPr>
          <w:rFonts w:ascii="Times New Roman" w:hAnsi="Times New Roman" w:cs="Times New Roman"/>
        </w:rPr>
        <w:t>,</w:t>
      </w:r>
    </w:p>
    <w:p w14:paraId="15A2B166" w14:textId="77777777" w:rsidR="00E739E4" w:rsidRDefault="00621BC7" w:rsidP="00EB3F1B">
      <w:pPr>
        <w:numPr>
          <w:ilvl w:val="0"/>
          <w:numId w:val="40"/>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Wykonawca </w:t>
      </w:r>
      <w:r w:rsidR="006B47A5" w:rsidRPr="0092729E">
        <w:rPr>
          <w:rFonts w:ascii="Times New Roman" w:hAnsi="Times New Roman" w:cs="Times New Roman"/>
        </w:rPr>
        <w:t xml:space="preserve">najpóźniej w trakcie odbioru, o którym mowa w pkt </w:t>
      </w:r>
      <w:r w:rsidR="004F40F3" w:rsidRPr="0092729E">
        <w:rPr>
          <w:rFonts w:ascii="Times New Roman" w:hAnsi="Times New Roman" w:cs="Times New Roman"/>
        </w:rPr>
        <w:t>3</w:t>
      </w:r>
      <w:r w:rsidR="006B47A5" w:rsidRPr="0092729E">
        <w:rPr>
          <w:rFonts w:ascii="Times New Roman" w:hAnsi="Times New Roman" w:cs="Times New Roman"/>
        </w:rPr>
        <w:t xml:space="preserve">, </w:t>
      </w:r>
      <w:r w:rsidRPr="0092729E">
        <w:rPr>
          <w:rFonts w:ascii="Times New Roman" w:hAnsi="Times New Roman" w:cs="Times New Roman"/>
        </w:rPr>
        <w:t xml:space="preserve">przekaże Zamawiającemu wszelkie dokumenty budowy wraz z jednym egzemplarzem dokumentacji powykonawczej dla </w:t>
      </w:r>
      <w:r w:rsidR="009F1131">
        <w:rPr>
          <w:rFonts w:ascii="Times New Roman" w:hAnsi="Times New Roman" w:cs="Times New Roman"/>
        </w:rPr>
        <w:t>robót</w:t>
      </w:r>
      <w:r w:rsidRPr="0092729E">
        <w:rPr>
          <w:rFonts w:ascii="Times New Roman" w:hAnsi="Times New Roman" w:cs="Times New Roman"/>
        </w:rPr>
        <w:t xml:space="preserve"> wykonanych.</w:t>
      </w:r>
    </w:p>
    <w:p w14:paraId="1D7C4E54" w14:textId="77777777" w:rsidR="00E739E4" w:rsidRDefault="009549C0" w:rsidP="00EB3F1B">
      <w:pPr>
        <w:numPr>
          <w:ilvl w:val="0"/>
          <w:numId w:val="39"/>
        </w:numPr>
        <w:suppressAutoHyphens/>
        <w:autoSpaceDE w:val="0"/>
        <w:spacing w:afterLines="38" w:after="91" w:line="288" w:lineRule="auto"/>
        <w:ind w:left="567" w:hanging="567"/>
        <w:jc w:val="both"/>
        <w:rPr>
          <w:rFonts w:ascii="Times New Roman" w:hAnsi="Times New Roman" w:cs="Times New Roman"/>
        </w:rPr>
      </w:pPr>
      <w:r w:rsidRPr="0092729E">
        <w:rPr>
          <w:rFonts w:ascii="Times New Roman" w:hAnsi="Times New Roman" w:cs="Times New Roman"/>
        </w:rPr>
        <w:lastRenderedPageBreak/>
        <w:t xml:space="preserve">Zamawiający w razie </w:t>
      </w:r>
      <w:r w:rsidR="006D4B97">
        <w:rPr>
          <w:rFonts w:ascii="Times New Roman" w:hAnsi="Times New Roman" w:cs="Times New Roman"/>
        </w:rPr>
        <w:t xml:space="preserve">częściowego </w:t>
      </w:r>
      <w:r w:rsidRPr="0092729E">
        <w:rPr>
          <w:rFonts w:ascii="Times New Roman" w:hAnsi="Times New Roman" w:cs="Times New Roman"/>
        </w:rPr>
        <w:t xml:space="preserve">odstąpienia od umowy lub jej rozwiązania </w:t>
      </w:r>
      <w:r w:rsidR="006B47A5" w:rsidRPr="0092729E">
        <w:rPr>
          <w:rFonts w:ascii="Times New Roman" w:hAnsi="Times New Roman" w:cs="Times New Roman"/>
        </w:rPr>
        <w:t xml:space="preserve">zgodnie z ust. 4 </w:t>
      </w:r>
      <w:r w:rsidRPr="0092729E">
        <w:rPr>
          <w:rFonts w:ascii="Times New Roman" w:hAnsi="Times New Roman" w:cs="Times New Roman"/>
        </w:rPr>
        <w:t>zobowiązany jest do:</w:t>
      </w:r>
    </w:p>
    <w:p w14:paraId="44D5AFCD" w14:textId="77777777" w:rsidR="00E739E4" w:rsidRDefault="009549C0" w:rsidP="00EB3F1B">
      <w:pPr>
        <w:numPr>
          <w:ilvl w:val="0"/>
          <w:numId w:val="41"/>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dokonania odbioru przerwanych</w:t>
      </w:r>
      <w:r w:rsidR="00117584">
        <w:rPr>
          <w:rFonts w:ascii="Times New Roman" w:hAnsi="Times New Roman" w:cs="Times New Roman"/>
        </w:rPr>
        <w:t xml:space="preserve"> </w:t>
      </w:r>
      <w:r w:rsidR="00A313A7">
        <w:rPr>
          <w:rFonts w:ascii="Times New Roman" w:hAnsi="Times New Roman" w:cs="Times New Roman"/>
        </w:rPr>
        <w:t>r</w:t>
      </w:r>
      <w:r w:rsidR="009F1131">
        <w:rPr>
          <w:rFonts w:ascii="Times New Roman" w:hAnsi="Times New Roman" w:cs="Times New Roman"/>
        </w:rPr>
        <w:t>obót</w:t>
      </w:r>
      <w:r w:rsidR="00A53B25" w:rsidRPr="0092729E">
        <w:rPr>
          <w:rFonts w:ascii="Times New Roman" w:hAnsi="Times New Roman" w:cs="Times New Roman"/>
        </w:rPr>
        <w:t xml:space="preserve"> budowlanych</w:t>
      </w:r>
      <w:r w:rsidRPr="0092729E">
        <w:rPr>
          <w:rFonts w:ascii="Times New Roman" w:hAnsi="Times New Roman" w:cs="Times New Roman"/>
        </w:rPr>
        <w:t xml:space="preserve"> oraz </w:t>
      </w:r>
      <w:r w:rsidR="009F1131">
        <w:rPr>
          <w:rFonts w:ascii="Times New Roman" w:hAnsi="Times New Roman" w:cs="Times New Roman"/>
        </w:rPr>
        <w:t>robót</w:t>
      </w:r>
      <w:r w:rsidRPr="0092729E">
        <w:rPr>
          <w:rFonts w:ascii="Times New Roman" w:hAnsi="Times New Roman" w:cs="Times New Roman"/>
        </w:rPr>
        <w:t xml:space="preserve"> zabezpieczających</w:t>
      </w:r>
      <w:r w:rsidR="00266910" w:rsidRPr="0092729E">
        <w:rPr>
          <w:rFonts w:ascii="Times New Roman" w:hAnsi="Times New Roman" w:cs="Times New Roman"/>
        </w:rPr>
        <w:t xml:space="preserve">, do którego postanowienia dot. odbioru </w:t>
      </w:r>
      <w:r w:rsidR="00F15F6B">
        <w:rPr>
          <w:rFonts w:ascii="Times New Roman" w:hAnsi="Times New Roman" w:cs="Times New Roman"/>
        </w:rPr>
        <w:t xml:space="preserve"> technologicznego </w:t>
      </w:r>
      <w:r w:rsidR="00266910" w:rsidRPr="0092729E">
        <w:rPr>
          <w:rFonts w:ascii="Times New Roman" w:hAnsi="Times New Roman" w:cs="Times New Roman"/>
        </w:rPr>
        <w:t>stosuje się odpowiednio,</w:t>
      </w:r>
    </w:p>
    <w:p w14:paraId="54C629A8" w14:textId="77777777" w:rsidR="00E739E4" w:rsidRDefault="009549C0" w:rsidP="00EB3F1B">
      <w:pPr>
        <w:numPr>
          <w:ilvl w:val="0"/>
          <w:numId w:val="41"/>
        </w:numPr>
        <w:tabs>
          <w:tab w:val="left" w:pos="1134"/>
        </w:tabs>
        <w:suppressAutoHyphens/>
        <w:autoSpaceDE w:val="0"/>
        <w:spacing w:afterLines="38" w:after="91" w:line="288" w:lineRule="auto"/>
        <w:ind w:left="1134" w:hanging="567"/>
        <w:jc w:val="both"/>
        <w:rPr>
          <w:rFonts w:ascii="Times New Roman" w:hAnsi="Times New Roman" w:cs="Times New Roman"/>
        </w:rPr>
      </w:pPr>
      <w:r w:rsidRPr="0092729E">
        <w:rPr>
          <w:rFonts w:ascii="Times New Roman" w:hAnsi="Times New Roman" w:cs="Times New Roman"/>
        </w:rPr>
        <w:t xml:space="preserve">przejęcia od Wykonawcy </w:t>
      </w:r>
      <w:r w:rsidR="006D4B97">
        <w:rPr>
          <w:rFonts w:ascii="Times New Roman" w:hAnsi="Times New Roman" w:cs="Times New Roman"/>
        </w:rPr>
        <w:t>T</w:t>
      </w:r>
      <w:r w:rsidRPr="0092729E">
        <w:rPr>
          <w:rFonts w:ascii="Times New Roman" w:hAnsi="Times New Roman" w:cs="Times New Roman"/>
        </w:rPr>
        <w:t xml:space="preserve">erenu budowy </w:t>
      </w:r>
      <w:r w:rsidR="00266910" w:rsidRPr="0092729E">
        <w:rPr>
          <w:rFonts w:ascii="Times New Roman" w:hAnsi="Times New Roman" w:cs="Times New Roman"/>
        </w:rPr>
        <w:t>wraz z datą dokonania odbioru</w:t>
      </w:r>
      <w:r w:rsidR="00A53B25" w:rsidRPr="0092729E">
        <w:rPr>
          <w:rFonts w:ascii="Times New Roman" w:hAnsi="Times New Roman" w:cs="Times New Roman"/>
        </w:rPr>
        <w:t xml:space="preserve"> przerwanych</w:t>
      </w:r>
      <w:r w:rsidR="00117584">
        <w:rPr>
          <w:rFonts w:ascii="Times New Roman" w:hAnsi="Times New Roman" w:cs="Times New Roman"/>
        </w:rPr>
        <w:t xml:space="preserve"> </w:t>
      </w:r>
      <w:r w:rsidR="009F1131">
        <w:rPr>
          <w:rFonts w:ascii="Times New Roman" w:hAnsi="Times New Roman" w:cs="Times New Roman"/>
        </w:rPr>
        <w:t>robót</w:t>
      </w:r>
      <w:r w:rsidR="007D5272">
        <w:rPr>
          <w:rFonts w:ascii="Times New Roman" w:hAnsi="Times New Roman" w:cs="Times New Roman"/>
        </w:rPr>
        <w:t xml:space="preserve"> </w:t>
      </w:r>
      <w:r w:rsidR="00A53B25" w:rsidRPr="0092729E">
        <w:rPr>
          <w:rFonts w:ascii="Times New Roman" w:hAnsi="Times New Roman" w:cs="Times New Roman"/>
        </w:rPr>
        <w:t xml:space="preserve">budowlanych </w:t>
      </w:r>
      <w:r w:rsidR="00266910" w:rsidRPr="0092729E">
        <w:rPr>
          <w:rFonts w:ascii="Times New Roman" w:hAnsi="Times New Roman" w:cs="Times New Roman"/>
        </w:rPr>
        <w:t xml:space="preserve">oraz </w:t>
      </w:r>
      <w:r w:rsidR="009F1131">
        <w:rPr>
          <w:rFonts w:ascii="Times New Roman" w:hAnsi="Times New Roman" w:cs="Times New Roman"/>
        </w:rPr>
        <w:t>robót</w:t>
      </w:r>
      <w:r w:rsidR="00266910" w:rsidRPr="0092729E">
        <w:rPr>
          <w:rFonts w:ascii="Times New Roman" w:hAnsi="Times New Roman" w:cs="Times New Roman"/>
        </w:rPr>
        <w:t xml:space="preserve"> zabezpieczających.</w:t>
      </w:r>
    </w:p>
    <w:p w14:paraId="5138F83C" w14:textId="77777777" w:rsidR="00E739E4" w:rsidRDefault="009549C0" w:rsidP="00EB3F1B">
      <w:pPr>
        <w:numPr>
          <w:ilvl w:val="0"/>
          <w:numId w:val="39"/>
        </w:numPr>
        <w:suppressAutoHyphens/>
        <w:autoSpaceDE w:val="0"/>
        <w:spacing w:afterLines="38" w:after="91" w:line="288" w:lineRule="auto"/>
        <w:ind w:left="567" w:hanging="567"/>
        <w:jc w:val="both"/>
        <w:rPr>
          <w:rFonts w:ascii="Times New Roman" w:hAnsi="Times New Roman" w:cs="Times New Roman"/>
        </w:rPr>
      </w:pPr>
      <w:r w:rsidRPr="0092729E">
        <w:rPr>
          <w:rFonts w:ascii="Times New Roman" w:hAnsi="Times New Roman" w:cs="Times New Roman"/>
          <w:bCs/>
          <w:lang w:eastAsia="ar-SA"/>
        </w:rPr>
        <w:t xml:space="preserve">Wykonawca udziela rękojmi i gwarancji jakości w zakresie określonym w Umowie na część </w:t>
      </w:r>
      <w:r w:rsidR="009F1131">
        <w:rPr>
          <w:rFonts w:ascii="Times New Roman" w:hAnsi="Times New Roman" w:cs="Times New Roman"/>
          <w:bCs/>
          <w:lang w:eastAsia="ar-SA"/>
        </w:rPr>
        <w:t>robót</w:t>
      </w:r>
      <w:r w:rsidR="007D5272">
        <w:rPr>
          <w:rFonts w:ascii="Times New Roman" w:hAnsi="Times New Roman" w:cs="Times New Roman"/>
          <w:bCs/>
          <w:lang w:eastAsia="ar-SA"/>
        </w:rPr>
        <w:t xml:space="preserve"> </w:t>
      </w:r>
      <w:r w:rsidR="007F61A4" w:rsidRPr="0092729E">
        <w:rPr>
          <w:rFonts w:ascii="Times New Roman" w:hAnsi="Times New Roman" w:cs="Times New Roman"/>
          <w:bCs/>
          <w:lang w:eastAsia="ar-SA"/>
        </w:rPr>
        <w:t xml:space="preserve">budowlanych </w:t>
      </w:r>
      <w:r w:rsidRPr="0092729E">
        <w:rPr>
          <w:rFonts w:ascii="Times New Roman" w:hAnsi="Times New Roman" w:cs="Times New Roman"/>
          <w:bCs/>
          <w:lang w:eastAsia="ar-SA"/>
        </w:rPr>
        <w:t xml:space="preserve">wykonaną przed </w:t>
      </w:r>
      <w:r w:rsidR="006D4B97">
        <w:rPr>
          <w:rFonts w:ascii="Times New Roman" w:hAnsi="Times New Roman" w:cs="Times New Roman"/>
          <w:bCs/>
          <w:lang w:eastAsia="ar-SA"/>
        </w:rPr>
        <w:t xml:space="preserve">częściowym </w:t>
      </w:r>
      <w:r w:rsidRPr="0092729E">
        <w:rPr>
          <w:rFonts w:ascii="Times New Roman" w:hAnsi="Times New Roman" w:cs="Times New Roman"/>
          <w:bCs/>
          <w:lang w:eastAsia="ar-SA"/>
        </w:rPr>
        <w:t>odstąpieniem od Umowy/rozwiązaniem Umowy.</w:t>
      </w:r>
    </w:p>
    <w:p w14:paraId="1197E659" w14:textId="77777777" w:rsidR="00E739E4" w:rsidRPr="00BC3FCB" w:rsidRDefault="009549C0" w:rsidP="00EB3F1B">
      <w:pPr>
        <w:numPr>
          <w:ilvl w:val="0"/>
          <w:numId w:val="39"/>
        </w:numPr>
        <w:spacing w:afterLines="38" w:after="91" w:line="288" w:lineRule="auto"/>
        <w:ind w:left="567" w:hanging="567"/>
        <w:contextualSpacing/>
        <w:jc w:val="both"/>
        <w:rPr>
          <w:rFonts w:ascii="Times New Roman" w:hAnsi="Times New Roman" w:cs="Times New Roman"/>
        </w:rPr>
      </w:pPr>
      <w:r w:rsidRPr="0092729E">
        <w:rPr>
          <w:rFonts w:ascii="Times New Roman" w:hAnsi="Times New Roman" w:cs="Times New Roman"/>
          <w:shd w:val="clear" w:color="auto" w:fill="FFFFFF"/>
        </w:rPr>
        <w:t>W przypadku</w:t>
      </w:r>
      <w:r w:rsidR="006D4B97">
        <w:rPr>
          <w:rFonts w:ascii="Times New Roman" w:hAnsi="Times New Roman" w:cs="Times New Roman"/>
          <w:shd w:val="clear" w:color="auto" w:fill="FFFFFF"/>
        </w:rPr>
        <w:t xml:space="preserve"> częściowego</w:t>
      </w:r>
      <w:r w:rsidR="00266910" w:rsidRPr="0092729E">
        <w:rPr>
          <w:rFonts w:ascii="Times New Roman" w:hAnsi="Times New Roman" w:cs="Times New Roman"/>
          <w:shd w:val="clear" w:color="auto" w:fill="FFFFFF"/>
        </w:rPr>
        <w:t xml:space="preserve"> odstąpienia od Umowy lub jej rozwiązania za porozumieniem Stron, </w:t>
      </w:r>
      <w:r w:rsidRPr="0092729E">
        <w:rPr>
          <w:rFonts w:ascii="Times New Roman" w:hAnsi="Times New Roman" w:cs="Times New Roman"/>
          <w:shd w:val="clear" w:color="auto" w:fill="FFFFFF"/>
        </w:rPr>
        <w:t xml:space="preserve">Wykonawca może żądać wyłącznie wynagrodzenia należnego z tytułu wykonania części </w:t>
      </w:r>
      <w:r w:rsidR="00266910" w:rsidRPr="0092729E">
        <w:rPr>
          <w:rFonts w:ascii="Times New Roman" w:hAnsi="Times New Roman" w:cs="Times New Roman"/>
          <w:shd w:val="clear" w:color="auto" w:fill="FFFFFF"/>
        </w:rPr>
        <w:t>U</w:t>
      </w:r>
      <w:r w:rsidRPr="0092729E">
        <w:rPr>
          <w:rFonts w:ascii="Times New Roman" w:hAnsi="Times New Roman" w:cs="Times New Roman"/>
          <w:shd w:val="clear" w:color="auto" w:fill="FFFFFF"/>
        </w:rPr>
        <w:t>mowy.</w:t>
      </w:r>
    </w:p>
    <w:p w14:paraId="0B6CA1ED" w14:textId="77777777" w:rsidR="00BC3FCB" w:rsidRDefault="00BC3FCB" w:rsidP="00EB3F1B">
      <w:pPr>
        <w:spacing w:afterLines="38" w:after="91" w:line="288" w:lineRule="auto"/>
        <w:ind w:left="567"/>
        <w:contextualSpacing/>
        <w:jc w:val="both"/>
        <w:rPr>
          <w:rFonts w:ascii="Times New Roman" w:hAnsi="Times New Roman" w:cs="Times New Roman"/>
        </w:rPr>
      </w:pPr>
    </w:p>
    <w:p w14:paraId="618CC069"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w:t>
      </w:r>
      <w:r w:rsidR="00D548DA" w:rsidRPr="0092729E">
        <w:rPr>
          <w:rFonts w:ascii="Times New Roman" w:hAnsi="Times New Roman" w:cs="Times New Roman"/>
          <w:b/>
          <w:bCs/>
        </w:rPr>
        <w:t>6</w:t>
      </w:r>
    </w:p>
    <w:p w14:paraId="6FBE68A3"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Zmiana umowy</w:t>
      </w:r>
      <w:r w:rsidR="00AA0B57" w:rsidRPr="0092729E">
        <w:rPr>
          <w:rFonts w:ascii="Times New Roman" w:hAnsi="Times New Roman" w:cs="Times New Roman"/>
          <w:b/>
          <w:bCs/>
        </w:rPr>
        <w:t xml:space="preserve"> i </w:t>
      </w:r>
      <w:r w:rsidR="009F1131">
        <w:rPr>
          <w:rFonts w:ascii="Times New Roman" w:hAnsi="Times New Roman" w:cs="Times New Roman"/>
          <w:b/>
          <w:bCs/>
        </w:rPr>
        <w:t>robot</w:t>
      </w:r>
      <w:r w:rsidR="00AA0B57" w:rsidRPr="0092729E">
        <w:rPr>
          <w:rFonts w:ascii="Times New Roman" w:hAnsi="Times New Roman" w:cs="Times New Roman"/>
          <w:b/>
          <w:bCs/>
        </w:rPr>
        <w:t>y zamienne</w:t>
      </w:r>
    </w:p>
    <w:p w14:paraId="76C13603" w14:textId="77777777" w:rsidR="00412FFF" w:rsidRPr="0092729E" w:rsidRDefault="00FF3B42" w:rsidP="00C77170">
      <w:pPr>
        <w:pStyle w:val="Akapitzlist"/>
        <w:numPr>
          <w:ilvl w:val="3"/>
          <w:numId w:val="38"/>
        </w:numPr>
        <w:tabs>
          <w:tab w:val="clear" w:pos="2880"/>
        </w:tabs>
        <w:autoSpaceDE w:val="0"/>
        <w:autoSpaceDN w:val="0"/>
        <w:adjustRightInd w:val="0"/>
        <w:spacing w:after="0" w:line="288" w:lineRule="auto"/>
        <w:ind w:left="567"/>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Zgodnie z postanowieniami art. </w:t>
      </w:r>
      <w:r w:rsidR="00412FFF" w:rsidRPr="0092729E">
        <w:rPr>
          <w:rFonts w:ascii="Times New Roman" w:hAnsi="Times New Roman" w:cs="Times New Roman"/>
          <w:color w:val="000000"/>
          <w:kern w:val="0"/>
        </w:rPr>
        <w:t>455 ust. 1 pkt 1P</w:t>
      </w:r>
      <w:r w:rsidRPr="0092729E">
        <w:rPr>
          <w:rFonts w:ascii="Times New Roman" w:hAnsi="Times New Roman" w:cs="Times New Roman"/>
          <w:color w:val="000000"/>
          <w:kern w:val="0"/>
        </w:rPr>
        <w:t>.z.p.przewiduje</w:t>
      </w:r>
      <w:r w:rsidR="00412FFF" w:rsidRPr="0092729E">
        <w:rPr>
          <w:rFonts w:ascii="Times New Roman" w:hAnsi="Times New Roman" w:cs="Times New Roman"/>
          <w:color w:val="000000"/>
          <w:kern w:val="0"/>
        </w:rPr>
        <w:t xml:space="preserve"> się</w:t>
      </w:r>
      <w:r w:rsidRPr="0092729E">
        <w:rPr>
          <w:rFonts w:ascii="Times New Roman" w:hAnsi="Times New Roman" w:cs="Times New Roman"/>
          <w:color w:val="000000"/>
          <w:kern w:val="0"/>
        </w:rPr>
        <w:t xml:space="preserve"> możliwość dokonania zmian</w:t>
      </w:r>
      <w:r w:rsidR="00412FFF" w:rsidRPr="0092729E">
        <w:rPr>
          <w:rFonts w:ascii="Times New Roman" w:hAnsi="Times New Roman" w:cs="Times New Roman"/>
          <w:color w:val="000000"/>
          <w:kern w:val="0"/>
        </w:rPr>
        <w:t>y</w:t>
      </w:r>
      <w:r w:rsidR="007D5272">
        <w:rPr>
          <w:rFonts w:ascii="Times New Roman" w:hAnsi="Times New Roman" w:cs="Times New Roman"/>
          <w:color w:val="000000"/>
          <w:kern w:val="0"/>
        </w:rPr>
        <w:t xml:space="preserve"> </w:t>
      </w:r>
      <w:r w:rsidR="00412FFF" w:rsidRPr="0092729E">
        <w:rPr>
          <w:rFonts w:ascii="Times New Roman" w:hAnsi="Times New Roman" w:cs="Times New Roman"/>
          <w:color w:val="000000"/>
          <w:kern w:val="0"/>
        </w:rPr>
        <w:t>Umowy:</w:t>
      </w:r>
    </w:p>
    <w:p w14:paraId="6D421A95" w14:textId="77777777" w:rsidR="00FF3B42" w:rsidRPr="0092729E" w:rsidRDefault="00AC3FBF" w:rsidP="00C77170">
      <w:pPr>
        <w:pStyle w:val="Akapitzlist"/>
        <w:numPr>
          <w:ilvl w:val="4"/>
          <w:numId w:val="32"/>
        </w:numPr>
        <w:autoSpaceDE w:val="0"/>
        <w:autoSpaceDN w:val="0"/>
        <w:adjustRightInd w:val="0"/>
        <w:spacing w:after="0" w:line="288" w:lineRule="auto"/>
        <w:jc w:val="both"/>
        <w:rPr>
          <w:rFonts w:ascii="Times New Roman" w:hAnsi="Times New Roman" w:cs="Times New Roman"/>
          <w:color w:val="000000"/>
          <w:kern w:val="0"/>
        </w:rPr>
      </w:pPr>
      <w:r>
        <w:rPr>
          <w:rFonts w:ascii="Times New Roman" w:hAnsi="Times New Roman" w:cs="Times New Roman"/>
          <w:color w:val="000000"/>
          <w:kern w:val="0"/>
        </w:rPr>
        <w:t xml:space="preserve">w </w:t>
      </w:r>
      <w:r w:rsidR="00412FFF" w:rsidRPr="0092729E">
        <w:rPr>
          <w:rFonts w:ascii="Times New Roman" w:hAnsi="Times New Roman" w:cs="Times New Roman"/>
          <w:color w:val="000000"/>
          <w:kern w:val="0"/>
        </w:rPr>
        <w:t>zakresie zmiany terminu wykonania całości Umowy lub jej części</w:t>
      </w:r>
      <w:r w:rsidR="00DF7594" w:rsidRPr="0092729E">
        <w:rPr>
          <w:rFonts w:ascii="Times New Roman" w:hAnsi="Times New Roman" w:cs="Times New Roman"/>
          <w:color w:val="000000"/>
          <w:kern w:val="0"/>
        </w:rPr>
        <w:t>, a także terminów na realizację poszczególnych obowiązków,</w:t>
      </w:r>
      <w:r w:rsidR="00412FFF" w:rsidRPr="0092729E">
        <w:rPr>
          <w:rFonts w:ascii="Times New Roman" w:hAnsi="Times New Roman" w:cs="Times New Roman"/>
          <w:color w:val="000000"/>
          <w:kern w:val="0"/>
        </w:rPr>
        <w:t xml:space="preserve"> w razie: </w:t>
      </w:r>
    </w:p>
    <w:p w14:paraId="1C02ABF5" w14:textId="77777777" w:rsidR="001C0AB8" w:rsidRPr="0092729E" w:rsidRDefault="00687B78" w:rsidP="00C77170">
      <w:pPr>
        <w:pStyle w:val="Akapitzlist"/>
        <w:numPr>
          <w:ilvl w:val="0"/>
          <w:numId w:val="43"/>
        </w:numPr>
        <w:autoSpaceDE w:val="0"/>
        <w:autoSpaceDN w:val="0"/>
        <w:adjustRightInd w:val="0"/>
        <w:spacing w:after="0" w:line="288" w:lineRule="auto"/>
        <w:ind w:left="1134"/>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wystąpienia </w:t>
      </w:r>
      <w:r w:rsidR="00412FFF" w:rsidRPr="0092729E">
        <w:rPr>
          <w:rFonts w:ascii="Times New Roman" w:hAnsi="Times New Roman" w:cs="Times New Roman"/>
          <w:color w:val="000000"/>
          <w:kern w:val="0"/>
        </w:rPr>
        <w:t>wyjątkowo niekorzystnych</w:t>
      </w:r>
      <w:r w:rsidR="001C0AB8" w:rsidRPr="0092729E">
        <w:rPr>
          <w:rFonts w:ascii="Times New Roman" w:hAnsi="Times New Roman" w:cs="Times New Roman"/>
          <w:color w:val="000000"/>
          <w:kern w:val="0"/>
        </w:rPr>
        <w:t>:</w:t>
      </w:r>
    </w:p>
    <w:p w14:paraId="2D8BAA26" w14:textId="77777777" w:rsidR="001C0AB8" w:rsidRPr="0092729E" w:rsidRDefault="00FF3B42" w:rsidP="00C77170">
      <w:pPr>
        <w:pStyle w:val="Akapitzlist"/>
        <w:numPr>
          <w:ilvl w:val="0"/>
          <w:numId w:val="45"/>
        </w:numPr>
        <w:autoSpaceDE w:val="0"/>
        <w:autoSpaceDN w:val="0"/>
        <w:adjustRightInd w:val="0"/>
        <w:spacing w:after="0" w:line="288" w:lineRule="auto"/>
        <w:ind w:left="1560"/>
        <w:jc w:val="both"/>
        <w:rPr>
          <w:rFonts w:ascii="Times New Roman" w:hAnsi="Times New Roman" w:cs="Times New Roman"/>
          <w:color w:val="000000"/>
          <w:kern w:val="0"/>
        </w:rPr>
      </w:pPr>
      <w:r w:rsidRPr="0092729E">
        <w:rPr>
          <w:rFonts w:ascii="Times New Roman" w:hAnsi="Times New Roman" w:cs="Times New Roman"/>
          <w:color w:val="000000"/>
          <w:kern w:val="0"/>
        </w:rPr>
        <w:t>warunk</w:t>
      </w:r>
      <w:r w:rsidR="00412FFF" w:rsidRPr="0092729E">
        <w:rPr>
          <w:rFonts w:ascii="Times New Roman" w:hAnsi="Times New Roman" w:cs="Times New Roman"/>
          <w:color w:val="000000"/>
          <w:kern w:val="0"/>
        </w:rPr>
        <w:t xml:space="preserve">ów </w:t>
      </w:r>
      <w:r w:rsidRPr="0092729E">
        <w:rPr>
          <w:rFonts w:ascii="Times New Roman" w:hAnsi="Times New Roman" w:cs="Times New Roman"/>
          <w:color w:val="000000"/>
          <w:kern w:val="0"/>
        </w:rPr>
        <w:t>atmosferyczny</w:t>
      </w:r>
      <w:r w:rsidR="00412FFF" w:rsidRPr="0092729E">
        <w:rPr>
          <w:rFonts w:ascii="Times New Roman" w:hAnsi="Times New Roman" w:cs="Times New Roman"/>
          <w:color w:val="000000"/>
          <w:kern w:val="0"/>
        </w:rPr>
        <w:t xml:space="preserve">ch, </w:t>
      </w:r>
    </w:p>
    <w:p w14:paraId="620B4CF8" w14:textId="77777777" w:rsidR="001C0AB8" w:rsidRPr="0092729E" w:rsidRDefault="00FF3B42" w:rsidP="00C77170">
      <w:pPr>
        <w:pStyle w:val="Akapitzlist"/>
        <w:numPr>
          <w:ilvl w:val="0"/>
          <w:numId w:val="45"/>
        </w:numPr>
        <w:autoSpaceDE w:val="0"/>
        <w:autoSpaceDN w:val="0"/>
        <w:adjustRightInd w:val="0"/>
        <w:spacing w:after="0" w:line="288" w:lineRule="auto"/>
        <w:ind w:left="1560"/>
        <w:jc w:val="both"/>
        <w:rPr>
          <w:rFonts w:ascii="Times New Roman" w:hAnsi="Times New Roman" w:cs="Times New Roman"/>
          <w:color w:val="000000"/>
          <w:kern w:val="0"/>
        </w:rPr>
      </w:pPr>
      <w:r w:rsidRPr="0092729E">
        <w:rPr>
          <w:rFonts w:ascii="Times New Roman" w:hAnsi="Times New Roman" w:cs="Times New Roman"/>
          <w:color w:val="000000"/>
          <w:kern w:val="0"/>
        </w:rPr>
        <w:t>geologiczny</w:t>
      </w:r>
      <w:r w:rsidR="00412FFF" w:rsidRPr="0092729E">
        <w:rPr>
          <w:rFonts w:ascii="Times New Roman" w:hAnsi="Times New Roman" w:cs="Times New Roman"/>
          <w:color w:val="000000"/>
          <w:kern w:val="0"/>
        </w:rPr>
        <w:t>ch</w:t>
      </w:r>
      <w:r w:rsidR="001C0AB8" w:rsidRPr="0092729E">
        <w:rPr>
          <w:rFonts w:ascii="Times New Roman" w:hAnsi="Times New Roman" w:cs="Times New Roman"/>
          <w:color w:val="000000"/>
          <w:kern w:val="0"/>
        </w:rPr>
        <w:t>,</w:t>
      </w:r>
    </w:p>
    <w:p w14:paraId="6694A5C6" w14:textId="77777777" w:rsidR="001C0AB8" w:rsidRPr="0092729E" w:rsidRDefault="00FF3B42" w:rsidP="00C77170">
      <w:pPr>
        <w:pStyle w:val="Akapitzlist"/>
        <w:numPr>
          <w:ilvl w:val="0"/>
          <w:numId w:val="45"/>
        </w:numPr>
        <w:autoSpaceDE w:val="0"/>
        <w:autoSpaceDN w:val="0"/>
        <w:adjustRightInd w:val="0"/>
        <w:spacing w:after="0" w:line="288" w:lineRule="auto"/>
        <w:ind w:left="1560"/>
        <w:jc w:val="both"/>
        <w:rPr>
          <w:rFonts w:ascii="Times New Roman" w:hAnsi="Times New Roman" w:cs="Times New Roman"/>
          <w:color w:val="000000"/>
          <w:kern w:val="0"/>
        </w:rPr>
      </w:pPr>
      <w:r w:rsidRPr="0092729E">
        <w:rPr>
          <w:rFonts w:ascii="Times New Roman" w:hAnsi="Times New Roman" w:cs="Times New Roman"/>
          <w:color w:val="000000"/>
          <w:kern w:val="0"/>
        </w:rPr>
        <w:t>archeologiczny</w:t>
      </w:r>
      <w:r w:rsidR="00412FFF" w:rsidRPr="0092729E">
        <w:rPr>
          <w:rFonts w:ascii="Times New Roman" w:hAnsi="Times New Roman" w:cs="Times New Roman"/>
          <w:color w:val="000000"/>
          <w:kern w:val="0"/>
        </w:rPr>
        <w:t xml:space="preserve">ch. </w:t>
      </w:r>
    </w:p>
    <w:p w14:paraId="6FA89B68" w14:textId="77777777" w:rsidR="00FF3B42" w:rsidRPr="0092729E" w:rsidRDefault="00412FFF" w:rsidP="00C77170">
      <w:pPr>
        <w:autoSpaceDE w:val="0"/>
        <w:autoSpaceDN w:val="0"/>
        <w:adjustRightInd w:val="0"/>
        <w:spacing w:after="0" w:line="288" w:lineRule="auto"/>
        <w:ind w:left="1200"/>
        <w:jc w:val="both"/>
        <w:rPr>
          <w:rFonts w:ascii="Times New Roman" w:hAnsi="Times New Roman" w:cs="Times New Roman"/>
          <w:color w:val="000000"/>
          <w:kern w:val="0"/>
        </w:rPr>
      </w:pPr>
      <w:r w:rsidRPr="0092729E">
        <w:rPr>
          <w:rFonts w:ascii="Times New Roman" w:hAnsi="Times New Roman" w:cs="Times New Roman"/>
          <w:color w:val="000000"/>
          <w:kern w:val="0"/>
        </w:rPr>
        <w:t>W szczególności</w:t>
      </w:r>
      <w:r w:rsidR="00FF3B42" w:rsidRPr="0092729E">
        <w:rPr>
          <w:rFonts w:ascii="Times New Roman" w:hAnsi="Times New Roman" w:cs="Times New Roman"/>
          <w:color w:val="000000"/>
          <w:kern w:val="0"/>
        </w:rPr>
        <w:t xml:space="preserve">: </w:t>
      </w:r>
    </w:p>
    <w:p w14:paraId="325ED600" w14:textId="77777777" w:rsidR="001C0AB8" w:rsidRPr="0092729E" w:rsidRDefault="001C0AB8"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wystąpienia klęski żywiołowej,</w:t>
      </w:r>
    </w:p>
    <w:p w14:paraId="7B448328" w14:textId="585CBA34" w:rsidR="00FF3B42"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wyjątkowo niekorzystn</w:t>
      </w:r>
      <w:r w:rsidR="001C0AB8" w:rsidRPr="0092729E">
        <w:rPr>
          <w:rFonts w:ascii="Times New Roman" w:hAnsi="Times New Roman" w:cs="Times New Roman"/>
          <w:color w:val="000000"/>
          <w:kern w:val="0"/>
        </w:rPr>
        <w:t>ych</w:t>
      </w:r>
      <w:r w:rsidRPr="0092729E">
        <w:rPr>
          <w:rFonts w:ascii="Times New Roman" w:hAnsi="Times New Roman" w:cs="Times New Roman"/>
          <w:color w:val="000000"/>
          <w:kern w:val="0"/>
        </w:rPr>
        <w:t xml:space="preserve"> (udokumentowan</w:t>
      </w:r>
      <w:r w:rsidR="001C0AB8" w:rsidRPr="0092729E">
        <w:rPr>
          <w:rFonts w:ascii="Times New Roman" w:hAnsi="Times New Roman" w:cs="Times New Roman"/>
          <w:color w:val="000000"/>
          <w:kern w:val="0"/>
        </w:rPr>
        <w:t>ych</w:t>
      </w:r>
      <w:r w:rsidRPr="0092729E">
        <w:rPr>
          <w:rFonts w:ascii="Times New Roman" w:hAnsi="Times New Roman" w:cs="Times New Roman"/>
          <w:color w:val="000000"/>
          <w:kern w:val="0"/>
        </w:rPr>
        <w:t xml:space="preserve"> przez Wykonawcę i potwierdzon</w:t>
      </w:r>
      <w:r w:rsidR="001C0AB8" w:rsidRPr="0092729E">
        <w:rPr>
          <w:rFonts w:ascii="Times New Roman" w:hAnsi="Times New Roman" w:cs="Times New Roman"/>
          <w:color w:val="000000"/>
          <w:kern w:val="0"/>
        </w:rPr>
        <w:t>ych</w:t>
      </w:r>
      <w:r w:rsidRPr="0092729E">
        <w:rPr>
          <w:rFonts w:ascii="Times New Roman" w:hAnsi="Times New Roman" w:cs="Times New Roman"/>
          <w:color w:val="000000"/>
          <w:kern w:val="0"/>
        </w:rPr>
        <w:t xml:space="preserve"> przez Zamawiającego</w:t>
      </w:r>
      <w:r w:rsidR="00FB4705" w:rsidRPr="0092729E">
        <w:rPr>
          <w:rFonts w:ascii="Times New Roman" w:hAnsi="Times New Roman" w:cs="Times New Roman"/>
          <w:color w:val="000000"/>
          <w:kern w:val="0"/>
        </w:rPr>
        <w:t>, w tym z odniesieniem do danych historycznych, poprzedzających okres przed złożeniem oferty przez Wykonawcę</w:t>
      </w:r>
      <w:r w:rsidRPr="0092729E">
        <w:rPr>
          <w:rFonts w:ascii="Times New Roman" w:hAnsi="Times New Roman" w:cs="Times New Roman"/>
          <w:color w:val="000000"/>
          <w:kern w:val="0"/>
        </w:rPr>
        <w:t>) warunk</w:t>
      </w:r>
      <w:r w:rsidR="001C0AB8" w:rsidRPr="0092729E">
        <w:rPr>
          <w:rFonts w:ascii="Times New Roman" w:hAnsi="Times New Roman" w:cs="Times New Roman"/>
          <w:color w:val="000000"/>
          <w:kern w:val="0"/>
        </w:rPr>
        <w:t>ów</w:t>
      </w:r>
      <w:r w:rsidRPr="0092729E">
        <w:rPr>
          <w:rFonts w:ascii="Times New Roman" w:hAnsi="Times New Roman" w:cs="Times New Roman"/>
          <w:color w:val="000000"/>
          <w:kern w:val="0"/>
        </w:rPr>
        <w:t xml:space="preserve"> atmosferyczn</w:t>
      </w:r>
      <w:r w:rsidR="001C0AB8" w:rsidRPr="0092729E">
        <w:rPr>
          <w:rFonts w:ascii="Times New Roman" w:hAnsi="Times New Roman" w:cs="Times New Roman"/>
          <w:color w:val="000000"/>
          <w:kern w:val="0"/>
        </w:rPr>
        <w:t>ych</w:t>
      </w:r>
      <w:r w:rsidRPr="0092729E">
        <w:rPr>
          <w:rFonts w:ascii="Times New Roman" w:hAnsi="Times New Roman" w:cs="Times New Roman"/>
          <w:color w:val="000000"/>
          <w:kern w:val="0"/>
        </w:rPr>
        <w:t>, uniemożliwiając</w:t>
      </w:r>
      <w:r w:rsidR="00FB4705" w:rsidRPr="0092729E">
        <w:rPr>
          <w:rFonts w:ascii="Times New Roman" w:hAnsi="Times New Roman" w:cs="Times New Roman"/>
          <w:color w:val="000000"/>
          <w:kern w:val="0"/>
        </w:rPr>
        <w:t>ych</w:t>
      </w:r>
      <w:r w:rsidRPr="0092729E">
        <w:rPr>
          <w:rFonts w:ascii="Times New Roman" w:hAnsi="Times New Roman" w:cs="Times New Roman"/>
          <w:color w:val="000000"/>
          <w:kern w:val="0"/>
        </w:rPr>
        <w:t xml:space="preserve"> prawidłowe prowadzenie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budowlanych, przeprowadzanie prób i sprawdzeń, dokonywanie odbiorów, w szczególności z powodu technologii realizacji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określonej Umową, normami lub innymi przepisami, wymagającej konkretnych warunków atmosferycznych, jeżeli konieczność</w:t>
      </w:r>
      <w:r w:rsidR="005678E7">
        <w:rPr>
          <w:rFonts w:ascii="Times New Roman" w:hAnsi="Times New Roman" w:cs="Times New Roman"/>
          <w:color w:val="000000"/>
          <w:kern w:val="0"/>
        </w:rPr>
        <w:t xml:space="preserve"> </w:t>
      </w:r>
      <w:r w:rsidRPr="0092729E">
        <w:rPr>
          <w:rFonts w:ascii="Times New Roman" w:hAnsi="Times New Roman" w:cs="Times New Roman"/>
          <w:color w:val="000000"/>
          <w:kern w:val="0"/>
        </w:rPr>
        <w:t xml:space="preserve">wykonania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w tym okresie nie jest następstwem okoliczności, za które Wykonawca odpowiada. Poprzez wyjątkowo niekorzystne warunki atmosferyczne rozumieć należy długotrwałe wystąpienie</w:t>
      </w:r>
      <w:r w:rsidR="001B2711" w:rsidRPr="0092729E">
        <w:rPr>
          <w:rFonts w:ascii="Times New Roman" w:hAnsi="Times New Roman" w:cs="Times New Roman"/>
          <w:color w:val="000000"/>
          <w:kern w:val="0"/>
        </w:rPr>
        <w:t xml:space="preserve"> nadzwyczajnie intensywnych opadów atmosferycznych,</w:t>
      </w:r>
      <w:r w:rsidRPr="0092729E">
        <w:rPr>
          <w:rFonts w:ascii="Times New Roman" w:hAnsi="Times New Roman" w:cs="Times New Roman"/>
          <w:color w:val="000000"/>
          <w:kern w:val="0"/>
        </w:rPr>
        <w:t xml:space="preserve"> bardzo niskich temperatur i silnych podmuchów wiatru uniemożliwiających wykonanie określonych prac z uwagi na technologię i technikę wykonywanych </w:t>
      </w:r>
      <w:r w:rsidR="00A313A7">
        <w:rPr>
          <w:rFonts w:ascii="Times New Roman" w:hAnsi="Times New Roman" w:cs="Times New Roman"/>
          <w:color w:val="000000"/>
          <w:kern w:val="0"/>
        </w:rPr>
        <w:t>r</w:t>
      </w:r>
      <w:r w:rsidR="009F1131">
        <w:rPr>
          <w:rFonts w:ascii="Times New Roman" w:hAnsi="Times New Roman" w:cs="Times New Roman"/>
          <w:color w:val="000000"/>
          <w:kern w:val="0"/>
        </w:rPr>
        <w:t>obót</w:t>
      </w:r>
      <w:r w:rsidRPr="0092729E">
        <w:rPr>
          <w:rFonts w:ascii="Times New Roman" w:hAnsi="Times New Roman" w:cs="Times New Roman"/>
          <w:color w:val="000000"/>
          <w:kern w:val="0"/>
        </w:rPr>
        <w:t>, w tym wymaganych technologii przez producentów stosowanych materiałów i urządzeń</w:t>
      </w:r>
      <w:r w:rsidR="00FB4705" w:rsidRPr="0092729E">
        <w:rPr>
          <w:rFonts w:ascii="Times New Roman" w:hAnsi="Times New Roman" w:cs="Times New Roman"/>
          <w:color w:val="000000"/>
          <w:kern w:val="0"/>
        </w:rPr>
        <w:t>,</w:t>
      </w:r>
    </w:p>
    <w:p w14:paraId="0E68887A" w14:textId="77777777" w:rsidR="00FB4705"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lastRenderedPageBreak/>
        <w:t>wystąpieni</w:t>
      </w:r>
      <w:r w:rsidR="00FB4705" w:rsidRPr="0092729E">
        <w:rPr>
          <w:rFonts w:ascii="Times New Roman" w:hAnsi="Times New Roman" w:cs="Times New Roman"/>
          <w:color w:val="000000"/>
          <w:kern w:val="0"/>
        </w:rPr>
        <w:t>a</w:t>
      </w:r>
      <w:r w:rsidRPr="0092729E">
        <w:rPr>
          <w:rFonts w:ascii="Times New Roman" w:hAnsi="Times New Roman" w:cs="Times New Roman"/>
          <w:color w:val="000000"/>
          <w:kern w:val="0"/>
        </w:rPr>
        <w:t xml:space="preserve"> warunków geologicznych, geotechnicznych lub hydrologicznych odbiegających w sposób istotny od przyjętych w dokumentacji </w:t>
      </w:r>
      <w:r w:rsidR="00FB4705" w:rsidRPr="0092729E">
        <w:rPr>
          <w:rFonts w:ascii="Times New Roman" w:hAnsi="Times New Roman" w:cs="Times New Roman"/>
          <w:color w:val="000000"/>
          <w:kern w:val="0"/>
        </w:rPr>
        <w:t>przetargowej,</w:t>
      </w:r>
    </w:p>
    <w:p w14:paraId="5B485602" w14:textId="77777777" w:rsidR="00FB4705"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rozpoznania </w:t>
      </w:r>
      <w:r w:rsidR="00A313A7">
        <w:rPr>
          <w:rFonts w:ascii="Times New Roman" w:hAnsi="Times New Roman" w:cs="Times New Roman"/>
          <w:color w:val="000000"/>
          <w:kern w:val="0"/>
        </w:rPr>
        <w:t>t</w:t>
      </w:r>
      <w:r w:rsidRPr="0092729E">
        <w:rPr>
          <w:rFonts w:ascii="Times New Roman" w:hAnsi="Times New Roman" w:cs="Times New Roman"/>
          <w:color w:val="000000"/>
          <w:kern w:val="0"/>
        </w:rPr>
        <w:t xml:space="preserve">erenu </w:t>
      </w:r>
      <w:r w:rsidR="007F61A4" w:rsidRPr="0092729E">
        <w:rPr>
          <w:rFonts w:ascii="Times New Roman" w:hAnsi="Times New Roman" w:cs="Times New Roman"/>
          <w:color w:val="000000"/>
          <w:kern w:val="0"/>
        </w:rPr>
        <w:t xml:space="preserve">budowy </w:t>
      </w:r>
      <w:r w:rsidRPr="0092729E">
        <w:rPr>
          <w:rFonts w:ascii="Times New Roman" w:hAnsi="Times New Roman" w:cs="Times New Roman"/>
          <w:color w:val="000000"/>
          <w:kern w:val="0"/>
        </w:rPr>
        <w:t>w zakresie znalezisk archeologicznych, wstępowania niewybuchów lub niewypałów, które mogą skutkować niewykonaniem lub nienależytym wykonaniem przedmiotu Umowy</w:t>
      </w:r>
      <w:r w:rsidR="00A67C0C" w:rsidRPr="0092729E">
        <w:rPr>
          <w:rFonts w:ascii="Times New Roman" w:hAnsi="Times New Roman" w:cs="Times New Roman"/>
          <w:color w:val="000000"/>
          <w:kern w:val="0"/>
        </w:rPr>
        <w:t>,</w:t>
      </w:r>
    </w:p>
    <w:p w14:paraId="01187295" w14:textId="77777777" w:rsidR="00FF3B42"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odkrycia w trakcie </w:t>
      </w:r>
      <w:r w:rsidR="00A313A7">
        <w:rPr>
          <w:rFonts w:ascii="Times New Roman" w:hAnsi="Times New Roman" w:cs="Times New Roman"/>
          <w:color w:val="000000"/>
          <w:kern w:val="0"/>
        </w:rPr>
        <w:t>r</w:t>
      </w:r>
      <w:r w:rsidR="009F1131">
        <w:rPr>
          <w:rFonts w:ascii="Times New Roman" w:hAnsi="Times New Roman" w:cs="Times New Roman"/>
          <w:color w:val="000000"/>
          <w:kern w:val="0"/>
        </w:rPr>
        <w:t>obót</w:t>
      </w:r>
      <w:r w:rsidRPr="0092729E">
        <w:rPr>
          <w:rFonts w:ascii="Times New Roman" w:hAnsi="Times New Roman" w:cs="Times New Roman"/>
          <w:color w:val="000000"/>
          <w:kern w:val="0"/>
        </w:rPr>
        <w:t xml:space="preserve"> budowlanych obiektów podziemnych wymagających wcześniejszej rozbiórki lub usunięcia, </w:t>
      </w:r>
    </w:p>
    <w:p w14:paraId="21F0682A" w14:textId="199213E6" w:rsidR="00FF3B42"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odkrycia przedmiotu względem, którego powstanie przypuszczenie, że jest on zabytkiem, co oznaczać będzie konieczność wstrzymania </w:t>
      </w:r>
      <w:r w:rsidR="00A313A7">
        <w:rPr>
          <w:rFonts w:ascii="Times New Roman" w:hAnsi="Times New Roman" w:cs="Times New Roman"/>
          <w:color w:val="000000"/>
          <w:kern w:val="0"/>
        </w:rPr>
        <w:t>r</w:t>
      </w:r>
      <w:r w:rsidR="009F1131">
        <w:rPr>
          <w:rFonts w:ascii="Times New Roman" w:hAnsi="Times New Roman" w:cs="Times New Roman"/>
          <w:color w:val="000000"/>
          <w:kern w:val="0"/>
        </w:rPr>
        <w:t>obót</w:t>
      </w:r>
      <w:r w:rsidR="005678E7">
        <w:rPr>
          <w:rFonts w:ascii="Times New Roman" w:hAnsi="Times New Roman" w:cs="Times New Roman"/>
          <w:color w:val="000000"/>
          <w:kern w:val="0"/>
        </w:rPr>
        <w:t xml:space="preserve"> </w:t>
      </w:r>
      <w:r w:rsidRPr="0092729E">
        <w:rPr>
          <w:rFonts w:ascii="Times New Roman" w:hAnsi="Times New Roman" w:cs="Times New Roman"/>
          <w:color w:val="000000"/>
          <w:kern w:val="0"/>
        </w:rPr>
        <w:t>lub takiego ich wykonania, aby zabytek nie został zniszczony, ale zabezpieczony jako przedmiot archeologiczny i miejsce jego znaleziska,</w:t>
      </w:r>
    </w:p>
    <w:p w14:paraId="1ED8E947" w14:textId="77777777" w:rsidR="00FB4705" w:rsidRPr="0092729E" w:rsidRDefault="00FF3B42" w:rsidP="00C77170">
      <w:pPr>
        <w:pStyle w:val="Akapitzlist"/>
        <w:numPr>
          <w:ilvl w:val="0"/>
          <w:numId w:val="44"/>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stwierdzenia innego usytuowania obiektów podziemnych lub podziemnych sieci uzbrojenia </w:t>
      </w:r>
      <w:r w:rsidR="00A313A7">
        <w:rPr>
          <w:rFonts w:ascii="Times New Roman" w:hAnsi="Times New Roman" w:cs="Times New Roman"/>
          <w:color w:val="000000"/>
          <w:kern w:val="0"/>
        </w:rPr>
        <w:t>t</w:t>
      </w:r>
      <w:r w:rsidRPr="0092729E">
        <w:rPr>
          <w:rFonts w:ascii="Times New Roman" w:hAnsi="Times New Roman" w:cs="Times New Roman"/>
          <w:color w:val="000000"/>
          <w:kern w:val="0"/>
        </w:rPr>
        <w:t>erenu</w:t>
      </w:r>
      <w:r w:rsidR="007F61A4" w:rsidRPr="0092729E">
        <w:rPr>
          <w:rFonts w:ascii="Times New Roman" w:hAnsi="Times New Roman" w:cs="Times New Roman"/>
          <w:color w:val="000000"/>
          <w:kern w:val="0"/>
        </w:rPr>
        <w:t xml:space="preserve"> budowy</w:t>
      </w:r>
      <w:r w:rsidRPr="0092729E">
        <w:rPr>
          <w:rFonts w:ascii="Times New Roman" w:hAnsi="Times New Roman" w:cs="Times New Roman"/>
          <w:color w:val="000000"/>
          <w:kern w:val="0"/>
        </w:rPr>
        <w:t xml:space="preserve"> niż wynikające z ewidencji geodezyjnej, co będzie wymagało odpowiednich zmian w </w:t>
      </w:r>
      <w:r w:rsidR="00A313A7">
        <w:rPr>
          <w:rFonts w:ascii="Times New Roman" w:hAnsi="Times New Roman" w:cs="Times New Roman"/>
          <w:color w:val="000000"/>
          <w:kern w:val="0"/>
        </w:rPr>
        <w:t>d</w:t>
      </w:r>
      <w:r w:rsidR="003C6E55" w:rsidRPr="0092729E">
        <w:rPr>
          <w:rFonts w:ascii="Times New Roman" w:hAnsi="Times New Roman" w:cs="Times New Roman"/>
          <w:color w:val="000000"/>
          <w:kern w:val="0"/>
        </w:rPr>
        <w:t>okumentacji projektowej</w:t>
      </w:r>
      <w:r w:rsidRPr="0092729E">
        <w:rPr>
          <w:rFonts w:ascii="Times New Roman" w:hAnsi="Times New Roman" w:cs="Times New Roman"/>
          <w:color w:val="000000"/>
          <w:kern w:val="0"/>
        </w:rPr>
        <w:t xml:space="preserve"> lub sposobie wykonania </w:t>
      </w:r>
      <w:r w:rsidR="00A313A7">
        <w:rPr>
          <w:rFonts w:ascii="Times New Roman" w:hAnsi="Times New Roman" w:cs="Times New Roman"/>
          <w:color w:val="000000"/>
          <w:kern w:val="0"/>
        </w:rPr>
        <w:t>r</w:t>
      </w:r>
      <w:r w:rsidR="009F1131">
        <w:rPr>
          <w:rFonts w:ascii="Times New Roman" w:hAnsi="Times New Roman" w:cs="Times New Roman"/>
          <w:color w:val="000000"/>
          <w:kern w:val="0"/>
        </w:rPr>
        <w:t>obót</w:t>
      </w:r>
      <w:r w:rsidR="00FB4705" w:rsidRPr="0092729E">
        <w:rPr>
          <w:rFonts w:ascii="Times New Roman" w:hAnsi="Times New Roman" w:cs="Times New Roman"/>
          <w:color w:val="000000"/>
          <w:kern w:val="0"/>
        </w:rPr>
        <w:t>,</w:t>
      </w:r>
    </w:p>
    <w:p w14:paraId="027A1BDB" w14:textId="77777777" w:rsidR="00FB4705" w:rsidRPr="0092729E" w:rsidRDefault="00FB4705" w:rsidP="00C77170">
      <w:pPr>
        <w:autoSpaceDE w:val="0"/>
        <w:autoSpaceDN w:val="0"/>
        <w:adjustRightInd w:val="0"/>
        <w:spacing w:after="0" w:line="288" w:lineRule="auto"/>
        <w:ind w:left="1416"/>
        <w:jc w:val="both"/>
        <w:rPr>
          <w:rFonts w:ascii="Times New Roman" w:hAnsi="Times New Roman" w:cs="Times New Roman"/>
          <w:color w:val="000000"/>
          <w:kern w:val="0"/>
        </w:rPr>
      </w:pPr>
      <w:r w:rsidRPr="0092729E">
        <w:rPr>
          <w:rFonts w:ascii="Times New Roman" w:hAnsi="Times New Roman" w:cs="Times New Roman"/>
          <w:color w:val="000000"/>
          <w:kern w:val="0"/>
        </w:rPr>
        <w:t>W każdym z ww. przypadków (podpunkt i-vii) termin wykonania przedmiotu Umowy lub jej części może zostać przesunięty o czas trwania przyczyn od Wykonawcy niezależnych oraz o czas trwania ich następstw,</w:t>
      </w:r>
    </w:p>
    <w:p w14:paraId="218B4E3B" w14:textId="77777777" w:rsidR="00B861AC" w:rsidRPr="0092729E" w:rsidRDefault="00FF3B42" w:rsidP="00C77170">
      <w:pPr>
        <w:pStyle w:val="Akapitzlist"/>
        <w:numPr>
          <w:ilvl w:val="0"/>
          <w:numId w:val="43"/>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będących następstwem okoliczności leżących po stronie Zamawiającego, w szczególności:</w:t>
      </w:r>
    </w:p>
    <w:p w14:paraId="7844E8F7" w14:textId="77777777" w:rsidR="00FF3B42" w:rsidRPr="0092729E" w:rsidRDefault="00FF3B42" w:rsidP="00C77170">
      <w:pPr>
        <w:pStyle w:val="Akapitzlist"/>
        <w:numPr>
          <w:ilvl w:val="0"/>
          <w:numId w:val="46"/>
        </w:numPr>
        <w:autoSpaceDE w:val="0"/>
        <w:autoSpaceDN w:val="0"/>
        <w:adjustRightInd w:val="0"/>
        <w:spacing w:after="0" w:line="288" w:lineRule="auto"/>
        <w:ind w:left="1843" w:hanging="283"/>
        <w:jc w:val="both"/>
        <w:rPr>
          <w:rFonts w:ascii="Times New Roman" w:hAnsi="Times New Roman" w:cs="Times New Roman"/>
          <w:color w:val="000000"/>
          <w:kern w:val="0"/>
        </w:rPr>
      </w:pPr>
      <w:r w:rsidRPr="0092729E">
        <w:rPr>
          <w:rFonts w:ascii="Times New Roman" w:hAnsi="Times New Roman" w:cs="Times New Roman"/>
          <w:color w:val="000000"/>
          <w:kern w:val="0"/>
        </w:rPr>
        <w:t>nieterminowe</w:t>
      </w:r>
      <w:r w:rsidR="00A67C0C" w:rsidRPr="0092729E">
        <w:rPr>
          <w:rFonts w:ascii="Times New Roman" w:hAnsi="Times New Roman" w:cs="Times New Roman"/>
          <w:color w:val="000000"/>
          <w:kern w:val="0"/>
        </w:rPr>
        <w:t>go</w:t>
      </w:r>
      <w:r w:rsidRPr="0092729E">
        <w:rPr>
          <w:rFonts w:ascii="Times New Roman" w:hAnsi="Times New Roman" w:cs="Times New Roman"/>
          <w:color w:val="000000"/>
          <w:kern w:val="0"/>
        </w:rPr>
        <w:t xml:space="preserve"> przekazanie </w:t>
      </w:r>
      <w:r w:rsidR="001E4A0E">
        <w:rPr>
          <w:rFonts w:ascii="Times New Roman" w:hAnsi="Times New Roman" w:cs="Times New Roman"/>
          <w:color w:val="000000"/>
          <w:kern w:val="0"/>
        </w:rPr>
        <w:t>T</w:t>
      </w:r>
      <w:r w:rsidRPr="0092729E">
        <w:rPr>
          <w:rFonts w:ascii="Times New Roman" w:hAnsi="Times New Roman" w:cs="Times New Roman"/>
          <w:color w:val="000000"/>
          <w:kern w:val="0"/>
        </w:rPr>
        <w:t>erenu budowy przez Zamawiającego,</w:t>
      </w:r>
    </w:p>
    <w:p w14:paraId="06AA356C" w14:textId="77777777" w:rsidR="00FF3B42" w:rsidRPr="0092729E" w:rsidRDefault="00FF3B42" w:rsidP="00C77170">
      <w:pPr>
        <w:pStyle w:val="Akapitzlist"/>
        <w:numPr>
          <w:ilvl w:val="0"/>
          <w:numId w:val="46"/>
        </w:numPr>
        <w:autoSpaceDE w:val="0"/>
        <w:autoSpaceDN w:val="0"/>
        <w:adjustRightInd w:val="0"/>
        <w:spacing w:after="0" w:line="288" w:lineRule="auto"/>
        <w:ind w:left="1843" w:hanging="283"/>
        <w:rPr>
          <w:rFonts w:ascii="Times New Roman" w:hAnsi="Times New Roman" w:cs="Times New Roman"/>
          <w:color w:val="000000"/>
          <w:kern w:val="0"/>
        </w:rPr>
      </w:pPr>
      <w:r w:rsidRPr="0092729E">
        <w:rPr>
          <w:rFonts w:ascii="Times New Roman" w:hAnsi="Times New Roman" w:cs="Times New Roman"/>
          <w:color w:val="000000"/>
          <w:kern w:val="0"/>
        </w:rPr>
        <w:t>wstrzymani</w:t>
      </w:r>
      <w:r w:rsidR="00B54F39" w:rsidRPr="0092729E">
        <w:rPr>
          <w:rFonts w:ascii="Times New Roman" w:hAnsi="Times New Roman" w:cs="Times New Roman"/>
          <w:color w:val="000000"/>
          <w:kern w:val="0"/>
        </w:rPr>
        <w:t>a</w:t>
      </w:r>
      <w:r w:rsidR="007D5272">
        <w:rPr>
          <w:rFonts w:ascii="Times New Roman" w:hAnsi="Times New Roman" w:cs="Times New Roman"/>
          <w:color w:val="000000"/>
          <w:kern w:val="0"/>
        </w:rPr>
        <w:t xml:space="preserve">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przez Zamawiającego, </w:t>
      </w:r>
    </w:p>
    <w:p w14:paraId="4AD01878" w14:textId="77777777" w:rsidR="00FF3B42" w:rsidRPr="0092729E" w:rsidRDefault="00FF3B42" w:rsidP="00C77170">
      <w:pPr>
        <w:pStyle w:val="Akapitzlist"/>
        <w:numPr>
          <w:ilvl w:val="0"/>
          <w:numId w:val="46"/>
        </w:numPr>
        <w:autoSpaceDE w:val="0"/>
        <w:autoSpaceDN w:val="0"/>
        <w:adjustRightInd w:val="0"/>
        <w:spacing w:after="0" w:line="288" w:lineRule="auto"/>
        <w:ind w:left="1843" w:hanging="283"/>
        <w:jc w:val="both"/>
        <w:rPr>
          <w:rFonts w:ascii="Times New Roman" w:hAnsi="Times New Roman" w:cs="Times New Roman"/>
          <w:color w:val="000000"/>
          <w:kern w:val="0"/>
        </w:rPr>
      </w:pPr>
      <w:r w:rsidRPr="0092729E">
        <w:rPr>
          <w:rFonts w:ascii="Times New Roman" w:hAnsi="Times New Roman" w:cs="Times New Roman"/>
          <w:color w:val="000000"/>
          <w:kern w:val="0"/>
        </w:rPr>
        <w:t>z przyczyn zależnych od Zamawiającego, których nie można</w:t>
      </w:r>
      <w:r w:rsidR="007D5272">
        <w:rPr>
          <w:rFonts w:ascii="Times New Roman" w:hAnsi="Times New Roman" w:cs="Times New Roman"/>
          <w:color w:val="000000"/>
          <w:kern w:val="0"/>
        </w:rPr>
        <w:t xml:space="preserve"> </w:t>
      </w:r>
      <w:r w:rsidRPr="0092729E">
        <w:rPr>
          <w:rFonts w:ascii="Times New Roman" w:hAnsi="Times New Roman" w:cs="Times New Roman"/>
          <w:color w:val="000000"/>
          <w:kern w:val="0"/>
        </w:rPr>
        <w:t>było przewidzieć w chwili zawarcia Umowy</w:t>
      </w:r>
      <w:r w:rsidR="00B54F39" w:rsidRPr="0092729E">
        <w:rPr>
          <w:rFonts w:ascii="Times New Roman" w:hAnsi="Times New Roman" w:cs="Times New Roman"/>
          <w:color w:val="000000"/>
          <w:kern w:val="0"/>
        </w:rPr>
        <w:t>,</w:t>
      </w:r>
    </w:p>
    <w:p w14:paraId="2C47A230" w14:textId="77777777" w:rsidR="00FF3B42" w:rsidRPr="0092729E" w:rsidRDefault="00FF3B42" w:rsidP="00C77170">
      <w:pPr>
        <w:autoSpaceDE w:val="0"/>
        <w:autoSpaceDN w:val="0"/>
        <w:adjustRightInd w:val="0"/>
        <w:spacing w:after="0" w:line="288" w:lineRule="auto"/>
        <w:ind w:left="1416"/>
        <w:jc w:val="both"/>
        <w:rPr>
          <w:rFonts w:ascii="Times New Roman" w:hAnsi="Times New Roman" w:cs="Times New Roman"/>
          <w:color w:val="000000"/>
          <w:kern w:val="0"/>
        </w:rPr>
      </w:pPr>
      <w:r w:rsidRPr="0092729E">
        <w:rPr>
          <w:rFonts w:ascii="Times New Roman" w:hAnsi="Times New Roman" w:cs="Times New Roman"/>
          <w:color w:val="000000"/>
          <w:kern w:val="0"/>
        </w:rPr>
        <w:t>W</w:t>
      </w:r>
      <w:r w:rsidR="00B861AC" w:rsidRPr="0092729E">
        <w:rPr>
          <w:rFonts w:ascii="Times New Roman" w:hAnsi="Times New Roman" w:cs="Times New Roman"/>
          <w:color w:val="000000"/>
          <w:kern w:val="0"/>
        </w:rPr>
        <w:t xml:space="preserve"> każdym z ww. przypadków (podpunkt i-i</w:t>
      </w:r>
      <w:r w:rsidR="007D5272">
        <w:rPr>
          <w:rFonts w:ascii="Times New Roman" w:hAnsi="Times New Roman" w:cs="Times New Roman"/>
          <w:color w:val="000000"/>
          <w:kern w:val="0"/>
        </w:rPr>
        <w:t>ii</w:t>
      </w:r>
      <w:r w:rsidR="00B861AC" w:rsidRPr="0092729E">
        <w:rPr>
          <w:rFonts w:ascii="Times New Roman" w:hAnsi="Times New Roman" w:cs="Times New Roman"/>
          <w:color w:val="000000"/>
          <w:kern w:val="0"/>
        </w:rPr>
        <w:t>) termin wykonania przedmiotu Umowy lub jej części</w:t>
      </w:r>
      <w:r w:rsidRPr="0092729E">
        <w:rPr>
          <w:rFonts w:ascii="Times New Roman" w:hAnsi="Times New Roman" w:cs="Times New Roman"/>
          <w:color w:val="000000"/>
          <w:kern w:val="0"/>
        </w:rPr>
        <w:t xml:space="preserve"> może zostać przesunięty o czas trwania przyczyn leżących po stronie Zamawiającego oraz o czas trwania ich następstw</w:t>
      </w:r>
      <w:r w:rsidR="00B861AC" w:rsidRPr="0092729E">
        <w:rPr>
          <w:rFonts w:ascii="Times New Roman" w:hAnsi="Times New Roman" w:cs="Times New Roman"/>
          <w:color w:val="000000"/>
          <w:kern w:val="0"/>
        </w:rPr>
        <w:t>.</w:t>
      </w:r>
    </w:p>
    <w:p w14:paraId="5325E92C" w14:textId="77777777" w:rsidR="005E7C31" w:rsidRDefault="00FF3B42">
      <w:pPr>
        <w:pStyle w:val="Akapitzlist"/>
        <w:numPr>
          <w:ilvl w:val="0"/>
          <w:numId w:val="9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z przyczyn niezależnych od Wykonawcy lub Zamawiającego, w szczególności w przypadku okoliczności wystąpienia siły wyższej lub z powodu działania osób trzecich, które to przyczyny każda ze Stron musi udokumentować.</w:t>
      </w:r>
    </w:p>
    <w:p w14:paraId="706F1FBD" w14:textId="77777777" w:rsidR="00FF3B42" w:rsidRPr="0092729E" w:rsidRDefault="00FF3B42" w:rsidP="00C77170">
      <w:pPr>
        <w:autoSpaceDE w:val="0"/>
        <w:autoSpaceDN w:val="0"/>
        <w:adjustRightInd w:val="0"/>
        <w:spacing w:after="0" w:line="288" w:lineRule="auto"/>
        <w:ind w:left="708"/>
        <w:jc w:val="both"/>
        <w:rPr>
          <w:rFonts w:ascii="Times New Roman" w:hAnsi="Times New Roman" w:cs="Times New Roman"/>
          <w:color w:val="000000"/>
          <w:kern w:val="0"/>
        </w:rPr>
      </w:pPr>
      <w:r w:rsidRPr="0092729E">
        <w:rPr>
          <w:rFonts w:ascii="Times New Roman" w:hAnsi="Times New Roman" w:cs="Times New Roman"/>
          <w:color w:val="000000"/>
          <w:kern w:val="0"/>
        </w:rPr>
        <w:t>Za siłę wyższą, warunkującą zmianę Umowy, uważać się będzie w szczególności: powódź, pożar</w:t>
      </w:r>
      <w:r w:rsidR="00566887" w:rsidRPr="0092729E">
        <w:rPr>
          <w:rFonts w:ascii="Times New Roman" w:hAnsi="Times New Roman" w:cs="Times New Roman"/>
          <w:color w:val="000000"/>
          <w:kern w:val="0"/>
        </w:rPr>
        <w:t>,</w:t>
      </w:r>
      <w:r w:rsidRPr="0092729E">
        <w:rPr>
          <w:rFonts w:ascii="Times New Roman" w:hAnsi="Times New Roman" w:cs="Times New Roman"/>
          <w:color w:val="000000"/>
          <w:kern w:val="0"/>
        </w:rPr>
        <w:t xml:space="preserve">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00BC22C6" w:rsidRPr="0092729E">
        <w:rPr>
          <w:rFonts w:ascii="Times New Roman" w:hAnsi="Times New Roman" w:cs="Times New Roman"/>
          <w:color w:val="000000"/>
          <w:kern w:val="0"/>
        </w:rPr>
        <w:t>,</w:t>
      </w:r>
    </w:p>
    <w:p w14:paraId="72217EEF" w14:textId="77777777" w:rsidR="005E7C31" w:rsidRDefault="00FF3B42">
      <w:pPr>
        <w:pStyle w:val="Akapitzlist"/>
        <w:numPr>
          <w:ilvl w:val="0"/>
          <w:numId w:val="9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 sytuacji konieczności wykonania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zamiennych, rozumianych w sposób jak niżej:</w:t>
      </w:r>
    </w:p>
    <w:p w14:paraId="0A0F789C" w14:textId="77777777" w:rsidR="00A67F47" w:rsidRPr="0092729E" w:rsidRDefault="009F1131" w:rsidP="00C77170">
      <w:pPr>
        <w:pStyle w:val="Akapitzlist"/>
        <w:numPr>
          <w:ilvl w:val="0"/>
          <w:numId w:val="47"/>
        </w:numPr>
        <w:autoSpaceDE w:val="0"/>
        <w:autoSpaceDN w:val="0"/>
        <w:adjustRightInd w:val="0"/>
        <w:spacing w:after="0" w:line="288" w:lineRule="auto"/>
        <w:jc w:val="both"/>
        <w:rPr>
          <w:rFonts w:ascii="Times New Roman" w:hAnsi="Times New Roman" w:cs="Times New Roman"/>
          <w:color w:val="000000"/>
          <w:kern w:val="0"/>
        </w:rPr>
      </w:pPr>
      <w:r>
        <w:rPr>
          <w:rFonts w:ascii="Times New Roman" w:hAnsi="Times New Roman" w:cs="Times New Roman"/>
          <w:color w:val="000000"/>
          <w:kern w:val="0"/>
        </w:rPr>
        <w:t>robot</w:t>
      </w:r>
      <w:r w:rsidR="00FF3B42" w:rsidRPr="0092729E">
        <w:rPr>
          <w:rFonts w:ascii="Times New Roman" w:hAnsi="Times New Roman" w:cs="Times New Roman"/>
          <w:color w:val="000000"/>
          <w:kern w:val="0"/>
        </w:rPr>
        <w:t xml:space="preserve">y zamienne polegają na tym, że Wykonawca zobowiązuje się do wykonania zamówienia podstawowego w sposób odmienny od określonego w </w:t>
      </w:r>
      <w:r w:rsidR="00A67F47" w:rsidRPr="0092729E">
        <w:rPr>
          <w:rFonts w:ascii="Times New Roman" w:hAnsi="Times New Roman" w:cs="Times New Roman"/>
          <w:color w:val="000000"/>
          <w:kern w:val="0"/>
        </w:rPr>
        <w:t>U</w:t>
      </w:r>
      <w:r w:rsidR="00FF3B42" w:rsidRPr="0092729E">
        <w:rPr>
          <w:rFonts w:ascii="Times New Roman" w:hAnsi="Times New Roman" w:cs="Times New Roman"/>
          <w:color w:val="000000"/>
          <w:kern w:val="0"/>
        </w:rPr>
        <w:t xml:space="preserve">mowie, </w:t>
      </w:r>
    </w:p>
    <w:p w14:paraId="0E92ADCD" w14:textId="77777777" w:rsidR="00FF3B42" w:rsidRPr="0092729E" w:rsidRDefault="00FF3B42" w:rsidP="00C77170">
      <w:pPr>
        <w:pStyle w:val="Akapitzlist"/>
        <w:numPr>
          <w:ilvl w:val="0"/>
          <w:numId w:val="47"/>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lastRenderedPageBreak/>
        <w:t xml:space="preserve">konieczność wykonania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zamiennych zachodzi między innymi w sytuacji, gdy: </w:t>
      </w:r>
    </w:p>
    <w:p w14:paraId="2C223CA2" w14:textId="77777777" w:rsidR="00FF3B42" w:rsidRPr="0092729E" w:rsidRDefault="00FF3B42" w:rsidP="00C77170">
      <w:pPr>
        <w:pStyle w:val="Akapitzlist"/>
        <w:numPr>
          <w:ilvl w:val="0"/>
          <w:numId w:val="48"/>
        </w:numPr>
        <w:autoSpaceDE w:val="0"/>
        <w:autoSpaceDN w:val="0"/>
        <w:adjustRightInd w:val="0"/>
        <w:spacing w:after="0" w:line="288" w:lineRule="auto"/>
        <w:ind w:left="2127"/>
        <w:jc w:val="both"/>
        <w:rPr>
          <w:rFonts w:ascii="Times New Roman" w:hAnsi="Times New Roman" w:cs="Times New Roman"/>
          <w:color w:val="000000"/>
          <w:kern w:val="0"/>
        </w:rPr>
      </w:pPr>
      <w:r w:rsidRPr="0092729E">
        <w:rPr>
          <w:rFonts w:ascii="Times New Roman" w:hAnsi="Times New Roman" w:cs="Times New Roman"/>
          <w:color w:val="000000"/>
          <w:kern w:val="0"/>
        </w:rPr>
        <w:t>materiały budowlane, osprzęt lub urządzenia przewidziane do wykonania zamówienia, wskazane w</w:t>
      </w:r>
      <w:r w:rsidR="007D5272">
        <w:rPr>
          <w:rFonts w:ascii="Times New Roman" w:hAnsi="Times New Roman" w:cs="Times New Roman"/>
          <w:color w:val="000000"/>
          <w:kern w:val="0"/>
        </w:rPr>
        <w:t xml:space="preserve"> </w:t>
      </w:r>
      <w:r w:rsidR="0021102B" w:rsidRPr="0092729E">
        <w:rPr>
          <w:rFonts w:ascii="Times New Roman" w:hAnsi="Times New Roman" w:cs="Times New Roman"/>
          <w:color w:val="000000"/>
          <w:kern w:val="0"/>
        </w:rPr>
        <w:t>D</w:t>
      </w:r>
      <w:r w:rsidRPr="0092729E">
        <w:rPr>
          <w:rFonts w:ascii="Times New Roman" w:hAnsi="Times New Roman" w:cs="Times New Roman"/>
          <w:color w:val="000000"/>
          <w:kern w:val="0"/>
        </w:rPr>
        <w:t xml:space="preserve">okumentacji projektowej, nie mogą być użyte przy realizacji przedmiotu zamówienia z powodu zaprzestania produkcji, wycofania z rynku lub zastąpienia innymi lub lepszymi, </w:t>
      </w:r>
    </w:p>
    <w:p w14:paraId="387CDE4E" w14:textId="77777777" w:rsidR="00FF3B42" w:rsidRPr="0092729E" w:rsidRDefault="00FF3B42" w:rsidP="00C77170">
      <w:pPr>
        <w:pStyle w:val="Akapitzlist"/>
        <w:numPr>
          <w:ilvl w:val="0"/>
          <w:numId w:val="48"/>
        </w:numPr>
        <w:autoSpaceDE w:val="0"/>
        <w:autoSpaceDN w:val="0"/>
        <w:adjustRightInd w:val="0"/>
        <w:spacing w:after="0" w:line="288" w:lineRule="auto"/>
        <w:ind w:left="2127"/>
        <w:jc w:val="both"/>
        <w:rPr>
          <w:rFonts w:ascii="Times New Roman" w:hAnsi="Times New Roman" w:cs="Times New Roman"/>
          <w:color w:val="000000"/>
          <w:kern w:val="0"/>
        </w:rPr>
      </w:pPr>
      <w:r w:rsidRPr="0092729E">
        <w:rPr>
          <w:rFonts w:ascii="Times New Roman" w:hAnsi="Times New Roman" w:cs="Times New Roman"/>
          <w:color w:val="000000"/>
          <w:kern w:val="0"/>
        </w:rPr>
        <w:t>w trakcie wykonania przedmiotu zamówienia nastąpiła zmiana przepisów Prawa budowlanego,</w:t>
      </w:r>
    </w:p>
    <w:p w14:paraId="29692CCE" w14:textId="77777777" w:rsidR="00FF3B42" w:rsidRPr="0092729E" w:rsidRDefault="00FF3B42" w:rsidP="00C77170">
      <w:pPr>
        <w:pStyle w:val="Akapitzlist"/>
        <w:numPr>
          <w:ilvl w:val="0"/>
          <w:numId w:val="48"/>
        </w:numPr>
        <w:autoSpaceDE w:val="0"/>
        <w:autoSpaceDN w:val="0"/>
        <w:adjustRightInd w:val="0"/>
        <w:spacing w:after="0" w:line="288" w:lineRule="auto"/>
        <w:ind w:left="2127"/>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 czasie realizacji budowy zmienią się warunki techniczne wykonania przedmiotu zamówienia (np. Polska Norma), </w:t>
      </w:r>
    </w:p>
    <w:p w14:paraId="42E8A5D7" w14:textId="77777777" w:rsidR="00A67F47" w:rsidRPr="0092729E" w:rsidRDefault="00FF3B42" w:rsidP="00C77170">
      <w:pPr>
        <w:pStyle w:val="Akapitzlist"/>
        <w:numPr>
          <w:ilvl w:val="0"/>
          <w:numId w:val="48"/>
        </w:numPr>
        <w:autoSpaceDE w:val="0"/>
        <w:autoSpaceDN w:val="0"/>
        <w:adjustRightInd w:val="0"/>
        <w:spacing w:after="0" w:line="288" w:lineRule="auto"/>
        <w:ind w:left="2127"/>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 trakcie realizacji przedmiotu zamówienia wystąpiła konieczność zmiany technologii wykonania </w:t>
      </w:r>
      <w:r w:rsidR="009F1131">
        <w:rPr>
          <w:rFonts w:ascii="Times New Roman" w:hAnsi="Times New Roman" w:cs="Times New Roman"/>
          <w:color w:val="000000"/>
          <w:kern w:val="0"/>
        </w:rPr>
        <w:t>Robót</w:t>
      </w:r>
      <w:r w:rsidR="006E6261" w:rsidRPr="0092729E">
        <w:rPr>
          <w:rFonts w:ascii="Times New Roman" w:hAnsi="Times New Roman" w:cs="Times New Roman"/>
          <w:color w:val="000000"/>
          <w:kern w:val="0"/>
        </w:rPr>
        <w:t xml:space="preserve"> budowlanych</w:t>
      </w:r>
      <w:r w:rsidRPr="0092729E">
        <w:rPr>
          <w:rFonts w:ascii="Times New Roman" w:hAnsi="Times New Roman" w:cs="Times New Roman"/>
          <w:color w:val="000000"/>
          <w:kern w:val="0"/>
        </w:rPr>
        <w:t>.</w:t>
      </w:r>
    </w:p>
    <w:p w14:paraId="722EFC20" w14:textId="77777777" w:rsidR="00A67F47" w:rsidRPr="0092729E" w:rsidRDefault="00FF3B42" w:rsidP="00C77170">
      <w:pPr>
        <w:autoSpaceDE w:val="0"/>
        <w:autoSpaceDN w:val="0"/>
        <w:adjustRightInd w:val="0"/>
        <w:spacing w:after="0" w:line="288" w:lineRule="auto"/>
        <w:ind w:left="1416"/>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Zmiana terminu realizacji przedmiotu Umowy </w:t>
      </w:r>
      <w:r w:rsidR="00A67F47" w:rsidRPr="0092729E">
        <w:rPr>
          <w:rFonts w:ascii="Times New Roman" w:hAnsi="Times New Roman" w:cs="Times New Roman"/>
          <w:color w:val="000000"/>
          <w:kern w:val="0"/>
        </w:rPr>
        <w:t xml:space="preserve">lub jej części </w:t>
      </w:r>
      <w:r w:rsidRPr="0092729E">
        <w:rPr>
          <w:rFonts w:ascii="Times New Roman" w:hAnsi="Times New Roman" w:cs="Times New Roman"/>
          <w:color w:val="000000"/>
          <w:kern w:val="0"/>
        </w:rPr>
        <w:t>może ulec odpowiedniemu przedłużeniu, o czas niezbędny do wykonywania przedmiotu zamówienia, w sposób należyty</w:t>
      </w:r>
      <w:r w:rsidR="00A67F47" w:rsidRPr="0092729E">
        <w:rPr>
          <w:rFonts w:ascii="Times New Roman" w:hAnsi="Times New Roman" w:cs="Times New Roman"/>
          <w:color w:val="000000"/>
          <w:kern w:val="0"/>
        </w:rPr>
        <w:t>.</w:t>
      </w:r>
    </w:p>
    <w:p w14:paraId="0F8B3B5C" w14:textId="77777777" w:rsidR="00FF3B42" w:rsidRPr="0092729E" w:rsidRDefault="00FF3B42" w:rsidP="00C77170">
      <w:pPr>
        <w:pStyle w:val="Akapitzlist"/>
        <w:numPr>
          <w:ilvl w:val="4"/>
          <w:numId w:val="32"/>
        </w:numPr>
        <w:autoSpaceDE w:val="0"/>
        <w:autoSpaceDN w:val="0"/>
        <w:adjustRightInd w:val="0"/>
        <w:spacing w:after="0" w:line="288" w:lineRule="auto"/>
        <w:ind w:left="567" w:hanging="425"/>
        <w:rPr>
          <w:rFonts w:ascii="Times New Roman" w:hAnsi="Times New Roman" w:cs="Times New Roman"/>
          <w:color w:val="000000"/>
          <w:kern w:val="0"/>
        </w:rPr>
      </w:pPr>
      <w:r w:rsidRPr="0092729E">
        <w:rPr>
          <w:rFonts w:ascii="Times New Roman" w:hAnsi="Times New Roman" w:cs="Times New Roman"/>
          <w:color w:val="000000"/>
          <w:kern w:val="0"/>
        </w:rPr>
        <w:t>Zmiany osobowe</w:t>
      </w:r>
      <w:r w:rsidR="001E4A0E">
        <w:rPr>
          <w:rFonts w:ascii="Times New Roman" w:hAnsi="Times New Roman" w:cs="Times New Roman"/>
          <w:color w:val="000000"/>
          <w:kern w:val="0"/>
        </w:rPr>
        <w:t xml:space="preserve"> zgodnie z warunkami ustanowionymi niniejszą Umową oraz przepisami ustawy </w:t>
      </w:r>
      <w:proofErr w:type="spellStart"/>
      <w:r w:rsidR="001E4A0E">
        <w:rPr>
          <w:rFonts w:ascii="Times New Roman" w:hAnsi="Times New Roman" w:cs="Times New Roman"/>
          <w:color w:val="000000"/>
          <w:kern w:val="0"/>
        </w:rPr>
        <w:t>Pzp</w:t>
      </w:r>
      <w:proofErr w:type="spellEnd"/>
      <w:r w:rsidRPr="0092729E">
        <w:rPr>
          <w:rFonts w:ascii="Times New Roman" w:hAnsi="Times New Roman" w:cs="Times New Roman"/>
          <w:color w:val="000000"/>
          <w:kern w:val="0"/>
        </w:rPr>
        <w:t xml:space="preserve">: </w:t>
      </w:r>
    </w:p>
    <w:p w14:paraId="6B70E2E7" w14:textId="77777777" w:rsidR="00CB40B9" w:rsidRPr="0092729E" w:rsidRDefault="00CB40B9" w:rsidP="00C77170">
      <w:pPr>
        <w:pStyle w:val="Akapitzlist"/>
        <w:numPr>
          <w:ilvl w:val="0"/>
          <w:numId w:val="49"/>
        </w:numPr>
        <w:autoSpaceDE w:val="0"/>
        <w:autoSpaceDN w:val="0"/>
        <w:adjustRightInd w:val="0"/>
        <w:spacing w:after="0" w:line="288" w:lineRule="auto"/>
        <w:ind w:left="709" w:hanging="425"/>
        <w:jc w:val="both"/>
        <w:rPr>
          <w:rFonts w:ascii="Times New Roman" w:hAnsi="Times New Roman" w:cs="Times New Roman"/>
          <w:color w:val="000000"/>
          <w:kern w:val="0"/>
        </w:rPr>
      </w:pPr>
      <w:r w:rsidRPr="0092729E">
        <w:rPr>
          <w:rFonts w:ascii="Times New Roman" w:hAnsi="Times New Roman" w:cs="Times New Roman"/>
          <w:color w:val="000000"/>
          <w:kern w:val="0"/>
        </w:rPr>
        <w:t>z</w:t>
      </w:r>
      <w:r w:rsidR="00FF3B42" w:rsidRPr="0092729E">
        <w:rPr>
          <w:rFonts w:ascii="Times New Roman" w:hAnsi="Times New Roman" w:cs="Times New Roman"/>
          <w:color w:val="000000"/>
          <w:kern w:val="0"/>
        </w:rPr>
        <w:t xml:space="preserve">miana </w:t>
      </w:r>
      <w:r w:rsidRPr="0092729E">
        <w:rPr>
          <w:rFonts w:ascii="Times New Roman" w:hAnsi="Times New Roman" w:cs="Times New Roman"/>
          <w:color w:val="000000"/>
          <w:kern w:val="0"/>
        </w:rPr>
        <w:t>p</w:t>
      </w:r>
      <w:r w:rsidR="00FF3B42" w:rsidRPr="0092729E">
        <w:rPr>
          <w:rFonts w:ascii="Times New Roman" w:hAnsi="Times New Roman" w:cs="Times New Roman"/>
          <w:color w:val="000000"/>
          <w:kern w:val="0"/>
        </w:rPr>
        <w:t xml:space="preserve">odwykonawcy, przy pomocy którego Wykonawca wykonuje przedmiot </w:t>
      </w:r>
      <w:r w:rsidRPr="0092729E">
        <w:rPr>
          <w:rFonts w:ascii="Times New Roman" w:hAnsi="Times New Roman" w:cs="Times New Roman"/>
          <w:color w:val="000000"/>
          <w:kern w:val="0"/>
        </w:rPr>
        <w:t>U</w:t>
      </w:r>
      <w:r w:rsidR="00FF3B42" w:rsidRPr="0092729E">
        <w:rPr>
          <w:rFonts w:ascii="Times New Roman" w:hAnsi="Times New Roman" w:cs="Times New Roman"/>
          <w:color w:val="000000"/>
          <w:kern w:val="0"/>
        </w:rPr>
        <w:t xml:space="preserve">mowy na innego, </w:t>
      </w:r>
    </w:p>
    <w:p w14:paraId="64BDB7BE" w14:textId="77777777" w:rsidR="00FF3B42" w:rsidRPr="0092729E" w:rsidRDefault="00CB40B9" w:rsidP="00C77170">
      <w:pPr>
        <w:pStyle w:val="Akapitzlist"/>
        <w:numPr>
          <w:ilvl w:val="0"/>
          <w:numId w:val="49"/>
        </w:numPr>
        <w:autoSpaceDE w:val="0"/>
        <w:autoSpaceDN w:val="0"/>
        <w:adjustRightInd w:val="0"/>
        <w:spacing w:after="0" w:line="288" w:lineRule="auto"/>
        <w:ind w:left="709" w:hanging="425"/>
        <w:jc w:val="both"/>
        <w:rPr>
          <w:rFonts w:ascii="Times New Roman" w:hAnsi="Times New Roman" w:cs="Times New Roman"/>
          <w:color w:val="000000"/>
          <w:kern w:val="0"/>
        </w:rPr>
      </w:pPr>
      <w:r w:rsidRPr="0092729E">
        <w:rPr>
          <w:rFonts w:ascii="Times New Roman" w:hAnsi="Times New Roman" w:cs="Times New Roman"/>
          <w:color w:val="000000"/>
          <w:kern w:val="0"/>
        </w:rPr>
        <w:t>r</w:t>
      </w:r>
      <w:r w:rsidR="00FF3B42" w:rsidRPr="0092729E">
        <w:rPr>
          <w:rFonts w:ascii="Times New Roman" w:hAnsi="Times New Roman" w:cs="Times New Roman"/>
          <w:color w:val="000000"/>
          <w:kern w:val="0"/>
        </w:rPr>
        <w:t>ozszerzenie zakresu podwykonawstwa w porównaniu do wskazanego w ofercie Wykonawcy</w:t>
      </w:r>
      <w:r w:rsidRPr="0092729E">
        <w:rPr>
          <w:rFonts w:ascii="Times New Roman" w:hAnsi="Times New Roman" w:cs="Times New Roman"/>
          <w:color w:val="000000"/>
          <w:kern w:val="0"/>
        </w:rPr>
        <w:t>,</w:t>
      </w:r>
    </w:p>
    <w:p w14:paraId="5D3EEFBB" w14:textId="00BC7365" w:rsidR="001025F4" w:rsidRPr="0092729E" w:rsidRDefault="00CB40B9" w:rsidP="0092729E">
      <w:pPr>
        <w:pStyle w:val="Akapitzlist"/>
        <w:numPr>
          <w:ilvl w:val="0"/>
          <w:numId w:val="49"/>
        </w:numPr>
        <w:autoSpaceDE w:val="0"/>
        <w:autoSpaceDN w:val="0"/>
        <w:adjustRightInd w:val="0"/>
        <w:spacing w:after="0" w:line="288" w:lineRule="auto"/>
        <w:ind w:left="709" w:hanging="425"/>
        <w:jc w:val="both"/>
        <w:rPr>
          <w:rFonts w:ascii="Times New Roman" w:hAnsi="Times New Roman" w:cs="Times New Roman"/>
          <w:color w:val="000000"/>
          <w:kern w:val="0"/>
        </w:rPr>
      </w:pPr>
      <w:r w:rsidRPr="0092729E">
        <w:rPr>
          <w:rFonts w:ascii="Times New Roman" w:hAnsi="Times New Roman" w:cs="Times New Roman"/>
          <w:color w:val="000000"/>
          <w:kern w:val="0"/>
        </w:rPr>
        <w:t>z</w:t>
      </w:r>
      <w:r w:rsidR="00FF3B42" w:rsidRPr="0092729E">
        <w:rPr>
          <w:rFonts w:ascii="Times New Roman" w:hAnsi="Times New Roman" w:cs="Times New Roman"/>
          <w:color w:val="000000"/>
          <w:kern w:val="0"/>
        </w:rPr>
        <w:t xml:space="preserve">miana osób, przy pomocy, których Wykonawca realizuje przedmiot </w:t>
      </w:r>
      <w:r w:rsidRPr="0092729E">
        <w:rPr>
          <w:rFonts w:ascii="Times New Roman" w:hAnsi="Times New Roman" w:cs="Times New Roman"/>
          <w:color w:val="000000"/>
          <w:kern w:val="0"/>
        </w:rPr>
        <w:t>U</w:t>
      </w:r>
      <w:r w:rsidR="00FF3B42" w:rsidRPr="0092729E">
        <w:rPr>
          <w:rFonts w:ascii="Times New Roman" w:hAnsi="Times New Roman" w:cs="Times New Roman"/>
          <w:color w:val="000000"/>
          <w:kern w:val="0"/>
        </w:rPr>
        <w:t xml:space="preserve">mowy na inne osoby legitymujące się co najmniej równoważnymi uprawnieniami </w:t>
      </w:r>
      <w:r w:rsidRPr="0092729E">
        <w:rPr>
          <w:rFonts w:ascii="Times New Roman" w:hAnsi="Times New Roman" w:cs="Times New Roman"/>
          <w:color w:val="000000"/>
          <w:kern w:val="0"/>
        </w:rPr>
        <w:t>i kwalifikacjami,</w:t>
      </w:r>
      <w:r w:rsidR="00FF3B42" w:rsidRPr="0092729E">
        <w:rPr>
          <w:rFonts w:ascii="Times New Roman" w:hAnsi="Times New Roman" w:cs="Times New Roman"/>
          <w:color w:val="000000"/>
          <w:kern w:val="0"/>
        </w:rPr>
        <w:t xml:space="preserve"> o których mowa w SWZ </w:t>
      </w:r>
      <w:r w:rsidR="00296519" w:rsidRPr="0092729E">
        <w:rPr>
          <w:rFonts w:ascii="Times New Roman" w:hAnsi="Times New Roman" w:cs="Times New Roman"/>
          <w:color w:val="000000"/>
          <w:kern w:val="0"/>
        </w:rPr>
        <w:t xml:space="preserve">i ofercie Wykonawcy </w:t>
      </w:r>
      <w:r w:rsidR="00FF3B42" w:rsidRPr="0092729E">
        <w:rPr>
          <w:rFonts w:ascii="Times New Roman" w:hAnsi="Times New Roman" w:cs="Times New Roman"/>
          <w:color w:val="000000"/>
          <w:kern w:val="0"/>
        </w:rPr>
        <w:t>oraz w ustawie</w:t>
      </w:r>
      <w:r w:rsidR="005678E7">
        <w:rPr>
          <w:rFonts w:ascii="Times New Roman" w:hAnsi="Times New Roman" w:cs="Times New Roman"/>
          <w:color w:val="000000"/>
          <w:kern w:val="0"/>
        </w:rPr>
        <w:t xml:space="preserve"> </w:t>
      </w:r>
      <w:r w:rsidR="00FF3B42" w:rsidRPr="0092729E">
        <w:rPr>
          <w:rFonts w:ascii="Times New Roman" w:hAnsi="Times New Roman" w:cs="Times New Roman"/>
          <w:color w:val="000000"/>
          <w:kern w:val="0"/>
        </w:rPr>
        <w:t>Prawo budowlane</w:t>
      </w:r>
      <w:r w:rsidRPr="0092729E">
        <w:rPr>
          <w:rFonts w:ascii="Times New Roman" w:hAnsi="Times New Roman" w:cs="Times New Roman"/>
          <w:color w:val="000000"/>
          <w:kern w:val="0"/>
        </w:rPr>
        <w:t>,</w:t>
      </w:r>
    </w:p>
    <w:p w14:paraId="527FAE80" w14:textId="77777777" w:rsidR="00DF7594" w:rsidRPr="0092729E" w:rsidRDefault="00DF7594" w:rsidP="00C77170">
      <w:pPr>
        <w:pStyle w:val="Akapitzlist"/>
        <w:numPr>
          <w:ilvl w:val="4"/>
          <w:numId w:val="32"/>
        </w:numPr>
        <w:autoSpaceDE w:val="0"/>
        <w:autoSpaceDN w:val="0"/>
        <w:adjustRightInd w:val="0"/>
        <w:spacing w:after="0" w:line="288" w:lineRule="auto"/>
        <w:ind w:left="567"/>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Zmiany przedmiotowe są </w:t>
      </w:r>
      <w:r w:rsidR="00322349" w:rsidRPr="0092729E">
        <w:rPr>
          <w:rFonts w:ascii="Times New Roman" w:hAnsi="Times New Roman" w:cs="Times New Roman"/>
          <w:color w:val="000000"/>
          <w:kern w:val="0"/>
        </w:rPr>
        <w:t>dozwolone,</w:t>
      </w:r>
      <w:r w:rsidRPr="0092729E">
        <w:rPr>
          <w:rFonts w:ascii="Times New Roman" w:hAnsi="Times New Roman" w:cs="Times New Roman"/>
          <w:color w:val="000000"/>
          <w:kern w:val="0"/>
        </w:rPr>
        <w:t xml:space="preserve"> jeżeli:</w:t>
      </w:r>
    </w:p>
    <w:p w14:paraId="07564EFA" w14:textId="77777777" w:rsidR="00DF7594" w:rsidRPr="0092729E" w:rsidRDefault="00DF7594" w:rsidP="00DF7594">
      <w:pPr>
        <w:pStyle w:val="Akapitzlist"/>
        <w:numPr>
          <w:ilvl w:val="2"/>
          <w:numId w:val="15"/>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t xml:space="preserve">w trakcie realizacji zamówienia wystąpią </w:t>
      </w:r>
      <w:r w:rsidR="008C35C6">
        <w:rPr>
          <w:rFonts w:ascii="Times New Roman" w:hAnsi="Times New Roman" w:cs="Times New Roman"/>
        </w:rPr>
        <w:t xml:space="preserve">lub ujawnią się </w:t>
      </w:r>
      <w:r w:rsidRPr="0092729E">
        <w:rPr>
          <w:rFonts w:ascii="Times New Roman" w:hAnsi="Times New Roman" w:cs="Times New Roman"/>
        </w:rPr>
        <w:t>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przedmiotu umowy, a także zmian rozwiązań technicznych, technologicznych lub materiałowych,</w:t>
      </w:r>
    </w:p>
    <w:p w14:paraId="15208492" w14:textId="77777777" w:rsidR="00DF7594" w:rsidRPr="0092729E" w:rsidRDefault="00DF7594" w:rsidP="00DF7594">
      <w:pPr>
        <w:pStyle w:val="Akapitzlist"/>
        <w:numPr>
          <w:ilvl w:val="2"/>
          <w:numId w:val="15"/>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t xml:space="preserve">w trakcie realizacji zamówienia konieczna okaże się zmiana opisu przedmiotu zamówienia, której wprowadzenie jest wynikiem: </w:t>
      </w:r>
    </w:p>
    <w:p w14:paraId="1B8A8DEA" w14:textId="77777777" w:rsidR="00DF7594" w:rsidRPr="0092729E" w:rsidRDefault="00DF7594" w:rsidP="00DF7594">
      <w:pPr>
        <w:pStyle w:val="Akapitzlist"/>
        <w:numPr>
          <w:ilvl w:val="0"/>
          <w:numId w:val="6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t xml:space="preserve">rozwoju technicznego, technologicznego lub w zakresie materiałów budowlanych, a wprowadzenie zmiany spowoduje, że </w:t>
      </w:r>
      <w:r w:rsidR="00017457" w:rsidRPr="0092729E">
        <w:rPr>
          <w:rFonts w:ascii="Times New Roman" w:hAnsi="Times New Roman" w:cs="Times New Roman"/>
        </w:rPr>
        <w:t>wykorzystane</w:t>
      </w:r>
      <w:r w:rsidRPr="0092729E">
        <w:rPr>
          <w:rFonts w:ascii="Times New Roman" w:hAnsi="Times New Roman" w:cs="Times New Roman"/>
        </w:rPr>
        <w:t xml:space="preserve"> rozwiązanie będzie przewidywać najbardziej aktualne lub odpowiednie rozwiązania techniczne, technologiczne lub w zakresie stosowanych materiałów budowlanych, </w:t>
      </w:r>
    </w:p>
    <w:p w14:paraId="2D72F851" w14:textId="77777777" w:rsidR="00DF7594" w:rsidRPr="0092729E" w:rsidRDefault="00DF7594" w:rsidP="00DF7594">
      <w:pPr>
        <w:pStyle w:val="Akapitzlist"/>
        <w:numPr>
          <w:ilvl w:val="0"/>
          <w:numId w:val="6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t>zmian wymagań Zamawiającego co do przedmiotu zamówienia, które nie były przewidziane w pierwotnym opisie przedmiotu zamówienia, a ich wprowadzenie jest zasadne ze względów funkcjonalnych</w:t>
      </w:r>
      <w:r w:rsidR="00017457" w:rsidRPr="0092729E">
        <w:rPr>
          <w:rFonts w:ascii="Times New Roman" w:hAnsi="Times New Roman" w:cs="Times New Roman"/>
        </w:rPr>
        <w:t>, w tym ze względu na cel realizacji zamówienia,</w:t>
      </w:r>
    </w:p>
    <w:p w14:paraId="2EACF8A5" w14:textId="77777777" w:rsidR="00DF7594" w:rsidRPr="0092729E" w:rsidRDefault="00DF7594" w:rsidP="00DF7594">
      <w:pPr>
        <w:pStyle w:val="Akapitzlist"/>
        <w:numPr>
          <w:ilvl w:val="0"/>
          <w:numId w:val="6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lastRenderedPageBreak/>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3CCB94C7" w14:textId="77777777" w:rsidR="00DF7594" w:rsidRPr="0092729E" w:rsidRDefault="00DF7594" w:rsidP="00DF7594">
      <w:pPr>
        <w:pStyle w:val="Akapitzlist"/>
        <w:numPr>
          <w:ilvl w:val="0"/>
          <w:numId w:val="69"/>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rPr>
        <w:t>zaprzestania korzystania z rozwiązań, materiałów lub technologii przewidzianej w opisie przedmiotu zamówienia</w:t>
      </w:r>
      <w:r w:rsidR="00DF3A9C" w:rsidRPr="0092729E">
        <w:rPr>
          <w:rFonts w:ascii="Times New Roman" w:hAnsi="Times New Roman" w:cs="Times New Roman"/>
        </w:rPr>
        <w:t>, dokumentacji projektowej</w:t>
      </w:r>
      <w:r w:rsidRPr="0092729E">
        <w:rPr>
          <w:rFonts w:ascii="Times New Roman" w:hAnsi="Times New Roman" w:cs="Times New Roman"/>
        </w:rPr>
        <w:t xml:space="preserve"> lub Umowie i zastąpienie dotychczasowych postanowień w tym zakresie aktualnie stosowanymi rozwiązaniami, materiałami lub technologiami.</w:t>
      </w:r>
    </w:p>
    <w:p w14:paraId="69177107" w14:textId="77777777" w:rsidR="00E76A1E" w:rsidRPr="0092729E" w:rsidRDefault="00DF28B1" w:rsidP="00E76A1E">
      <w:pPr>
        <w:pStyle w:val="Akapitzlist"/>
        <w:numPr>
          <w:ilvl w:val="2"/>
          <w:numId w:val="15"/>
        </w:numPr>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 trakcie realizacji zamówienia </w:t>
      </w:r>
      <w:r w:rsidR="00C73009" w:rsidRPr="0092729E">
        <w:rPr>
          <w:rFonts w:ascii="Times New Roman" w:hAnsi="Times New Roman" w:cs="Times New Roman"/>
          <w:color w:val="000000"/>
          <w:kern w:val="0"/>
        </w:rPr>
        <w:t xml:space="preserve">wystąpią okoliczności powodujące konieczność wykonania dodatkowych </w:t>
      </w:r>
      <w:r w:rsidR="009F1131">
        <w:rPr>
          <w:rFonts w:ascii="Times New Roman" w:hAnsi="Times New Roman" w:cs="Times New Roman"/>
          <w:color w:val="000000"/>
          <w:kern w:val="0"/>
        </w:rPr>
        <w:t>robót</w:t>
      </w:r>
      <w:r w:rsidR="00C73009" w:rsidRPr="0092729E">
        <w:rPr>
          <w:rFonts w:ascii="Times New Roman" w:hAnsi="Times New Roman" w:cs="Times New Roman"/>
          <w:color w:val="000000"/>
          <w:kern w:val="0"/>
        </w:rPr>
        <w:t xml:space="preserve"> budowlano – montażowych, nieobjętych zamówieniem, ale związanych z realizacją zamówienia, w tym również realizowanych w okresie wykonywania prac budowlanych, w szczególności w sytuacji powstania po stronie Zamawiającego dodatkowych potrzeb zakupowych względem ujawnionych w dokumentach zamówienia, a których nabycie od wykonawcy jest uzasadnione interoperacyjnością rozwiązań lub ich spójnością techniczną, technologiczną lub inną związaną z prawidłowym lub efektywnym funkcjonowaniem </w:t>
      </w:r>
      <w:r w:rsidR="007D042C">
        <w:rPr>
          <w:rFonts w:ascii="Times New Roman" w:hAnsi="Times New Roman" w:cs="Times New Roman"/>
          <w:color w:val="000000"/>
          <w:kern w:val="0"/>
        </w:rPr>
        <w:t>infrastruktury</w:t>
      </w:r>
      <w:r w:rsidR="007D5272">
        <w:rPr>
          <w:rFonts w:ascii="Times New Roman" w:hAnsi="Times New Roman" w:cs="Times New Roman"/>
          <w:color w:val="000000"/>
          <w:kern w:val="0"/>
        </w:rPr>
        <w:t xml:space="preserve"> </w:t>
      </w:r>
      <w:r w:rsidR="00C73009" w:rsidRPr="0092729E">
        <w:rPr>
          <w:rFonts w:ascii="Times New Roman" w:hAnsi="Times New Roman" w:cs="Times New Roman"/>
          <w:color w:val="000000"/>
          <w:kern w:val="0"/>
        </w:rPr>
        <w:t>objętych postępowaniem</w:t>
      </w:r>
      <w:r w:rsidR="00E76A1E" w:rsidRPr="0092729E">
        <w:rPr>
          <w:rFonts w:ascii="Times New Roman" w:hAnsi="Times New Roman" w:cs="Times New Roman"/>
          <w:color w:val="000000"/>
          <w:kern w:val="0"/>
        </w:rPr>
        <w:t>. W tym także</w:t>
      </w:r>
      <w:r w:rsidR="007D5272">
        <w:rPr>
          <w:rFonts w:ascii="Times New Roman" w:hAnsi="Times New Roman" w:cs="Times New Roman"/>
          <w:color w:val="000000"/>
          <w:kern w:val="0"/>
        </w:rPr>
        <w:t xml:space="preserve"> </w:t>
      </w:r>
      <w:r w:rsidR="00E76A1E" w:rsidRPr="0092729E">
        <w:rPr>
          <w:rFonts w:ascii="Times New Roman" w:hAnsi="Times New Roman" w:cs="Times New Roman"/>
          <w:color w:val="000000"/>
          <w:kern w:val="0"/>
        </w:rPr>
        <w:t xml:space="preserve">nabycie świadczeń dodatkowych (w tym zarówno usług jak i </w:t>
      </w:r>
      <w:r w:rsidR="009F1131">
        <w:rPr>
          <w:rFonts w:ascii="Times New Roman" w:hAnsi="Times New Roman" w:cs="Times New Roman"/>
          <w:color w:val="000000"/>
          <w:kern w:val="0"/>
        </w:rPr>
        <w:t>robót</w:t>
      </w:r>
      <w:r w:rsidR="00E76A1E" w:rsidRPr="0092729E">
        <w:rPr>
          <w:rFonts w:ascii="Times New Roman" w:hAnsi="Times New Roman" w:cs="Times New Roman"/>
          <w:color w:val="000000"/>
          <w:kern w:val="0"/>
        </w:rPr>
        <w:t xml:space="preserve"> budowlanych) w zakresie związanym z funkcjonowaniem </w:t>
      </w:r>
      <w:r w:rsidR="007D042C">
        <w:rPr>
          <w:rFonts w:ascii="Times New Roman" w:hAnsi="Times New Roman" w:cs="Times New Roman"/>
          <w:color w:val="000000"/>
          <w:kern w:val="0"/>
        </w:rPr>
        <w:t>infrastruktury</w:t>
      </w:r>
      <w:r w:rsidR="007D5272">
        <w:rPr>
          <w:rFonts w:ascii="Times New Roman" w:hAnsi="Times New Roman" w:cs="Times New Roman"/>
          <w:color w:val="000000"/>
          <w:kern w:val="0"/>
        </w:rPr>
        <w:t xml:space="preserve"> </w:t>
      </w:r>
      <w:r w:rsidR="00E76A1E" w:rsidRPr="0092729E">
        <w:rPr>
          <w:rFonts w:ascii="Times New Roman" w:hAnsi="Times New Roman" w:cs="Times New Roman"/>
          <w:color w:val="000000"/>
          <w:kern w:val="0"/>
        </w:rPr>
        <w:t>objętych postępowaniem, w tym w okresie po realizacji niniejszego zamówienia</w:t>
      </w:r>
      <w:r w:rsidR="000D5F1B" w:rsidRPr="0092729E">
        <w:rPr>
          <w:rFonts w:ascii="Times New Roman" w:hAnsi="Times New Roman" w:cs="Times New Roman"/>
          <w:color w:val="000000"/>
          <w:kern w:val="0"/>
        </w:rPr>
        <w:t xml:space="preserve"> (np.: wykonanie prób ciśnienia, prób szczelności, badań zagęszczenia gruntów, kamerowania kanalizacji grawitacyjnej)</w:t>
      </w:r>
      <w:r w:rsidR="00E76A1E" w:rsidRPr="0092729E">
        <w:rPr>
          <w:rFonts w:ascii="Times New Roman" w:hAnsi="Times New Roman" w:cs="Times New Roman"/>
          <w:color w:val="000000"/>
          <w:kern w:val="0"/>
        </w:rPr>
        <w:t>, których zakup okazał się uzasadniony, a nie pozostaje elementem zamówienia udzielanego w Postępowaniu</w:t>
      </w:r>
      <w:r w:rsidR="000D5F1B" w:rsidRPr="0092729E">
        <w:rPr>
          <w:rFonts w:ascii="Times New Roman" w:hAnsi="Times New Roman" w:cs="Times New Roman"/>
          <w:color w:val="000000"/>
          <w:kern w:val="0"/>
        </w:rPr>
        <w:t xml:space="preserve">, czy też nabycia świadczeń związanych z etapem poprzedzającym realizację </w:t>
      </w:r>
      <w:r w:rsidR="009F1131">
        <w:rPr>
          <w:rFonts w:ascii="Times New Roman" w:hAnsi="Times New Roman" w:cs="Times New Roman"/>
          <w:color w:val="000000"/>
          <w:kern w:val="0"/>
        </w:rPr>
        <w:t>robót</w:t>
      </w:r>
      <w:r w:rsidR="000D5F1B" w:rsidRPr="0092729E">
        <w:rPr>
          <w:rFonts w:ascii="Times New Roman" w:hAnsi="Times New Roman" w:cs="Times New Roman"/>
          <w:color w:val="000000"/>
          <w:kern w:val="0"/>
        </w:rPr>
        <w:t xml:space="preserve"> budowlanych (w szczególności w zakresie przygotowania terenu </w:t>
      </w:r>
      <w:r w:rsidR="009F1131">
        <w:rPr>
          <w:rFonts w:ascii="Times New Roman" w:hAnsi="Times New Roman" w:cs="Times New Roman"/>
          <w:color w:val="000000"/>
          <w:kern w:val="0"/>
        </w:rPr>
        <w:t>robót</w:t>
      </w:r>
      <w:r w:rsidR="000D5F1B" w:rsidRPr="0092729E">
        <w:rPr>
          <w:rFonts w:ascii="Times New Roman" w:hAnsi="Times New Roman" w:cs="Times New Roman"/>
          <w:color w:val="000000"/>
          <w:kern w:val="0"/>
        </w:rPr>
        <w:t xml:space="preserve"> budowlanych, uzyskania niezbędnych zgód, uzgodnień itp.)</w:t>
      </w:r>
      <w:r w:rsidR="00E76A1E" w:rsidRPr="0092729E">
        <w:rPr>
          <w:rFonts w:ascii="Times New Roman" w:hAnsi="Times New Roman" w:cs="Times New Roman"/>
          <w:color w:val="000000"/>
          <w:kern w:val="0"/>
        </w:rPr>
        <w:t>.</w:t>
      </w:r>
    </w:p>
    <w:p w14:paraId="43581879" w14:textId="77777777" w:rsidR="001025F4" w:rsidRPr="0092729E" w:rsidRDefault="001025F4" w:rsidP="001025F4">
      <w:pPr>
        <w:pStyle w:val="Akapitzlist"/>
        <w:ind w:left="644"/>
        <w:jc w:val="both"/>
        <w:rPr>
          <w:rFonts w:ascii="Times New Roman" w:hAnsi="Times New Roman" w:cs="Times New Roman"/>
          <w:color w:val="000000"/>
          <w:kern w:val="0"/>
        </w:rPr>
      </w:pPr>
    </w:p>
    <w:p w14:paraId="25AFA842" w14:textId="77777777" w:rsidR="00C73009" w:rsidRPr="0092729E" w:rsidRDefault="001025F4" w:rsidP="003A4AFA">
      <w:pPr>
        <w:pStyle w:val="Akapitzlist"/>
        <w:ind w:left="644"/>
        <w:jc w:val="both"/>
        <w:rPr>
          <w:rFonts w:ascii="Times New Roman" w:hAnsi="Times New Roman" w:cs="Times New Roman"/>
          <w:color w:val="000000"/>
          <w:kern w:val="0"/>
        </w:rPr>
      </w:pPr>
      <w:r w:rsidRPr="0092729E">
        <w:rPr>
          <w:rFonts w:ascii="Times New Roman" w:hAnsi="Times New Roman" w:cs="Times New Roman"/>
          <w:color w:val="000000"/>
          <w:kern w:val="0"/>
        </w:rPr>
        <w:t>W</w:t>
      </w:r>
      <w:r w:rsidR="003A4AFA" w:rsidRPr="0092729E">
        <w:rPr>
          <w:rFonts w:ascii="Times New Roman" w:hAnsi="Times New Roman" w:cs="Times New Roman"/>
          <w:color w:val="000000"/>
          <w:kern w:val="0"/>
        </w:rPr>
        <w:t xml:space="preserve">artość </w:t>
      </w:r>
      <w:r w:rsidR="009F1131">
        <w:rPr>
          <w:rFonts w:ascii="Times New Roman" w:hAnsi="Times New Roman" w:cs="Times New Roman"/>
          <w:color w:val="000000"/>
          <w:kern w:val="0"/>
        </w:rPr>
        <w:t>robót</w:t>
      </w:r>
      <w:r w:rsidR="003A4AFA" w:rsidRPr="0092729E">
        <w:rPr>
          <w:rFonts w:ascii="Times New Roman" w:hAnsi="Times New Roman" w:cs="Times New Roman"/>
          <w:color w:val="000000"/>
          <w:kern w:val="0"/>
        </w:rPr>
        <w:t xml:space="preserve"> dodatkowych nie może przekroczyć </w:t>
      </w:r>
      <w:r w:rsidR="000D5F1B" w:rsidRPr="0092729E">
        <w:rPr>
          <w:rFonts w:ascii="Times New Roman" w:hAnsi="Times New Roman" w:cs="Times New Roman"/>
          <w:color w:val="000000"/>
          <w:kern w:val="0"/>
        </w:rPr>
        <w:t>30</w:t>
      </w:r>
      <w:r w:rsidR="003A4AFA" w:rsidRPr="0092729E">
        <w:rPr>
          <w:rFonts w:ascii="Times New Roman" w:hAnsi="Times New Roman" w:cs="Times New Roman"/>
          <w:color w:val="000000"/>
          <w:kern w:val="0"/>
        </w:rPr>
        <w:t xml:space="preserve"> % wartości pierwotnej umowy.</w:t>
      </w:r>
    </w:p>
    <w:p w14:paraId="5ED6BEB2" w14:textId="77777777" w:rsidR="00017457" w:rsidRPr="0092729E" w:rsidRDefault="00017457" w:rsidP="00E76A1E">
      <w:pPr>
        <w:pStyle w:val="Akapitzlist"/>
        <w:autoSpaceDE w:val="0"/>
        <w:autoSpaceDN w:val="0"/>
        <w:adjustRightInd w:val="0"/>
        <w:spacing w:after="0" w:line="288" w:lineRule="auto"/>
        <w:ind w:left="644"/>
        <w:jc w:val="both"/>
        <w:rPr>
          <w:rFonts w:ascii="Times New Roman" w:hAnsi="Times New Roman" w:cs="Times New Roman"/>
          <w:color w:val="000000"/>
          <w:kern w:val="0"/>
        </w:rPr>
      </w:pPr>
    </w:p>
    <w:p w14:paraId="6F5EA0E2" w14:textId="77777777" w:rsidR="00017457" w:rsidRPr="0092729E" w:rsidRDefault="00017457" w:rsidP="00017457">
      <w:pPr>
        <w:autoSpaceDE w:val="0"/>
        <w:autoSpaceDN w:val="0"/>
        <w:adjustRightInd w:val="0"/>
        <w:spacing w:after="0" w:line="288" w:lineRule="auto"/>
        <w:ind w:left="207"/>
        <w:jc w:val="both"/>
        <w:rPr>
          <w:rFonts w:ascii="Times New Roman" w:hAnsi="Times New Roman" w:cs="Times New Roman"/>
        </w:rPr>
      </w:pPr>
      <w:r w:rsidRPr="0092729E">
        <w:rPr>
          <w:rFonts w:ascii="Times New Roman" w:hAnsi="Times New Roman" w:cs="Times New Roman"/>
        </w:rPr>
        <w:t>Ponadto dopuszczalna jest zmiana sposobu przeprowadzenia</w:t>
      </w:r>
      <w:r w:rsidR="00322349" w:rsidRPr="0092729E">
        <w:rPr>
          <w:rFonts w:ascii="Times New Roman" w:hAnsi="Times New Roman" w:cs="Times New Roman"/>
        </w:rPr>
        <w:t xml:space="preserve"> odbiorów</w:t>
      </w:r>
      <w:r w:rsidRPr="0092729E">
        <w:rPr>
          <w:rFonts w:ascii="Times New Roman" w:hAnsi="Times New Roman" w:cs="Times New Roman"/>
        </w:rPr>
        <w:t xml:space="preserve"> częściowych, odbioru końcowego, prób lub testów w sytuacji, gdy taka zmiana okaże się konieczna do prawidłowej oceny należytego wykonania przedmiotu zamówienia przez Wykonawcę, w </w:t>
      </w:r>
      <w:r w:rsidR="00322349" w:rsidRPr="0092729E">
        <w:rPr>
          <w:rFonts w:ascii="Times New Roman" w:hAnsi="Times New Roman" w:cs="Times New Roman"/>
        </w:rPr>
        <w:t>szczególności,</w:t>
      </w:r>
      <w:r w:rsidRPr="0092729E">
        <w:rPr>
          <w:rFonts w:ascii="Times New Roman" w:hAnsi="Times New Roman" w:cs="Times New Roman"/>
        </w:rPr>
        <w:t xml:space="preserve"> gdy zmianie ulegnie technologia wykonania poszczególnych </w:t>
      </w:r>
      <w:r w:rsidR="00A313A7">
        <w:rPr>
          <w:rFonts w:ascii="Times New Roman" w:hAnsi="Times New Roman" w:cs="Times New Roman"/>
        </w:rPr>
        <w:t>r</w:t>
      </w:r>
      <w:r w:rsidR="009F1131">
        <w:rPr>
          <w:rFonts w:ascii="Times New Roman" w:hAnsi="Times New Roman" w:cs="Times New Roman"/>
        </w:rPr>
        <w:t>obót</w:t>
      </w:r>
      <w:r w:rsidR="007D5272">
        <w:rPr>
          <w:rFonts w:ascii="Times New Roman" w:hAnsi="Times New Roman" w:cs="Times New Roman"/>
        </w:rPr>
        <w:t xml:space="preserve"> </w:t>
      </w:r>
      <w:r w:rsidR="00322349" w:rsidRPr="0092729E">
        <w:rPr>
          <w:rFonts w:ascii="Times New Roman" w:hAnsi="Times New Roman" w:cs="Times New Roman"/>
        </w:rPr>
        <w:t xml:space="preserve">budowlanych </w:t>
      </w:r>
      <w:r w:rsidRPr="0092729E">
        <w:rPr>
          <w:rFonts w:ascii="Times New Roman" w:hAnsi="Times New Roman" w:cs="Times New Roman"/>
        </w:rPr>
        <w:t xml:space="preserve">względem przewidzianej pierwotnie w </w:t>
      </w:r>
      <w:r w:rsidR="00A313A7">
        <w:rPr>
          <w:rFonts w:ascii="Times New Roman" w:hAnsi="Times New Roman" w:cs="Times New Roman"/>
        </w:rPr>
        <w:t>d</w:t>
      </w:r>
      <w:r w:rsidRPr="0092729E">
        <w:rPr>
          <w:rFonts w:ascii="Times New Roman" w:hAnsi="Times New Roman" w:cs="Times New Roman"/>
        </w:rPr>
        <w:t>okumentacji projektowej.</w:t>
      </w:r>
    </w:p>
    <w:p w14:paraId="1C4EDF5C" w14:textId="77777777" w:rsidR="00017457" w:rsidRPr="0092729E" w:rsidRDefault="00017457" w:rsidP="00DE6DEA">
      <w:pPr>
        <w:autoSpaceDE w:val="0"/>
        <w:autoSpaceDN w:val="0"/>
        <w:adjustRightInd w:val="0"/>
        <w:spacing w:after="0" w:line="288" w:lineRule="auto"/>
        <w:ind w:left="207"/>
        <w:jc w:val="both"/>
        <w:rPr>
          <w:rFonts w:ascii="Times New Roman" w:hAnsi="Times New Roman" w:cs="Times New Roman"/>
          <w:color w:val="000000"/>
          <w:kern w:val="0"/>
        </w:rPr>
      </w:pPr>
    </w:p>
    <w:p w14:paraId="18DB9D92" w14:textId="77777777" w:rsidR="00FF3B42" w:rsidRPr="0092729E" w:rsidRDefault="00FF3B42" w:rsidP="00C77170">
      <w:pPr>
        <w:pStyle w:val="Akapitzlist"/>
        <w:numPr>
          <w:ilvl w:val="4"/>
          <w:numId w:val="32"/>
        </w:numPr>
        <w:autoSpaceDE w:val="0"/>
        <w:autoSpaceDN w:val="0"/>
        <w:adjustRightInd w:val="0"/>
        <w:spacing w:after="0" w:line="288" w:lineRule="auto"/>
        <w:ind w:left="567"/>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Pozostałe zmiany: </w:t>
      </w:r>
    </w:p>
    <w:p w14:paraId="3C38B904" w14:textId="77777777" w:rsidR="00FF3B42" w:rsidRPr="0092729E" w:rsidRDefault="00F36B5C" w:rsidP="00C77170">
      <w:pPr>
        <w:pStyle w:val="Akapitzlist"/>
        <w:numPr>
          <w:ilvl w:val="0"/>
          <w:numId w:val="50"/>
        </w:numPr>
        <w:autoSpaceDE w:val="0"/>
        <w:autoSpaceDN w:val="0"/>
        <w:adjustRightInd w:val="0"/>
        <w:spacing w:after="0" w:line="288" w:lineRule="auto"/>
        <w:ind w:hanging="436"/>
        <w:jc w:val="both"/>
        <w:rPr>
          <w:rFonts w:ascii="Times New Roman" w:hAnsi="Times New Roman" w:cs="Times New Roman"/>
          <w:color w:val="000000"/>
          <w:kern w:val="0"/>
        </w:rPr>
      </w:pPr>
      <w:r w:rsidRPr="0092729E">
        <w:rPr>
          <w:rFonts w:ascii="Times New Roman" w:hAnsi="Times New Roman" w:cs="Times New Roman"/>
          <w:color w:val="000000"/>
          <w:kern w:val="0"/>
        </w:rPr>
        <w:t>z</w:t>
      </w:r>
      <w:r w:rsidR="00FF3B42" w:rsidRPr="0092729E">
        <w:rPr>
          <w:rFonts w:ascii="Times New Roman" w:hAnsi="Times New Roman" w:cs="Times New Roman"/>
          <w:color w:val="000000"/>
          <w:kern w:val="0"/>
        </w:rPr>
        <w:t xml:space="preserve">miana wynagrodzenia Wykonawcy, w przypadku wykonania </w:t>
      </w:r>
      <w:r w:rsidR="009F1131">
        <w:rPr>
          <w:rFonts w:ascii="Times New Roman" w:hAnsi="Times New Roman" w:cs="Times New Roman"/>
          <w:color w:val="000000"/>
          <w:kern w:val="0"/>
        </w:rPr>
        <w:t>robót</w:t>
      </w:r>
      <w:r w:rsidR="00FF3B42" w:rsidRPr="0092729E">
        <w:rPr>
          <w:rFonts w:ascii="Times New Roman" w:hAnsi="Times New Roman" w:cs="Times New Roman"/>
          <w:color w:val="000000"/>
          <w:kern w:val="0"/>
        </w:rPr>
        <w:t xml:space="preserve"> zamiennych w sytuacji, gdy wartość </w:t>
      </w:r>
      <w:r w:rsidR="009F1131">
        <w:rPr>
          <w:rFonts w:ascii="Times New Roman" w:hAnsi="Times New Roman" w:cs="Times New Roman"/>
          <w:color w:val="000000"/>
          <w:kern w:val="0"/>
        </w:rPr>
        <w:t>robót</w:t>
      </w:r>
      <w:r w:rsidR="00FF3B42" w:rsidRPr="0092729E">
        <w:rPr>
          <w:rFonts w:ascii="Times New Roman" w:hAnsi="Times New Roman" w:cs="Times New Roman"/>
          <w:color w:val="000000"/>
          <w:kern w:val="0"/>
        </w:rPr>
        <w:t xml:space="preserve"> zamiennych jest różna od wartości </w:t>
      </w:r>
      <w:r w:rsidR="009F1131">
        <w:rPr>
          <w:rFonts w:ascii="Times New Roman" w:hAnsi="Times New Roman" w:cs="Times New Roman"/>
          <w:color w:val="000000"/>
          <w:kern w:val="0"/>
        </w:rPr>
        <w:t>robót</w:t>
      </w:r>
      <w:r w:rsidR="00FF3B42" w:rsidRPr="0092729E">
        <w:rPr>
          <w:rFonts w:ascii="Times New Roman" w:hAnsi="Times New Roman" w:cs="Times New Roman"/>
          <w:color w:val="000000"/>
          <w:kern w:val="0"/>
        </w:rPr>
        <w:t xml:space="preserve"> zamienianych, o kwotę wynikającą z tej zmiany; </w:t>
      </w:r>
    </w:p>
    <w:p w14:paraId="671E9329" w14:textId="77777777" w:rsidR="00F36B5C" w:rsidRPr="0092729E" w:rsidRDefault="00F36B5C" w:rsidP="00C77170">
      <w:pPr>
        <w:autoSpaceDE w:val="0"/>
        <w:autoSpaceDN w:val="0"/>
        <w:adjustRightInd w:val="0"/>
        <w:spacing w:after="0" w:line="288" w:lineRule="auto"/>
        <w:ind w:firstLine="708"/>
        <w:rPr>
          <w:rFonts w:ascii="Times New Roman" w:hAnsi="Times New Roman" w:cs="Times New Roman"/>
          <w:color w:val="000000"/>
          <w:kern w:val="0"/>
        </w:rPr>
      </w:pPr>
    </w:p>
    <w:p w14:paraId="1B007B64" w14:textId="77777777" w:rsidR="00FF3B42" w:rsidRPr="0092729E" w:rsidRDefault="00FF3B42" w:rsidP="00DE6DEA">
      <w:p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W takim przypadku zmiana wynagrodzenia</w:t>
      </w:r>
      <w:r w:rsidR="007D5272">
        <w:rPr>
          <w:rFonts w:ascii="Times New Roman" w:hAnsi="Times New Roman" w:cs="Times New Roman"/>
          <w:color w:val="000000"/>
          <w:kern w:val="0"/>
        </w:rPr>
        <w:t xml:space="preserve"> </w:t>
      </w:r>
      <w:r w:rsidRPr="0092729E">
        <w:rPr>
          <w:rFonts w:ascii="Times New Roman" w:hAnsi="Times New Roman" w:cs="Times New Roman"/>
          <w:color w:val="000000"/>
          <w:kern w:val="0"/>
        </w:rPr>
        <w:t xml:space="preserve">nastąpi po wyliczeniu wartości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zamiennych i/lub niewykonanych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i/lub niedostarczonych materiałów. </w:t>
      </w:r>
      <w:r w:rsidR="008D139D" w:rsidRPr="008D139D">
        <w:rPr>
          <w:rFonts w:ascii="Times New Roman" w:hAnsi="Times New Roman" w:cs="Times New Roman"/>
          <w:color w:val="000000"/>
          <w:kern w:val="0"/>
        </w:rPr>
        <w:t>Wycena nastąpi przez Zamawiającego na podstawie złożonego wraz z ofertą kosztorysu robót, a w przypadku braku odpowiednich pozycji-średnich cen SEKOCENBUDU dla województwa wielkopolskiego z ostatniego kwartału poprzedzającego powyższe rozliczenie.</w:t>
      </w:r>
    </w:p>
    <w:p w14:paraId="7C8A6997" w14:textId="77777777" w:rsidR="00845199" w:rsidRPr="0092729E" w:rsidRDefault="00845199" w:rsidP="00DE6DEA">
      <w:pPr>
        <w:autoSpaceDE w:val="0"/>
        <w:autoSpaceDN w:val="0"/>
        <w:adjustRightInd w:val="0"/>
        <w:spacing w:after="0" w:line="288" w:lineRule="auto"/>
        <w:jc w:val="both"/>
        <w:rPr>
          <w:rFonts w:ascii="Times New Roman" w:hAnsi="Times New Roman" w:cs="Times New Roman"/>
          <w:color w:val="000000"/>
          <w:kern w:val="0"/>
        </w:rPr>
      </w:pPr>
    </w:p>
    <w:p w14:paraId="6501C3E2" w14:textId="77777777" w:rsidR="00B64C86" w:rsidRPr="0092729E" w:rsidRDefault="00B64C86" w:rsidP="00845199">
      <w:pPr>
        <w:pStyle w:val="Akapitzlist"/>
        <w:numPr>
          <w:ilvl w:val="0"/>
          <w:numId w:val="50"/>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zmiana wynagrodzenia Wykonawcy, w przypadku w</w:t>
      </w:r>
      <w:r w:rsidR="008A750A" w:rsidRPr="0092729E">
        <w:rPr>
          <w:rFonts w:ascii="Times New Roman" w:hAnsi="Times New Roman" w:cs="Times New Roman"/>
          <w:color w:val="000000"/>
          <w:kern w:val="0"/>
        </w:rPr>
        <w:t xml:space="preserve">ykonania </w:t>
      </w:r>
      <w:r w:rsidR="009F1131">
        <w:rPr>
          <w:rFonts w:ascii="Times New Roman" w:hAnsi="Times New Roman" w:cs="Times New Roman"/>
          <w:color w:val="000000"/>
          <w:kern w:val="0"/>
        </w:rPr>
        <w:t>robót</w:t>
      </w:r>
      <w:r w:rsidR="008A750A" w:rsidRPr="0092729E">
        <w:rPr>
          <w:rFonts w:ascii="Times New Roman" w:hAnsi="Times New Roman" w:cs="Times New Roman"/>
          <w:color w:val="000000"/>
          <w:kern w:val="0"/>
        </w:rPr>
        <w:t xml:space="preserve"> dodatkowych w sytuacji, gdy wystąpi uzasadniona konieczność wykonania </w:t>
      </w:r>
      <w:r w:rsidR="009F1131">
        <w:rPr>
          <w:rFonts w:ascii="Times New Roman" w:hAnsi="Times New Roman" w:cs="Times New Roman"/>
          <w:color w:val="000000"/>
          <w:kern w:val="0"/>
        </w:rPr>
        <w:t>robót</w:t>
      </w:r>
      <w:r w:rsidR="008A750A" w:rsidRPr="0092729E">
        <w:rPr>
          <w:rFonts w:ascii="Times New Roman" w:hAnsi="Times New Roman" w:cs="Times New Roman"/>
          <w:color w:val="000000"/>
          <w:kern w:val="0"/>
        </w:rPr>
        <w:t xml:space="preserve"> dodatkowych zgodnie z postanowieniami umowy;</w:t>
      </w:r>
    </w:p>
    <w:p w14:paraId="0FC4A306" w14:textId="77777777" w:rsidR="00C81A23" w:rsidRPr="0092729E" w:rsidRDefault="00C81A23" w:rsidP="008A750A">
      <w:pPr>
        <w:autoSpaceDE w:val="0"/>
        <w:autoSpaceDN w:val="0"/>
        <w:adjustRightInd w:val="0"/>
        <w:spacing w:after="0" w:line="288" w:lineRule="auto"/>
        <w:jc w:val="both"/>
        <w:rPr>
          <w:rFonts w:ascii="Times New Roman" w:hAnsi="Times New Roman" w:cs="Times New Roman"/>
          <w:color w:val="000000"/>
          <w:kern w:val="0"/>
        </w:rPr>
      </w:pPr>
    </w:p>
    <w:p w14:paraId="05AEE291" w14:textId="77777777" w:rsidR="008A750A" w:rsidRPr="0092729E" w:rsidRDefault="008A750A" w:rsidP="008A750A">
      <w:p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W takim przypadku zmiana wynagrodzenia nastąpi po wyliczeniu wartości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dodatkowych. Wycena nastąpi przez Zamawiających na podstawie złożonego</w:t>
      </w:r>
      <w:r w:rsidR="00F851FD">
        <w:rPr>
          <w:rFonts w:ascii="Times New Roman" w:hAnsi="Times New Roman" w:cs="Times New Roman"/>
          <w:color w:val="000000"/>
          <w:kern w:val="0"/>
        </w:rPr>
        <w:t xml:space="preserve"> wraz ofertą</w:t>
      </w:r>
      <w:r w:rsidRPr="0092729E">
        <w:rPr>
          <w:rFonts w:ascii="Times New Roman" w:hAnsi="Times New Roman" w:cs="Times New Roman"/>
          <w:color w:val="000000"/>
          <w:kern w:val="0"/>
        </w:rPr>
        <w:t xml:space="preserve"> kosztorysu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a w przypadku </w:t>
      </w:r>
      <w:r w:rsidR="00C81A23" w:rsidRPr="0092729E">
        <w:rPr>
          <w:rFonts w:ascii="Times New Roman" w:hAnsi="Times New Roman" w:cs="Times New Roman"/>
          <w:color w:val="000000"/>
          <w:kern w:val="0"/>
        </w:rPr>
        <w:t xml:space="preserve">braku odpowiednich pozycji-średnich cen SEKOCENBUDU dla województwa wielkopolskiego z ostatniego kwartału poprzedzającego powyższe rozliczenie. </w:t>
      </w:r>
    </w:p>
    <w:p w14:paraId="21368FCC" w14:textId="77777777" w:rsidR="008A750A" w:rsidRPr="0092729E" w:rsidRDefault="008A750A" w:rsidP="005E4186">
      <w:pPr>
        <w:autoSpaceDE w:val="0"/>
        <w:autoSpaceDN w:val="0"/>
        <w:adjustRightInd w:val="0"/>
        <w:spacing w:after="0" w:line="288" w:lineRule="auto"/>
        <w:jc w:val="both"/>
        <w:rPr>
          <w:rFonts w:ascii="Times New Roman" w:hAnsi="Times New Roman" w:cs="Times New Roman"/>
          <w:color w:val="000000"/>
          <w:kern w:val="0"/>
        </w:rPr>
      </w:pPr>
    </w:p>
    <w:p w14:paraId="453744A6" w14:textId="77777777" w:rsidR="00845199" w:rsidRPr="0092729E" w:rsidRDefault="00845199" w:rsidP="00845199">
      <w:pPr>
        <w:pStyle w:val="Akapitzlist"/>
        <w:numPr>
          <w:ilvl w:val="0"/>
          <w:numId w:val="50"/>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zmiana warunków rozliczenia realizacji umowy pomiędzy Stronami, o których mowa w §8, w szczególności wprowadzenia do rozliczeń zaliczek lub zmian w zakresie płatności częściowych, w sytuacji, gdy zmiana warunków rozliczenia będzie wymagana programem, o którym mowa w §4 ust. 8 lub będzie zasadna ze względu na treść programu, o którym mowa w §4 ust. 8</w:t>
      </w:r>
      <w:r w:rsidR="00196973" w:rsidRPr="0092729E">
        <w:rPr>
          <w:rFonts w:ascii="Times New Roman" w:hAnsi="Times New Roman" w:cs="Times New Roman"/>
          <w:color w:val="000000"/>
          <w:kern w:val="0"/>
        </w:rPr>
        <w:t xml:space="preserve">, w szczególności w celu uzyskania przez Zamawiającego dofinansowania lub jego należytego rozliczenia, a zmiana warunków rozliczenia realizacji umowy będzie adekwatna i proporcjonalna względem okoliczności stanowiących podstawę wprowadzenia zmiany; </w:t>
      </w:r>
    </w:p>
    <w:p w14:paraId="74516F57" w14:textId="77777777" w:rsidR="00196973" w:rsidRPr="0092729E" w:rsidRDefault="00196973" w:rsidP="00845199">
      <w:pPr>
        <w:pStyle w:val="Akapitzlist"/>
        <w:numPr>
          <w:ilvl w:val="0"/>
          <w:numId w:val="50"/>
        </w:numPr>
        <w:autoSpaceDE w:val="0"/>
        <w:autoSpaceDN w:val="0"/>
        <w:adjustRightInd w:val="0"/>
        <w:spacing w:after="0" w:line="288" w:lineRule="auto"/>
        <w:jc w:val="both"/>
        <w:rPr>
          <w:rFonts w:ascii="Times New Roman" w:hAnsi="Times New Roman" w:cs="Times New Roman"/>
          <w:color w:val="000000"/>
          <w:kern w:val="0"/>
        </w:rPr>
      </w:pPr>
      <w:r w:rsidRPr="0092729E">
        <w:rPr>
          <w:rFonts w:ascii="Times New Roman" w:hAnsi="Times New Roman" w:cs="Times New Roman"/>
          <w:color w:val="000000"/>
          <w:kern w:val="0"/>
        </w:rPr>
        <w:t xml:space="preserve">zmiana warunków realizacji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budowlanych lub odbiorów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budowlanych, jeżeli zmiana warunków realizacji lub odbiorów </w:t>
      </w:r>
      <w:r w:rsidR="009F1131">
        <w:rPr>
          <w:rFonts w:ascii="Times New Roman" w:hAnsi="Times New Roman" w:cs="Times New Roman"/>
          <w:color w:val="000000"/>
          <w:kern w:val="0"/>
        </w:rPr>
        <w:t>robót</w:t>
      </w:r>
      <w:r w:rsidRPr="0092729E">
        <w:rPr>
          <w:rFonts w:ascii="Times New Roman" w:hAnsi="Times New Roman" w:cs="Times New Roman"/>
          <w:color w:val="000000"/>
          <w:kern w:val="0"/>
        </w:rPr>
        <w:t xml:space="preserve"> budowlanych</w:t>
      </w:r>
      <w:r w:rsidR="00B64C86" w:rsidRPr="0092729E">
        <w:rPr>
          <w:rFonts w:ascii="Times New Roman" w:hAnsi="Times New Roman" w:cs="Times New Roman"/>
          <w:color w:val="000000"/>
          <w:kern w:val="0"/>
        </w:rPr>
        <w:t xml:space="preserve"> będzie wymagana programem, o którym mowa w §4 ust. 8 lub</w:t>
      </w:r>
      <w:r w:rsidR="007D5272">
        <w:rPr>
          <w:rFonts w:ascii="Times New Roman" w:hAnsi="Times New Roman" w:cs="Times New Roman"/>
          <w:color w:val="000000"/>
          <w:kern w:val="0"/>
        </w:rPr>
        <w:t xml:space="preserve"> </w:t>
      </w:r>
      <w:r w:rsidR="00B64C86" w:rsidRPr="0092729E">
        <w:rPr>
          <w:rFonts w:ascii="Times New Roman" w:hAnsi="Times New Roman" w:cs="Times New Roman"/>
          <w:color w:val="000000"/>
          <w:kern w:val="0"/>
        </w:rPr>
        <w:t xml:space="preserve">będzie zasadna ze względu na treść programu, o którym mowa w §4 ust. 8, w szczególności w celu uzyskania przez Zamawiającego dofinansowania lub jego należytego rozliczenia, a zmiana warunków realizacji lub odbiorów </w:t>
      </w:r>
      <w:r w:rsidR="009F1131">
        <w:rPr>
          <w:rFonts w:ascii="Times New Roman" w:hAnsi="Times New Roman" w:cs="Times New Roman"/>
          <w:color w:val="000000"/>
          <w:kern w:val="0"/>
        </w:rPr>
        <w:t>robót</w:t>
      </w:r>
      <w:r w:rsidR="00B64C86" w:rsidRPr="0092729E">
        <w:rPr>
          <w:rFonts w:ascii="Times New Roman" w:hAnsi="Times New Roman" w:cs="Times New Roman"/>
          <w:color w:val="000000"/>
          <w:kern w:val="0"/>
        </w:rPr>
        <w:t xml:space="preserve"> budowlanych będzie adekwatna i proporcjonalna względem okoliczności stanowiących podstawę wprowadzenia zmiany. </w:t>
      </w:r>
    </w:p>
    <w:p w14:paraId="7329510B" w14:textId="77777777" w:rsidR="00B64C86" w:rsidRPr="0092729E" w:rsidRDefault="00B64C86" w:rsidP="00B64C86">
      <w:pPr>
        <w:pStyle w:val="Akapitzlist"/>
        <w:autoSpaceDE w:val="0"/>
        <w:autoSpaceDN w:val="0"/>
        <w:adjustRightInd w:val="0"/>
        <w:spacing w:after="0" w:line="288" w:lineRule="auto"/>
        <w:jc w:val="both"/>
        <w:rPr>
          <w:rFonts w:ascii="Times New Roman" w:hAnsi="Times New Roman" w:cs="Times New Roman"/>
          <w:color w:val="000000"/>
          <w:kern w:val="0"/>
        </w:rPr>
      </w:pPr>
    </w:p>
    <w:p w14:paraId="1316F754" w14:textId="77777777" w:rsidR="00FF3B42" w:rsidRPr="0092729E" w:rsidRDefault="00D644B8" w:rsidP="00C77170">
      <w:pPr>
        <w:pStyle w:val="Akapitzlist"/>
        <w:numPr>
          <w:ilvl w:val="3"/>
          <w:numId w:val="32"/>
        </w:numPr>
        <w:autoSpaceDE w:val="0"/>
        <w:autoSpaceDN w:val="0"/>
        <w:adjustRightInd w:val="0"/>
        <w:spacing w:after="0" w:line="288" w:lineRule="auto"/>
        <w:rPr>
          <w:rFonts w:ascii="Times New Roman" w:hAnsi="Times New Roman" w:cs="Times New Roman"/>
          <w:color w:val="000000"/>
          <w:kern w:val="0"/>
        </w:rPr>
      </w:pPr>
      <w:r w:rsidRPr="0092729E">
        <w:rPr>
          <w:rFonts w:ascii="Times New Roman" w:hAnsi="Times New Roman" w:cs="Times New Roman"/>
          <w:kern w:val="0"/>
        </w:rPr>
        <w:t xml:space="preserve">Ustala się następujące warunki </w:t>
      </w:r>
      <w:r w:rsidR="00FF3B42" w:rsidRPr="0092729E">
        <w:rPr>
          <w:rFonts w:ascii="Times New Roman" w:hAnsi="Times New Roman" w:cs="Times New Roman"/>
          <w:kern w:val="0"/>
        </w:rPr>
        <w:t xml:space="preserve">wprowadzenia zmiany do umowy: </w:t>
      </w:r>
    </w:p>
    <w:p w14:paraId="731B0D61" w14:textId="77777777" w:rsidR="00D644B8" w:rsidRPr="0092729E" w:rsidRDefault="00FF3B42" w:rsidP="00C77170">
      <w:pPr>
        <w:pStyle w:val="Akapitzlist"/>
        <w:numPr>
          <w:ilvl w:val="0"/>
          <w:numId w:val="42"/>
        </w:numPr>
        <w:autoSpaceDE w:val="0"/>
        <w:autoSpaceDN w:val="0"/>
        <w:adjustRightInd w:val="0"/>
        <w:spacing w:after="0" w:line="288" w:lineRule="auto"/>
        <w:ind w:left="567" w:hanging="207"/>
        <w:jc w:val="both"/>
        <w:rPr>
          <w:rFonts w:ascii="Times New Roman" w:hAnsi="Times New Roman" w:cs="Times New Roman"/>
          <w:kern w:val="0"/>
        </w:rPr>
      </w:pPr>
      <w:r w:rsidRPr="0092729E">
        <w:rPr>
          <w:rFonts w:ascii="Times New Roman" w:hAnsi="Times New Roman" w:cs="Times New Roman"/>
          <w:kern w:val="0"/>
        </w:rPr>
        <w:t xml:space="preserve">Strona występująca o zmianę niniejszej </w:t>
      </w:r>
      <w:r w:rsidR="00D644B8" w:rsidRPr="0092729E">
        <w:rPr>
          <w:rFonts w:ascii="Times New Roman" w:hAnsi="Times New Roman" w:cs="Times New Roman"/>
          <w:kern w:val="0"/>
        </w:rPr>
        <w:t>U</w:t>
      </w:r>
      <w:r w:rsidRPr="0092729E">
        <w:rPr>
          <w:rFonts w:ascii="Times New Roman" w:hAnsi="Times New Roman" w:cs="Times New Roman"/>
          <w:kern w:val="0"/>
        </w:rPr>
        <w:t>mowy zobowiązana jest do udokumentowania zaistnienia okoliczności, o których mowa powyżej</w:t>
      </w:r>
      <w:r w:rsidR="00D644B8" w:rsidRPr="0092729E">
        <w:rPr>
          <w:rFonts w:ascii="Times New Roman" w:hAnsi="Times New Roman" w:cs="Times New Roman"/>
          <w:kern w:val="0"/>
        </w:rPr>
        <w:t xml:space="preserve"> lub w powszechnie obowiązujących przepisach prawa,</w:t>
      </w:r>
    </w:p>
    <w:p w14:paraId="6FDD4775" w14:textId="77777777" w:rsidR="00ED5AC5" w:rsidRPr="0092729E" w:rsidRDefault="0087111A" w:rsidP="00C77170">
      <w:pPr>
        <w:pStyle w:val="Akapitzlist"/>
        <w:numPr>
          <w:ilvl w:val="0"/>
          <w:numId w:val="42"/>
        </w:numPr>
        <w:autoSpaceDE w:val="0"/>
        <w:autoSpaceDN w:val="0"/>
        <w:adjustRightInd w:val="0"/>
        <w:spacing w:after="0" w:line="288" w:lineRule="auto"/>
        <w:ind w:left="567" w:hanging="207"/>
        <w:jc w:val="both"/>
        <w:rPr>
          <w:rFonts w:ascii="Times New Roman" w:hAnsi="Times New Roman" w:cs="Times New Roman"/>
          <w:kern w:val="0"/>
        </w:rPr>
      </w:pPr>
      <w:r w:rsidRPr="0092729E">
        <w:rPr>
          <w:rFonts w:ascii="Times New Roman" w:hAnsi="Times New Roman" w:cs="Times New Roman"/>
          <w:kern w:val="0"/>
        </w:rPr>
        <w:t>w</w:t>
      </w:r>
      <w:r w:rsidR="00ED5AC5" w:rsidRPr="0092729E">
        <w:rPr>
          <w:rFonts w:ascii="Times New Roman" w:hAnsi="Times New Roman" w:cs="Times New Roman"/>
          <w:kern w:val="0"/>
        </w:rPr>
        <w:t>niosek o zmianę umowy powinien zostać złożony z zachowaniem formy pisemnej oraz zawierać:</w:t>
      </w:r>
    </w:p>
    <w:p w14:paraId="170B5236" w14:textId="77777777" w:rsidR="00FF3B42" w:rsidRPr="0092729E" w:rsidRDefault="00FF3B42" w:rsidP="00DE6DEA">
      <w:pPr>
        <w:pStyle w:val="Akapitzlist"/>
        <w:numPr>
          <w:ilvl w:val="0"/>
          <w:numId w:val="70"/>
        </w:numPr>
        <w:autoSpaceDE w:val="0"/>
        <w:autoSpaceDN w:val="0"/>
        <w:adjustRightInd w:val="0"/>
        <w:spacing w:after="0" w:line="288" w:lineRule="auto"/>
        <w:ind w:left="993"/>
        <w:jc w:val="both"/>
        <w:rPr>
          <w:rFonts w:ascii="Times New Roman" w:hAnsi="Times New Roman" w:cs="Times New Roman"/>
          <w:kern w:val="0"/>
        </w:rPr>
      </w:pPr>
      <w:r w:rsidRPr="0092729E">
        <w:rPr>
          <w:rFonts w:ascii="Times New Roman" w:hAnsi="Times New Roman" w:cs="Times New Roman"/>
          <w:kern w:val="0"/>
        </w:rPr>
        <w:t xml:space="preserve">opis propozycji zmiany, </w:t>
      </w:r>
    </w:p>
    <w:p w14:paraId="285D9B17" w14:textId="77777777" w:rsidR="00FF3B42" w:rsidRPr="0092729E" w:rsidRDefault="00FF3B42" w:rsidP="00DE6DEA">
      <w:pPr>
        <w:pStyle w:val="Akapitzlist"/>
        <w:numPr>
          <w:ilvl w:val="0"/>
          <w:numId w:val="70"/>
        </w:numPr>
        <w:autoSpaceDE w:val="0"/>
        <w:autoSpaceDN w:val="0"/>
        <w:adjustRightInd w:val="0"/>
        <w:spacing w:after="0" w:line="288" w:lineRule="auto"/>
        <w:ind w:left="993"/>
        <w:jc w:val="both"/>
        <w:rPr>
          <w:rFonts w:ascii="Times New Roman" w:hAnsi="Times New Roman" w:cs="Times New Roman"/>
          <w:kern w:val="0"/>
        </w:rPr>
      </w:pPr>
      <w:r w:rsidRPr="0092729E">
        <w:rPr>
          <w:rFonts w:ascii="Times New Roman" w:hAnsi="Times New Roman" w:cs="Times New Roman"/>
          <w:kern w:val="0"/>
        </w:rPr>
        <w:t xml:space="preserve">uzasadnienie zmiany, </w:t>
      </w:r>
    </w:p>
    <w:p w14:paraId="2A13810C" w14:textId="77777777" w:rsidR="00FF3B42" w:rsidRPr="0092729E" w:rsidRDefault="00FF3B42">
      <w:pPr>
        <w:pStyle w:val="Akapitzlist"/>
        <w:numPr>
          <w:ilvl w:val="0"/>
          <w:numId w:val="70"/>
        </w:numPr>
        <w:autoSpaceDE w:val="0"/>
        <w:autoSpaceDN w:val="0"/>
        <w:adjustRightInd w:val="0"/>
        <w:spacing w:after="0" w:line="288" w:lineRule="auto"/>
        <w:ind w:left="993"/>
        <w:jc w:val="both"/>
        <w:rPr>
          <w:rFonts w:ascii="Times New Roman" w:hAnsi="Times New Roman" w:cs="Times New Roman"/>
          <w:kern w:val="0"/>
        </w:rPr>
      </w:pPr>
      <w:r w:rsidRPr="0092729E">
        <w:rPr>
          <w:rFonts w:ascii="Times New Roman" w:hAnsi="Times New Roman" w:cs="Times New Roman"/>
          <w:kern w:val="0"/>
        </w:rPr>
        <w:t xml:space="preserve">opis wpływu zmiany na warunki realizacji </w:t>
      </w:r>
      <w:r w:rsidR="00ED5AC5" w:rsidRPr="0092729E">
        <w:rPr>
          <w:rFonts w:ascii="Times New Roman" w:hAnsi="Times New Roman" w:cs="Times New Roman"/>
          <w:kern w:val="0"/>
        </w:rPr>
        <w:t>U</w:t>
      </w:r>
      <w:r w:rsidRPr="0092729E">
        <w:rPr>
          <w:rFonts w:ascii="Times New Roman" w:hAnsi="Times New Roman" w:cs="Times New Roman"/>
          <w:kern w:val="0"/>
        </w:rPr>
        <w:t xml:space="preserve">mowy. </w:t>
      </w:r>
    </w:p>
    <w:p w14:paraId="494A6BF8" w14:textId="77777777" w:rsidR="00FF3B42" w:rsidRPr="0092729E" w:rsidRDefault="00FF3B42" w:rsidP="00C77170">
      <w:pPr>
        <w:pStyle w:val="Akapitzlist"/>
        <w:spacing w:after="0" w:line="288" w:lineRule="auto"/>
        <w:rPr>
          <w:rFonts w:ascii="Times New Roman" w:hAnsi="Times New Roman" w:cs="Times New Roman"/>
        </w:rPr>
      </w:pPr>
    </w:p>
    <w:p w14:paraId="471CF54A"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w:t>
      </w:r>
      <w:r w:rsidR="00D548DA" w:rsidRPr="0092729E">
        <w:rPr>
          <w:rFonts w:ascii="Times New Roman" w:hAnsi="Times New Roman" w:cs="Times New Roman"/>
          <w:b/>
          <w:bCs/>
        </w:rPr>
        <w:t>7</w:t>
      </w:r>
    </w:p>
    <w:p w14:paraId="3CFAFCD0" w14:textId="77777777" w:rsidR="00C4420C"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Kontakt Stron</w:t>
      </w:r>
    </w:p>
    <w:p w14:paraId="03C184BE" w14:textId="77777777"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Nadzór nad realizacją Umowy ze strony Zamawiającego sprawować będzie Pani/Pan ……………………. tel. ………………………, e-mail: …………………………………………………….…. </w:t>
      </w:r>
    </w:p>
    <w:p w14:paraId="320E23F2" w14:textId="77777777"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lastRenderedPageBreak/>
        <w:t xml:space="preserve">Nadzór nad realizacją Umowy ze strony Wykonawcy sprawować będzie Pani/Pan ……………… tel. ………………………, e-mail: ………………………………… </w:t>
      </w:r>
    </w:p>
    <w:p w14:paraId="6385DA39" w14:textId="77777777"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Osobą upoważnioną ze strony Zamawiającego do wszelkich kontaktów jest Pani/Pan ……………………. tel. ………………………, e-mail: ……………</w:t>
      </w:r>
      <w:r w:rsidR="00893800">
        <w:rPr>
          <w:rFonts w:ascii="Times New Roman" w:hAnsi="Times New Roman" w:cs="Times New Roman"/>
          <w:color w:val="auto"/>
          <w:sz w:val="22"/>
          <w:szCs w:val="22"/>
        </w:rPr>
        <w:t>……</w:t>
      </w:r>
    </w:p>
    <w:p w14:paraId="21119859" w14:textId="77777777"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Osobą upoważnioną ze strony Wykonawcy do </w:t>
      </w:r>
      <w:r w:rsidR="00516402" w:rsidRPr="0092729E">
        <w:rPr>
          <w:rFonts w:ascii="Times New Roman" w:hAnsi="Times New Roman" w:cs="Times New Roman"/>
          <w:color w:val="auto"/>
          <w:sz w:val="22"/>
          <w:szCs w:val="22"/>
        </w:rPr>
        <w:t xml:space="preserve">wszelkich </w:t>
      </w:r>
      <w:r w:rsidRPr="0092729E">
        <w:rPr>
          <w:rFonts w:ascii="Times New Roman" w:hAnsi="Times New Roman" w:cs="Times New Roman"/>
          <w:color w:val="auto"/>
          <w:sz w:val="22"/>
          <w:szCs w:val="22"/>
        </w:rPr>
        <w:t xml:space="preserve">kontaktów z Zamawiającym </w:t>
      </w:r>
      <w:r w:rsidR="00516402" w:rsidRPr="0092729E">
        <w:rPr>
          <w:rFonts w:ascii="Times New Roman" w:hAnsi="Times New Roman" w:cs="Times New Roman"/>
          <w:color w:val="auto"/>
          <w:sz w:val="22"/>
          <w:szCs w:val="22"/>
        </w:rPr>
        <w:t>jest</w:t>
      </w:r>
    </w:p>
    <w:p w14:paraId="3B0E476E" w14:textId="77777777" w:rsidR="00C4420C" w:rsidRPr="0092729E" w:rsidRDefault="00C4420C" w:rsidP="00516402">
      <w:pPr>
        <w:pStyle w:val="Default"/>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 Pani/Pan ……………………. tel. ………………………, e-mail: …………………….</w:t>
      </w:r>
    </w:p>
    <w:p w14:paraId="2DD70A2C" w14:textId="77777777"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Wykonawca oświadcza, iż osoby wykazane przez Wykonawcę na potwierdzenie spełniania warunków udziału w postępowaniu, o który</w:t>
      </w:r>
      <w:r w:rsidR="005C2631" w:rsidRPr="0092729E">
        <w:rPr>
          <w:rFonts w:ascii="Times New Roman" w:hAnsi="Times New Roman" w:cs="Times New Roman"/>
          <w:color w:val="auto"/>
          <w:sz w:val="22"/>
          <w:szCs w:val="22"/>
        </w:rPr>
        <w:t>ch</w:t>
      </w:r>
      <w:r w:rsidRPr="0092729E">
        <w:rPr>
          <w:rFonts w:ascii="Times New Roman" w:hAnsi="Times New Roman" w:cs="Times New Roman"/>
          <w:color w:val="auto"/>
          <w:sz w:val="22"/>
          <w:szCs w:val="22"/>
        </w:rPr>
        <w:t xml:space="preserve"> mowa w SWZ będą uczestniczyły w realizacji przedmiotu Umowy: </w:t>
      </w:r>
    </w:p>
    <w:p w14:paraId="2DAE1134" w14:textId="77777777" w:rsidR="00C4420C" w:rsidRPr="0092729E" w:rsidRDefault="00C4420C" w:rsidP="00C77170">
      <w:pPr>
        <w:pStyle w:val="Default"/>
        <w:numPr>
          <w:ilvl w:val="0"/>
          <w:numId w:val="52"/>
        </w:numPr>
        <w:spacing w:line="288" w:lineRule="auto"/>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funkcję </w:t>
      </w:r>
      <w:r w:rsidR="005C2631" w:rsidRPr="00893800">
        <w:rPr>
          <w:rFonts w:ascii="Times New Roman" w:hAnsi="Times New Roman" w:cs="Times New Roman"/>
          <w:color w:val="auto"/>
          <w:sz w:val="22"/>
          <w:szCs w:val="22"/>
        </w:rPr>
        <w:t>……………………</w:t>
      </w:r>
      <w:r w:rsidRPr="0092729E">
        <w:rPr>
          <w:rFonts w:ascii="Times New Roman" w:hAnsi="Times New Roman" w:cs="Times New Roman"/>
          <w:color w:val="auto"/>
          <w:sz w:val="22"/>
          <w:szCs w:val="22"/>
        </w:rPr>
        <w:t xml:space="preserve">pełnić będzie Pani/Pan ……………………. tel. ………………………, e-mail: ……………………………………., </w:t>
      </w:r>
    </w:p>
    <w:p w14:paraId="09D6BBDB" w14:textId="77777777" w:rsidR="005C2631" w:rsidRPr="0092729E" w:rsidRDefault="005C2631" w:rsidP="00C77170">
      <w:pPr>
        <w:pStyle w:val="Default"/>
        <w:numPr>
          <w:ilvl w:val="0"/>
          <w:numId w:val="52"/>
        </w:numPr>
        <w:spacing w:line="288" w:lineRule="auto"/>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funkcję </w:t>
      </w:r>
      <w:r w:rsidRPr="00893800">
        <w:rPr>
          <w:rFonts w:ascii="Times New Roman" w:hAnsi="Times New Roman" w:cs="Times New Roman"/>
          <w:color w:val="auto"/>
          <w:sz w:val="22"/>
          <w:szCs w:val="22"/>
        </w:rPr>
        <w:t>……………………</w:t>
      </w:r>
      <w:r w:rsidRPr="0092729E">
        <w:rPr>
          <w:rFonts w:ascii="Times New Roman" w:hAnsi="Times New Roman" w:cs="Times New Roman"/>
          <w:color w:val="auto"/>
          <w:sz w:val="22"/>
          <w:szCs w:val="22"/>
        </w:rPr>
        <w:t xml:space="preserve">pełnić będzie Pani/Pan ……………………. tel. ………………………, e-mail: ……………………………………., </w:t>
      </w:r>
    </w:p>
    <w:p w14:paraId="0DF16A5F" w14:textId="77777777" w:rsidR="00A32800" w:rsidRPr="0092729E" w:rsidRDefault="00A32800" w:rsidP="00A32800">
      <w:pPr>
        <w:pStyle w:val="Default"/>
        <w:numPr>
          <w:ilvl w:val="0"/>
          <w:numId w:val="52"/>
        </w:numPr>
        <w:spacing w:line="288" w:lineRule="auto"/>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funkcję </w:t>
      </w:r>
      <w:r w:rsidRPr="00893800">
        <w:rPr>
          <w:rFonts w:ascii="Times New Roman" w:hAnsi="Times New Roman" w:cs="Times New Roman"/>
          <w:color w:val="auto"/>
          <w:sz w:val="22"/>
          <w:szCs w:val="22"/>
        </w:rPr>
        <w:t>……………………</w:t>
      </w:r>
      <w:r w:rsidRPr="0092729E">
        <w:rPr>
          <w:rFonts w:ascii="Times New Roman" w:hAnsi="Times New Roman" w:cs="Times New Roman"/>
          <w:color w:val="auto"/>
          <w:sz w:val="22"/>
          <w:szCs w:val="22"/>
        </w:rPr>
        <w:t>pełnić będzie Pani/Pan ……………………. tel. ………………………, e-mail: ……………………………………..</w:t>
      </w:r>
    </w:p>
    <w:p w14:paraId="018A7FA1" w14:textId="77777777" w:rsidR="00A32800" w:rsidRPr="0092729E" w:rsidRDefault="00A32800" w:rsidP="00A32800">
      <w:pPr>
        <w:pStyle w:val="Default"/>
        <w:spacing w:line="288" w:lineRule="auto"/>
        <w:ind w:left="1080"/>
        <w:rPr>
          <w:rFonts w:ascii="Times New Roman" w:hAnsi="Times New Roman" w:cs="Times New Roman"/>
          <w:color w:val="auto"/>
          <w:sz w:val="22"/>
          <w:szCs w:val="22"/>
        </w:rPr>
      </w:pPr>
    </w:p>
    <w:p w14:paraId="394EF10C" w14:textId="4C3683A6" w:rsidR="00C4420C" w:rsidRPr="0092729E" w:rsidRDefault="00C4420C"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 xml:space="preserve">Zmiana osób wskazanych w ust. 1 – </w:t>
      </w:r>
      <w:r w:rsidR="005C2631" w:rsidRPr="0092729E">
        <w:rPr>
          <w:rFonts w:ascii="Times New Roman" w:hAnsi="Times New Roman" w:cs="Times New Roman"/>
          <w:color w:val="auto"/>
          <w:sz w:val="22"/>
          <w:szCs w:val="22"/>
        </w:rPr>
        <w:t>4</w:t>
      </w:r>
      <w:r w:rsidRPr="0092729E">
        <w:rPr>
          <w:rFonts w:ascii="Times New Roman" w:hAnsi="Times New Roman" w:cs="Times New Roman"/>
          <w:color w:val="auto"/>
          <w:sz w:val="22"/>
          <w:szCs w:val="22"/>
        </w:rPr>
        <w:t xml:space="preserve"> będzie dokonywana przez każdą ze Stron w drodze pisemnej informacji przekazywanej drugiej Stronie</w:t>
      </w:r>
      <w:r w:rsidR="005C2631" w:rsidRPr="0092729E">
        <w:rPr>
          <w:rFonts w:ascii="Times New Roman" w:hAnsi="Times New Roman" w:cs="Times New Roman"/>
          <w:color w:val="auto"/>
          <w:sz w:val="22"/>
          <w:szCs w:val="22"/>
        </w:rPr>
        <w:t>. Warunkiem</w:t>
      </w:r>
      <w:r w:rsidRPr="0092729E">
        <w:rPr>
          <w:rFonts w:ascii="Times New Roman" w:hAnsi="Times New Roman" w:cs="Times New Roman"/>
          <w:color w:val="auto"/>
          <w:sz w:val="22"/>
          <w:szCs w:val="22"/>
        </w:rPr>
        <w:t xml:space="preserve"> zmiany osób, o których mowa w ust. 5 jest</w:t>
      </w:r>
      <w:r w:rsidR="005C2631" w:rsidRPr="0092729E">
        <w:rPr>
          <w:rFonts w:ascii="Times New Roman" w:hAnsi="Times New Roman" w:cs="Times New Roman"/>
          <w:color w:val="auto"/>
          <w:sz w:val="22"/>
          <w:szCs w:val="22"/>
        </w:rPr>
        <w:t xml:space="preserve"> zmiana Umowy </w:t>
      </w:r>
      <w:r w:rsidR="00A6142F" w:rsidRPr="0092729E">
        <w:rPr>
          <w:rFonts w:ascii="Times New Roman" w:hAnsi="Times New Roman" w:cs="Times New Roman"/>
          <w:color w:val="auto"/>
          <w:sz w:val="22"/>
          <w:szCs w:val="22"/>
        </w:rPr>
        <w:t>warunkowana w szczególności uprzednim</w:t>
      </w:r>
      <w:r w:rsidR="005678E7">
        <w:rPr>
          <w:rFonts w:ascii="Times New Roman" w:hAnsi="Times New Roman" w:cs="Times New Roman"/>
          <w:color w:val="auto"/>
          <w:sz w:val="22"/>
          <w:szCs w:val="22"/>
        </w:rPr>
        <w:t xml:space="preserve"> </w:t>
      </w:r>
      <w:r w:rsidRPr="0092729E">
        <w:rPr>
          <w:rFonts w:ascii="Times New Roman" w:hAnsi="Times New Roman" w:cs="Times New Roman"/>
          <w:color w:val="auto"/>
          <w:sz w:val="22"/>
          <w:szCs w:val="22"/>
        </w:rPr>
        <w:t>wykazanie</w:t>
      </w:r>
      <w:r w:rsidR="00A6142F" w:rsidRPr="0092729E">
        <w:rPr>
          <w:rFonts w:ascii="Times New Roman" w:hAnsi="Times New Roman" w:cs="Times New Roman"/>
          <w:color w:val="auto"/>
          <w:sz w:val="22"/>
          <w:szCs w:val="22"/>
        </w:rPr>
        <w:t>m</w:t>
      </w:r>
      <w:r w:rsidRPr="0092729E">
        <w:rPr>
          <w:rFonts w:ascii="Times New Roman" w:hAnsi="Times New Roman" w:cs="Times New Roman"/>
          <w:color w:val="auto"/>
          <w:sz w:val="22"/>
          <w:szCs w:val="22"/>
        </w:rPr>
        <w:t xml:space="preserve"> przez Wykonawcę, że proponowana osoba spełniała </w:t>
      </w:r>
      <w:r w:rsidR="005C2631" w:rsidRPr="0092729E">
        <w:rPr>
          <w:rFonts w:ascii="Times New Roman" w:hAnsi="Times New Roman" w:cs="Times New Roman"/>
          <w:color w:val="auto"/>
          <w:sz w:val="22"/>
          <w:szCs w:val="22"/>
        </w:rPr>
        <w:t>warunki, o których mowa SWZ.</w:t>
      </w:r>
    </w:p>
    <w:p w14:paraId="24821D9F" w14:textId="3496DAFA" w:rsidR="00B5363F" w:rsidRPr="0092729E" w:rsidRDefault="00B5363F"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sz w:val="22"/>
          <w:szCs w:val="22"/>
        </w:rPr>
        <w:t>Każda ze Stron oświadcza, że jej przedstawiciel, wskazany w ust. 1</w:t>
      </w:r>
      <w:r w:rsidR="006F131E" w:rsidRPr="0092729E">
        <w:rPr>
          <w:rFonts w:ascii="Times New Roman" w:hAnsi="Times New Roman" w:cs="Times New Roman"/>
          <w:sz w:val="22"/>
          <w:szCs w:val="22"/>
        </w:rPr>
        <w:t>-5</w:t>
      </w:r>
      <w:r w:rsidRPr="0092729E">
        <w:rPr>
          <w:rFonts w:ascii="Times New Roman" w:hAnsi="Times New Roman" w:cs="Times New Roman"/>
          <w:sz w:val="22"/>
          <w:szCs w:val="22"/>
        </w:rPr>
        <w:t>, stosownie do przepisów Rozporządzenia Parlamentu Europejskiego i Rady (UE) 2016/679 z dnia 27 kwietnia 2016 r. w sprawie ochrony osób fizycznych w związku z przetwarzaniem danych osobowych i w sprawie swobodnego przepływu takich danych oraz uchylenia dyrektywy 95/46/WE, Dz.</w:t>
      </w:r>
      <w:r w:rsidR="005678E7">
        <w:rPr>
          <w:rFonts w:ascii="Times New Roman" w:hAnsi="Times New Roman" w:cs="Times New Roman"/>
          <w:sz w:val="22"/>
          <w:szCs w:val="22"/>
        </w:rPr>
        <w:t xml:space="preserve"> </w:t>
      </w:r>
      <w:r w:rsidRPr="0092729E">
        <w:rPr>
          <w:rFonts w:ascii="Times New Roman" w:hAnsi="Times New Roman" w:cs="Times New Roman"/>
          <w:sz w:val="22"/>
          <w:szCs w:val="22"/>
        </w:rPr>
        <w:t>Urz.</w:t>
      </w:r>
      <w:r w:rsidR="005678E7">
        <w:rPr>
          <w:rFonts w:ascii="Times New Roman" w:hAnsi="Times New Roman" w:cs="Times New Roman"/>
          <w:sz w:val="22"/>
          <w:szCs w:val="22"/>
        </w:rPr>
        <w:t xml:space="preserve"> </w:t>
      </w:r>
      <w:r w:rsidRPr="0092729E">
        <w:rPr>
          <w:rFonts w:ascii="Times New Roman" w:hAnsi="Times New Roman" w:cs="Times New Roman"/>
          <w:sz w:val="22"/>
          <w:szCs w:val="22"/>
        </w:rPr>
        <w:t>UE.L 2016 Nr 119, str. 1, wyraził zgodę Stronie, która udostępnia jego dane, na przetwarzanie i udostępnianie swoich danych osobowych, (imię i nazwisko, służbowy adres e-mail oraz służbowy nr telefonu), jej potencjalnym kontrahentom, w związku z normalną działalnością tej Strony, o ile działalność ta jest związana z zakresem obowiązków służbowych tego przedstawiciela.</w:t>
      </w:r>
    </w:p>
    <w:p w14:paraId="2EB72DE9" w14:textId="77777777" w:rsidR="00B5363F" w:rsidRPr="0092729E" w:rsidRDefault="00B5363F"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sz w:val="22"/>
          <w:szCs w:val="22"/>
        </w:rPr>
        <w:t>Wszelkie doręczenia elektroniczne, odbywać się będą</w:t>
      </w:r>
      <w:r w:rsidR="005C2631" w:rsidRPr="0092729E">
        <w:rPr>
          <w:rFonts w:ascii="Times New Roman" w:hAnsi="Times New Roman" w:cs="Times New Roman"/>
          <w:sz w:val="22"/>
          <w:szCs w:val="22"/>
        </w:rPr>
        <w:t xml:space="preserve"> co najmniej</w:t>
      </w:r>
      <w:r w:rsidRPr="0092729E">
        <w:rPr>
          <w:rFonts w:ascii="Times New Roman" w:hAnsi="Times New Roman" w:cs="Times New Roman"/>
          <w:sz w:val="22"/>
          <w:szCs w:val="22"/>
        </w:rPr>
        <w:t xml:space="preserve"> na adresy e-mail wskazane w ust. 1</w:t>
      </w:r>
      <w:r w:rsidR="005C2631" w:rsidRPr="0092729E">
        <w:rPr>
          <w:rFonts w:ascii="Times New Roman" w:hAnsi="Times New Roman" w:cs="Times New Roman"/>
          <w:sz w:val="22"/>
          <w:szCs w:val="22"/>
        </w:rPr>
        <w:t>-2oraz wg potrzeb także na adresy e-mail wymienione w ust. 3-5.</w:t>
      </w:r>
    </w:p>
    <w:p w14:paraId="4469129E" w14:textId="77777777" w:rsidR="005C2631" w:rsidRPr="0092729E" w:rsidRDefault="005C2631" w:rsidP="00C77170">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sz w:val="22"/>
          <w:szCs w:val="22"/>
        </w:rPr>
        <w:t>Doręczenia d</w:t>
      </w:r>
      <w:r w:rsidR="00D91F97" w:rsidRPr="0092729E">
        <w:rPr>
          <w:rFonts w:ascii="Times New Roman" w:hAnsi="Times New Roman" w:cs="Times New Roman"/>
          <w:sz w:val="22"/>
          <w:szCs w:val="22"/>
        </w:rPr>
        <w:t>l</w:t>
      </w:r>
      <w:r w:rsidRPr="0092729E">
        <w:rPr>
          <w:rFonts w:ascii="Times New Roman" w:hAnsi="Times New Roman" w:cs="Times New Roman"/>
          <w:sz w:val="22"/>
          <w:szCs w:val="22"/>
        </w:rPr>
        <w:t>a swojej skuteczności powinny być dokonywane na adresy e-mail wskazane w ust. 1-2 lub/i na adresy Stron Umowy dla poczty tradycyjnej, wskazane w komparycji niniejszej Umowy.</w:t>
      </w:r>
    </w:p>
    <w:p w14:paraId="0DFC2279" w14:textId="77777777" w:rsidR="00A2625D" w:rsidRPr="0092729E" w:rsidRDefault="00A2625D" w:rsidP="00A2625D">
      <w:pPr>
        <w:pStyle w:val="Default"/>
        <w:numPr>
          <w:ilvl w:val="0"/>
          <w:numId w:val="51"/>
        </w:numPr>
        <w:spacing w:line="288" w:lineRule="auto"/>
        <w:jc w:val="both"/>
        <w:rPr>
          <w:rFonts w:ascii="Times New Roman" w:hAnsi="Times New Roman" w:cs="Times New Roman"/>
          <w:color w:val="auto"/>
          <w:sz w:val="22"/>
          <w:szCs w:val="22"/>
        </w:rPr>
      </w:pPr>
      <w:r w:rsidRPr="0092729E">
        <w:rPr>
          <w:rFonts w:ascii="Times New Roman" w:hAnsi="Times New Roman" w:cs="Times New Roman"/>
          <w:color w:val="auto"/>
          <w:sz w:val="22"/>
          <w:szCs w:val="22"/>
        </w:rPr>
        <w:t>W przypadku braku znajomości języka polskiego przez osoby wskazane w ust. 2; ust. 4 lub ust. 5, Zamawiający wymaga zatrudnienia na własny koszt przez Wykonawcę tłumacza/tłumaczy języka polskiego, zapewniając w ten sposób stałe i biegłe tłumaczenie w kontaktach między Zamawiającym i/lub innymi uczestnikami procesu inwestycyjnego, a wskazanym personelem Wykonawcy.</w:t>
      </w:r>
    </w:p>
    <w:p w14:paraId="1CC34517" w14:textId="77777777" w:rsidR="00B5363F" w:rsidRPr="0092729E" w:rsidRDefault="00B5363F" w:rsidP="00C77170">
      <w:pPr>
        <w:spacing w:after="0" w:line="288" w:lineRule="auto"/>
        <w:rPr>
          <w:rFonts w:ascii="Times New Roman" w:hAnsi="Times New Roman" w:cs="Times New Roman"/>
          <w:b/>
          <w:bCs/>
        </w:rPr>
      </w:pPr>
    </w:p>
    <w:p w14:paraId="0A3E41A0"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w:t>
      </w:r>
      <w:r w:rsidR="00AA0B57" w:rsidRPr="0092729E">
        <w:rPr>
          <w:rFonts w:ascii="Times New Roman" w:hAnsi="Times New Roman" w:cs="Times New Roman"/>
          <w:b/>
          <w:bCs/>
        </w:rPr>
        <w:t>8</w:t>
      </w:r>
    </w:p>
    <w:p w14:paraId="1168486E" w14:textId="77777777" w:rsidR="00B5421F" w:rsidRPr="0092729E" w:rsidRDefault="00B5421F"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lastRenderedPageBreak/>
        <w:t xml:space="preserve">Waloryzacja wynagrodzenia Wykonawcy – art. 436 pkt 4) lit. b) </w:t>
      </w:r>
      <w:proofErr w:type="spellStart"/>
      <w:r w:rsidRPr="0092729E">
        <w:rPr>
          <w:rFonts w:ascii="Times New Roman" w:hAnsi="Times New Roman" w:cs="Times New Roman"/>
          <w:b/>
          <w:bCs/>
        </w:rPr>
        <w:t>P.z.p</w:t>
      </w:r>
      <w:proofErr w:type="spellEnd"/>
      <w:r w:rsidRPr="0092729E">
        <w:rPr>
          <w:rFonts w:ascii="Times New Roman" w:hAnsi="Times New Roman" w:cs="Times New Roman"/>
          <w:b/>
          <w:bCs/>
        </w:rPr>
        <w:t>.</w:t>
      </w:r>
    </w:p>
    <w:p w14:paraId="68AF6B5E" w14:textId="77777777" w:rsidR="00B5421F" w:rsidRPr="0092729E" w:rsidRDefault="00B5421F" w:rsidP="00C77170">
      <w:pPr>
        <w:numPr>
          <w:ilvl w:val="6"/>
          <w:numId w:val="59"/>
        </w:numPr>
        <w:spacing w:after="0" w:line="288" w:lineRule="auto"/>
        <w:jc w:val="both"/>
        <w:rPr>
          <w:rFonts w:ascii="Times New Roman" w:hAnsi="Times New Roman" w:cs="Times New Roman"/>
          <w:bCs/>
        </w:rPr>
      </w:pPr>
      <w:r w:rsidRPr="0092729E">
        <w:rPr>
          <w:rFonts w:ascii="Times New Roman" w:hAnsi="Times New Roman" w:cs="Times New Roman"/>
          <w:bCs/>
        </w:rPr>
        <w:t xml:space="preserve">Zmiana wysokości wynagrodzenia Wykonawcy w § 8 ust. </w:t>
      </w:r>
      <w:r w:rsidR="008C35C6">
        <w:rPr>
          <w:rFonts w:ascii="Times New Roman" w:hAnsi="Times New Roman" w:cs="Times New Roman"/>
          <w:bCs/>
        </w:rPr>
        <w:t xml:space="preserve">1 </w:t>
      </w:r>
      <w:r w:rsidRPr="0092729E">
        <w:rPr>
          <w:rFonts w:ascii="Times New Roman" w:hAnsi="Times New Roman" w:cs="Times New Roman"/>
          <w:bCs/>
        </w:rPr>
        <w:t xml:space="preserve"> nastąpi w przypadku:</w:t>
      </w:r>
    </w:p>
    <w:p w14:paraId="2CB6D2F6" w14:textId="77777777" w:rsidR="00B5421F" w:rsidRPr="0092729E" w:rsidRDefault="00B5421F" w:rsidP="00C77170">
      <w:pPr>
        <w:numPr>
          <w:ilvl w:val="0"/>
          <w:numId w:val="60"/>
        </w:numPr>
        <w:spacing w:after="0" w:line="288" w:lineRule="auto"/>
        <w:jc w:val="both"/>
        <w:rPr>
          <w:rFonts w:ascii="Times New Roman" w:hAnsi="Times New Roman" w:cs="Times New Roman"/>
        </w:rPr>
      </w:pPr>
      <w:r w:rsidRPr="0092729E">
        <w:rPr>
          <w:rFonts w:ascii="Times New Roman" w:hAnsi="Times New Roman" w:cs="Times New Roman"/>
        </w:rPr>
        <w:t xml:space="preserve">zmiany stawki podatku od towarów i usług </w:t>
      </w:r>
      <w:r w:rsidR="003B655B" w:rsidRPr="0092729E">
        <w:rPr>
          <w:rFonts w:ascii="Times New Roman" w:hAnsi="Times New Roman" w:cs="Times New Roman"/>
        </w:rPr>
        <w:t xml:space="preserve">oraz podatku akcyzowego, </w:t>
      </w:r>
    </w:p>
    <w:p w14:paraId="7CC7EAB9" w14:textId="77777777" w:rsidR="00B5421F" w:rsidRPr="0092729E" w:rsidRDefault="00B5421F" w:rsidP="00C77170">
      <w:pPr>
        <w:numPr>
          <w:ilvl w:val="0"/>
          <w:numId w:val="60"/>
        </w:numPr>
        <w:spacing w:after="0" w:line="288" w:lineRule="auto"/>
        <w:jc w:val="both"/>
        <w:rPr>
          <w:rFonts w:ascii="Times New Roman" w:hAnsi="Times New Roman" w:cs="Times New Roman"/>
        </w:rPr>
      </w:pPr>
      <w:r w:rsidRPr="0092729E">
        <w:rPr>
          <w:rFonts w:ascii="Times New Roman" w:hAnsi="Times New Roman" w:cs="Times New Roman"/>
        </w:rPr>
        <w:t>zmiany wysokości minimalnego wynagrodzenia za pracę albo wysokości minimalnej stawki godzinowej, ustalonych na podstawie przepisów ustawy z dnia 10 października 2002 r. o minimalnym wynagrodzeniu za pracę,</w:t>
      </w:r>
    </w:p>
    <w:p w14:paraId="1C84C6BA" w14:textId="77777777" w:rsidR="00B5421F" w:rsidRPr="0092729E" w:rsidRDefault="00B5421F" w:rsidP="00C77170">
      <w:pPr>
        <w:numPr>
          <w:ilvl w:val="0"/>
          <w:numId w:val="60"/>
        </w:numPr>
        <w:spacing w:after="0" w:line="288" w:lineRule="auto"/>
        <w:jc w:val="both"/>
        <w:rPr>
          <w:rFonts w:ascii="Times New Roman" w:hAnsi="Times New Roman" w:cs="Times New Roman"/>
        </w:rPr>
      </w:pPr>
      <w:r w:rsidRPr="0092729E">
        <w:rPr>
          <w:rFonts w:ascii="Times New Roman" w:hAnsi="Times New Roman" w:cs="Times New Roman"/>
        </w:rPr>
        <w:t xml:space="preserve">zmiany zasad podlegania ubezpieczeniom społecznym lub ubezpieczeniu zdrowotnemu lub wysokości stawki składki na ubezpieczenia społeczne lub </w:t>
      </w:r>
      <w:r w:rsidR="003B655B" w:rsidRPr="0092729E">
        <w:rPr>
          <w:rFonts w:ascii="Times New Roman" w:hAnsi="Times New Roman" w:cs="Times New Roman"/>
        </w:rPr>
        <w:t xml:space="preserve">ubezpieczenie </w:t>
      </w:r>
      <w:r w:rsidRPr="0092729E">
        <w:rPr>
          <w:rFonts w:ascii="Times New Roman" w:hAnsi="Times New Roman" w:cs="Times New Roman"/>
        </w:rPr>
        <w:t>zdrowotne,</w:t>
      </w:r>
    </w:p>
    <w:p w14:paraId="2CC88971" w14:textId="77777777" w:rsidR="00B5421F" w:rsidRPr="0092729E" w:rsidRDefault="00B5421F" w:rsidP="00C77170">
      <w:pPr>
        <w:numPr>
          <w:ilvl w:val="0"/>
          <w:numId w:val="60"/>
        </w:numPr>
        <w:spacing w:after="0" w:line="288" w:lineRule="auto"/>
        <w:jc w:val="both"/>
        <w:rPr>
          <w:rFonts w:ascii="Times New Roman" w:hAnsi="Times New Roman" w:cs="Times New Roman"/>
        </w:rPr>
      </w:pPr>
      <w:r w:rsidRPr="0092729E">
        <w:rPr>
          <w:rFonts w:ascii="Times New Roman" w:hAnsi="Times New Roman" w:cs="Times New Roman"/>
        </w:rPr>
        <w:t xml:space="preserve">zasad gromadzenia i wysokości wpłat do pracowniczych planów kapitałowych, o których mowa w ustawie z dnia 4 października 2018 r. o pracowniczych planach kapitałowych, </w:t>
      </w:r>
      <w:proofErr w:type="spellStart"/>
      <w:r w:rsidRPr="0092729E">
        <w:rPr>
          <w:rFonts w:ascii="Times New Roman" w:hAnsi="Times New Roman" w:cs="Times New Roman"/>
        </w:rPr>
        <w:t>t.j</w:t>
      </w:r>
      <w:proofErr w:type="spellEnd"/>
      <w:r w:rsidRPr="0092729E">
        <w:rPr>
          <w:rFonts w:ascii="Times New Roman" w:hAnsi="Times New Roman" w:cs="Times New Roman"/>
        </w:rPr>
        <w:t>.: Dz.U. z 202</w:t>
      </w:r>
      <w:r w:rsidR="003B655B" w:rsidRPr="0092729E">
        <w:rPr>
          <w:rFonts w:ascii="Times New Roman" w:hAnsi="Times New Roman" w:cs="Times New Roman"/>
        </w:rPr>
        <w:t>4</w:t>
      </w:r>
      <w:r w:rsidRPr="0092729E">
        <w:rPr>
          <w:rFonts w:ascii="Times New Roman" w:hAnsi="Times New Roman" w:cs="Times New Roman"/>
        </w:rPr>
        <w:t xml:space="preserve"> r., poz. 4</w:t>
      </w:r>
      <w:r w:rsidR="003B655B" w:rsidRPr="0092729E">
        <w:rPr>
          <w:rFonts w:ascii="Times New Roman" w:hAnsi="Times New Roman" w:cs="Times New Roman"/>
        </w:rPr>
        <w:t>27</w:t>
      </w:r>
      <w:r w:rsidRPr="0092729E">
        <w:rPr>
          <w:rFonts w:ascii="Times New Roman" w:hAnsi="Times New Roman" w:cs="Times New Roman"/>
        </w:rPr>
        <w:t xml:space="preserve"> ze zm.,</w:t>
      </w:r>
    </w:p>
    <w:p w14:paraId="244D6C8C" w14:textId="77777777" w:rsidR="003B655B" w:rsidRPr="0092729E" w:rsidRDefault="00B5421F" w:rsidP="00C77170">
      <w:pPr>
        <w:spacing w:after="0" w:line="288" w:lineRule="auto"/>
        <w:ind w:left="360"/>
        <w:jc w:val="both"/>
        <w:rPr>
          <w:rFonts w:ascii="Times New Roman" w:hAnsi="Times New Roman" w:cs="Times New Roman"/>
        </w:rPr>
      </w:pPr>
      <w:r w:rsidRPr="0092729E">
        <w:rPr>
          <w:rFonts w:ascii="Times New Roman" w:hAnsi="Times New Roman" w:cs="Times New Roman"/>
        </w:rPr>
        <w:t xml:space="preserve">- </w:t>
      </w:r>
      <w:r w:rsidR="003B655B" w:rsidRPr="0092729E">
        <w:rPr>
          <w:rFonts w:ascii="Times New Roman" w:hAnsi="Times New Roman" w:cs="Times New Roman"/>
        </w:rPr>
        <w:t>jeżeli zmiany te będą miały wpływa na koszty wykonania zamówienia przez wykonawcę,</w:t>
      </w:r>
    </w:p>
    <w:p w14:paraId="494A0F0D" w14:textId="77777777" w:rsidR="00B5421F" w:rsidRPr="0092729E" w:rsidRDefault="003B655B" w:rsidP="00C77170">
      <w:pPr>
        <w:spacing w:after="0" w:line="288" w:lineRule="auto"/>
        <w:ind w:left="360"/>
        <w:jc w:val="both"/>
        <w:rPr>
          <w:rFonts w:ascii="Times New Roman" w:hAnsi="Times New Roman" w:cs="Times New Roman"/>
        </w:rPr>
      </w:pPr>
      <w:r w:rsidRPr="0092729E">
        <w:rPr>
          <w:rFonts w:ascii="Times New Roman" w:hAnsi="Times New Roman" w:cs="Times New Roman"/>
        </w:rPr>
        <w:t xml:space="preserve">- </w:t>
      </w:r>
      <w:r w:rsidR="00B5421F" w:rsidRPr="0092729E">
        <w:rPr>
          <w:rFonts w:ascii="Times New Roman" w:hAnsi="Times New Roman" w:cs="Times New Roman"/>
        </w:rPr>
        <w:t>względem ostatniego dnia składania ofert w postępowaniu o udzielenie zamówienia publicznego, na podstawie którego zawarto niniejszą Umowę.</w:t>
      </w:r>
    </w:p>
    <w:p w14:paraId="3930378C"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Zmiana wysokości wynagrodzenia, o której mowa w ust. 1, obowiązywać będzie od dnia wejścia w życie zmian, zgodnie z załączoną uprzednio przez Wykonawcę kalkulacją kosztów oraz określoną niżej dokumentacją.</w:t>
      </w:r>
    </w:p>
    <w:p w14:paraId="09CFB6D3" w14:textId="77777777" w:rsidR="002A3578" w:rsidRPr="0092729E" w:rsidRDefault="002A3578" w:rsidP="00C77170">
      <w:pPr>
        <w:numPr>
          <w:ilvl w:val="3"/>
          <w:numId w:val="59"/>
        </w:numPr>
        <w:spacing w:after="0" w:line="288" w:lineRule="auto"/>
        <w:jc w:val="both"/>
        <w:rPr>
          <w:rFonts w:ascii="Times New Roman" w:hAnsi="Times New Roman" w:cs="Times New Roman"/>
        </w:rPr>
      </w:pPr>
      <w:bookmarkStart w:id="12" w:name="_Hlk67581136"/>
      <w:r w:rsidRPr="0092729E">
        <w:rPr>
          <w:rFonts w:ascii="Times New Roman" w:hAnsi="Times New Roman" w:cs="Times New Roman"/>
        </w:rPr>
        <w:t>W wypadku zmiany, o której mowa w ust. 1 pkt. 1) w zakresie zmiany stawki podatku VAT, wartość netto wynagrodzenia Wykonawcy nie zmieni się, a określona w aneksie wartość brutto wynagrodzenia zostanie wyliczona na podstawie nowych przepisów.</w:t>
      </w:r>
    </w:p>
    <w:p w14:paraId="00A582A4"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W wypadku zmiany, o której mowa w ust. 1 pkt. 1) w zakresie zmiany stawki podatku akcyzowego, wynagrodzenie Wykonawcy ulegnie zmianie o wartość wzrostu całkowitego kosztu wykonania przez Wykonawcę zamówienia wynikającą ze zmiany stawki podatku akcyzowego.</w:t>
      </w:r>
    </w:p>
    <w:bookmarkEnd w:id="12"/>
    <w:p w14:paraId="689173B7"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2F111EC8"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W przypadku zmiany, o której mowa w ust 1 pkt. 3) lub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3ED6A1CB"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Wprowadzenie zmian wysokości wynagrodzenia wymaga uprzedniego złożenia przez Wykonawcę oświadczenia o wysokości dodatkowych kosztów wynikających z wprowadzenia zmian, o których mowa w ust 1 pkt. 2), 3) lub 4)</w:t>
      </w:r>
      <w:r w:rsidR="00A9141B" w:rsidRPr="0092729E">
        <w:rPr>
          <w:rFonts w:ascii="Times New Roman" w:hAnsi="Times New Roman" w:cs="Times New Roman"/>
        </w:rPr>
        <w:t>.</w:t>
      </w:r>
    </w:p>
    <w:p w14:paraId="4B09B8FE"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lastRenderedPageBreak/>
        <w:t xml:space="preserve">W przypadku ust. 1 pkt. 2) lub 4),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w:t>
      </w:r>
      <w:r w:rsidR="004A36CF">
        <w:rPr>
          <w:rFonts w:ascii="Times New Roman" w:hAnsi="Times New Roman" w:cs="Times New Roman"/>
        </w:rPr>
        <w:t xml:space="preserve">przedmiot </w:t>
      </w:r>
      <w:r w:rsidRPr="0092729E">
        <w:rPr>
          <w:rFonts w:ascii="Times New Roman" w:hAnsi="Times New Roman" w:cs="Times New Roman"/>
        </w:rPr>
        <w:t>Umow</w:t>
      </w:r>
      <w:r w:rsidR="004A36CF">
        <w:rPr>
          <w:rFonts w:ascii="Times New Roman" w:hAnsi="Times New Roman" w:cs="Times New Roman"/>
        </w:rPr>
        <w:t>y</w:t>
      </w:r>
      <w:r w:rsidRPr="0092729E">
        <w:rPr>
          <w:rFonts w:ascii="Times New Roman" w:hAnsi="Times New Roman" w:cs="Times New Roman"/>
        </w:rPr>
        <w:t xml:space="preserve">. </w:t>
      </w:r>
    </w:p>
    <w:p w14:paraId="4F0AD6B8"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 xml:space="preserve">W przypadku ust. 1 pkt. 3), Wykonawca przedkłada Zamawiającemu wykaz personelu, który bezpośrednio realizuje </w:t>
      </w:r>
      <w:r w:rsidR="004A36CF">
        <w:rPr>
          <w:rFonts w:ascii="Times New Roman" w:hAnsi="Times New Roman" w:cs="Times New Roman"/>
        </w:rPr>
        <w:t xml:space="preserve">przedmiot </w:t>
      </w:r>
      <w:r w:rsidRPr="0092729E">
        <w:rPr>
          <w:rFonts w:ascii="Times New Roman" w:hAnsi="Times New Roman" w:cs="Times New Roman"/>
        </w:rPr>
        <w:t>Umow</w:t>
      </w:r>
      <w:r w:rsidR="004A36CF">
        <w:rPr>
          <w:rFonts w:ascii="Times New Roman" w:hAnsi="Times New Roman" w:cs="Times New Roman"/>
        </w:rPr>
        <w:t>y</w:t>
      </w:r>
      <w:r w:rsidRPr="0092729E">
        <w:rPr>
          <w:rFonts w:ascii="Times New Roman" w:hAnsi="Times New Roman" w:cs="Times New Roman"/>
        </w:rPr>
        <w:t xml:space="preserve"> i dla którego ma zastosowanie zmiana wraz z udokumentowaną kalkulacją oraz dokumentami rozliczeniowymi z tytułu wynagrodzeń dotyczącymi przedmiotowej zmiany.</w:t>
      </w:r>
    </w:p>
    <w:p w14:paraId="6DDC20A4"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 xml:space="preserve"> Wykonawca, w każdym ze wskazanych powyżej w ust. 6-9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30DD1E94"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Wykonawca powinien zgłosić Zamawiającemu na piśmie zamiar zmiany, o którym mowa w ust. 1, wraz z kalkulacją oraz stosowną dokumentacją, w terminie 30 dni od zdarzenia uzasadniającego wprowadzenie zmiany, pod rygorem pominięcia.</w:t>
      </w:r>
    </w:p>
    <w:p w14:paraId="2DEAD5EE" w14:textId="77777777" w:rsidR="002A3578" w:rsidRPr="0092729E" w:rsidRDefault="002A3578" w:rsidP="00C77170">
      <w:pPr>
        <w:numPr>
          <w:ilvl w:val="3"/>
          <w:numId w:val="59"/>
        </w:numPr>
        <w:spacing w:after="0" w:line="288" w:lineRule="auto"/>
        <w:jc w:val="both"/>
        <w:rPr>
          <w:rFonts w:ascii="Times New Roman" w:hAnsi="Times New Roman" w:cs="Times New Roman"/>
        </w:rPr>
      </w:pPr>
      <w:r w:rsidRPr="0092729E">
        <w:rPr>
          <w:rFonts w:ascii="Times New Roman" w:hAnsi="Times New Roman" w:cs="Times New Roman"/>
        </w:rPr>
        <w:t>Zmiana Umowy, o której mowa w ust. 1, nie zostanie dokonana w przypadku, gdy w przedstawionej przez Wykonawcę dokumentacji jego uprawnienie w przedmiotowym zakresie (oraz jego treść) nie zostanie w sposób jednoznaczny wykazane</w:t>
      </w:r>
      <w:r w:rsidR="007D5EB4" w:rsidRPr="0092729E">
        <w:rPr>
          <w:rFonts w:ascii="Times New Roman" w:hAnsi="Times New Roman" w:cs="Times New Roman"/>
        </w:rPr>
        <w:t>.</w:t>
      </w:r>
    </w:p>
    <w:p w14:paraId="251DCDD9" w14:textId="77777777" w:rsidR="00E67FF3" w:rsidRPr="0092729E" w:rsidRDefault="00E67FF3" w:rsidP="00C77170">
      <w:pPr>
        <w:spacing w:after="0" w:line="288" w:lineRule="auto"/>
        <w:rPr>
          <w:rFonts w:ascii="Times New Roman" w:hAnsi="Times New Roman" w:cs="Times New Roman"/>
          <w:b/>
          <w:bCs/>
        </w:rPr>
      </w:pPr>
    </w:p>
    <w:p w14:paraId="036ED521" w14:textId="77777777" w:rsidR="00B5421F" w:rsidRPr="0092729E" w:rsidRDefault="00B5421F"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19</w:t>
      </w:r>
    </w:p>
    <w:p w14:paraId="4DF2F78E"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Waloryzacja wynagrodzenia Wykonawcy</w:t>
      </w:r>
      <w:r w:rsidR="00B5421F" w:rsidRPr="0092729E">
        <w:rPr>
          <w:rFonts w:ascii="Times New Roman" w:hAnsi="Times New Roman" w:cs="Times New Roman"/>
          <w:b/>
          <w:bCs/>
        </w:rPr>
        <w:t xml:space="preserve"> – art. 439 </w:t>
      </w:r>
      <w:proofErr w:type="spellStart"/>
      <w:r w:rsidR="00B5421F" w:rsidRPr="0092729E">
        <w:rPr>
          <w:rFonts w:ascii="Times New Roman" w:hAnsi="Times New Roman" w:cs="Times New Roman"/>
          <w:b/>
          <w:bCs/>
        </w:rPr>
        <w:t>P.z.p</w:t>
      </w:r>
      <w:proofErr w:type="spellEnd"/>
      <w:r w:rsidR="00B5421F" w:rsidRPr="0092729E">
        <w:rPr>
          <w:rFonts w:ascii="Times New Roman" w:hAnsi="Times New Roman" w:cs="Times New Roman"/>
          <w:b/>
          <w:bCs/>
        </w:rPr>
        <w:t>.</w:t>
      </w:r>
    </w:p>
    <w:p w14:paraId="7D0FCEA2" w14:textId="77777777" w:rsidR="00CD1819" w:rsidRPr="007D5272" w:rsidRDefault="00CD1819" w:rsidP="005A3C39">
      <w:pPr>
        <w:pStyle w:val="Akapitzlist"/>
        <w:numPr>
          <w:ilvl w:val="0"/>
          <w:numId w:val="53"/>
        </w:numPr>
        <w:tabs>
          <w:tab w:val="clear" w:pos="720"/>
        </w:tabs>
        <w:spacing w:after="0" w:line="288" w:lineRule="auto"/>
        <w:ind w:left="284" w:hanging="284"/>
        <w:jc w:val="both"/>
        <w:rPr>
          <w:rFonts w:ascii="Times New Roman" w:hAnsi="Times New Roman" w:cs="Times New Roman"/>
        </w:rPr>
      </w:pPr>
      <w:r w:rsidRPr="007D5272">
        <w:rPr>
          <w:rFonts w:ascii="Times New Roman" w:hAnsi="Times New Roman" w:cs="Times New Roman"/>
        </w:rPr>
        <w:t xml:space="preserve">Stosownie do art. 439 ust. 1 </w:t>
      </w:r>
      <w:proofErr w:type="spellStart"/>
      <w:r w:rsidRPr="007D5272">
        <w:rPr>
          <w:rFonts w:ascii="Times New Roman" w:hAnsi="Times New Roman" w:cs="Times New Roman"/>
        </w:rPr>
        <w:t>P.z.p</w:t>
      </w:r>
      <w:proofErr w:type="spellEnd"/>
      <w:r w:rsidRPr="007D5272">
        <w:rPr>
          <w:rFonts w:ascii="Times New Roman" w:hAnsi="Times New Roman" w:cs="Times New Roman"/>
        </w:rPr>
        <w:t>. strony przewidują zmianę wysokości wynagrodzenia należnego Wykonawcy w przypadku zmiany ceny materiałów lub kosztów związanych z realizacją zamówienia.</w:t>
      </w:r>
    </w:p>
    <w:p w14:paraId="62772B10" w14:textId="77777777" w:rsidR="005E7C31" w:rsidRDefault="008D139D">
      <w:pPr>
        <w:pStyle w:val="Default"/>
        <w:numPr>
          <w:ilvl w:val="0"/>
          <w:numId w:val="53"/>
        </w:numPr>
        <w:ind w:left="284" w:hanging="284"/>
        <w:jc w:val="both"/>
        <w:rPr>
          <w:rFonts w:ascii="Times New Roman" w:hAnsi="Times New Roman" w:cs="Times New Roman"/>
          <w:sz w:val="22"/>
          <w:szCs w:val="22"/>
        </w:rPr>
      </w:pPr>
      <w:r w:rsidRPr="008D139D">
        <w:rPr>
          <w:rFonts w:ascii="Times New Roman" w:hAnsi="Times New Roman" w:cs="Times New Roman"/>
          <w:sz w:val="22"/>
          <w:szCs w:val="22"/>
        </w:rPr>
        <w:t>Zmiana wynagrodzenia (obniżenie lub zwiększenie) może mieć miejsce w przypadku gdy odpowiednie komunikaty miesięczne Prezesa GUS o wskaźnikach cen produkcji budowlano-montażowej wskazują na wzrost</w:t>
      </w:r>
      <w:r w:rsidR="007D5272">
        <w:rPr>
          <w:rFonts w:ascii="Times New Roman" w:hAnsi="Times New Roman" w:cs="Times New Roman"/>
          <w:sz w:val="22"/>
          <w:szCs w:val="22"/>
        </w:rPr>
        <w:t>/obniżenie</w:t>
      </w:r>
      <w:r w:rsidRPr="008D139D">
        <w:rPr>
          <w:rFonts w:ascii="Times New Roman" w:hAnsi="Times New Roman" w:cs="Times New Roman"/>
          <w:sz w:val="22"/>
          <w:szCs w:val="22"/>
        </w:rPr>
        <w:t xml:space="preserve"> tych wskaźników w stosunku do wskaźników z daty złożenia oferty, o co najmniej 3,5%. </w:t>
      </w:r>
    </w:p>
    <w:p w14:paraId="10BBFBBA" w14:textId="77777777" w:rsidR="005E7C31" w:rsidRDefault="00CD1819">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Zmiana wysokości wynagrodzenia może nastąpić na wniosek Wykonawcy</w:t>
      </w:r>
      <w:r w:rsidR="00180388" w:rsidRPr="007D5272">
        <w:rPr>
          <w:rFonts w:ascii="Times New Roman" w:hAnsi="Times New Roman" w:cs="Times New Roman"/>
        </w:rPr>
        <w:t xml:space="preserve"> lub Zamawiającego</w:t>
      </w:r>
      <w:r w:rsidRPr="007D5272">
        <w:rPr>
          <w:rFonts w:ascii="Times New Roman" w:hAnsi="Times New Roman" w:cs="Times New Roman"/>
        </w:rPr>
        <w:t>, w którym przedstawi on co najmniej:</w:t>
      </w:r>
    </w:p>
    <w:p w14:paraId="16B4CC2A" w14:textId="77777777" w:rsidR="00CD1819" w:rsidRPr="007D5272" w:rsidRDefault="00CD1819" w:rsidP="0018791E">
      <w:pPr>
        <w:pStyle w:val="Akapitzlist"/>
        <w:numPr>
          <w:ilvl w:val="1"/>
          <w:numId w:val="84"/>
        </w:numPr>
        <w:spacing w:after="0" w:line="288" w:lineRule="auto"/>
        <w:jc w:val="both"/>
        <w:rPr>
          <w:rFonts w:ascii="Times New Roman" w:hAnsi="Times New Roman" w:cs="Times New Roman"/>
        </w:rPr>
      </w:pPr>
      <w:r w:rsidRPr="007D5272">
        <w:rPr>
          <w:rFonts w:ascii="Times New Roman" w:hAnsi="Times New Roman" w:cs="Times New Roman"/>
        </w:rPr>
        <w:t>kategorie materiałów lub kosztów, związanych z realizacją zamówienia, które uległy zmianie w okresie od ostatniego dnia składania ofert do dnia złożenia wniosku,</w:t>
      </w:r>
      <w:r w:rsidR="00145BAF" w:rsidRPr="007D5272">
        <w:rPr>
          <w:rFonts w:ascii="Times New Roman" w:hAnsi="Times New Roman" w:cs="Times New Roman"/>
        </w:rPr>
        <w:t xml:space="preserve"> z zamieszczeniem we wniosku porównania tych cen oraz określenia poziomu ich zmian</w:t>
      </w:r>
      <w:r w:rsidR="00687651" w:rsidRPr="007D5272">
        <w:rPr>
          <w:rFonts w:ascii="Times New Roman" w:hAnsi="Times New Roman" w:cs="Times New Roman"/>
        </w:rPr>
        <w:t>,</w:t>
      </w:r>
    </w:p>
    <w:p w14:paraId="31092693" w14:textId="77777777" w:rsidR="00CD1819" w:rsidRPr="007D5272" w:rsidRDefault="00CD1819" w:rsidP="0018791E">
      <w:pPr>
        <w:pStyle w:val="Akapitzlist"/>
        <w:numPr>
          <w:ilvl w:val="1"/>
          <w:numId w:val="84"/>
        </w:numPr>
        <w:spacing w:after="0" w:line="288" w:lineRule="auto"/>
        <w:jc w:val="both"/>
        <w:rPr>
          <w:rFonts w:ascii="Times New Roman" w:hAnsi="Times New Roman" w:cs="Times New Roman"/>
        </w:rPr>
      </w:pPr>
      <w:r w:rsidRPr="007D5272">
        <w:rPr>
          <w:rFonts w:ascii="Times New Roman" w:hAnsi="Times New Roman" w:cs="Times New Roman"/>
        </w:rPr>
        <w:t xml:space="preserve">dowody potwierdzające zaistnienie zmiany, o której mowa w pkt 1, np. w postaci ogólnodostępnych i powszechnie używanych katalogów/opracowań/cenników </w:t>
      </w:r>
      <w:r w:rsidR="00145BAF" w:rsidRPr="007D5272">
        <w:rPr>
          <w:rFonts w:ascii="Times New Roman" w:hAnsi="Times New Roman" w:cs="Times New Roman"/>
        </w:rPr>
        <w:t>wskazujących poziomy zmiany cen konkretnych materiałów lub kosztów – w celu uniknięcia wątpliwości, wskazuje się, iż Wykonawca</w:t>
      </w:r>
      <w:r w:rsidR="005A3C39" w:rsidRPr="007D5272">
        <w:rPr>
          <w:rFonts w:ascii="Times New Roman" w:hAnsi="Times New Roman" w:cs="Times New Roman"/>
        </w:rPr>
        <w:t>/Zamawiający</w:t>
      </w:r>
      <w:r w:rsidR="00145BAF" w:rsidRPr="007D5272">
        <w:rPr>
          <w:rFonts w:ascii="Times New Roman" w:hAnsi="Times New Roman" w:cs="Times New Roman"/>
        </w:rPr>
        <w:t xml:space="preserve"> powinien przedstawić dowody aktualne na ostatni </w:t>
      </w:r>
      <w:r w:rsidR="00145BAF" w:rsidRPr="007D5272">
        <w:rPr>
          <w:rFonts w:ascii="Times New Roman" w:hAnsi="Times New Roman" w:cs="Times New Roman"/>
        </w:rPr>
        <w:lastRenderedPageBreak/>
        <w:t>dzień składania ofert oraz na dzień</w:t>
      </w:r>
      <w:r w:rsidR="00474F7A" w:rsidRPr="007D5272">
        <w:rPr>
          <w:rFonts w:ascii="Times New Roman" w:hAnsi="Times New Roman" w:cs="Times New Roman"/>
        </w:rPr>
        <w:t xml:space="preserve"> składania wniosku lub na dzień przyjęty jako miarodajny dla dokonania zmiany,</w:t>
      </w:r>
    </w:p>
    <w:p w14:paraId="47199B89" w14:textId="77777777" w:rsidR="00474F7A" w:rsidRPr="007D5272" w:rsidRDefault="00474F7A" w:rsidP="0018791E">
      <w:pPr>
        <w:pStyle w:val="Akapitzlist"/>
        <w:numPr>
          <w:ilvl w:val="1"/>
          <w:numId w:val="84"/>
        </w:numPr>
        <w:spacing w:after="0" w:line="288" w:lineRule="auto"/>
        <w:jc w:val="both"/>
        <w:rPr>
          <w:rFonts w:ascii="Times New Roman" w:hAnsi="Times New Roman" w:cs="Times New Roman"/>
        </w:rPr>
      </w:pPr>
      <w:r w:rsidRPr="007D5272">
        <w:rPr>
          <w:rFonts w:ascii="Times New Roman" w:hAnsi="Times New Roman" w:cs="Times New Roman"/>
        </w:rPr>
        <w:t xml:space="preserve">dowody potwierdzające wpływ zmian relewantnych materiałów lub kosztów na koszt realizacji zamówienia publicznego – Zamawiający wymaga opracowania przez Wykonawcę kosztorysu porównawczego, wskazującego jak zmiana cen materiałów lub kosztów, wpływa na koszt realizacji zamówienia publicznego, z uwzględnieniem już zakupionych przez Wykonawcę materiałów (należy podać i udowodnić po jakiej cenie zostały zakupione) lub poniesionych kosztów. Kosztorys porównawczy musi wskazywać marżę/zysk Wykonawcy przewidziany podczas realizacji </w:t>
      </w:r>
      <w:r w:rsidR="00041AB9" w:rsidRPr="007D5272">
        <w:rPr>
          <w:rFonts w:ascii="Times New Roman" w:hAnsi="Times New Roman" w:cs="Times New Roman"/>
        </w:rPr>
        <w:t xml:space="preserve">całości </w:t>
      </w:r>
      <w:r w:rsidRPr="007D5272">
        <w:rPr>
          <w:rFonts w:ascii="Times New Roman" w:hAnsi="Times New Roman" w:cs="Times New Roman"/>
        </w:rPr>
        <w:t>zamówienia publicznego.</w:t>
      </w:r>
      <w:r w:rsidR="00117584" w:rsidRPr="007D5272">
        <w:rPr>
          <w:rFonts w:ascii="Times New Roman" w:hAnsi="Times New Roman" w:cs="Times New Roman"/>
        </w:rPr>
        <w:t xml:space="preserve"> </w:t>
      </w:r>
      <w:r w:rsidR="008D139D" w:rsidRPr="008D139D">
        <w:rPr>
          <w:rFonts w:ascii="Times New Roman" w:hAnsi="Times New Roman" w:cs="Times New Roman"/>
        </w:rPr>
        <w:t>W przypadku żądania waloryzacji przez Zamawiający, to Zamawiający opracowuje kosztorys.</w:t>
      </w:r>
    </w:p>
    <w:p w14:paraId="3C70B135" w14:textId="77777777" w:rsidR="005E7C31" w:rsidRDefault="0018791E">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 xml:space="preserve">Wnioski powinny obejmować okres </w:t>
      </w:r>
      <w:r w:rsidR="00302CE4" w:rsidRPr="007D5272">
        <w:rPr>
          <w:rFonts w:ascii="Times New Roman" w:hAnsi="Times New Roman" w:cs="Times New Roman"/>
        </w:rPr>
        <w:t xml:space="preserve">6 następujących </w:t>
      </w:r>
      <w:r w:rsidR="00A530D7" w:rsidRPr="007D5272">
        <w:rPr>
          <w:rFonts w:ascii="Times New Roman" w:hAnsi="Times New Roman" w:cs="Times New Roman"/>
        </w:rPr>
        <w:t xml:space="preserve">po sobie miesięcy realizacji umowy </w:t>
      </w:r>
      <w:r w:rsidRPr="007D5272">
        <w:rPr>
          <w:rFonts w:ascii="Times New Roman" w:hAnsi="Times New Roman" w:cs="Times New Roman"/>
        </w:rPr>
        <w:t xml:space="preserve">i być </w:t>
      </w:r>
      <w:r w:rsidR="009B410C" w:rsidRPr="007D5272">
        <w:rPr>
          <w:rFonts w:ascii="Times New Roman" w:hAnsi="Times New Roman" w:cs="Times New Roman"/>
        </w:rPr>
        <w:t>s</w:t>
      </w:r>
      <w:r w:rsidRPr="007D5272">
        <w:rPr>
          <w:rFonts w:ascii="Times New Roman" w:hAnsi="Times New Roman" w:cs="Times New Roman"/>
        </w:rPr>
        <w:t>kładane do 15 dnia miesiąca następującego po ostatnim miesiącu wchodzącym w dany okres</w:t>
      </w:r>
      <w:r w:rsidR="00A530D7" w:rsidRPr="007D5272">
        <w:rPr>
          <w:rFonts w:ascii="Times New Roman" w:hAnsi="Times New Roman" w:cs="Times New Roman"/>
        </w:rPr>
        <w:t xml:space="preserve"> 6 miesięcy realizacji umowy</w:t>
      </w:r>
      <w:r w:rsidRPr="007D5272">
        <w:rPr>
          <w:rFonts w:ascii="Times New Roman" w:hAnsi="Times New Roman" w:cs="Times New Roman"/>
        </w:rPr>
        <w:t xml:space="preserve">. </w:t>
      </w:r>
      <w:r w:rsidR="00A530D7" w:rsidRPr="007D5272">
        <w:rPr>
          <w:rFonts w:ascii="Times New Roman" w:hAnsi="Times New Roman" w:cs="Times New Roman"/>
        </w:rPr>
        <w:t xml:space="preserve">Każda kolejna waloryzacja w oparciu o wskaźnik inflacyjny może nastąpić po upływie kolejnych następujących po sobie 6 miesięcy realizacji umowy. </w:t>
      </w:r>
    </w:p>
    <w:p w14:paraId="4A4B214F" w14:textId="77777777" w:rsidR="005E7C31" w:rsidRDefault="00687651">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Zmiana cen kosztów lub materiałów już poniesionych/zakupionych przez Wykonawcę albo koni</w:t>
      </w:r>
      <w:r w:rsidR="00CF3D31" w:rsidRPr="007D5272">
        <w:rPr>
          <w:rFonts w:ascii="Times New Roman" w:hAnsi="Times New Roman" w:cs="Times New Roman"/>
        </w:rPr>
        <w:t>e</w:t>
      </w:r>
      <w:r w:rsidRPr="007D5272">
        <w:rPr>
          <w:rFonts w:ascii="Times New Roman" w:hAnsi="Times New Roman" w:cs="Times New Roman"/>
        </w:rPr>
        <w:t>cznych do poniesienia w przyszłości, będzie każdorazowo odnosić się do cen kosztów lub materiałów aktualnych na ostatni dzień składania ofert.</w:t>
      </w:r>
    </w:p>
    <w:p w14:paraId="3F49B27C" w14:textId="77777777" w:rsidR="005E7C31" w:rsidRDefault="008D2B21">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Zamawiający</w:t>
      </w:r>
      <w:r w:rsidR="00FC0C2E">
        <w:rPr>
          <w:rFonts w:ascii="Times New Roman" w:hAnsi="Times New Roman" w:cs="Times New Roman"/>
        </w:rPr>
        <w:t xml:space="preserve"> </w:t>
      </w:r>
      <w:r w:rsidR="00041AB9" w:rsidRPr="007D5272">
        <w:rPr>
          <w:rFonts w:ascii="Times New Roman" w:hAnsi="Times New Roman" w:cs="Times New Roman"/>
        </w:rPr>
        <w:t xml:space="preserve">w terminie maksymalnie </w:t>
      </w:r>
      <w:r w:rsidR="0018791E" w:rsidRPr="007D5272">
        <w:rPr>
          <w:rFonts w:ascii="Times New Roman" w:hAnsi="Times New Roman" w:cs="Times New Roman"/>
        </w:rPr>
        <w:t xml:space="preserve">15 dni </w:t>
      </w:r>
      <w:r w:rsidR="00041AB9" w:rsidRPr="007D5272">
        <w:rPr>
          <w:rFonts w:ascii="Times New Roman" w:hAnsi="Times New Roman" w:cs="Times New Roman"/>
        </w:rPr>
        <w:t xml:space="preserve"> od dnia otrzymania wniosku dokona jego weryfikacji z wykorzystaniem osób mających specjalistyczną wiedzę w tym zakresie, w celu oceny jego poprawności, kompletności i rzetelności, oświadczając czy uznaje wskazany poziom zmiany cen lub kosztów za zasadny, prezentując jednocześnie swoje stanowisko. Konieczność wystąpienia do Wykonawcy o dodatkowe dokumenty lub dowody, wydłuża odpowiednio termin, o którym mowa w poprzednim zdaniu.</w:t>
      </w:r>
    </w:p>
    <w:p w14:paraId="09511046" w14:textId="77777777" w:rsidR="005E7C31" w:rsidRDefault="005A3C39">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 xml:space="preserve">Postanowienie ust. 6 stosuje się odpowiednio do wniosku o waloryzację złożonego przez Zamawiającego. </w:t>
      </w:r>
    </w:p>
    <w:p w14:paraId="05E9FD03" w14:textId="77777777" w:rsidR="005E7C31" w:rsidRDefault="001A306A">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Po ustaleniu poziomu zmiany cen materiałów lub kosztów oraz wysokości zmiany wynagrodzenia, Strony podpiszą protokół</w:t>
      </w:r>
      <w:r w:rsidR="005A3C39" w:rsidRPr="007D5272">
        <w:rPr>
          <w:rFonts w:ascii="Times New Roman" w:hAnsi="Times New Roman" w:cs="Times New Roman"/>
        </w:rPr>
        <w:t xml:space="preserve"> oraz aneks do umowy</w:t>
      </w:r>
      <w:r w:rsidRPr="007D5272">
        <w:rPr>
          <w:rFonts w:ascii="Times New Roman" w:hAnsi="Times New Roman" w:cs="Times New Roman"/>
        </w:rPr>
        <w:t xml:space="preserve">, którym dokonają zmiany wynagrodzenia Wykonawcy </w:t>
      </w:r>
      <w:r w:rsidR="009D01C2" w:rsidRPr="007D5272">
        <w:rPr>
          <w:rFonts w:ascii="Times New Roman" w:hAnsi="Times New Roman" w:cs="Times New Roman"/>
        </w:rPr>
        <w:t xml:space="preserve">maksymalnie </w:t>
      </w:r>
      <w:r w:rsidRPr="007D5272">
        <w:rPr>
          <w:rFonts w:ascii="Times New Roman" w:hAnsi="Times New Roman" w:cs="Times New Roman"/>
        </w:rPr>
        <w:t>o połowę kwoty odpowiadającej zmianie cen materiałów i kosztów</w:t>
      </w:r>
      <w:r w:rsidR="005A3C39" w:rsidRPr="007D5272">
        <w:rPr>
          <w:rFonts w:ascii="Times New Roman" w:hAnsi="Times New Roman" w:cs="Times New Roman"/>
        </w:rPr>
        <w:t>. W przypadku zwiększenia wynagrodzenia Wykonawcy, gdy dotyczyć ono będzie już zrealizowanego etapu umowy, wówczas kwota waloryzacji</w:t>
      </w:r>
      <w:r w:rsidR="00FC0C2E">
        <w:rPr>
          <w:rFonts w:ascii="Times New Roman" w:hAnsi="Times New Roman" w:cs="Times New Roman"/>
        </w:rPr>
        <w:t xml:space="preserve"> z</w:t>
      </w:r>
      <w:r w:rsidRPr="007D5272">
        <w:rPr>
          <w:rFonts w:ascii="Times New Roman" w:hAnsi="Times New Roman" w:cs="Times New Roman"/>
        </w:rPr>
        <w:t>ostanie wypłacona Wykonawcy w terminie 30 dni od dnia otrzymania odpowiedniej faktury, powiększającej wynagrodzenie za okres objęty wnioskiem</w:t>
      </w:r>
      <w:r w:rsidR="005A3C39" w:rsidRPr="007D5272">
        <w:rPr>
          <w:rFonts w:ascii="Times New Roman" w:hAnsi="Times New Roman" w:cs="Times New Roman"/>
        </w:rPr>
        <w:t xml:space="preserve"> (nie wcześniej jednak niż po zawarciu aneksu do umowy)</w:t>
      </w:r>
      <w:r w:rsidRPr="007D5272">
        <w:rPr>
          <w:rFonts w:ascii="Times New Roman" w:hAnsi="Times New Roman" w:cs="Times New Roman"/>
        </w:rPr>
        <w:t xml:space="preserve">. </w:t>
      </w:r>
      <w:r w:rsidR="005A3C39" w:rsidRPr="007D5272">
        <w:rPr>
          <w:rFonts w:ascii="Times New Roman" w:hAnsi="Times New Roman" w:cs="Times New Roman"/>
        </w:rPr>
        <w:t>W przypadku zmniejszenia wynagrodzenia Wykonawca albo dokona korekty faktury i zwróci nadpłacone wynagrodzenie w terminie 30 dni od zawarcia aneksu do umowy albo Strony w aneksie odpowiednio zmniejszą płatne w przyszłości wynagrodzenie na rzecz Wykonawcy.</w:t>
      </w:r>
      <w:r w:rsidR="00FC0C2E">
        <w:rPr>
          <w:rFonts w:ascii="Times New Roman" w:hAnsi="Times New Roman" w:cs="Times New Roman"/>
        </w:rPr>
        <w:t xml:space="preserve"> </w:t>
      </w:r>
      <w:r w:rsidR="00815963" w:rsidRPr="007D5272">
        <w:rPr>
          <w:rFonts w:ascii="Times New Roman" w:hAnsi="Times New Roman" w:cs="Times New Roman"/>
        </w:rPr>
        <w:t>Protokół po zatwierdzeniu przez osoby uprawnione do reprezentacji Zamawiającego oraz Wykonawcy staje się załącznikiem do Umowy</w:t>
      </w:r>
    </w:p>
    <w:p w14:paraId="7C9C1CAD" w14:textId="77777777" w:rsidR="005E7C31" w:rsidRDefault="001A306A">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Każdorazowa zmiana wynagrodzenia Wykonawcy nie może przekroczyć 5%</w:t>
      </w:r>
      <w:r w:rsidR="00815963" w:rsidRPr="007D5272">
        <w:rPr>
          <w:rFonts w:ascii="Times New Roman" w:hAnsi="Times New Roman" w:cs="Times New Roman"/>
        </w:rPr>
        <w:t xml:space="preserve"> pierwotnej wartości cen materiałów i kosztów na ostatni dzień składania ofert</w:t>
      </w:r>
      <w:r w:rsidRPr="007D5272">
        <w:rPr>
          <w:rFonts w:ascii="Times New Roman" w:hAnsi="Times New Roman" w:cs="Times New Roman"/>
        </w:rPr>
        <w:t xml:space="preserve"> (maksymalny poziom </w:t>
      </w:r>
      <w:r w:rsidRPr="007D5272">
        <w:rPr>
          <w:rFonts w:ascii="Times New Roman" w:hAnsi="Times New Roman" w:cs="Times New Roman"/>
        </w:rPr>
        <w:lastRenderedPageBreak/>
        <w:t xml:space="preserve">zmiany </w:t>
      </w:r>
      <w:r w:rsidR="009D01C2" w:rsidRPr="007D5272">
        <w:rPr>
          <w:rFonts w:ascii="Times New Roman" w:hAnsi="Times New Roman" w:cs="Times New Roman"/>
        </w:rPr>
        <w:t>wysokości wynagrodzenia wynosi</w:t>
      </w:r>
      <w:r w:rsidRPr="007D5272">
        <w:rPr>
          <w:rFonts w:ascii="Times New Roman" w:hAnsi="Times New Roman" w:cs="Times New Roman"/>
        </w:rPr>
        <w:t xml:space="preserve"> 10%</w:t>
      </w:r>
      <w:r w:rsidR="009D01C2" w:rsidRPr="007D5272">
        <w:rPr>
          <w:rFonts w:ascii="Times New Roman" w:hAnsi="Times New Roman" w:cs="Times New Roman"/>
        </w:rPr>
        <w:t xml:space="preserve"> względem kwoty wyrażonej w §8 ust. </w:t>
      </w:r>
      <w:r w:rsidR="0018791E" w:rsidRPr="007D5272">
        <w:rPr>
          <w:rFonts w:ascii="Times New Roman" w:hAnsi="Times New Roman" w:cs="Times New Roman"/>
        </w:rPr>
        <w:t>1</w:t>
      </w:r>
      <w:r w:rsidR="009D01C2" w:rsidRPr="007D5272">
        <w:rPr>
          <w:rFonts w:ascii="Times New Roman" w:hAnsi="Times New Roman" w:cs="Times New Roman"/>
        </w:rPr>
        <w:t xml:space="preserve"> Umowy w brzmieniu pierwotnym</w:t>
      </w:r>
      <w:r w:rsidRPr="007D5272">
        <w:rPr>
          <w:rFonts w:ascii="Times New Roman" w:hAnsi="Times New Roman" w:cs="Times New Roman"/>
        </w:rPr>
        <w:t>).</w:t>
      </w:r>
    </w:p>
    <w:p w14:paraId="0C0508B8" w14:textId="77777777" w:rsidR="005E7C31" w:rsidRDefault="00F7402B">
      <w:pPr>
        <w:pStyle w:val="Akapitzlist"/>
        <w:numPr>
          <w:ilvl w:val="0"/>
          <w:numId w:val="53"/>
        </w:numPr>
        <w:spacing w:after="0" w:line="288" w:lineRule="auto"/>
        <w:jc w:val="both"/>
        <w:rPr>
          <w:rFonts w:ascii="Times New Roman" w:hAnsi="Times New Roman" w:cs="Times New Roman"/>
        </w:rPr>
      </w:pPr>
      <w:r w:rsidRPr="007D5272">
        <w:rPr>
          <w:rFonts w:ascii="Times New Roman" w:hAnsi="Times New Roman" w:cs="Times New Roman"/>
        </w:rPr>
        <w:t xml:space="preserve">Jeżeli wynagrodzenie Wykonawcy zostanie zwaloryzowane zgodnie </w:t>
      </w:r>
      <w:r w:rsidR="00CA4CBC" w:rsidRPr="007D5272">
        <w:rPr>
          <w:rFonts w:ascii="Times New Roman" w:hAnsi="Times New Roman" w:cs="Times New Roman"/>
        </w:rPr>
        <w:t xml:space="preserve">z </w:t>
      </w:r>
      <w:r w:rsidR="0018791E" w:rsidRPr="007D5272">
        <w:rPr>
          <w:rFonts w:ascii="Times New Roman" w:hAnsi="Times New Roman" w:cs="Times New Roman"/>
        </w:rPr>
        <w:t>a</w:t>
      </w:r>
      <w:r w:rsidRPr="007D5272">
        <w:rPr>
          <w:rFonts w:ascii="Times New Roman" w:hAnsi="Times New Roman" w:cs="Times New Roman"/>
        </w:rPr>
        <w:t xml:space="preserve">rt. 439 </w:t>
      </w:r>
      <w:proofErr w:type="spellStart"/>
      <w:r w:rsidR="003C5AA4" w:rsidRPr="007D5272">
        <w:rPr>
          <w:rFonts w:ascii="Times New Roman" w:hAnsi="Times New Roman" w:cs="Times New Roman"/>
        </w:rPr>
        <w:t>P.z.p</w:t>
      </w:r>
      <w:proofErr w:type="spellEnd"/>
      <w:r w:rsidR="003C5AA4" w:rsidRPr="007D5272">
        <w:rPr>
          <w:rFonts w:ascii="Times New Roman" w:hAnsi="Times New Roman" w:cs="Times New Roman"/>
        </w:rPr>
        <w:t>. oraz postanowieniami niniejszego paragrafu,</w:t>
      </w:r>
      <w:r w:rsidRPr="007D5272">
        <w:rPr>
          <w:rFonts w:ascii="Times New Roman" w:hAnsi="Times New Roman" w:cs="Times New Roman"/>
        </w:rPr>
        <w:t xml:space="preserve"> Wykonawca zobowiązany jest do zmiany wynagrodzenia przysługującego </w:t>
      </w:r>
      <w:r w:rsidR="003C5AA4" w:rsidRPr="007D5272">
        <w:rPr>
          <w:rFonts w:ascii="Times New Roman" w:hAnsi="Times New Roman" w:cs="Times New Roman"/>
        </w:rPr>
        <w:t>p</w:t>
      </w:r>
      <w:r w:rsidRPr="007D5272">
        <w:rPr>
          <w:rFonts w:ascii="Times New Roman" w:hAnsi="Times New Roman" w:cs="Times New Roman"/>
        </w:rPr>
        <w:t xml:space="preserve">odwykonawcy i odpowiednio </w:t>
      </w:r>
      <w:r w:rsidR="003C5AA4" w:rsidRPr="007D5272">
        <w:rPr>
          <w:rFonts w:ascii="Times New Roman" w:hAnsi="Times New Roman" w:cs="Times New Roman"/>
        </w:rPr>
        <w:t>p</w:t>
      </w:r>
      <w:r w:rsidRPr="007D5272">
        <w:rPr>
          <w:rFonts w:ascii="Times New Roman" w:hAnsi="Times New Roman" w:cs="Times New Roman"/>
        </w:rPr>
        <w:t xml:space="preserve">odwykonawca dalszemu </w:t>
      </w:r>
      <w:r w:rsidR="003C5AA4" w:rsidRPr="007D5272">
        <w:rPr>
          <w:rFonts w:ascii="Times New Roman" w:hAnsi="Times New Roman" w:cs="Times New Roman"/>
        </w:rPr>
        <w:t>p</w:t>
      </w:r>
      <w:r w:rsidRPr="007D5272">
        <w:rPr>
          <w:rFonts w:ascii="Times New Roman" w:hAnsi="Times New Roman" w:cs="Times New Roman"/>
        </w:rPr>
        <w:t xml:space="preserve">odwykonawcy, z którym zawarł umowę, jeżeli łącznie spełnione są następujące warunki: przedmiotem umowy są </w:t>
      </w:r>
      <w:r w:rsidR="009F1131" w:rsidRPr="007D5272">
        <w:rPr>
          <w:rFonts w:ascii="Times New Roman" w:hAnsi="Times New Roman" w:cs="Times New Roman"/>
        </w:rPr>
        <w:t>robot</w:t>
      </w:r>
      <w:r w:rsidRPr="007D5272">
        <w:rPr>
          <w:rFonts w:ascii="Times New Roman" w:hAnsi="Times New Roman" w:cs="Times New Roman"/>
        </w:rPr>
        <w:t>y budowlane, dostawy lub usługi oraz okres obowiązywania umowy</w:t>
      </w:r>
      <w:r w:rsidR="003C5AA4" w:rsidRPr="007D5272">
        <w:rPr>
          <w:rFonts w:ascii="Times New Roman" w:hAnsi="Times New Roman" w:cs="Times New Roman"/>
        </w:rPr>
        <w:t xml:space="preserve"> podwykonawstwa</w:t>
      </w:r>
      <w:r w:rsidRPr="007D5272">
        <w:rPr>
          <w:rFonts w:ascii="Times New Roman" w:hAnsi="Times New Roman" w:cs="Times New Roman"/>
        </w:rPr>
        <w:t xml:space="preserve"> wraz z aneksami przekracza 6 miesięcy. Waloryzacja będzie się odbywać na analogicznych zasadach jak waloryzacja wynagrodzenia Wykonawcy z zastrzeżeniem, że wskaźniki waloryzacji wynagrodzenia będą kalkulowane w odniesieniu do dnia zawarcia umowy pomiędzy Wykonawcą a </w:t>
      </w:r>
      <w:r w:rsidR="003C5AA4" w:rsidRPr="007D5272">
        <w:rPr>
          <w:rFonts w:ascii="Times New Roman" w:hAnsi="Times New Roman" w:cs="Times New Roman"/>
        </w:rPr>
        <w:t>p</w:t>
      </w:r>
      <w:r w:rsidRPr="007D5272">
        <w:rPr>
          <w:rFonts w:ascii="Times New Roman" w:hAnsi="Times New Roman" w:cs="Times New Roman"/>
        </w:rPr>
        <w:t xml:space="preserve">odwykonawcą, lub </w:t>
      </w:r>
      <w:r w:rsidR="003C5AA4" w:rsidRPr="007D5272">
        <w:rPr>
          <w:rFonts w:ascii="Times New Roman" w:hAnsi="Times New Roman" w:cs="Times New Roman"/>
        </w:rPr>
        <w:t>p</w:t>
      </w:r>
      <w:r w:rsidRPr="007D5272">
        <w:rPr>
          <w:rFonts w:ascii="Times New Roman" w:hAnsi="Times New Roman" w:cs="Times New Roman"/>
        </w:rPr>
        <w:t xml:space="preserve">odwykonawcą, a dalszym </w:t>
      </w:r>
      <w:r w:rsidR="003C5AA4" w:rsidRPr="007D5272">
        <w:rPr>
          <w:rFonts w:ascii="Times New Roman" w:hAnsi="Times New Roman" w:cs="Times New Roman"/>
        </w:rPr>
        <w:t>p</w:t>
      </w:r>
      <w:r w:rsidRPr="007D5272">
        <w:rPr>
          <w:rFonts w:ascii="Times New Roman" w:hAnsi="Times New Roman" w:cs="Times New Roman"/>
        </w:rPr>
        <w:t>odwykonawcą</w:t>
      </w:r>
      <w:r w:rsidR="003C5AA4" w:rsidRPr="007D5272">
        <w:rPr>
          <w:rFonts w:ascii="Times New Roman" w:hAnsi="Times New Roman" w:cs="Times New Roman"/>
        </w:rPr>
        <w:t>.</w:t>
      </w:r>
      <w:bookmarkStart w:id="13" w:name="mip69415644"/>
      <w:bookmarkEnd w:id="13"/>
    </w:p>
    <w:p w14:paraId="382C35AA" w14:textId="77777777" w:rsidR="00183B05" w:rsidRPr="0092729E" w:rsidRDefault="00183B05" w:rsidP="0092729E">
      <w:pPr>
        <w:spacing w:after="0" w:line="288" w:lineRule="auto"/>
        <w:rPr>
          <w:rFonts w:ascii="Times New Roman" w:hAnsi="Times New Roman" w:cs="Times New Roman"/>
          <w:b/>
          <w:bCs/>
        </w:rPr>
      </w:pPr>
    </w:p>
    <w:p w14:paraId="131384CA" w14:textId="77777777" w:rsidR="00183B05" w:rsidRPr="0092729E" w:rsidRDefault="00183B05"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2</w:t>
      </w:r>
      <w:r w:rsidR="00315FD7" w:rsidRPr="0092729E">
        <w:rPr>
          <w:rFonts w:ascii="Times New Roman" w:hAnsi="Times New Roman" w:cs="Times New Roman"/>
          <w:b/>
          <w:bCs/>
        </w:rPr>
        <w:t>0</w:t>
      </w:r>
    </w:p>
    <w:p w14:paraId="6ED9FE8A" w14:textId="77777777" w:rsidR="00980EC4" w:rsidRPr="0092729E" w:rsidRDefault="00980EC4"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xml:space="preserve">Klauzula </w:t>
      </w:r>
      <w:proofErr w:type="spellStart"/>
      <w:r w:rsidRPr="0092729E">
        <w:rPr>
          <w:rFonts w:ascii="Times New Roman" w:hAnsi="Times New Roman" w:cs="Times New Roman"/>
          <w:b/>
          <w:bCs/>
        </w:rPr>
        <w:t>salwatoryjna</w:t>
      </w:r>
      <w:proofErr w:type="spellEnd"/>
    </w:p>
    <w:p w14:paraId="3C06E713" w14:textId="77777777" w:rsidR="00980EC4" w:rsidRPr="0092729E" w:rsidRDefault="00980EC4" w:rsidP="00C77170">
      <w:pPr>
        <w:numPr>
          <w:ilvl w:val="0"/>
          <w:numId w:val="61"/>
        </w:numPr>
        <w:tabs>
          <w:tab w:val="clear" w:pos="1065"/>
          <w:tab w:val="num" w:pos="360"/>
        </w:tabs>
        <w:spacing w:after="0" w:line="288" w:lineRule="auto"/>
        <w:ind w:left="360" w:hanging="360"/>
        <w:jc w:val="both"/>
        <w:rPr>
          <w:rFonts w:ascii="Times New Roman" w:hAnsi="Times New Roman" w:cs="Times New Roman"/>
        </w:rPr>
      </w:pPr>
      <w:r w:rsidRPr="0092729E">
        <w:rPr>
          <w:rFonts w:ascii="Times New Roman" w:hAnsi="Times New Roman" w:cs="Times New Roman"/>
        </w:rPr>
        <w:t>W razie gdyby którekolwiek z postanowień niniejszej Umowy było lub miało stać się nieważne, ważność całej Umowy pozostaje przez to w pozostałej części nienaruszona.</w:t>
      </w:r>
    </w:p>
    <w:p w14:paraId="6FDB8FF4" w14:textId="77777777" w:rsidR="00980EC4" w:rsidRPr="0092729E" w:rsidRDefault="00980EC4" w:rsidP="00C77170">
      <w:pPr>
        <w:numPr>
          <w:ilvl w:val="0"/>
          <w:numId w:val="61"/>
        </w:numPr>
        <w:tabs>
          <w:tab w:val="clear" w:pos="1065"/>
          <w:tab w:val="num" w:pos="360"/>
        </w:tabs>
        <w:spacing w:after="0" w:line="288" w:lineRule="auto"/>
        <w:ind w:left="360" w:hanging="360"/>
        <w:jc w:val="both"/>
        <w:rPr>
          <w:rFonts w:ascii="Times New Roman" w:hAnsi="Times New Roman" w:cs="Times New Roman"/>
        </w:rPr>
      </w:pPr>
      <w:r w:rsidRPr="0092729E">
        <w:rPr>
          <w:rFonts w:ascii="Times New Roman" w:hAnsi="Times New Roman" w:cs="Times New Roman"/>
        </w:rPr>
        <w:t>W takim przypadku Strony zastąpią nieważne postanowienie innym, niepodważalnym prawnie postanowieniem, które możliwie najwierniej oddaje zamierzony cel gospodarczy nieważnego postanowienia. Odpowiednio dotyczy to także ewentualnych luk w Umowie. W przypadku braku dojścia do porozumienia, w miejsce nieważnych postanowień obowiązują odpowiednie przepisy prawa polskiego.</w:t>
      </w:r>
    </w:p>
    <w:p w14:paraId="552E6B7E" w14:textId="77777777" w:rsidR="00980EC4" w:rsidRPr="0092729E" w:rsidRDefault="00980EC4" w:rsidP="00C77170">
      <w:pPr>
        <w:spacing w:after="0" w:line="288" w:lineRule="auto"/>
        <w:rPr>
          <w:rFonts w:ascii="Times New Roman" w:hAnsi="Times New Roman" w:cs="Times New Roman"/>
          <w:b/>
          <w:bCs/>
        </w:rPr>
      </w:pPr>
    </w:p>
    <w:p w14:paraId="70DE9152" w14:textId="77777777" w:rsidR="00980EC4" w:rsidRPr="0092729E" w:rsidRDefault="00980EC4"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 2</w:t>
      </w:r>
      <w:r w:rsidR="00895168" w:rsidRPr="0092729E">
        <w:rPr>
          <w:rFonts w:ascii="Times New Roman" w:hAnsi="Times New Roman" w:cs="Times New Roman"/>
          <w:b/>
          <w:bCs/>
        </w:rPr>
        <w:t>1</w:t>
      </w:r>
    </w:p>
    <w:p w14:paraId="2579DABF" w14:textId="77777777" w:rsidR="00BD3D0E" w:rsidRPr="0092729E" w:rsidRDefault="00BD3D0E" w:rsidP="00C77170">
      <w:pPr>
        <w:spacing w:after="0" w:line="288" w:lineRule="auto"/>
        <w:jc w:val="center"/>
        <w:rPr>
          <w:rFonts w:ascii="Times New Roman" w:hAnsi="Times New Roman" w:cs="Times New Roman"/>
          <w:b/>
          <w:bCs/>
        </w:rPr>
      </w:pPr>
      <w:r w:rsidRPr="0092729E">
        <w:rPr>
          <w:rFonts w:ascii="Times New Roman" w:hAnsi="Times New Roman" w:cs="Times New Roman"/>
          <w:b/>
          <w:bCs/>
        </w:rPr>
        <w:t>Postanowienia końcowe</w:t>
      </w:r>
    </w:p>
    <w:p w14:paraId="4EC990DA" w14:textId="77777777" w:rsidR="006F2FEF" w:rsidRPr="0092729E" w:rsidRDefault="006F2FEF" w:rsidP="00C77170">
      <w:pPr>
        <w:numPr>
          <w:ilvl w:val="0"/>
          <w:numId w:val="54"/>
        </w:numPr>
        <w:tabs>
          <w:tab w:val="clear" w:pos="1980"/>
          <w:tab w:val="num" w:pos="284"/>
        </w:tabs>
        <w:spacing w:after="0" w:line="288" w:lineRule="auto"/>
        <w:ind w:left="284" w:hanging="284"/>
        <w:jc w:val="both"/>
        <w:rPr>
          <w:rFonts w:ascii="Times New Roman" w:hAnsi="Times New Roman" w:cs="Times New Roman"/>
        </w:rPr>
      </w:pPr>
      <w:r w:rsidRPr="0092729E">
        <w:rPr>
          <w:rFonts w:ascii="Times New Roman" w:hAnsi="Times New Roman" w:cs="Times New Roman"/>
        </w:rPr>
        <w:t>Zmiana Umowy następować będzie poprzez aneks, z zachowaniem formy pisemnej pod rygorem nieważności.</w:t>
      </w:r>
    </w:p>
    <w:p w14:paraId="25C6CF44" w14:textId="77777777" w:rsidR="003C5AA4" w:rsidRPr="0092729E" w:rsidRDefault="003C5AA4" w:rsidP="00C77170">
      <w:pPr>
        <w:numPr>
          <w:ilvl w:val="0"/>
          <w:numId w:val="54"/>
        </w:numPr>
        <w:tabs>
          <w:tab w:val="clear" w:pos="1980"/>
          <w:tab w:val="num" w:pos="284"/>
        </w:tabs>
        <w:spacing w:after="0" w:line="288" w:lineRule="auto"/>
        <w:ind w:left="284" w:hanging="284"/>
        <w:jc w:val="both"/>
        <w:rPr>
          <w:rFonts w:ascii="Times New Roman" w:hAnsi="Times New Roman" w:cs="Times New Roman"/>
        </w:rPr>
      </w:pPr>
      <w:r w:rsidRPr="0092729E">
        <w:rPr>
          <w:rFonts w:ascii="Times New Roman" w:hAnsi="Times New Roman" w:cs="Times New Roman"/>
        </w:rPr>
        <w:t>Ewentualne spory wynikłe w trakcie realizacji Umowy będą rozstrzygane przez sąd właściwy miejscowo dla siedziby Zamawiającego.</w:t>
      </w:r>
    </w:p>
    <w:p w14:paraId="570A35E6" w14:textId="77777777" w:rsidR="00AC1403" w:rsidRPr="0092729E" w:rsidRDefault="00AC1403" w:rsidP="00895168">
      <w:pPr>
        <w:pStyle w:val="Akapitzlist"/>
        <w:numPr>
          <w:ilvl w:val="0"/>
          <w:numId w:val="54"/>
        </w:numPr>
        <w:tabs>
          <w:tab w:val="clear" w:pos="1980"/>
          <w:tab w:val="num" w:pos="142"/>
        </w:tabs>
        <w:ind w:left="284" w:hanging="284"/>
        <w:jc w:val="both"/>
        <w:rPr>
          <w:rFonts w:ascii="Times New Roman" w:hAnsi="Times New Roman" w:cs="Times New Roman"/>
        </w:rPr>
      </w:pPr>
      <w:r w:rsidRPr="0092729E">
        <w:rPr>
          <w:rFonts w:ascii="Times New Roman" w:hAnsi="Times New Roman" w:cs="Times New Roman"/>
        </w:rPr>
        <w:t>Wykonawca nie może przenieść na osobę trzecią jakiejkolwiek wierzytelności przysługującej mu wobec Zamawiającego, wynikającej (w sposób bezpośredni lub pośredni) z tytułu realizacji niniejszej Umowy bez zgody Zamawiającego wyrażonej pod rygorem nieważności w formie pisemnej.</w:t>
      </w:r>
    </w:p>
    <w:p w14:paraId="3DC29C5C" w14:textId="77777777" w:rsidR="00F47420" w:rsidRPr="0092729E" w:rsidRDefault="00F47420" w:rsidP="00F47420">
      <w:pPr>
        <w:pStyle w:val="Akapitzlist"/>
        <w:numPr>
          <w:ilvl w:val="0"/>
          <w:numId w:val="54"/>
        </w:numPr>
        <w:tabs>
          <w:tab w:val="clear" w:pos="1980"/>
          <w:tab w:val="num" w:pos="1620"/>
        </w:tabs>
        <w:spacing w:after="0" w:line="288" w:lineRule="auto"/>
        <w:ind w:left="284"/>
        <w:jc w:val="both"/>
        <w:rPr>
          <w:rFonts w:ascii="Times New Roman" w:hAnsi="Times New Roman" w:cs="Times New Roman"/>
        </w:rPr>
      </w:pPr>
      <w:r w:rsidRPr="0092729E">
        <w:rPr>
          <w:rFonts w:ascii="Times New Roman" w:hAnsi="Times New Roman" w:cs="Times New Roman"/>
        </w:rPr>
        <w:t xml:space="preserve">Jeśli Wykonawca nie wykonuje przedmiotu Umowy w jakimkolwiek zakresie lub wykonuje Umowę w sposób niezgodny z którymkolwiek z postanowień Umowy, Zamawiający ma prawo wezwać Wykonawcę do wykonania lub należytego wykonania Umowy i wyznaczyć mu w tym celu dodatkowy termin nie krótszy niż 7 dni kalendarzowych. W przypadku bezskutecznego upływu wyznaczonego przez Zamawiającego terminu, o którym mowa w poprzednim zdaniu, Zamawiający może powierzyć wykonanie całości lub części Umowy innemu podmiotowi, na koszt i ryzyko Wykonawcy, bez upoważnienia sądu. W takim wypadku Zamawiający jest uprawniony do potrącenia z wynagrodzenia Wykonawcy (wymagalnego lub niewymagalnego), kwoty </w:t>
      </w:r>
      <w:r w:rsidRPr="0092729E">
        <w:rPr>
          <w:rFonts w:ascii="Times New Roman" w:hAnsi="Times New Roman" w:cs="Times New Roman"/>
        </w:rPr>
        <w:lastRenderedPageBreak/>
        <w:t>odpowiadającej wynagrodzeniu podmiotu trzeciego lub pokrycia tych kosztów z zabezpieczenia ustanowionego przez Wykonawcę. Wykonawca jest zobowiązany umożliwić innemu podmiotowi wykonanie całości lub części Umowy na podstawie niniejszego ustępu oraz współpracować z nim w pełnym zakresie – o ile będzie to konieczne.</w:t>
      </w:r>
    </w:p>
    <w:p w14:paraId="6DF54D29" w14:textId="77777777" w:rsidR="00BD3D0E" w:rsidRPr="00AC3FBF" w:rsidRDefault="003C5AA4" w:rsidP="00C77170">
      <w:pPr>
        <w:numPr>
          <w:ilvl w:val="0"/>
          <w:numId w:val="54"/>
        </w:numPr>
        <w:tabs>
          <w:tab w:val="clear" w:pos="1980"/>
        </w:tabs>
        <w:spacing w:after="0" w:line="288" w:lineRule="auto"/>
        <w:ind w:left="284" w:hanging="284"/>
        <w:jc w:val="both"/>
        <w:rPr>
          <w:rFonts w:ascii="Times New Roman" w:hAnsi="Times New Roman" w:cs="Times New Roman"/>
        </w:rPr>
      </w:pPr>
      <w:r w:rsidRPr="0092729E">
        <w:rPr>
          <w:rFonts w:ascii="Times New Roman" w:hAnsi="Times New Roman" w:cs="Times New Roman"/>
        </w:rPr>
        <w:t>Umowę sporządzono w dwóch jednobrzmiących egzemplarzach, po jednym dla każdej ze Stron.</w:t>
      </w:r>
    </w:p>
    <w:p w14:paraId="769E12A1" w14:textId="77777777" w:rsidR="0092729E" w:rsidRDefault="0092729E" w:rsidP="00C77170">
      <w:pPr>
        <w:spacing w:after="0" w:line="288" w:lineRule="auto"/>
        <w:rPr>
          <w:rFonts w:ascii="Times New Roman" w:hAnsi="Times New Roman" w:cs="Times New Roman"/>
        </w:rPr>
      </w:pPr>
    </w:p>
    <w:p w14:paraId="293DAAB1" w14:textId="77777777" w:rsidR="0092729E" w:rsidRPr="0092729E" w:rsidRDefault="0092729E" w:rsidP="00C77170">
      <w:pPr>
        <w:spacing w:after="0" w:line="288" w:lineRule="auto"/>
        <w:rPr>
          <w:rFonts w:ascii="Times New Roman" w:hAnsi="Times New Roman" w:cs="Times New Roman"/>
        </w:rPr>
      </w:pPr>
    </w:p>
    <w:p w14:paraId="3DCA1A0C" w14:textId="77777777" w:rsidR="0092729E" w:rsidRPr="0092729E" w:rsidRDefault="0092729E" w:rsidP="00C77170">
      <w:pPr>
        <w:spacing w:after="0" w:line="288" w:lineRule="auto"/>
        <w:rPr>
          <w:rFonts w:ascii="Times New Roman" w:hAnsi="Times New Roman" w:cs="Times New Roman"/>
        </w:rPr>
      </w:pPr>
      <w:r>
        <w:rPr>
          <w:rFonts w:ascii="Times New Roman" w:hAnsi="Times New Roman" w:cs="Times New Roman"/>
        </w:rPr>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WYKONAWCA</w:t>
      </w:r>
    </w:p>
    <w:p w14:paraId="0D561EB8" w14:textId="77777777" w:rsidR="0092729E" w:rsidRPr="0092729E" w:rsidRDefault="0092729E" w:rsidP="00893800">
      <w:pPr>
        <w:spacing w:after="0" w:line="288" w:lineRule="auto"/>
        <w:rPr>
          <w:rFonts w:ascii="Times New Roman" w:hAnsi="Times New Roman" w:cs="Times New Roman"/>
        </w:rPr>
      </w:pPr>
    </w:p>
    <w:p w14:paraId="3BE542F3" w14:textId="77777777" w:rsidR="000A035E" w:rsidRPr="0092729E" w:rsidRDefault="00FC5DA9" w:rsidP="00C77170">
      <w:pPr>
        <w:spacing w:after="0" w:line="288" w:lineRule="auto"/>
        <w:jc w:val="both"/>
        <w:rPr>
          <w:rFonts w:ascii="Times New Roman" w:hAnsi="Times New Roman" w:cs="Times New Roman"/>
          <w:u w:val="single"/>
        </w:rPr>
      </w:pPr>
      <w:r w:rsidRPr="0092729E">
        <w:rPr>
          <w:rFonts w:ascii="Times New Roman" w:hAnsi="Times New Roman" w:cs="Times New Roman"/>
          <w:u w:val="single"/>
        </w:rPr>
        <w:t>Załączniki</w:t>
      </w:r>
      <w:r w:rsidR="000A035E" w:rsidRPr="0092729E">
        <w:rPr>
          <w:rFonts w:ascii="Times New Roman" w:hAnsi="Times New Roman" w:cs="Times New Roman"/>
          <w:u w:val="single"/>
        </w:rPr>
        <w:t>:</w:t>
      </w:r>
    </w:p>
    <w:p w14:paraId="65463067" w14:textId="77777777" w:rsidR="000A035E" w:rsidRPr="0092729E" w:rsidRDefault="000A035E" w:rsidP="00C77170">
      <w:pPr>
        <w:pStyle w:val="Akapitzlist"/>
        <w:numPr>
          <w:ilvl w:val="3"/>
          <w:numId w:val="3"/>
        </w:numPr>
        <w:spacing w:after="0" w:line="288" w:lineRule="auto"/>
        <w:ind w:left="426"/>
        <w:jc w:val="both"/>
        <w:rPr>
          <w:rFonts w:ascii="Times New Roman" w:hAnsi="Times New Roman" w:cs="Times New Roman"/>
        </w:rPr>
      </w:pPr>
      <w:r w:rsidRPr="0092729E">
        <w:rPr>
          <w:rFonts w:ascii="Times New Roman" w:hAnsi="Times New Roman" w:cs="Times New Roman"/>
        </w:rPr>
        <w:t>Oferta Wykonawcy</w:t>
      </w:r>
    </w:p>
    <w:p w14:paraId="50BBCE3C" w14:textId="77777777" w:rsidR="00973AD4" w:rsidRPr="0092729E" w:rsidRDefault="00973AD4" w:rsidP="00C77170">
      <w:pPr>
        <w:pStyle w:val="Akapitzlist"/>
        <w:numPr>
          <w:ilvl w:val="3"/>
          <w:numId w:val="3"/>
        </w:numPr>
        <w:spacing w:after="0" w:line="288" w:lineRule="auto"/>
        <w:ind w:left="426"/>
        <w:jc w:val="both"/>
        <w:rPr>
          <w:rFonts w:ascii="Times New Roman" w:hAnsi="Times New Roman" w:cs="Times New Roman"/>
        </w:rPr>
      </w:pPr>
      <w:r w:rsidRPr="0092729E">
        <w:rPr>
          <w:rFonts w:ascii="Times New Roman" w:hAnsi="Times New Roman" w:cs="Times New Roman"/>
        </w:rPr>
        <w:t>OPZ</w:t>
      </w:r>
    </w:p>
    <w:p w14:paraId="4FE3C670" w14:textId="77777777" w:rsidR="00573309" w:rsidRPr="0092729E" w:rsidRDefault="00573309" w:rsidP="009016FC">
      <w:pPr>
        <w:pStyle w:val="Akapitzlist"/>
        <w:numPr>
          <w:ilvl w:val="3"/>
          <w:numId w:val="3"/>
        </w:numPr>
        <w:spacing w:after="0" w:line="288" w:lineRule="auto"/>
        <w:ind w:left="426"/>
        <w:jc w:val="both"/>
        <w:rPr>
          <w:rFonts w:ascii="Times New Roman" w:hAnsi="Times New Roman" w:cs="Times New Roman"/>
        </w:rPr>
      </w:pPr>
    </w:p>
    <w:sectPr w:rsidR="00573309" w:rsidRPr="0092729E" w:rsidSect="002024B3">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FAAA" w14:textId="77777777" w:rsidR="004061A0" w:rsidRDefault="004061A0" w:rsidP="00DB616B">
      <w:pPr>
        <w:spacing w:after="0" w:line="240" w:lineRule="auto"/>
      </w:pPr>
      <w:r>
        <w:separator/>
      </w:r>
    </w:p>
  </w:endnote>
  <w:endnote w:type="continuationSeparator" w:id="0">
    <w:p w14:paraId="1B1E8EA2" w14:textId="77777777" w:rsidR="004061A0" w:rsidRDefault="004061A0" w:rsidP="00DB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551195"/>
      <w:docPartObj>
        <w:docPartGallery w:val="Page Numbers (Bottom of Page)"/>
        <w:docPartUnique/>
      </w:docPartObj>
    </w:sdtPr>
    <w:sdtContent>
      <w:p w14:paraId="08E628DF" w14:textId="77777777" w:rsidR="00117584" w:rsidRDefault="00EB3F1B">
        <w:pPr>
          <w:pStyle w:val="Stopka"/>
          <w:jc w:val="right"/>
        </w:pPr>
        <w:r>
          <w:fldChar w:fldCharType="begin"/>
        </w:r>
        <w:r>
          <w:instrText>PAGE   \* MERGEFORMAT</w:instrText>
        </w:r>
        <w:r>
          <w:fldChar w:fldCharType="separate"/>
        </w:r>
        <w:r>
          <w:rPr>
            <w:noProof/>
          </w:rPr>
          <w:t>13</w:t>
        </w:r>
        <w:r>
          <w:rPr>
            <w:noProof/>
          </w:rPr>
          <w:fldChar w:fldCharType="end"/>
        </w:r>
      </w:p>
    </w:sdtContent>
  </w:sdt>
  <w:p w14:paraId="00BAADC2" w14:textId="77777777" w:rsidR="00117584" w:rsidRDefault="001175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F7359" w14:textId="77777777" w:rsidR="004061A0" w:rsidRDefault="004061A0" w:rsidP="00DB616B">
      <w:pPr>
        <w:spacing w:after="0" w:line="240" w:lineRule="auto"/>
      </w:pPr>
      <w:r>
        <w:separator/>
      </w:r>
    </w:p>
  </w:footnote>
  <w:footnote w:type="continuationSeparator" w:id="0">
    <w:p w14:paraId="4CA76F26" w14:textId="77777777" w:rsidR="004061A0" w:rsidRDefault="004061A0" w:rsidP="00DB616B">
      <w:pPr>
        <w:spacing w:after="0" w:line="240" w:lineRule="auto"/>
      </w:pPr>
      <w:r>
        <w:continuationSeparator/>
      </w:r>
    </w:p>
  </w:footnote>
  <w:footnote w:id="1">
    <w:p w14:paraId="1059BAE0" w14:textId="77777777" w:rsidR="00117584" w:rsidRPr="0092729E" w:rsidRDefault="00117584" w:rsidP="00C604B6">
      <w:pPr>
        <w:pStyle w:val="Tekstprzypisudolnego"/>
        <w:jc w:val="both"/>
        <w:rPr>
          <w:rFonts w:ascii="Times New Roman" w:hAnsi="Times New Roman" w:cs="Times New Roman"/>
          <w:sz w:val="16"/>
          <w:szCs w:val="16"/>
        </w:rPr>
      </w:pPr>
      <w:r w:rsidRPr="0092729E">
        <w:rPr>
          <w:rStyle w:val="Odwoanieprzypisudolnego"/>
          <w:rFonts w:ascii="Times New Roman" w:hAnsi="Times New Roman" w:cs="Times New Roman"/>
          <w:sz w:val="16"/>
          <w:szCs w:val="16"/>
        </w:rPr>
        <w:footnoteRef/>
      </w:r>
      <w:r w:rsidRPr="0092729E">
        <w:rPr>
          <w:rFonts w:ascii="Times New Roman" w:hAnsi="Times New Roman" w:cs="Times New Roman"/>
          <w:sz w:val="16"/>
          <w:szCs w:val="16"/>
        </w:rPr>
        <w:t xml:space="preserve">Postanowienia niniejszej jednostki redakcyjnej (paragrafu) mają pierwszeństwo przed postanowieniami </w:t>
      </w:r>
      <w:proofErr w:type="spellStart"/>
      <w:r w:rsidRPr="0092729E">
        <w:rPr>
          <w:rFonts w:ascii="Times New Roman" w:hAnsi="Times New Roman" w:cs="Times New Roman"/>
          <w:sz w:val="16"/>
          <w:szCs w:val="16"/>
        </w:rPr>
        <w:t>STWiORB</w:t>
      </w:r>
      <w:proofErr w:type="spellEnd"/>
      <w:r w:rsidRPr="0092729E">
        <w:rPr>
          <w:rFonts w:ascii="Times New Roman" w:hAnsi="Times New Roman" w:cs="Times New Roman"/>
          <w:sz w:val="16"/>
          <w:szCs w:val="16"/>
        </w:rPr>
        <w:t>.</w:t>
      </w:r>
    </w:p>
  </w:footnote>
  <w:footnote w:id="2">
    <w:p w14:paraId="5D62CC0F" w14:textId="77777777" w:rsidR="00117584" w:rsidRPr="00DD4472" w:rsidRDefault="00117584" w:rsidP="00B46EE9">
      <w:pPr>
        <w:pStyle w:val="Tekstprzypisudolnego"/>
        <w:jc w:val="both"/>
        <w:rPr>
          <w:rFonts w:ascii="Times New Roman" w:hAnsi="Times New Roman" w:cs="Times New Roman"/>
        </w:rPr>
      </w:pPr>
      <w:r w:rsidRPr="0092729E">
        <w:rPr>
          <w:rStyle w:val="Odwoanieprzypisudolnego"/>
          <w:rFonts w:ascii="Times New Roman" w:hAnsi="Times New Roman" w:cs="Times New Roman"/>
          <w:sz w:val="16"/>
          <w:szCs w:val="16"/>
        </w:rPr>
        <w:footnoteRef/>
      </w:r>
      <w:r w:rsidRPr="0092729E">
        <w:rPr>
          <w:rFonts w:ascii="Times New Roman" w:hAnsi="Times New Roman" w:cs="Times New Roman"/>
          <w:sz w:val="16"/>
          <w:szCs w:val="16"/>
        </w:rPr>
        <w:t xml:space="preserve"> Wskazane kategorie odbiorów stanowią katalog maksymalny (najszerszy) rodzajów odbiorów. Strony mogą zmienić przedmiotowy katalog odbiorów poprzez zmniejszenie ilości odbiorów, w tym np.: poprzez połączenie dwóch kategorii odbiorów.</w:t>
      </w:r>
    </w:p>
  </w:footnote>
  <w:footnote w:id="3">
    <w:p w14:paraId="323B4D7E" w14:textId="77777777" w:rsidR="00117584" w:rsidRPr="0092729E" w:rsidRDefault="00117584" w:rsidP="00DC0E47">
      <w:pPr>
        <w:pStyle w:val="Tekstprzypisudolnego"/>
        <w:jc w:val="both"/>
        <w:rPr>
          <w:rFonts w:ascii="Times New Roman" w:hAnsi="Times New Roman" w:cs="Times New Roman"/>
          <w:sz w:val="16"/>
          <w:szCs w:val="16"/>
        </w:rPr>
      </w:pPr>
      <w:r w:rsidRPr="0092729E">
        <w:rPr>
          <w:rStyle w:val="Odwoanieprzypisudolnego"/>
          <w:rFonts w:ascii="Times New Roman" w:hAnsi="Times New Roman" w:cs="Times New Roman"/>
          <w:sz w:val="16"/>
          <w:szCs w:val="16"/>
        </w:rPr>
        <w:footnoteRef/>
      </w:r>
      <w:r w:rsidRPr="0092729E">
        <w:rPr>
          <w:rFonts w:ascii="Times New Roman" w:hAnsi="Times New Roman" w:cs="Times New Roman"/>
          <w:sz w:val="16"/>
          <w:szCs w:val="16"/>
        </w:rPr>
        <w:t xml:space="preserve"> Za przybliżony termin upływu okresu gwarancji Strony uznają okres maksymalnie 30 dni kalendarzowych. </w:t>
      </w:r>
    </w:p>
  </w:footnote>
  <w:footnote w:id="4">
    <w:p w14:paraId="28189FC9" w14:textId="77777777" w:rsidR="00117584" w:rsidRPr="0092729E" w:rsidRDefault="00117584" w:rsidP="0071583A">
      <w:pPr>
        <w:pStyle w:val="Tekstprzypisudolnego"/>
        <w:jc w:val="both"/>
        <w:rPr>
          <w:rFonts w:ascii="Times New Roman" w:hAnsi="Times New Roman" w:cs="Times New Roman"/>
          <w:sz w:val="16"/>
          <w:szCs w:val="16"/>
        </w:rPr>
      </w:pPr>
      <w:r w:rsidRPr="00FF3D0E">
        <w:rPr>
          <w:rStyle w:val="Odwoanieprzypisudolnego"/>
          <w:rFonts w:ascii="Times New Roman" w:hAnsi="Times New Roman" w:cs="Times New Roman"/>
        </w:rPr>
        <w:footnoteRef/>
      </w:r>
      <w:r w:rsidRPr="0092729E">
        <w:rPr>
          <w:rFonts w:ascii="Times New Roman" w:hAnsi="Times New Roman" w:cs="Times New Roman"/>
          <w:sz w:val="16"/>
          <w:szCs w:val="16"/>
        </w:rPr>
        <w:t xml:space="preserve">Minimalny wymagany okres gwarancji zgodnie z postanowieniami OPZ wynosi 5 lat. W przypadku zadeklarowania w ofercie przez Wykonawcę wydłużenia okresu gwarancji do 6 lat, w Umowie zostanie wskazany okres 6 lat. W przypadku braku deklaracji przez Wykonawcę w ofercie wydłużonego okresu gwarancji, w Umowie zostanie wskazany okres 5 lat. </w:t>
      </w:r>
    </w:p>
  </w:footnote>
  <w:footnote w:id="5">
    <w:p w14:paraId="53B6A0A9" w14:textId="77777777" w:rsidR="00117584" w:rsidRPr="00FF3D0E" w:rsidRDefault="00117584" w:rsidP="0071583A">
      <w:pPr>
        <w:pStyle w:val="Tekstprzypisudolnego"/>
        <w:jc w:val="both"/>
        <w:rPr>
          <w:rFonts w:ascii="Times New Roman" w:hAnsi="Times New Roman" w:cs="Times New Roman"/>
        </w:rPr>
      </w:pPr>
      <w:r w:rsidRPr="0092729E">
        <w:rPr>
          <w:rStyle w:val="Odwoanieprzypisudolnego"/>
          <w:rFonts w:ascii="Times New Roman" w:hAnsi="Times New Roman" w:cs="Times New Roman"/>
          <w:sz w:val="16"/>
          <w:szCs w:val="16"/>
        </w:rPr>
        <w:footnoteRef/>
      </w:r>
      <w:r w:rsidRPr="0092729E">
        <w:rPr>
          <w:rFonts w:ascii="Times New Roman" w:hAnsi="Times New Roman" w:cs="Times New Roman"/>
          <w:sz w:val="16"/>
          <w:szCs w:val="16"/>
        </w:rPr>
        <w:t xml:space="preserve"> Minimalny wymagany okres gwarancji zgodnie z postanowieniami OPZ wynosi 5 lat. W przypadku zadeklarowania w ofercie przez Wykonawcę wydłużenia okresu gwarancji do 6 lat, w Umowie zostanie wskazany okres 6 lat. W przypadku braku deklaracji przez Wykonawcę w ofercie wydłużonego okresu gwarancji, w Umowie zostanie wskazany okres 5 lat.</w:t>
      </w:r>
    </w:p>
  </w:footnote>
  <w:footnote w:id="6">
    <w:p w14:paraId="203E478B" w14:textId="77777777" w:rsidR="00117584" w:rsidRPr="00FF3D0E" w:rsidRDefault="00117584">
      <w:pPr>
        <w:pStyle w:val="Tekstprzypisudolnego"/>
        <w:rPr>
          <w:rFonts w:ascii="Times New Roman" w:hAnsi="Times New Roman" w:cs="Times New Roman"/>
        </w:rPr>
      </w:pPr>
      <w:r w:rsidRPr="00FF3D0E">
        <w:rPr>
          <w:rStyle w:val="Odwoanieprzypisudolnego"/>
          <w:rFonts w:ascii="Times New Roman" w:hAnsi="Times New Roman" w:cs="Times New Roman"/>
        </w:rPr>
        <w:footnoteRef/>
      </w:r>
      <w:r>
        <w:rPr>
          <w:rFonts w:ascii="Times New Roman" w:hAnsi="Times New Roman" w:cs="Times New Roman"/>
          <w:sz w:val="16"/>
          <w:szCs w:val="16"/>
        </w:rPr>
        <w:t>n</w:t>
      </w:r>
      <w:r w:rsidRPr="0092729E">
        <w:rPr>
          <w:rFonts w:ascii="Times New Roman" w:hAnsi="Times New Roman" w:cs="Times New Roman"/>
          <w:sz w:val="16"/>
          <w:szCs w:val="16"/>
        </w:rPr>
        <w:t>p. przedstawicieli organów/podmiotów, które przyznały Zamawiającemu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92B9" w14:textId="068F2C4D" w:rsidR="005678E7" w:rsidRPr="005678E7" w:rsidRDefault="005678E7" w:rsidP="005678E7">
    <w:pPr>
      <w:rPr>
        <w:rFonts w:ascii="Times New Roman" w:hAnsi="Times New Roman" w:cs="Times New Roman"/>
        <w:sz w:val="20"/>
        <w:szCs w:val="20"/>
      </w:rPr>
    </w:pPr>
    <w:r w:rsidRPr="005678E7">
      <w:rPr>
        <w:rFonts w:ascii="Times New Roman" w:hAnsi="Times New Roman" w:cs="Times New Roman"/>
        <w:sz w:val="20"/>
        <w:szCs w:val="20"/>
      </w:rPr>
      <w:drawing>
        <wp:inline distT="0" distB="0" distL="0" distR="0" wp14:anchorId="73906F94" wp14:editId="2696E9AC">
          <wp:extent cx="1524000" cy="845820"/>
          <wp:effectExtent l="19050" t="19050" r="0" b="0"/>
          <wp:docPr id="76974236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2" r="50372" b="8772"/>
                  <a:stretch>
                    <a:fillRect/>
                  </a:stretch>
                </pic:blipFill>
                <pic:spPr bwMode="auto">
                  <a:xfrm>
                    <a:off x="0" y="0"/>
                    <a:ext cx="1524000" cy="845820"/>
                  </a:xfrm>
                  <a:prstGeom prst="rect">
                    <a:avLst/>
                  </a:prstGeom>
                  <a:noFill/>
                  <a:ln w="9525" cmpd="sng">
                    <a:solidFill>
                      <a:srgbClr val="000000"/>
                    </a:solidFill>
                    <a:miter lim="800000"/>
                    <a:headEnd/>
                    <a:tailEnd/>
                  </a:ln>
                  <a:effectLst/>
                </pic:spPr>
              </pic:pic>
            </a:graphicData>
          </a:graphic>
        </wp:inline>
      </w:drawing>
    </w:r>
    <w:r w:rsidRPr="005678E7">
      <w:rPr>
        <w:rFonts w:ascii="Times New Roman" w:hAnsi="Times New Roman" w:cs="Times New Roman"/>
        <w:sz w:val="20"/>
        <w:szCs w:val="20"/>
      </w:rPr>
      <w:drawing>
        <wp:inline distT="0" distB="0" distL="0" distR="0" wp14:anchorId="07156A45" wp14:editId="705ADD48">
          <wp:extent cx="1234440" cy="861060"/>
          <wp:effectExtent l="0" t="0" r="0" b="0"/>
          <wp:docPr id="4338182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59850"/>
                  <a:stretch>
                    <a:fillRect/>
                  </a:stretch>
                </pic:blipFill>
                <pic:spPr bwMode="auto">
                  <a:xfrm>
                    <a:off x="0" y="0"/>
                    <a:ext cx="1234440" cy="861060"/>
                  </a:xfrm>
                  <a:prstGeom prst="rect">
                    <a:avLst/>
                  </a:prstGeom>
                  <a:noFill/>
                  <a:ln>
                    <a:noFill/>
                  </a:ln>
                </pic:spPr>
              </pic:pic>
            </a:graphicData>
          </a:graphic>
        </wp:inline>
      </w:drawing>
    </w:r>
  </w:p>
  <w:p w14:paraId="414C65DA" w14:textId="33DA79D5" w:rsidR="00117584" w:rsidRPr="005678E7" w:rsidRDefault="005678E7" w:rsidP="002605AF">
    <w:pPr>
      <w:rPr>
        <w:rFonts w:ascii="Times New Roman" w:hAnsi="Times New Roman" w:cs="Times New Roman"/>
        <w:i/>
        <w:iCs/>
        <w:sz w:val="20"/>
        <w:szCs w:val="20"/>
      </w:rPr>
    </w:pPr>
    <w:sdt>
      <w:sdtPr>
        <w:rPr>
          <w:rFonts w:ascii="Times New Roman" w:hAnsi="Times New Roman" w:cs="Times New Roman"/>
          <w:sz w:val="20"/>
          <w:szCs w:val="20"/>
        </w:rPr>
        <w:id w:val="1010718343"/>
        <w:docPartObj>
          <w:docPartGallery w:val="Page Numbers (Margins)"/>
          <w:docPartUnique/>
        </w:docPartObj>
      </w:sdtPr>
      <w:sdtContent>
        <w:r w:rsidRPr="005678E7">
          <w:rPr>
            <w:rFonts w:ascii="Times New Roman" w:hAnsi="Times New Roman" w:cs="Times New Roman"/>
            <w:sz w:val="20"/>
            <w:szCs w:val="20"/>
          </w:rPr>
          <w:pict w14:anchorId="5E68BFBC">
            <v:rect id="Prostokąt 1" o:spid="_x0000_s1026" style="position:absolute;margin-left:0;margin-top:0;width:41.7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5B9A82F3" w14:textId="77777777" w:rsidR="005678E7" w:rsidRDefault="005678E7" w:rsidP="005678E7">
                    <w:pPr>
                      <w:pStyle w:val="Stopka"/>
                      <w:rPr>
                        <w:rFonts w:asciiTheme="majorHAnsi" w:eastAsiaTheme="majorEastAsia" w:hAnsiTheme="majorHAnsi" w:cstheme="majorBidi"/>
                        <w:sz w:val="44"/>
                        <w:szCs w:val="44"/>
                      </w:rPr>
                    </w:pPr>
                  </w:p>
                </w:txbxContent>
              </v:textbox>
              <w10:wrap anchorx="margin" anchory="margin"/>
            </v:rect>
          </w:pict>
        </w:r>
      </w:sdtContent>
    </w:sdt>
  </w:p>
  <w:p w14:paraId="2AEC2372" w14:textId="77777777" w:rsidR="00117584" w:rsidRPr="002605AF" w:rsidRDefault="00117584" w:rsidP="002605AF">
    <w:pPr>
      <w:jc w:val="right"/>
      <w:rPr>
        <w:rFonts w:ascii="Times New Roman" w:hAnsi="Times New Roman" w:cs="Times New Roman"/>
        <w:sz w:val="20"/>
        <w:szCs w:val="20"/>
      </w:rPr>
    </w:pPr>
    <w:r w:rsidRPr="00DE6DEA">
      <w:rPr>
        <w:rFonts w:ascii="Times New Roman" w:hAnsi="Times New Roman" w:cs="Times New Roman"/>
        <w:sz w:val="20"/>
        <w:szCs w:val="20"/>
      </w:rPr>
      <w:t>Załącznik nr 2 do SW</w:t>
    </w:r>
    <w:r>
      <w:rPr>
        <w:rFonts w:ascii="Times New Roman" w:hAnsi="Times New Roman" w:cs="Times New Roman"/>
        <w:sz w:val="20"/>
        <w:szCs w:val="20"/>
      </w:rPr>
      <w: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18FD40"/>
    <w:name w:val="WWNum6"/>
    <w:lvl w:ilvl="0">
      <w:start w:val="1"/>
      <w:numFmt w:val="decimal"/>
      <w:lvlText w:val="%1."/>
      <w:lvlJc w:val="left"/>
      <w:pPr>
        <w:tabs>
          <w:tab w:val="num" w:pos="463"/>
        </w:tabs>
        <w:ind w:left="463" w:hanging="283"/>
      </w:pPr>
      <w:rPr>
        <w:rFonts w:cs="Times New Roman"/>
        <w:b w:val="0"/>
        <w:strike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B"/>
    <w:multiLevelType w:val="multilevel"/>
    <w:tmpl w:val="8A9E6F1A"/>
    <w:name w:val="WW8Num41"/>
    <w:lvl w:ilvl="0">
      <w:start w:val="2"/>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ind w:left="72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222BDB"/>
    <w:multiLevelType w:val="hybridMultilevel"/>
    <w:tmpl w:val="64CA0504"/>
    <w:lvl w:ilvl="0" w:tplc="4CEA2E6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222C96"/>
    <w:multiLevelType w:val="hybridMultilevel"/>
    <w:tmpl w:val="8AC4EEA2"/>
    <w:name w:val="WW8Num4122"/>
    <w:lvl w:ilvl="0" w:tplc="45367740">
      <w:start w:val="1"/>
      <w:numFmt w:val="decimal"/>
      <w:lvlText w:val="%1."/>
      <w:lvlJc w:val="left"/>
      <w:pPr>
        <w:tabs>
          <w:tab w:val="num" w:pos="2160"/>
        </w:tabs>
        <w:ind w:left="2160" w:hanging="360"/>
      </w:pPr>
      <w:rPr>
        <w:rFonts w:cs="Times New Roman" w:hint="default"/>
        <w:color w:val="auto"/>
      </w:rPr>
    </w:lvl>
    <w:lvl w:ilvl="1" w:tplc="04150019" w:tentative="1">
      <w:start w:val="1"/>
      <w:numFmt w:val="lowerLetter"/>
      <w:lvlText w:val="%2."/>
      <w:lvlJc w:val="left"/>
      <w:pPr>
        <w:tabs>
          <w:tab w:val="num" w:pos="3240"/>
        </w:tabs>
        <w:ind w:left="3240" w:hanging="360"/>
      </w:pPr>
      <w:rPr>
        <w:rFonts w:cs="Times New Roman"/>
      </w:rPr>
    </w:lvl>
    <w:lvl w:ilvl="2" w:tplc="0415001B" w:tentative="1">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5" w15:restartNumberingAfterBreak="0">
    <w:nsid w:val="04C06046"/>
    <w:multiLevelType w:val="hybridMultilevel"/>
    <w:tmpl w:val="FF980410"/>
    <w:lvl w:ilvl="0" w:tplc="10AC0C38">
      <w:start w:val="4"/>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5165110"/>
    <w:multiLevelType w:val="hybridMultilevel"/>
    <w:tmpl w:val="466C1D30"/>
    <w:lvl w:ilvl="0" w:tplc="0415001B">
      <w:start w:val="1"/>
      <w:numFmt w:val="lowerRoman"/>
      <w:lvlText w:val="%1."/>
      <w:lvlJc w:val="righ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 w15:restartNumberingAfterBreak="0">
    <w:nsid w:val="06244F9E"/>
    <w:multiLevelType w:val="hybridMultilevel"/>
    <w:tmpl w:val="6BFAE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6094A"/>
    <w:multiLevelType w:val="hybridMultilevel"/>
    <w:tmpl w:val="8A8A6914"/>
    <w:name w:val="WW8Num412"/>
    <w:lvl w:ilvl="0" w:tplc="04150017">
      <w:start w:val="1"/>
      <w:numFmt w:val="lowerLetter"/>
      <w:lvlText w:val="%1)"/>
      <w:lvlJc w:val="left"/>
      <w:pPr>
        <w:tabs>
          <w:tab w:val="num" w:pos="1440"/>
        </w:tabs>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0A43535F"/>
    <w:multiLevelType w:val="hybridMultilevel"/>
    <w:tmpl w:val="6F6629D0"/>
    <w:lvl w:ilvl="0" w:tplc="80EA1E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0D673F"/>
    <w:multiLevelType w:val="hybridMultilevel"/>
    <w:tmpl w:val="63669926"/>
    <w:lvl w:ilvl="0" w:tplc="CAAE153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C5A66"/>
    <w:multiLevelType w:val="hybridMultilevel"/>
    <w:tmpl w:val="8D265104"/>
    <w:lvl w:ilvl="0" w:tplc="A178033C">
      <w:start w:val="1"/>
      <w:numFmt w:val="decimal"/>
      <w:lvlText w:val="%1."/>
      <w:lvlJc w:val="left"/>
      <w:pPr>
        <w:tabs>
          <w:tab w:val="num" w:pos="1065"/>
        </w:tabs>
        <w:ind w:left="1065" w:hanging="705"/>
      </w:pPr>
      <w:rPr>
        <w:rFonts w:hint="default"/>
      </w:rPr>
    </w:lvl>
    <w:lvl w:ilvl="1" w:tplc="9C2841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A31C51"/>
    <w:multiLevelType w:val="hybridMultilevel"/>
    <w:tmpl w:val="C2C201B2"/>
    <w:lvl w:ilvl="0" w:tplc="8EDC0F24">
      <w:start w:val="1"/>
      <w:numFmt w:val="decimal"/>
      <w:lvlText w:val="%1)"/>
      <w:lvlJc w:val="left"/>
      <w:pPr>
        <w:ind w:left="3600" w:hanging="360"/>
      </w:pPr>
      <w:rPr>
        <w:rFonts w:hint="default"/>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66E4A20E">
      <w:start w:val="1"/>
      <w:numFmt w:val="lowerLetter"/>
      <w:lvlText w:val="%6)"/>
      <w:lvlJc w:val="left"/>
      <w:pPr>
        <w:ind w:left="7380" w:hanging="360"/>
      </w:pPr>
      <w:rPr>
        <w:rFonts w:hint="default"/>
        <w:color w:val="auto"/>
      </w:r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11D966C1"/>
    <w:multiLevelType w:val="hybridMultilevel"/>
    <w:tmpl w:val="9DE851AC"/>
    <w:lvl w:ilvl="0" w:tplc="C890B7A0">
      <w:start w:val="1"/>
      <w:numFmt w:val="decimal"/>
      <w:lvlText w:val="%1."/>
      <w:lvlJc w:val="left"/>
      <w:pPr>
        <w:tabs>
          <w:tab w:val="num" w:pos="720"/>
        </w:tabs>
        <w:ind w:left="720" w:hanging="360"/>
      </w:pPr>
    </w:lvl>
    <w:lvl w:ilvl="1" w:tplc="EECA815A" w:tentative="1">
      <w:start w:val="1"/>
      <w:numFmt w:val="decimal"/>
      <w:lvlText w:val="%2."/>
      <w:lvlJc w:val="left"/>
      <w:pPr>
        <w:tabs>
          <w:tab w:val="num" w:pos="1440"/>
        </w:tabs>
        <w:ind w:left="1440" w:hanging="360"/>
      </w:pPr>
    </w:lvl>
    <w:lvl w:ilvl="2" w:tplc="007C17D8" w:tentative="1">
      <w:start w:val="1"/>
      <w:numFmt w:val="decimal"/>
      <w:lvlText w:val="%3."/>
      <w:lvlJc w:val="left"/>
      <w:pPr>
        <w:tabs>
          <w:tab w:val="num" w:pos="2160"/>
        </w:tabs>
        <w:ind w:left="2160" w:hanging="360"/>
      </w:pPr>
    </w:lvl>
    <w:lvl w:ilvl="3" w:tplc="F99EEB76" w:tentative="1">
      <w:start w:val="1"/>
      <w:numFmt w:val="decimal"/>
      <w:lvlText w:val="%4."/>
      <w:lvlJc w:val="left"/>
      <w:pPr>
        <w:tabs>
          <w:tab w:val="num" w:pos="2880"/>
        </w:tabs>
        <w:ind w:left="2880" w:hanging="360"/>
      </w:pPr>
    </w:lvl>
    <w:lvl w:ilvl="4" w:tplc="B5BC8CA2" w:tentative="1">
      <w:start w:val="1"/>
      <w:numFmt w:val="decimal"/>
      <w:lvlText w:val="%5."/>
      <w:lvlJc w:val="left"/>
      <w:pPr>
        <w:tabs>
          <w:tab w:val="num" w:pos="3600"/>
        </w:tabs>
        <w:ind w:left="3600" w:hanging="360"/>
      </w:pPr>
    </w:lvl>
    <w:lvl w:ilvl="5" w:tplc="A9A80C72" w:tentative="1">
      <w:start w:val="1"/>
      <w:numFmt w:val="decimal"/>
      <w:lvlText w:val="%6."/>
      <w:lvlJc w:val="left"/>
      <w:pPr>
        <w:tabs>
          <w:tab w:val="num" w:pos="4320"/>
        </w:tabs>
        <w:ind w:left="4320" w:hanging="360"/>
      </w:pPr>
    </w:lvl>
    <w:lvl w:ilvl="6" w:tplc="C7B26A0E" w:tentative="1">
      <w:start w:val="1"/>
      <w:numFmt w:val="decimal"/>
      <w:lvlText w:val="%7."/>
      <w:lvlJc w:val="left"/>
      <w:pPr>
        <w:tabs>
          <w:tab w:val="num" w:pos="5040"/>
        </w:tabs>
        <w:ind w:left="5040" w:hanging="360"/>
      </w:pPr>
    </w:lvl>
    <w:lvl w:ilvl="7" w:tplc="F8124BFE" w:tentative="1">
      <w:start w:val="1"/>
      <w:numFmt w:val="decimal"/>
      <w:lvlText w:val="%8."/>
      <w:lvlJc w:val="left"/>
      <w:pPr>
        <w:tabs>
          <w:tab w:val="num" w:pos="5760"/>
        </w:tabs>
        <w:ind w:left="5760" w:hanging="360"/>
      </w:pPr>
    </w:lvl>
    <w:lvl w:ilvl="8" w:tplc="D32A7FB0" w:tentative="1">
      <w:start w:val="1"/>
      <w:numFmt w:val="decimal"/>
      <w:lvlText w:val="%9."/>
      <w:lvlJc w:val="left"/>
      <w:pPr>
        <w:tabs>
          <w:tab w:val="num" w:pos="6480"/>
        </w:tabs>
        <w:ind w:left="6480" w:hanging="360"/>
      </w:pPr>
    </w:lvl>
  </w:abstractNum>
  <w:abstractNum w:abstractNumId="14" w15:restartNumberingAfterBreak="0">
    <w:nsid w:val="1369542A"/>
    <w:multiLevelType w:val="hybridMultilevel"/>
    <w:tmpl w:val="55F2B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1004"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3A13D36"/>
    <w:multiLevelType w:val="hybridMultilevel"/>
    <w:tmpl w:val="3CE8E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A5B30"/>
    <w:multiLevelType w:val="hybridMultilevel"/>
    <w:tmpl w:val="0226BA80"/>
    <w:lvl w:ilvl="0" w:tplc="8A92728E">
      <w:start w:val="1"/>
      <w:numFmt w:val="bullet"/>
      <w:lvlText w:val=""/>
      <w:lvlJc w:val="left"/>
      <w:rPr>
        <w:rFonts w:ascii="Symbol" w:hAnsi="Symbol" w:hint="default"/>
        <w:color w:val="auto"/>
        <w:sz w:val="22"/>
        <w:szCs w:val="22"/>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194D5174"/>
    <w:multiLevelType w:val="hybridMultilevel"/>
    <w:tmpl w:val="63BC8F96"/>
    <w:lvl w:ilvl="0" w:tplc="5D9A692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D0B6795"/>
    <w:multiLevelType w:val="hybridMultilevel"/>
    <w:tmpl w:val="7788FA56"/>
    <w:lvl w:ilvl="0" w:tplc="ACD01A1C">
      <w:start w:val="1"/>
      <w:numFmt w:val="decimal"/>
      <w:lvlText w:val="%1."/>
      <w:lvlJc w:val="left"/>
      <w:pPr>
        <w:ind w:left="360" w:hanging="360"/>
      </w:pPr>
      <w:rPr>
        <w:rFonts w:cs="Times New Roman"/>
        <w:b w:val="0"/>
        <w:strike w:val="0"/>
        <w:color w:val="auto"/>
      </w:rPr>
    </w:lvl>
    <w:lvl w:ilvl="1" w:tplc="04150011">
      <w:start w:val="1"/>
      <w:numFmt w:val="decimal"/>
      <w:lvlText w:val="%2)"/>
      <w:lvlJc w:val="left"/>
      <w:pPr>
        <w:ind w:left="1080" w:hanging="360"/>
      </w:pPr>
    </w:lvl>
    <w:lvl w:ilvl="2" w:tplc="47063446">
      <w:start w:val="1"/>
      <w:numFmt w:val="lowerLetter"/>
      <w:lvlText w:val="%3)"/>
      <w:lvlJc w:val="left"/>
      <w:pPr>
        <w:ind w:left="1494" w:hanging="360"/>
      </w:pPr>
      <w:rPr>
        <w:rFonts w:hint="default"/>
      </w:rPr>
    </w:lvl>
    <w:lvl w:ilvl="3" w:tplc="A672E942">
      <w:start w:val="1"/>
      <w:numFmt w:val="decimal"/>
      <w:lvlText w:val="%4."/>
      <w:lvlJc w:val="left"/>
      <w:pPr>
        <w:ind w:left="2520" w:hanging="360"/>
      </w:pPr>
      <w:rPr>
        <w:rFonts w:cs="Times New Roman"/>
        <w:b w:val="0"/>
        <w:bCs w:val="0"/>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E48603B"/>
    <w:multiLevelType w:val="hybridMultilevel"/>
    <w:tmpl w:val="2B28100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15:restartNumberingAfterBreak="0">
    <w:nsid w:val="1EBD6AA9"/>
    <w:multiLevelType w:val="hybridMultilevel"/>
    <w:tmpl w:val="E4345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470E0"/>
    <w:multiLevelType w:val="hybridMultilevel"/>
    <w:tmpl w:val="31B698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F610BFC"/>
    <w:multiLevelType w:val="hybridMultilevel"/>
    <w:tmpl w:val="514E8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8C447B"/>
    <w:multiLevelType w:val="multilevel"/>
    <w:tmpl w:val="4DEE2CC0"/>
    <w:lvl w:ilvl="0">
      <w:start w:val="3"/>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33B4540"/>
    <w:multiLevelType w:val="hybridMultilevel"/>
    <w:tmpl w:val="C17EA3F8"/>
    <w:lvl w:ilvl="0" w:tplc="4A52B4EE">
      <w:start w:val="1"/>
      <w:numFmt w:val="decimal"/>
      <w:lvlText w:val="%1)"/>
      <w:lvlJc w:val="left"/>
      <w:pPr>
        <w:ind w:left="6120" w:hanging="360"/>
      </w:pPr>
      <w:rPr>
        <w:rFonts w:hint="default"/>
      </w:r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25" w15:restartNumberingAfterBreak="0">
    <w:nsid w:val="23E70188"/>
    <w:multiLevelType w:val="hybridMultilevel"/>
    <w:tmpl w:val="C0F4D1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4C844BC"/>
    <w:multiLevelType w:val="multilevel"/>
    <w:tmpl w:val="8A9E6F1A"/>
    <w:lvl w:ilvl="0">
      <w:start w:val="2"/>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ind w:left="72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64F597D"/>
    <w:multiLevelType w:val="hybridMultilevel"/>
    <w:tmpl w:val="0026F8E0"/>
    <w:lvl w:ilvl="0" w:tplc="75DCDE6E">
      <w:start w:val="1"/>
      <w:numFmt w:val="decimal"/>
      <w:lvlText w:val="%1."/>
      <w:lvlJc w:val="left"/>
      <w:pPr>
        <w:ind w:left="720" w:hanging="360"/>
      </w:pPr>
      <w:rPr>
        <w:rFonts w:ascii="Times New Roman" w:eastAsia="Times New Roman" w:hAnsi="Times New Roman" w:cs="Times New Roman"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72F78"/>
    <w:multiLevelType w:val="hybridMultilevel"/>
    <w:tmpl w:val="75D02E8E"/>
    <w:lvl w:ilvl="0" w:tplc="BB6EF86E">
      <w:start w:val="1"/>
      <w:numFmt w:val="decimal"/>
      <w:suff w:val="space"/>
      <w:lvlText w:val="%1."/>
      <w:lvlJc w:val="left"/>
      <w:pPr>
        <w:ind w:left="360" w:hanging="360"/>
      </w:pPr>
      <w:rPr>
        <w:rFonts w:cs="Times New Roman" w:hint="default"/>
        <w:b w:val="0"/>
        <w:bCs/>
      </w:rPr>
    </w:lvl>
    <w:lvl w:ilvl="1" w:tplc="A8A080A0">
      <w:start w:val="1"/>
      <w:numFmt w:val="decimal"/>
      <w:lvlText w:val="%2)"/>
      <w:lvlJc w:val="left"/>
      <w:pPr>
        <w:ind w:left="644" w:hanging="360"/>
      </w:pPr>
      <w:rPr>
        <w:b w:val="0"/>
      </w:rPr>
    </w:lvl>
    <w:lvl w:ilvl="2" w:tplc="547CB360">
      <w:start w:val="1"/>
      <w:numFmt w:val="lowerLetter"/>
      <w:lvlText w:val="%3)"/>
      <w:lvlJc w:val="left"/>
      <w:pPr>
        <w:ind w:left="1069" w:hanging="360"/>
      </w:pPr>
      <w:rPr>
        <w:rFonts w:ascii="Times New Roman" w:eastAsiaTheme="minorHAnsi" w:hAnsi="Times New Roman" w:cs="Times New Roman"/>
        <w:b w:val="0"/>
        <w:bCs w:val="0"/>
      </w:rPr>
    </w:lvl>
    <w:lvl w:ilvl="3" w:tplc="6A40AD4C">
      <w:start w:val="1"/>
      <w:numFmt w:val="decimal"/>
      <w:lvlText w:val="%4)"/>
      <w:lvlJc w:val="left"/>
      <w:pPr>
        <w:ind w:left="643"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B273F"/>
    <w:multiLevelType w:val="hybridMultilevel"/>
    <w:tmpl w:val="D1E85684"/>
    <w:lvl w:ilvl="0" w:tplc="E23E052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250260"/>
    <w:multiLevelType w:val="hybridMultilevel"/>
    <w:tmpl w:val="9FC83442"/>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1" w15:restartNumberingAfterBreak="0">
    <w:nsid w:val="2B9C4C42"/>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 w15:restartNumberingAfterBreak="0">
    <w:nsid w:val="2E2D33AA"/>
    <w:multiLevelType w:val="multilevel"/>
    <w:tmpl w:val="DC1012D4"/>
    <w:lvl w:ilvl="0">
      <w:start w:val="2"/>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hint="default"/>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2ED73A56"/>
    <w:multiLevelType w:val="hybridMultilevel"/>
    <w:tmpl w:val="675E1656"/>
    <w:lvl w:ilvl="0" w:tplc="3D74E83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9F3089"/>
    <w:multiLevelType w:val="hybridMultilevel"/>
    <w:tmpl w:val="78583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C3AFA"/>
    <w:multiLevelType w:val="hybridMultilevel"/>
    <w:tmpl w:val="9B30F90E"/>
    <w:lvl w:ilvl="0" w:tplc="24E4968E">
      <w:start w:val="1"/>
      <w:numFmt w:val="decimal"/>
      <w:lvlText w:val="%1)"/>
      <w:lvlJc w:val="left"/>
      <w:pPr>
        <w:ind w:left="1020" w:hanging="360"/>
      </w:pPr>
    </w:lvl>
    <w:lvl w:ilvl="1" w:tplc="34340444">
      <w:start w:val="1"/>
      <w:numFmt w:val="decimal"/>
      <w:lvlText w:val="%2)"/>
      <w:lvlJc w:val="left"/>
      <w:pPr>
        <w:ind w:left="1020" w:hanging="360"/>
      </w:pPr>
    </w:lvl>
    <w:lvl w:ilvl="2" w:tplc="FC1C50AA">
      <w:start w:val="1"/>
      <w:numFmt w:val="decimal"/>
      <w:lvlText w:val="%3)"/>
      <w:lvlJc w:val="left"/>
      <w:pPr>
        <w:ind w:left="1020" w:hanging="360"/>
      </w:pPr>
    </w:lvl>
    <w:lvl w:ilvl="3" w:tplc="F8BCCB26">
      <w:start w:val="1"/>
      <w:numFmt w:val="decimal"/>
      <w:lvlText w:val="%4)"/>
      <w:lvlJc w:val="left"/>
      <w:pPr>
        <w:ind w:left="1020" w:hanging="360"/>
      </w:pPr>
    </w:lvl>
    <w:lvl w:ilvl="4" w:tplc="F77CD5CA">
      <w:start w:val="1"/>
      <w:numFmt w:val="decimal"/>
      <w:lvlText w:val="%5)"/>
      <w:lvlJc w:val="left"/>
      <w:pPr>
        <w:ind w:left="1020" w:hanging="360"/>
      </w:pPr>
    </w:lvl>
    <w:lvl w:ilvl="5" w:tplc="21F40736">
      <w:start w:val="1"/>
      <w:numFmt w:val="decimal"/>
      <w:lvlText w:val="%6)"/>
      <w:lvlJc w:val="left"/>
      <w:pPr>
        <w:ind w:left="1020" w:hanging="360"/>
      </w:pPr>
    </w:lvl>
    <w:lvl w:ilvl="6" w:tplc="DC2AFA7C">
      <w:start w:val="1"/>
      <w:numFmt w:val="decimal"/>
      <w:lvlText w:val="%7)"/>
      <w:lvlJc w:val="left"/>
      <w:pPr>
        <w:ind w:left="1020" w:hanging="360"/>
      </w:pPr>
    </w:lvl>
    <w:lvl w:ilvl="7" w:tplc="2ED880C0">
      <w:start w:val="1"/>
      <w:numFmt w:val="decimal"/>
      <w:lvlText w:val="%8)"/>
      <w:lvlJc w:val="left"/>
      <w:pPr>
        <w:ind w:left="1020" w:hanging="360"/>
      </w:pPr>
    </w:lvl>
    <w:lvl w:ilvl="8" w:tplc="A6A0FABC">
      <w:start w:val="1"/>
      <w:numFmt w:val="decimal"/>
      <w:lvlText w:val="%9)"/>
      <w:lvlJc w:val="left"/>
      <w:pPr>
        <w:ind w:left="1020" w:hanging="360"/>
      </w:pPr>
    </w:lvl>
  </w:abstractNum>
  <w:abstractNum w:abstractNumId="36" w15:restartNumberingAfterBreak="0">
    <w:nsid w:val="33F17119"/>
    <w:multiLevelType w:val="hybridMultilevel"/>
    <w:tmpl w:val="CDA264AE"/>
    <w:lvl w:ilvl="0" w:tplc="CAEEA32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353731B0"/>
    <w:multiLevelType w:val="hybridMultilevel"/>
    <w:tmpl w:val="BDF29B10"/>
    <w:lvl w:ilvl="0" w:tplc="CCD0FBFA">
      <w:start w:val="1"/>
      <w:numFmt w:val="decimal"/>
      <w:lvlText w:val="%1."/>
      <w:lvlJc w:val="left"/>
      <w:pPr>
        <w:tabs>
          <w:tab w:val="num" w:pos="360"/>
        </w:tabs>
        <w:ind w:left="360" w:hanging="360"/>
      </w:pPr>
      <w:rPr>
        <w:rFonts w:cs="Times New Roman" w:hint="default"/>
        <w:b w:val="0"/>
        <w:sz w:val="22"/>
        <w:szCs w:val="22"/>
      </w:rPr>
    </w:lvl>
    <w:lvl w:ilvl="1" w:tplc="79787366">
      <w:start w:val="1"/>
      <w:numFmt w:val="decimal"/>
      <w:lvlText w:val="%2)"/>
      <w:lvlJc w:val="left"/>
      <w:pPr>
        <w:tabs>
          <w:tab w:val="num" w:pos="2115"/>
        </w:tabs>
        <w:ind w:left="2115" w:hanging="1035"/>
      </w:pPr>
      <w:rPr>
        <w:rFonts w:hint="default"/>
        <w:sz w:val="26"/>
        <w:szCs w:val="26"/>
      </w:rPr>
    </w:lvl>
    <w:lvl w:ilvl="2" w:tplc="44C6DEB4">
      <w:start w:val="1"/>
      <w:numFmt w:val="lowerLetter"/>
      <w:lvlText w:val="%3)"/>
      <w:lvlJc w:val="left"/>
      <w:pPr>
        <w:ind w:left="644"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CC1180"/>
    <w:multiLevelType w:val="multilevel"/>
    <w:tmpl w:val="12F475F8"/>
    <w:lvl w:ilvl="0">
      <w:start w:val="5"/>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imes New Roman" w:hAnsi="Times New Roman" w:cs="Times New Roman" w:hint="default"/>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3A614930"/>
    <w:multiLevelType w:val="hybridMultilevel"/>
    <w:tmpl w:val="D43EDC0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40" w15:restartNumberingAfterBreak="0">
    <w:nsid w:val="3A824B81"/>
    <w:multiLevelType w:val="hybridMultilevel"/>
    <w:tmpl w:val="C02035C0"/>
    <w:lvl w:ilvl="0" w:tplc="BF40A2A2">
      <w:start w:val="1"/>
      <w:numFmt w:val="decimal"/>
      <w:lvlText w:val="%1."/>
      <w:lvlJc w:val="left"/>
      <w:pPr>
        <w:tabs>
          <w:tab w:val="num" w:pos="720"/>
        </w:tabs>
        <w:ind w:left="720" w:hanging="360"/>
      </w:pPr>
    </w:lvl>
    <w:lvl w:ilvl="1" w:tplc="EECA815A" w:tentative="1">
      <w:start w:val="1"/>
      <w:numFmt w:val="decimal"/>
      <w:lvlText w:val="%2."/>
      <w:lvlJc w:val="left"/>
      <w:pPr>
        <w:tabs>
          <w:tab w:val="num" w:pos="1440"/>
        </w:tabs>
        <w:ind w:left="1440" w:hanging="360"/>
      </w:pPr>
    </w:lvl>
    <w:lvl w:ilvl="2" w:tplc="007C17D8" w:tentative="1">
      <w:start w:val="1"/>
      <w:numFmt w:val="decimal"/>
      <w:lvlText w:val="%3."/>
      <w:lvlJc w:val="left"/>
      <w:pPr>
        <w:tabs>
          <w:tab w:val="num" w:pos="2160"/>
        </w:tabs>
        <w:ind w:left="2160" w:hanging="360"/>
      </w:pPr>
    </w:lvl>
    <w:lvl w:ilvl="3" w:tplc="F99EEB76" w:tentative="1">
      <w:start w:val="1"/>
      <w:numFmt w:val="decimal"/>
      <w:lvlText w:val="%4."/>
      <w:lvlJc w:val="left"/>
      <w:pPr>
        <w:tabs>
          <w:tab w:val="num" w:pos="2880"/>
        </w:tabs>
        <w:ind w:left="2880" w:hanging="360"/>
      </w:pPr>
    </w:lvl>
    <w:lvl w:ilvl="4" w:tplc="B5BC8CA2" w:tentative="1">
      <w:start w:val="1"/>
      <w:numFmt w:val="decimal"/>
      <w:lvlText w:val="%5."/>
      <w:lvlJc w:val="left"/>
      <w:pPr>
        <w:tabs>
          <w:tab w:val="num" w:pos="3600"/>
        </w:tabs>
        <w:ind w:left="3600" w:hanging="360"/>
      </w:pPr>
    </w:lvl>
    <w:lvl w:ilvl="5" w:tplc="A9A80C72" w:tentative="1">
      <w:start w:val="1"/>
      <w:numFmt w:val="decimal"/>
      <w:lvlText w:val="%6."/>
      <w:lvlJc w:val="left"/>
      <w:pPr>
        <w:tabs>
          <w:tab w:val="num" w:pos="4320"/>
        </w:tabs>
        <w:ind w:left="4320" w:hanging="360"/>
      </w:pPr>
    </w:lvl>
    <w:lvl w:ilvl="6" w:tplc="C7B26A0E" w:tentative="1">
      <w:start w:val="1"/>
      <w:numFmt w:val="decimal"/>
      <w:lvlText w:val="%7."/>
      <w:lvlJc w:val="left"/>
      <w:pPr>
        <w:tabs>
          <w:tab w:val="num" w:pos="5040"/>
        </w:tabs>
        <w:ind w:left="5040" w:hanging="360"/>
      </w:pPr>
    </w:lvl>
    <w:lvl w:ilvl="7" w:tplc="F8124BFE" w:tentative="1">
      <w:start w:val="1"/>
      <w:numFmt w:val="decimal"/>
      <w:lvlText w:val="%8."/>
      <w:lvlJc w:val="left"/>
      <w:pPr>
        <w:tabs>
          <w:tab w:val="num" w:pos="5760"/>
        </w:tabs>
        <w:ind w:left="5760" w:hanging="360"/>
      </w:pPr>
    </w:lvl>
    <w:lvl w:ilvl="8" w:tplc="D32A7FB0" w:tentative="1">
      <w:start w:val="1"/>
      <w:numFmt w:val="decimal"/>
      <w:lvlText w:val="%9."/>
      <w:lvlJc w:val="left"/>
      <w:pPr>
        <w:tabs>
          <w:tab w:val="num" w:pos="6480"/>
        </w:tabs>
        <w:ind w:left="6480" w:hanging="360"/>
      </w:pPr>
    </w:lvl>
  </w:abstractNum>
  <w:abstractNum w:abstractNumId="41" w15:restartNumberingAfterBreak="0">
    <w:nsid w:val="3B043E04"/>
    <w:multiLevelType w:val="hybridMultilevel"/>
    <w:tmpl w:val="ADFE788C"/>
    <w:lvl w:ilvl="0" w:tplc="5D6A14B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B19758F"/>
    <w:multiLevelType w:val="hybridMultilevel"/>
    <w:tmpl w:val="31B6988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3B1D1568"/>
    <w:multiLevelType w:val="hybridMultilevel"/>
    <w:tmpl w:val="FAD6761C"/>
    <w:lvl w:ilvl="0" w:tplc="BA7E27DE">
      <w:start w:val="6"/>
      <w:numFmt w:val="decimal"/>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1927CE"/>
    <w:multiLevelType w:val="multilevel"/>
    <w:tmpl w:val="4DEE2CC0"/>
    <w:lvl w:ilvl="0">
      <w:start w:val="3"/>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42951CF7"/>
    <w:multiLevelType w:val="hybridMultilevel"/>
    <w:tmpl w:val="F3603E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29934C7"/>
    <w:multiLevelType w:val="hybridMultilevel"/>
    <w:tmpl w:val="61C40082"/>
    <w:lvl w:ilvl="0" w:tplc="6AF833A4">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F31873"/>
    <w:multiLevelType w:val="hybridMultilevel"/>
    <w:tmpl w:val="5E9E6FD4"/>
    <w:lvl w:ilvl="0" w:tplc="43AA5C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41C22DB"/>
    <w:multiLevelType w:val="hybridMultilevel"/>
    <w:tmpl w:val="001201BC"/>
    <w:lvl w:ilvl="0" w:tplc="0C1846D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48B64284"/>
    <w:multiLevelType w:val="multilevel"/>
    <w:tmpl w:val="B28E65E6"/>
    <w:lvl w:ilvl="0">
      <w:start w:val="14"/>
      <w:numFmt w:val="decimal"/>
      <w:lvlText w:val="%1."/>
      <w:lvlJc w:val="left"/>
      <w:pPr>
        <w:tabs>
          <w:tab w:val="num" w:pos="720"/>
        </w:tabs>
        <w:ind w:left="720" w:hanging="360"/>
      </w:pPr>
      <w:rPr>
        <w:rFonts w:hint="default"/>
        <w:b w:val="0"/>
        <w:color w:val="auto"/>
      </w:rPr>
    </w:lvl>
    <w:lvl w:ilvl="1">
      <w:start w:val="5"/>
      <w:numFmt w:val="decimal"/>
      <w:isLgl/>
      <w:lvlText w:val="%2)"/>
      <w:lvlJc w:val="left"/>
      <w:pPr>
        <w:tabs>
          <w:tab w:val="num" w:pos="780"/>
        </w:tabs>
        <w:ind w:left="780" w:hanging="420"/>
      </w:pPr>
      <w:rPr>
        <w:rFonts w:ascii="Times New Roman" w:eastAsiaTheme="minorHAnsi" w:hAnsi="Times New Roman" w:cs="Times New Roman" w:hint="default"/>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49A217AC"/>
    <w:multiLevelType w:val="singleLevel"/>
    <w:tmpl w:val="87CAC4C6"/>
    <w:lvl w:ilvl="0">
      <w:start w:val="1"/>
      <w:numFmt w:val="decimal"/>
      <w:lvlText w:val="%1."/>
      <w:legacy w:legacy="1" w:legacySpace="0" w:legacyIndent="360"/>
      <w:lvlJc w:val="left"/>
      <w:pPr>
        <w:ind w:left="644" w:hanging="360"/>
      </w:pPr>
      <w:rPr>
        <w:rFonts w:ascii="Times New Roman" w:eastAsiaTheme="minorHAnsi" w:hAnsi="Times New Roman" w:cs="Times New Roman"/>
      </w:rPr>
    </w:lvl>
  </w:abstractNum>
  <w:abstractNum w:abstractNumId="51" w15:restartNumberingAfterBreak="0">
    <w:nsid w:val="4C1512A3"/>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2" w15:restartNumberingAfterBreak="0">
    <w:nsid w:val="4C2A3D0E"/>
    <w:multiLevelType w:val="hybridMultilevel"/>
    <w:tmpl w:val="061A8E50"/>
    <w:lvl w:ilvl="0" w:tplc="BBDA20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E6611D"/>
    <w:multiLevelType w:val="hybridMultilevel"/>
    <w:tmpl w:val="E5A45204"/>
    <w:lvl w:ilvl="0" w:tplc="170C6FD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DB6A55"/>
    <w:multiLevelType w:val="hybridMultilevel"/>
    <w:tmpl w:val="3FBC6786"/>
    <w:lvl w:ilvl="0" w:tplc="0415001B">
      <w:start w:val="1"/>
      <w:numFmt w:val="lowerRoman"/>
      <w:lvlText w:val="%1."/>
      <w:lvlJc w:val="righ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4F093F35"/>
    <w:multiLevelType w:val="hybridMultilevel"/>
    <w:tmpl w:val="EE749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5A07B2"/>
    <w:multiLevelType w:val="hybridMultilevel"/>
    <w:tmpl w:val="E7DC68B2"/>
    <w:lvl w:ilvl="0" w:tplc="04150011">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7" w15:restartNumberingAfterBreak="0">
    <w:nsid w:val="4F9A1917"/>
    <w:multiLevelType w:val="hybridMultilevel"/>
    <w:tmpl w:val="B30698B2"/>
    <w:lvl w:ilvl="0" w:tplc="4E4C43B6">
      <w:start w:val="1"/>
      <w:numFmt w:val="decimal"/>
      <w:lvlText w:val="%1."/>
      <w:lvlJc w:val="left"/>
      <w:pPr>
        <w:tabs>
          <w:tab w:val="num" w:pos="1980"/>
        </w:tabs>
        <w:ind w:left="1980" w:hanging="360"/>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0187BD5"/>
    <w:multiLevelType w:val="hybridMultilevel"/>
    <w:tmpl w:val="DDF6BDA6"/>
    <w:lvl w:ilvl="0" w:tplc="FFFFFFFF">
      <w:start w:val="1"/>
      <w:numFmt w:val="decimal"/>
      <w:lvlText w:val="%1."/>
      <w:lvlJc w:val="left"/>
      <w:pPr>
        <w:ind w:left="360" w:hanging="360"/>
      </w:pPr>
      <w:rPr>
        <w:rFonts w:cs="Times New Roman"/>
        <w:b w:val="0"/>
        <w:strike w:val="0"/>
        <w:color w:val="auto"/>
      </w:rPr>
    </w:lvl>
    <w:lvl w:ilvl="1" w:tplc="FFFFFFFF">
      <w:start w:val="1"/>
      <w:numFmt w:val="decimal"/>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9" w15:restartNumberingAfterBreak="0">
    <w:nsid w:val="523175DD"/>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0" w15:restartNumberingAfterBreak="0">
    <w:nsid w:val="54AD42AC"/>
    <w:multiLevelType w:val="multilevel"/>
    <w:tmpl w:val="4DEE2CC0"/>
    <w:lvl w:ilvl="0">
      <w:start w:val="3"/>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15:restartNumberingAfterBreak="0">
    <w:nsid w:val="5629201F"/>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2" w15:restartNumberingAfterBreak="0">
    <w:nsid w:val="564E4005"/>
    <w:multiLevelType w:val="hybridMultilevel"/>
    <w:tmpl w:val="B13E0C22"/>
    <w:lvl w:ilvl="0" w:tplc="54AE0A76">
      <w:start w:val="1"/>
      <w:numFmt w:val="decimal"/>
      <w:lvlText w:val="%1)"/>
      <w:lvlJc w:val="left"/>
      <w:pPr>
        <w:ind w:left="720" w:hanging="360"/>
      </w:pPr>
      <w:rPr>
        <w:rFonts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576B5F2D"/>
    <w:multiLevelType w:val="hybridMultilevel"/>
    <w:tmpl w:val="00BC9830"/>
    <w:lvl w:ilvl="0" w:tplc="48D47FAC">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4" w15:restartNumberingAfterBreak="0">
    <w:nsid w:val="588D5387"/>
    <w:multiLevelType w:val="hybridMultilevel"/>
    <w:tmpl w:val="2FB479C2"/>
    <w:lvl w:ilvl="0" w:tplc="04150011">
      <w:start w:val="1"/>
      <w:numFmt w:val="decimal"/>
      <w:lvlText w:val="%1)"/>
      <w:lvlJc w:val="left"/>
      <w:pPr>
        <w:ind w:left="2196" w:hanging="360"/>
      </w:pPr>
    </w:lvl>
    <w:lvl w:ilvl="1" w:tplc="04150019" w:tentative="1">
      <w:start w:val="1"/>
      <w:numFmt w:val="lowerLetter"/>
      <w:lvlText w:val="%2."/>
      <w:lvlJc w:val="left"/>
      <w:pPr>
        <w:ind w:left="2916" w:hanging="360"/>
      </w:pPr>
    </w:lvl>
    <w:lvl w:ilvl="2" w:tplc="0415001B" w:tentative="1">
      <w:start w:val="1"/>
      <w:numFmt w:val="lowerRoman"/>
      <w:lvlText w:val="%3."/>
      <w:lvlJc w:val="right"/>
      <w:pPr>
        <w:ind w:left="3636" w:hanging="180"/>
      </w:pPr>
    </w:lvl>
    <w:lvl w:ilvl="3" w:tplc="0415000F" w:tentative="1">
      <w:start w:val="1"/>
      <w:numFmt w:val="decimal"/>
      <w:lvlText w:val="%4."/>
      <w:lvlJc w:val="left"/>
      <w:pPr>
        <w:ind w:left="4356" w:hanging="360"/>
      </w:pPr>
    </w:lvl>
    <w:lvl w:ilvl="4" w:tplc="04150019" w:tentative="1">
      <w:start w:val="1"/>
      <w:numFmt w:val="lowerLetter"/>
      <w:lvlText w:val="%5."/>
      <w:lvlJc w:val="left"/>
      <w:pPr>
        <w:ind w:left="5076" w:hanging="360"/>
      </w:pPr>
    </w:lvl>
    <w:lvl w:ilvl="5" w:tplc="0415001B" w:tentative="1">
      <w:start w:val="1"/>
      <w:numFmt w:val="lowerRoman"/>
      <w:lvlText w:val="%6."/>
      <w:lvlJc w:val="right"/>
      <w:pPr>
        <w:ind w:left="5796" w:hanging="180"/>
      </w:pPr>
    </w:lvl>
    <w:lvl w:ilvl="6" w:tplc="0415000F" w:tentative="1">
      <w:start w:val="1"/>
      <w:numFmt w:val="decimal"/>
      <w:lvlText w:val="%7."/>
      <w:lvlJc w:val="left"/>
      <w:pPr>
        <w:ind w:left="6516" w:hanging="360"/>
      </w:pPr>
    </w:lvl>
    <w:lvl w:ilvl="7" w:tplc="04150019" w:tentative="1">
      <w:start w:val="1"/>
      <w:numFmt w:val="lowerLetter"/>
      <w:lvlText w:val="%8."/>
      <w:lvlJc w:val="left"/>
      <w:pPr>
        <w:ind w:left="7236" w:hanging="360"/>
      </w:pPr>
    </w:lvl>
    <w:lvl w:ilvl="8" w:tplc="0415001B" w:tentative="1">
      <w:start w:val="1"/>
      <w:numFmt w:val="lowerRoman"/>
      <w:lvlText w:val="%9."/>
      <w:lvlJc w:val="right"/>
      <w:pPr>
        <w:ind w:left="7956" w:hanging="180"/>
      </w:pPr>
    </w:lvl>
  </w:abstractNum>
  <w:abstractNum w:abstractNumId="65" w15:restartNumberingAfterBreak="0">
    <w:nsid w:val="59CC1E56"/>
    <w:multiLevelType w:val="hybridMultilevel"/>
    <w:tmpl w:val="3886BC06"/>
    <w:lvl w:ilvl="0" w:tplc="D23CC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462A0E"/>
    <w:multiLevelType w:val="hybridMultilevel"/>
    <w:tmpl w:val="307ED014"/>
    <w:lvl w:ilvl="0" w:tplc="21D8D55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5C706D18"/>
    <w:multiLevelType w:val="hybridMultilevel"/>
    <w:tmpl w:val="16203F6E"/>
    <w:lvl w:ilvl="0" w:tplc="44C6DEB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062BF"/>
    <w:multiLevelType w:val="hybridMultilevel"/>
    <w:tmpl w:val="F14442A4"/>
    <w:lvl w:ilvl="0" w:tplc="CD70DD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7B6AE8"/>
    <w:multiLevelType w:val="hybridMultilevel"/>
    <w:tmpl w:val="29D886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EB4592C"/>
    <w:multiLevelType w:val="hybridMultilevel"/>
    <w:tmpl w:val="52B0A006"/>
    <w:lvl w:ilvl="0" w:tplc="FFEA6F2C">
      <w:start w:val="1"/>
      <w:numFmt w:val="decimal"/>
      <w:lvlText w:val="%1."/>
      <w:lvlJc w:val="left"/>
      <w:pPr>
        <w:ind w:left="5040" w:hanging="360"/>
      </w:pPr>
      <w:rPr>
        <w:rFonts w:cs="Times New Roman"/>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EE08FC"/>
    <w:multiLevelType w:val="hybridMultilevel"/>
    <w:tmpl w:val="91223D9C"/>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E16230E6">
      <w:start w:val="7"/>
      <w:numFmt w:val="decimal"/>
      <w:lvlText w:val="%4."/>
      <w:lvlJc w:val="left"/>
      <w:pPr>
        <w:ind w:left="5760" w:hanging="360"/>
      </w:pPr>
      <w:rPr>
        <w:rFonts w:hint="default"/>
      </w:r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2" w15:restartNumberingAfterBreak="0">
    <w:nsid w:val="5FC96D75"/>
    <w:multiLevelType w:val="hybridMultilevel"/>
    <w:tmpl w:val="1DEAF0B4"/>
    <w:lvl w:ilvl="0" w:tplc="F65CBC4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3" w15:restartNumberingAfterBreak="0">
    <w:nsid w:val="5FF3478A"/>
    <w:multiLevelType w:val="hybridMultilevel"/>
    <w:tmpl w:val="8850FCD6"/>
    <w:lvl w:ilvl="0" w:tplc="048E381C">
      <w:start w:val="6"/>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A61939"/>
    <w:multiLevelType w:val="hybridMultilevel"/>
    <w:tmpl w:val="98206B3E"/>
    <w:lvl w:ilvl="0" w:tplc="04150003">
      <w:start w:val="1"/>
      <w:numFmt w:val="bullet"/>
      <w:lvlText w:val="o"/>
      <w:lvlJc w:val="left"/>
      <w:pPr>
        <w:ind w:left="3228" w:hanging="360"/>
      </w:pPr>
      <w:rPr>
        <w:rFonts w:ascii="Courier New" w:hAnsi="Courier New" w:cs="Courier New" w:hint="default"/>
      </w:rPr>
    </w:lvl>
    <w:lvl w:ilvl="1" w:tplc="04150003" w:tentative="1">
      <w:start w:val="1"/>
      <w:numFmt w:val="bullet"/>
      <w:lvlText w:val="o"/>
      <w:lvlJc w:val="left"/>
      <w:pPr>
        <w:ind w:left="3948" w:hanging="360"/>
      </w:pPr>
      <w:rPr>
        <w:rFonts w:ascii="Courier New" w:hAnsi="Courier New" w:cs="Courier New" w:hint="default"/>
      </w:rPr>
    </w:lvl>
    <w:lvl w:ilvl="2" w:tplc="04150005" w:tentative="1">
      <w:start w:val="1"/>
      <w:numFmt w:val="bullet"/>
      <w:lvlText w:val=""/>
      <w:lvlJc w:val="left"/>
      <w:pPr>
        <w:ind w:left="4668" w:hanging="360"/>
      </w:pPr>
      <w:rPr>
        <w:rFonts w:ascii="Wingdings" w:hAnsi="Wingdings" w:hint="default"/>
      </w:rPr>
    </w:lvl>
    <w:lvl w:ilvl="3" w:tplc="04150001" w:tentative="1">
      <w:start w:val="1"/>
      <w:numFmt w:val="bullet"/>
      <w:lvlText w:val=""/>
      <w:lvlJc w:val="left"/>
      <w:pPr>
        <w:ind w:left="5388" w:hanging="360"/>
      </w:pPr>
      <w:rPr>
        <w:rFonts w:ascii="Symbol" w:hAnsi="Symbol" w:hint="default"/>
      </w:rPr>
    </w:lvl>
    <w:lvl w:ilvl="4" w:tplc="04150003" w:tentative="1">
      <w:start w:val="1"/>
      <w:numFmt w:val="bullet"/>
      <w:lvlText w:val="o"/>
      <w:lvlJc w:val="left"/>
      <w:pPr>
        <w:ind w:left="6108" w:hanging="360"/>
      </w:pPr>
      <w:rPr>
        <w:rFonts w:ascii="Courier New" w:hAnsi="Courier New" w:cs="Courier New" w:hint="default"/>
      </w:rPr>
    </w:lvl>
    <w:lvl w:ilvl="5" w:tplc="04150005" w:tentative="1">
      <w:start w:val="1"/>
      <w:numFmt w:val="bullet"/>
      <w:lvlText w:val=""/>
      <w:lvlJc w:val="left"/>
      <w:pPr>
        <w:ind w:left="6828" w:hanging="360"/>
      </w:pPr>
      <w:rPr>
        <w:rFonts w:ascii="Wingdings" w:hAnsi="Wingdings" w:hint="default"/>
      </w:rPr>
    </w:lvl>
    <w:lvl w:ilvl="6" w:tplc="04150001" w:tentative="1">
      <w:start w:val="1"/>
      <w:numFmt w:val="bullet"/>
      <w:lvlText w:val=""/>
      <w:lvlJc w:val="left"/>
      <w:pPr>
        <w:ind w:left="7548" w:hanging="360"/>
      </w:pPr>
      <w:rPr>
        <w:rFonts w:ascii="Symbol" w:hAnsi="Symbol" w:hint="default"/>
      </w:rPr>
    </w:lvl>
    <w:lvl w:ilvl="7" w:tplc="04150003" w:tentative="1">
      <w:start w:val="1"/>
      <w:numFmt w:val="bullet"/>
      <w:lvlText w:val="o"/>
      <w:lvlJc w:val="left"/>
      <w:pPr>
        <w:ind w:left="8268" w:hanging="360"/>
      </w:pPr>
      <w:rPr>
        <w:rFonts w:ascii="Courier New" w:hAnsi="Courier New" w:cs="Courier New" w:hint="default"/>
      </w:rPr>
    </w:lvl>
    <w:lvl w:ilvl="8" w:tplc="04150005" w:tentative="1">
      <w:start w:val="1"/>
      <w:numFmt w:val="bullet"/>
      <w:lvlText w:val=""/>
      <w:lvlJc w:val="left"/>
      <w:pPr>
        <w:ind w:left="8988" w:hanging="360"/>
      </w:pPr>
      <w:rPr>
        <w:rFonts w:ascii="Wingdings" w:hAnsi="Wingdings" w:hint="default"/>
      </w:rPr>
    </w:lvl>
  </w:abstractNum>
  <w:abstractNum w:abstractNumId="75" w15:restartNumberingAfterBreak="0">
    <w:nsid w:val="60E16609"/>
    <w:multiLevelType w:val="hybridMultilevel"/>
    <w:tmpl w:val="E1DEB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13541B"/>
    <w:multiLevelType w:val="hybridMultilevel"/>
    <w:tmpl w:val="ADB8FDAA"/>
    <w:lvl w:ilvl="0" w:tplc="04150011">
      <w:start w:val="1"/>
      <w:numFmt w:val="decimal"/>
      <w:lvlText w:val="%1)"/>
      <w:lvlJc w:val="left"/>
      <w:pPr>
        <w:ind w:left="720" w:hanging="360"/>
      </w:pPr>
    </w:lvl>
    <w:lvl w:ilvl="1" w:tplc="0E10E90C">
      <w:start w:val="1"/>
      <w:numFmt w:val="decimal"/>
      <w:lvlText w:val="%2)"/>
      <w:lvlJc w:val="left"/>
      <w:pPr>
        <w:ind w:left="785" w:hanging="360"/>
      </w:pPr>
      <w:rPr>
        <w:rFonts w:ascii="Times New Roman" w:eastAsia="Times New Roman" w:hAnsi="Times New Roman"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lvl>
    <w:lvl w:ilvl="4" w:tplc="04150011">
      <w:start w:val="1"/>
      <w:numFmt w:val="decimal"/>
      <w:lvlText w:val="%5)"/>
      <w:lvlJc w:val="left"/>
      <w:pPr>
        <w:ind w:left="785" w:hanging="360"/>
      </w:pPr>
    </w:lvl>
    <w:lvl w:ilvl="5" w:tplc="0415001B">
      <w:start w:val="1"/>
      <w:numFmt w:val="lowerRoman"/>
      <w:lvlText w:val="%6."/>
      <w:lvlJc w:val="right"/>
      <w:pPr>
        <w:ind w:left="4320" w:hanging="180"/>
      </w:pPr>
      <w:rPr>
        <w:rFonts w:cs="Times New Roman"/>
      </w:rPr>
    </w:lvl>
    <w:lvl w:ilvl="6" w:tplc="FFEA6F2C">
      <w:start w:val="1"/>
      <w:numFmt w:val="decimal"/>
      <w:lvlText w:val="%7."/>
      <w:lvlJc w:val="left"/>
      <w:pPr>
        <w:ind w:left="5040" w:hanging="360"/>
      </w:pPr>
      <w:rPr>
        <w:rFonts w:cs="Times New Roman"/>
        <w:b w:val="0"/>
        <w:bCs w:val="0"/>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63772861"/>
    <w:multiLevelType w:val="hybridMultilevel"/>
    <w:tmpl w:val="6E845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EE5E07"/>
    <w:multiLevelType w:val="hybridMultilevel"/>
    <w:tmpl w:val="62CEF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B20AFE"/>
    <w:multiLevelType w:val="multilevel"/>
    <w:tmpl w:val="DC1012D4"/>
    <w:lvl w:ilvl="0">
      <w:start w:val="2"/>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hint="default"/>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68640FB9"/>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start w:val="1"/>
      <w:numFmt w:val="decimal"/>
      <w:lvlText w:val="%4."/>
      <w:lvlJc w:val="left"/>
      <w:pPr>
        <w:ind w:left="5760"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1" w15:restartNumberingAfterBreak="0">
    <w:nsid w:val="697E5254"/>
    <w:multiLevelType w:val="hybridMultilevel"/>
    <w:tmpl w:val="504491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CF25D86"/>
    <w:multiLevelType w:val="hybridMultilevel"/>
    <w:tmpl w:val="93BC00D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D0524F8"/>
    <w:multiLevelType w:val="hybridMultilevel"/>
    <w:tmpl w:val="241A85D2"/>
    <w:lvl w:ilvl="0" w:tplc="0415001B">
      <w:start w:val="1"/>
      <w:numFmt w:val="lowerRoman"/>
      <w:lvlText w:val="%1."/>
      <w:lvlJc w:val="righ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84" w15:restartNumberingAfterBreak="0">
    <w:nsid w:val="6E2D72FA"/>
    <w:multiLevelType w:val="hybridMultilevel"/>
    <w:tmpl w:val="4488902C"/>
    <w:lvl w:ilvl="0" w:tplc="D88AC1CE">
      <w:start w:val="5"/>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74219E"/>
    <w:multiLevelType w:val="hybridMultilevel"/>
    <w:tmpl w:val="A5286464"/>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6EB74172"/>
    <w:multiLevelType w:val="hybridMultilevel"/>
    <w:tmpl w:val="D9FA01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FFB43D4"/>
    <w:multiLevelType w:val="hybridMultilevel"/>
    <w:tmpl w:val="C2E2074C"/>
    <w:name w:val="WW8Num392222222223322322"/>
    <w:lvl w:ilvl="0" w:tplc="35F674DE">
      <w:start w:val="1"/>
      <w:numFmt w:val="decimal"/>
      <w:lvlText w:val="%1."/>
      <w:lvlJc w:val="left"/>
      <w:pPr>
        <w:ind w:left="360" w:hanging="360"/>
      </w:pPr>
      <w:rPr>
        <w:rFonts w:ascii="Times New Roman" w:eastAsiaTheme="minorHAnsi" w:hAnsi="Times New Roman" w:cs="Times New Roman" w:hint="default"/>
      </w:rPr>
    </w:lvl>
    <w:lvl w:ilvl="1" w:tplc="CE982708">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A2764B"/>
    <w:multiLevelType w:val="hybridMultilevel"/>
    <w:tmpl w:val="2C50827C"/>
    <w:lvl w:ilvl="0" w:tplc="D324BD0C">
      <w:start w:val="1"/>
      <w:numFmt w:val="none"/>
      <w:lvlText w:val="b)"/>
      <w:lvlJc w:val="left"/>
      <w:pPr>
        <w:tabs>
          <w:tab w:val="num" w:pos="3240"/>
        </w:tabs>
        <w:ind w:left="3240" w:hanging="360"/>
      </w:pPr>
      <w:rPr>
        <w:rFonts w:hint="default"/>
      </w:rPr>
    </w:lvl>
    <w:lvl w:ilvl="1" w:tplc="04150019">
      <w:start w:val="1"/>
      <w:numFmt w:val="lowerLetter"/>
      <w:lvlText w:val="%2."/>
      <w:lvlJc w:val="left"/>
      <w:pPr>
        <w:tabs>
          <w:tab w:val="num" w:pos="2160"/>
        </w:tabs>
        <w:ind w:left="2160" w:hanging="360"/>
      </w:pPr>
    </w:lvl>
    <w:lvl w:ilvl="2" w:tplc="918A0328">
      <w:start w:val="1"/>
      <w:numFmt w:val="decimal"/>
      <w:lvlText w:val="%3)"/>
      <w:lvlJc w:val="left"/>
      <w:pPr>
        <w:ind w:left="3060" w:hanging="360"/>
      </w:pPr>
      <w:rPr>
        <w:rFonts w:hint="default"/>
        <w:b w:val="0"/>
        <w:color w:val="000000"/>
      </w:rPr>
    </w:lvl>
    <w:lvl w:ilvl="3" w:tplc="04150011">
      <w:start w:val="1"/>
      <w:numFmt w:val="decimal"/>
      <w:lvlText w:val="%4)"/>
      <w:lvlJc w:val="left"/>
      <w:pPr>
        <w:ind w:left="1146" w:hanging="360"/>
      </w:pPr>
    </w:lvl>
    <w:lvl w:ilvl="4" w:tplc="4860162A">
      <w:start w:val="1"/>
      <w:numFmt w:val="lowerLetter"/>
      <w:lvlText w:val="%5)"/>
      <w:lvlJc w:val="left"/>
      <w:pPr>
        <w:ind w:left="4320" w:hanging="360"/>
      </w:pPr>
      <w:rPr>
        <w:rFonts w:hint="default"/>
      </w:r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9" w15:restartNumberingAfterBreak="0">
    <w:nsid w:val="72E802F0"/>
    <w:multiLevelType w:val="multilevel"/>
    <w:tmpl w:val="4DEE2CC0"/>
    <w:lvl w:ilvl="0">
      <w:start w:val="3"/>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heme="minorHAnsi" w:hAnsi="Times New Roman" w:cs="Times New Roman"/>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15:restartNumberingAfterBreak="0">
    <w:nsid w:val="746D3B0E"/>
    <w:multiLevelType w:val="hybridMultilevel"/>
    <w:tmpl w:val="EBC0DE7C"/>
    <w:lvl w:ilvl="0" w:tplc="14E4C1A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74FD659C"/>
    <w:multiLevelType w:val="hybridMultilevel"/>
    <w:tmpl w:val="22022234"/>
    <w:lvl w:ilvl="0" w:tplc="FFFFFFFF">
      <w:start w:val="1"/>
      <w:numFmt w:val="decimal"/>
      <w:lvlText w:val="%1."/>
      <w:lvlJc w:val="left"/>
      <w:pPr>
        <w:ind w:left="360" w:hanging="360"/>
      </w:pPr>
      <w:rPr>
        <w:rFonts w:cs="Times New Roman"/>
        <w:b w:val="0"/>
        <w:strike w:val="0"/>
        <w:color w:val="auto"/>
      </w:rPr>
    </w:lvl>
    <w:lvl w:ilvl="1" w:tplc="C9208FA8">
      <w:start w:val="3"/>
      <w:numFmt w:val="decimal"/>
      <w:lvlText w:val="%2)"/>
      <w:lvlJc w:val="left"/>
      <w:pPr>
        <w:ind w:left="1080" w:hanging="360"/>
      </w:pPr>
      <w:rPr>
        <w:rFonts w:hint="default"/>
      </w:rPr>
    </w:lvl>
    <w:lvl w:ilvl="2" w:tplc="FFFFFFFF">
      <w:start w:val="1"/>
      <w:numFmt w:val="lowerLetter"/>
      <w:lvlText w:val="%3)"/>
      <w:lvlJc w:val="left"/>
      <w:pPr>
        <w:ind w:left="1980" w:hanging="360"/>
      </w:pPr>
      <w:rPr>
        <w:rFonts w:hint="default"/>
      </w:rPr>
    </w:lvl>
    <w:lvl w:ilvl="3" w:tplc="AE78CC36">
      <w:start w:val="1"/>
      <w:numFmt w:val="decimal"/>
      <w:lvlText w:val="%4."/>
      <w:lvlJc w:val="left"/>
      <w:pPr>
        <w:ind w:left="2520" w:hanging="360"/>
      </w:pPr>
      <w:rPr>
        <w:rFonts w:cs="Times New Roman"/>
        <w:b w:val="0"/>
        <w:bCs w:val="0"/>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2" w15:restartNumberingAfterBreak="0">
    <w:nsid w:val="764D4BEF"/>
    <w:multiLevelType w:val="hybridMultilevel"/>
    <w:tmpl w:val="D74049EA"/>
    <w:lvl w:ilvl="0" w:tplc="A4EEEEC8">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8300A65"/>
    <w:multiLevelType w:val="hybridMultilevel"/>
    <w:tmpl w:val="A7107A42"/>
    <w:lvl w:ilvl="0" w:tplc="95B82AF6">
      <w:start w:val="1"/>
      <w:numFmt w:val="decimal"/>
      <w:lvlText w:val="%1."/>
      <w:lvlJc w:val="left"/>
      <w:pPr>
        <w:ind w:left="6120" w:hanging="360"/>
      </w:pPr>
      <w:rPr>
        <w:rFonts w:hint="default"/>
      </w:r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94" w15:restartNumberingAfterBreak="0">
    <w:nsid w:val="7A487B03"/>
    <w:multiLevelType w:val="hybridMultilevel"/>
    <w:tmpl w:val="5FE6808A"/>
    <w:lvl w:ilvl="0" w:tplc="04150017">
      <w:start w:val="1"/>
      <w:numFmt w:val="lowerLetter"/>
      <w:lvlText w:val="%1)"/>
      <w:lvlJc w:val="left"/>
      <w:pPr>
        <w:ind w:left="1440" w:hanging="360"/>
      </w:pPr>
      <w:rPr>
        <w:rFonts w:hint="default"/>
      </w:rPr>
    </w:lvl>
    <w:lvl w:ilvl="1" w:tplc="6C44FBB4">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AEF7589"/>
    <w:multiLevelType w:val="hybridMultilevel"/>
    <w:tmpl w:val="D10C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C574F4"/>
    <w:multiLevelType w:val="hybridMultilevel"/>
    <w:tmpl w:val="5DC4B7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251FB1"/>
    <w:multiLevelType w:val="hybridMultilevel"/>
    <w:tmpl w:val="26BED394"/>
    <w:lvl w:ilvl="0" w:tplc="0415001B">
      <w:start w:val="1"/>
      <w:numFmt w:val="lowerRoman"/>
      <w:lvlText w:val="%1."/>
      <w:lvlJc w:val="righ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98" w15:restartNumberingAfterBreak="0">
    <w:nsid w:val="7E9162E4"/>
    <w:multiLevelType w:val="hybridMultilevel"/>
    <w:tmpl w:val="8F6A8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941532">
    <w:abstractNumId w:val="10"/>
  </w:num>
  <w:num w:numId="2" w16cid:durableId="986711040">
    <w:abstractNumId w:val="18"/>
  </w:num>
  <w:num w:numId="3" w16cid:durableId="611088939">
    <w:abstractNumId w:val="58"/>
  </w:num>
  <w:num w:numId="4" w16cid:durableId="1423530248">
    <w:abstractNumId w:val="12"/>
  </w:num>
  <w:num w:numId="5" w16cid:durableId="1102799004">
    <w:abstractNumId w:val="38"/>
  </w:num>
  <w:num w:numId="6" w16cid:durableId="348875578">
    <w:abstractNumId w:val="91"/>
  </w:num>
  <w:num w:numId="7" w16cid:durableId="1345667350">
    <w:abstractNumId w:val="53"/>
  </w:num>
  <w:num w:numId="8" w16cid:durableId="1060710367">
    <w:abstractNumId w:val="50"/>
  </w:num>
  <w:num w:numId="9" w16cid:durableId="940458233">
    <w:abstractNumId w:val="41"/>
  </w:num>
  <w:num w:numId="10" w16cid:durableId="2078934398">
    <w:abstractNumId w:val="32"/>
  </w:num>
  <w:num w:numId="11" w16cid:durableId="1113012054">
    <w:abstractNumId w:val="6"/>
  </w:num>
  <w:num w:numId="12" w16cid:durableId="1467310330">
    <w:abstractNumId w:val="36"/>
  </w:num>
  <w:num w:numId="13" w16cid:durableId="1522620162">
    <w:abstractNumId w:val="72"/>
  </w:num>
  <w:num w:numId="14" w16cid:durableId="897085432">
    <w:abstractNumId w:val="92"/>
  </w:num>
  <w:num w:numId="15" w16cid:durableId="68503206">
    <w:abstractNumId w:val="37"/>
  </w:num>
  <w:num w:numId="16" w16cid:durableId="730469654">
    <w:abstractNumId w:val="82"/>
  </w:num>
  <w:num w:numId="17" w16cid:durableId="603153941">
    <w:abstractNumId w:val="68"/>
  </w:num>
  <w:num w:numId="18" w16cid:durableId="1066563147">
    <w:abstractNumId w:val="22"/>
  </w:num>
  <w:num w:numId="19" w16cid:durableId="960108206">
    <w:abstractNumId w:val="80"/>
  </w:num>
  <w:num w:numId="20" w16cid:durableId="997463128">
    <w:abstractNumId w:val="61"/>
  </w:num>
  <w:num w:numId="21" w16cid:durableId="838734197">
    <w:abstractNumId w:val="59"/>
  </w:num>
  <w:num w:numId="22" w16cid:durableId="584649584">
    <w:abstractNumId w:val="51"/>
  </w:num>
  <w:num w:numId="23" w16cid:durableId="1886795016">
    <w:abstractNumId w:val="31"/>
  </w:num>
  <w:num w:numId="24" w16cid:durableId="1628245560">
    <w:abstractNumId w:val="28"/>
  </w:num>
  <w:num w:numId="25" w16cid:durableId="1930653850">
    <w:abstractNumId w:val="88"/>
  </w:num>
  <w:num w:numId="26" w16cid:durableId="1980452176">
    <w:abstractNumId w:val="87"/>
  </w:num>
  <w:num w:numId="27" w16cid:durableId="1232813111">
    <w:abstractNumId w:val="1"/>
  </w:num>
  <w:num w:numId="28" w16cid:durableId="655647470">
    <w:abstractNumId w:val="86"/>
  </w:num>
  <w:num w:numId="29" w16cid:durableId="257519957">
    <w:abstractNumId w:val="7"/>
  </w:num>
  <w:num w:numId="30" w16cid:durableId="469060018">
    <w:abstractNumId w:val="64"/>
  </w:num>
  <w:num w:numId="31" w16cid:durableId="49042905">
    <w:abstractNumId w:val="9"/>
  </w:num>
  <w:num w:numId="32" w16cid:durableId="1262765257">
    <w:abstractNumId w:val="76"/>
  </w:num>
  <w:num w:numId="33" w16cid:durableId="239798429">
    <w:abstractNumId w:val="20"/>
  </w:num>
  <w:num w:numId="34" w16cid:durableId="1743524623">
    <w:abstractNumId w:val="94"/>
  </w:num>
  <w:num w:numId="35" w16cid:durableId="1475826729">
    <w:abstractNumId w:val="56"/>
  </w:num>
  <w:num w:numId="36" w16cid:durableId="1622153951">
    <w:abstractNumId w:val="27"/>
  </w:num>
  <w:num w:numId="37" w16cid:durableId="2023969856">
    <w:abstractNumId w:val="16"/>
  </w:num>
  <w:num w:numId="38" w16cid:durableId="828908007">
    <w:abstractNumId w:val="26"/>
  </w:num>
  <w:num w:numId="39" w16cid:durableId="1464929865">
    <w:abstractNumId w:val="48"/>
  </w:num>
  <w:num w:numId="40" w16cid:durableId="2127576663">
    <w:abstractNumId w:val="25"/>
  </w:num>
  <w:num w:numId="41" w16cid:durableId="1094201696">
    <w:abstractNumId w:val="21"/>
  </w:num>
  <w:num w:numId="42" w16cid:durableId="750199904">
    <w:abstractNumId w:val="42"/>
  </w:num>
  <w:num w:numId="43" w16cid:durableId="1470590615">
    <w:abstractNumId w:val="34"/>
  </w:num>
  <w:num w:numId="44" w16cid:durableId="1427387420">
    <w:abstractNumId w:val="85"/>
  </w:num>
  <w:num w:numId="45" w16cid:durableId="1868366806">
    <w:abstractNumId w:val="63"/>
  </w:num>
  <w:num w:numId="46" w16cid:durableId="719597595">
    <w:abstractNumId w:val="97"/>
  </w:num>
  <w:num w:numId="47" w16cid:durableId="1885560640">
    <w:abstractNumId w:val="54"/>
  </w:num>
  <w:num w:numId="48" w16cid:durableId="1097018985">
    <w:abstractNumId w:val="74"/>
  </w:num>
  <w:num w:numId="49" w16cid:durableId="1190683543">
    <w:abstractNumId w:val="19"/>
  </w:num>
  <w:num w:numId="50" w16cid:durableId="914630578">
    <w:abstractNumId w:val="15"/>
  </w:num>
  <w:num w:numId="51" w16cid:durableId="1960447607">
    <w:abstractNumId w:val="98"/>
  </w:num>
  <w:num w:numId="52" w16cid:durableId="1530415718">
    <w:abstractNumId w:val="69"/>
  </w:num>
  <w:num w:numId="53" w16cid:durableId="1800419349">
    <w:abstractNumId w:val="40"/>
  </w:num>
  <w:num w:numId="54" w16cid:durableId="984701241">
    <w:abstractNumId w:val="57"/>
  </w:num>
  <w:num w:numId="55" w16cid:durableId="903876444">
    <w:abstractNumId w:val="17"/>
  </w:num>
  <w:num w:numId="56" w16cid:durableId="528370854">
    <w:abstractNumId w:val="24"/>
  </w:num>
  <w:num w:numId="57" w16cid:durableId="1749645972">
    <w:abstractNumId w:val="70"/>
  </w:num>
  <w:num w:numId="58" w16cid:durableId="1565065349">
    <w:abstractNumId w:val="90"/>
  </w:num>
  <w:num w:numId="59" w16cid:durableId="1467628512">
    <w:abstractNumId w:val="62"/>
  </w:num>
  <w:num w:numId="60" w16cid:durableId="1542590652">
    <w:abstractNumId w:val="52"/>
  </w:num>
  <w:num w:numId="61" w16cid:durableId="1185247148">
    <w:abstractNumId w:val="11"/>
  </w:num>
  <w:num w:numId="62" w16cid:durableId="875237085">
    <w:abstractNumId w:val="95"/>
  </w:num>
  <w:num w:numId="63" w16cid:durableId="10883928">
    <w:abstractNumId w:val="65"/>
  </w:num>
  <w:num w:numId="64" w16cid:durableId="1819958411">
    <w:abstractNumId w:val="96"/>
  </w:num>
  <w:num w:numId="65" w16cid:durableId="1470704789">
    <w:abstractNumId w:val="47"/>
  </w:num>
  <w:num w:numId="66" w16cid:durableId="1694380106">
    <w:abstractNumId w:val="46"/>
  </w:num>
  <w:num w:numId="67" w16cid:durableId="1489593763">
    <w:abstractNumId w:val="8"/>
  </w:num>
  <w:num w:numId="68" w16cid:durableId="1640764905">
    <w:abstractNumId w:val="4"/>
  </w:num>
  <w:num w:numId="69" w16cid:durableId="81998657">
    <w:abstractNumId w:val="83"/>
  </w:num>
  <w:num w:numId="70" w16cid:durableId="152842377">
    <w:abstractNumId w:val="67"/>
  </w:num>
  <w:num w:numId="71" w16cid:durableId="1444496711">
    <w:abstractNumId w:val="77"/>
  </w:num>
  <w:num w:numId="72" w16cid:durableId="27069569">
    <w:abstractNumId w:val="39"/>
  </w:num>
  <w:num w:numId="73" w16cid:durableId="499659354">
    <w:abstractNumId w:val="55"/>
  </w:num>
  <w:num w:numId="74" w16cid:durableId="1359818111">
    <w:abstractNumId w:val="75"/>
  </w:num>
  <w:num w:numId="75" w16cid:durableId="17480715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60065267">
    <w:abstractNumId w:val="71"/>
  </w:num>
  <w:num w:numId="77" w16cid:durableId="1793398912">
    <w:abstractNumId w:val="45"/>
  </w:num>
  <w:num w:numId="78" w16cid:durableId="651714425">
    <w:abstractNumId w:val="14"/>
  </w:num>
  <w:num w:numId="79" w16cid:durableId="7567078">
    <w:abstractNumId w:val="81"/>
  </w:num>
  <w:num w:numId="80" w16cid:durableId="610820856">
    <w:abstractNumId w:val="33"/>
  </w:num>
  <w:num w:numId="81" w16cid:durableId="877664275">
    <w:abstractNumId w:val="78"/>
  </w:num>
  <w:num w:numId="82" w16cid:durableId="1326131535">
    <w:abstractNumId w:val="0"/>
  </w:num>
  <w:num w:numId="83" w16cid:durableId="386563435">
    <w:abstractNumId w:val="2"/>
  </w:num>
  <w:num w:numId="84" w16cid:durableId="1096947370">
    <w:abstractNumId w:val="89"/>
  </w:num>
  <w:num w:numId="85" w16cid:durableId="229079154">
    <w:abstractNumId w:val="60"/>
  </w:num>
  <w:num w:numId="86" w16cid:durableId="127402583">
    <w:abstractNumId w:val="44"/>
  </w:num>
  <w:num w:numId="87" w16cid:durableId="1400135645">
    <w:abstractNumId w:val="30"/>
  </w:num>
  <w:num w:numId="88" w16cid:durableId="707417879">
    <w:abstractNumId w:val="23"/>
  </w:num>
  <w:num w:numId="89" w16cid:durableId="86851464">
    <w:abstractNumId w:val="73"/>
  </w:num>
  <w:num w:numId="90" w16cid:durableId="1188565714">
    <w:abstractNumId w:val="84"/>
  </w:num>
  <w:num w:numId="91" w16cid:durableId="1212884570">
    <w:abstractNumId w:val="43"/>
  </w:num>
  <w:num w:numId="92" w16cid:durableId="222523268">
    <w:abstractNumId w:val="35"/>
  </w:num>
  <w:num w:numId="93" w16cid:durableId="96482372">
    <w:abstractNumId w:val="79"/>
  </w:num>
  <w:num w:numId="94" w16cid:durableId="453184269">
    <w:abstractNumId w:val="5"/>
  </w:num>
  <w:num w:numId="95" w16cid:durableId="1188565131">
    <w:abstractNumId w:val="13"/>
  </w:num>
  <w:num w:numId="96" w16cid:durableId="299506066">
    <w:abstractNumId w:val="49"/>
  </w:num>
  <w:num w:numId="97" w16cid:durableId="1132795548">
    <w:abstractNumId w:val="93"/>
  </w:num>
  <w:num w:numId="98" w16cid:durableId="131290983">
    <w:abstractNumId w:val="3"/>
  </w:num>
  <w:num w:numId="99" w16cid:durableId="24331003">
    <w:abstractNumId w:val="2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4186"/>
    <w:rsid w:val="00000258"/>
    <w:rsid w:val="00002628"/>
    <w:rsid w:val="0000262B"/>
    <w:rsid w:val="00006F51"/>
    <w:rsid w:val="0001289A"/>
    <w:rsid w:val="00013B56"/>
    <w:rsid w:val="00014BB5"/>
    <w:rsid w:val="00016DE5"/>
    <w:rsid w:val="00017457"/>
    <w:rsid w:val="000226BC"/>
    <w:rsid w:val="00022DBE"/>
    <w:rsid w:val="00023486"/>
    <w:rsid w:val="00023C4E"/>
    <w:rsid w:val="0002493B"/>
    <w:rsid w:val="00025EB8"/>
    <w:rsid w:val="000267F3"/>
    <w:rsid w:val="00027528"/>
    <w:rsid w:val="0002776F"/>
    <w:rsid w:val="0003154C"/>
    <w:rsid w:val="00035609"/>
    <w:rsid w:val="00035A8E"/>
    <w:rsid w:val="00037706"/>
    <w:rsid w:val="0004196B"/>
    <w:rsid w:val="00041AB9"/>
    <w:rsid w:val="0004231B"/>
    <w:rsid w:val="00046B73"/>
    <w:rsid w:val="00051E97"/>
    <w:rsid w:val="000647ED"/>
    <w:rsid w:val="00065063"/>
    <w:rsid w:val="00065189"/>
    <w:rsid w:val="00065C83"/>
    <w:rsid w:val="00070A1B"/>
    <w:rsid w:val="000712CB"/>
    <w:rsid w:val="00074B87"/>
    <w:rsid w:val="00076355"/>
    <w:rsid w:val="00076B77"/>
    <w:rsid w:val="000802E1"/>
    <w:rsid w:val="000803F5"/>
    <w:rsid w:val="000820C3"/>
    <w:rsid w:val="000821FC"/>
    <w:rsid w:val="000828CB"/>
    <w:rsid w:val="000848E7"/>
    <w:rsid w:val="000861CC"/>
    <w:rsid w:val="00090C2A"/>
    <w:rsid w:val="0009216A"/>
    <w:rsid w:val="000939A1"/>
    <w:rsid w:val="00094FCA"/>
    <w:rsid w:val="00095004"/>
    <w:rsid w:val="000A035E"/>
    <w:rsid w:val="000A080B"/>
    <w:rsid w:val="000A1274"/>
    <w:rsid w:val="000A1BCA"/>
    <w:rsid w:val="000A2D27"/>
    <w:rsid w:val="000A31D2"/>
    <w:rsid w:val="000A3CF0"/>
    <w:rsid w:val="000A5856"/>
    <w:rsid w:val="000A6635"/>
    <w:rsid w:val="000B10AD"/>
    <w:rsid w:val="000B2C97"/>
    <w:rsid w:val="000B4AED"/>
    <w:rsid w:val="000B57DB"/>
    <w:rsid w:val="000B5DEF"/>
    <w:rsid w:val="000B601E"/>
    <w:rsid w:val="000B6919"/>
    <w:rsid w:val="000B70F5"/>
    <w:rsid w:val="000C2A1D"/>
    <w:rsid w:val="000C2BFA"/>
    <w:rsid w:val="000C3F30"/>
    <w:rsid w:val="000C454F"/>
    <w:rsid w:val="000C652E"/>
    <w:rsid w:val="000D038B"/>
    <w:rsid w:val="000D0D27"/>
    <w:rsid w:val="000D4824"/>
    <w:rsid w:val="000D5E2A"/>
    <w:rsid w:val="000D5F1B"/>
    <w:rsid w:val="000D7756"/>
    <w:rsid w:val="000E2040"/>
    <w:rsid w:val="000F18FB"/>
    <w:rsid w:val="000F2B5F"/>
    <w:rsid w:val="001025F4"/>
    <w:rsid w:val="001047C8"/>
    <w:rsid w:val="00110081"/>
    <w:rsid w:val="00110AD5"/>
    <w:rsid w:val="00110D4A"/>
    <w:rsid w:val="00112F9A"/>
    <w:rsid w:val="00113E0F"/>
    <w:rsid w:val="00114879"/>
    <w:rsid w:val="00115A29"/>
    <w:rsid w:val="00117584"/>
    <w:rsid w:val="00121F3E"/>
    <w:rsid w:val="001239A2"/>
    <w:rsid w:val="00124200"/>
    <w:rsid w:val="001251D0"/>
    <w:rsid w:val="00132276"/>
    <w:rsid w:val="00133F16"/>
    <w:rsid w:val="00143DB0"/>
    <w:rsid w:val="00145BAF"/>
    <w:rsid w:val="00154A8B"/>
    <w:rsid w:val="00154E67"/>
    <w:rsid w:val="001566B6"/>
    <w:rsid w:val="00162883"/>
    <w:rsid w:val="00164407"/>
    <w:rsid w:val="0016526D"/>
    <w:rsid w:val="001658CD"/>
    <w:rsid w:val="0016590F"/>
    <w:rsid w:val="00166856"/>
    <w:rsid w:val="0017189B"/>
    <w:rsid w:val="00174A85"/>
    <w:rsid w:val="00176414"/>
    <w:rsid w:val="00180388"/>
    <w:rsid w:val="00180CF5"/>
    <w:rsid w:val="00181E45"/>
    <w:rsid w:val="00183B05"/>
    <w:rsid w:val="0018503C"/>
    <w:rsid w:val="0018791E"/>
    <w:rsid w:val="001901F7"/>
    <w:rsid w:val="00190635"/>
    <w:rsid w:val="00196973"/>
    <w:rsid w:val="00196DB2"/>
    <w:rsid w:val="001A032C"/>
    <w:rsid w:val="001A22DD"/>
    <w:rsid w:val="001A2D2E"/>
    <w:rsid w:val="001A306A"/>
    <w:rsid w:val="001A371E"/>
    <w:rsid w:val="001A6DD1"/>
    <w:rsid w:val="001B0C97"/>
    <w:rsid w:val="001B1D55"/>
    <w:rsid w:val="001B1DEA"/>
    <w:rsid w:val="001B2711"/>
    <w:rsid w:val="001B2B18"/>
    <w:rsid w:val="001B3DE6"/>
    <w:rsid w:val="001B7E7F"/>
    <w:rsid w:val="001C0AB8"/>
    <w:rsid w:val="001C2F21"/>
    <w:rsid w:val="001C356A"/>
    <w:rsid w:val="001C3A70"/>
    <w:rsid w:val="001C565C"/>
    <w:rsid w:val="001C6026"/>
    <w:rsid w:val="001C6254"/>
    <w:rsid w:val="001C6CEA"/>
    <w:rsid w:val="001C752A"/>
    <w:rsid w:val="001D28B8"/>
    <w:rsid w:val="001D38F5"/>
    <w:rsid w:val="001D3AB5"/>
    <w:rsid w:val="001D5A87"/>
    <w:rsid w:val="001D6184"/>
    <w:rsid w:val="001D6E9A"/>
    <w:rsid w:val="001E3511"/>
    <w:rsid w:val="001E4678"/>
    <w:rsid w:val="001E4A0E"/>
    <w:rsid w:val="001E5AF5"/>
    <w:rsid w:val="001F2F20"/>
    <w:rsid w:val="001F4AEB"/>
    <w:rsid w:val="001F5B59"/>
    <w:rsid w:val="001F643C"/>
    <w:rsid w:val="001F6ABE"/>
    <w:rsid w:val="001F7A48"/>
    <w:rsid w:val="002024B3"/>
    <w:rsid w:val="0020298D"/>
    <w:rsid w:val="00204086"/>
    <w:rsid w:val="00204EC3"/>
    <w:rsid w:val="00207091"/>
    <w:rsid w:val="0021102B"/>
    <w:rsid w:val="00217ACF"/>
    <w:rsid w:val="00221276"/>
    <w:rsid w:val="002215F7"/>
    <w:rsid w:val="00221AA5"/>
    <w:rsid w:val="00223112"/>
    <w:rsid w:val="002237FB"/>
    <w:rsid w:val="002245A0"/>
    <w:rsid w:val="00224B7F"/>
    <w:rsid w:val="00224FE5"/>
    <w:rsid w:val="00226688"/>
    <w:rsid w:val="00232927"/>
    <w:rsid w:val="00237907"/>
    <w:rsid w:val="00240776"/>
    <w:rsid w:val="00244339"/>
    <w:rsid w:val="002462B6"/>
    <w:rsid w:val="0024740E"/>
    <w:rsid w:val="00251E53"/>
    <w:rsid w:val="00253670"/>
    <w:rsid w:val="0025380E"/>
    <w:rsid w:val="00257246"/>
    <w:rsid w:val="00257849"/>
    <w:rsid w:val="002605AF"/>
    <w:rsid w:val="00264D96"/>
    <w:rsid w:val="0026530E"/>
    <w:rsid w:val="00266910"/>
    <w:rsid w:val="002705EA"/>
    <w:rsid w:val="00280195"/>
    <w:rsid w:val="00285413"/>
    <w:rsid w:val="00286CC8"/>
    <w:rsid w:val="00287D64"/>
    <w:rsid w:val="00287E1F"/>
    <w:rsid w:val="0029534C"/>
    <w:rsid w:val="00296210"/>
    <w:rsid w:val="00296519"/>
    <w:rsid w:val="00296C13"/>
    <w:rsid w:val="00296C78"/>
    <w:rsid w:val="002A3578"/>
    <w:rsid w:val="002A4E7C"/>
    <w:rsid w:val="002A538F"/>
    <w:rsid w:val="002A78FE"/>
    <w:rsid w:val="002B2C2C"/>
    <w:rsid w:val="002B3638"/>
    <w:rsid w:val="002B5748"/>
    <w:rsid w:val="002B67CA"/>
    <w:rsid w:val="002B764C"/>
    <w:rsid w:val="002C3397"/>
    <w:rsid w:val="002C47E4"/>
    <w:rsid w:val="002C6A8E"/>
    <w:rsid w:val="002C7391"/>
    <w:rsid w:val="002C76D9"/>
    <w:rsid w:val="002C7F86"/>
    <w:rsid w:val="002D1C39"/>
    <w:rsid w:val="002D6F7C"/>
    <w:rsid w:val="002D71B5"/>
    <w:rsid w:val="002D72C7"/>
    <w:rsid w:val="002D755A"/>
    <w:rsid w:val="002E21A8"/>
    <w:rsid w:val="002E23A7"/>
    <w:rsid w:val="002E3D50"/>
    <w:rsid w:val="002E7586"/>
    <w:rsid w:val="002E7B3B"/>
    <w:rsid w:val="002F1374"/>
    <w:rsid w:val="002F4693"/>
    <w:rsid w:val="002F6103"/>
    <w:rsid w:val="00300A78"/>
    <w:rsid w:val="00301AD0"/>
    <w:rsid w:val="00302A3B"/>
    <w:rsid w:val="00302CE4"/>
    <w:rsid w:val="00305B2B"/>
    <w:rsid w:val="00307C6E"/>
    <w:rsid w:val="0031111E"/>
    <w:rsid w:val="00311F11"/>
    <w:rsid w:val="00312804"/>
    <w:rsid w:val="003136C4"/>
    <w:rsid w:val="003152DA"/>
    <w:rsid w:val="00315FD7"/>
    <w:rsid w:val="00317354"/>
    <w:rsid w:val="00317815"/>
    <w:rsid w:val="003201C8"/>
    <w:rsid w:val="00322349"/>
    <w:rsid w:val="00322688"/>
    <w:rsid w:val="00323800"/>
    <w:rsid w:val="003275A6"/>
    <w:rsid w:val="003344EA"/>
    <w:rsid w:val="00337932"/>
    <w:rsid w:val="003440C7"/>
    <w:rsid w:val="003476F8"/>
    <w:rsid w:val="003478F3"/>
    <w:rsid w:val="00350976"/>
    <w:rsid w:val="00351F79"/>
    <w:rsid w:val="003557C8"/>
    <w:rsid w:val="00355D41"/>
    <w:rsid w:val="00356B08"/>
    <w:rsid w:val="00356BC7"/>
    <w:rsid w:val="00363B1E"/>
    <w:rsid w:val="003645EA"/>
    <w:rsid w:val="0036482B"/>
    <w:rsid w:val="00364B67"/>
    <w:rsid w:val="00364F51"/>
    <w:rsid w:val="00366794"/>
    <w:rsid w:val="00366AB2"/>
    <w:rsid w:val="0036748D"/>
    <w:rsid w:val="00373DCC"/>
    <w:rsid w:val="003743D1"/>
    <w:rsid w:val="00376A89"/>
    <w:rsid w:val="003811EC"/>
    <w:rsid w:val="00382C6E"/>
    <w:rsid w:val="003832D9"/>
    <w:rsid w:val="00387BD8"/>
    <w:rsid w:val="00391058"/>
    <w:rsid w:val="003923DF"/>
    <w:rsid w:val="003A0D4F"/>
    <w:rsid w:val="003A0E52"/>
    <w:rsid w:val="003A2C0C"/>
    <w:rsid w:val="003A4AFA"/>
    <w:rsid w:val="003A4CF6"/>
    <w:rsid w:val="003A753C"/>
    <w:rsid w:val="003A7A7D"/>
    <w:rsid w:val="003B02F6"/>
    <w:rsid w:val="003B2B16"/>
    <w:rsid w:val="003B655B"/>
    <w:rsid w:val="003B65F3"/>
    <w:rsid w:val="003B79B3"/>
    <w:rsid w:val="003C0226"/>
    <w:rsid w:val="003C0B40"/>
    <w:rsid w:val="003C2F45"/>
    <w:rsid w:val="003C5AA4"/>
    <w:rsid w:val="003C6B0E"/>
    <w:rsid w:val="003C6E55"/>
    <w:rsid w:val="003D062B"/>
    <w:rsid w:val="003D20E7"/>
    <w:rsid w:val="003D37B6"/>
    <w:rsid w:val="003D3B06"/>
    <w:rsid w:val="003D6548"/>
    <w:rsid w:val="003D680B"/>
    <w:rsid w:val="003D786D"/>
    <w:rsid w:val="003E1D40"/>
    <w:rsid w:val="003E7641"/>
    <w:rsid w:val="003F0610"/>
    <w:rsid w:val="003F08AE"/>
    <w:rsid w:val="003F1BA5"/>
    <w:rsid w:val="003F40C1"/>
    <w:rsid w:val="00401385"/>
    <w:rsid w:val="004025E6"/>
    <w:rsid w:val="004031EE"/>
    <w:rsid w:val="004061A0"/>
    <w:rsid w:val="00410ECA"/>
    <w:rsid w:val="00411819"/>
    <w:rsid w:val="00412FFF"/>
    <w:rsid w:val="004144F1"/>
    <w:rsid w:val="00414FAD"/>
    <w:rsid w:val="00420B1E"/>
    <w:rsid w:val="00423156"/>
    <w:rsid w:val="004248B3"/>
    <w:rsid w:val="00425758"/>
    <w:rsid w:val="00425F42"/>
    <w:rsid w:val="004267F5"/>
    <w:rsid w:val="00427E7E"/>
    <w:rsid w:val="0043001B"/>
    <w:rsid w:val="004317FE"/>
    <w:rsid w:val="00431940"/>
    <w:rsid w:val="004366BB"/>
    <w:rsid w:val="0044199E"/>
    <w:rsid w:val="004439C4"/>
    <w:rsid w:val="00443E36"/>
    <w:rsid w:val="00444387"/>
    <w:rsid w:val="00445205"/>
    <w:rsid w:val="0044569F"/>
    <w:rsid w:val="0044589A"/>
    <w:rsid w:val="00445A71"/>
    <w:rsid w:val="00446584"/>
    <w:rsid w:val="00446DDD"/>
    <w:rsid w:val="00450FA0"/>
    <w:rsid w:val="00455001"/>
    <w:rsid w:val="00457BC7"/>
    <w:rsid w:val="004614B9"/>
    <w:rsid w:val="00461E9E"/>
    <w:rsid w:val="0046649C"/>
    <w:rsid w:val="00466678"/>
    <w:rsid w:val="00470532"/>
    <w:rsid w:val="00470DD2"/>
    <w:rsid w:val="0047194E"/>
    <w:rsid w:val="00474F7A"/>
    <w:rsid w:val="00480937"/>
    <w:rsid w:val="004827BA"/>
    <w:rsid w:val="004827F3"/>
    <w:rsid w:val="00487246"/>
    <w:rsid w:val="00487503"/>
    <w:rsid w:val="004910AF"/>
    <w:rsid w:val="00494448"/>
    <w:rsid w:val="00494719"/>
    <w:rsid w:val="00494CE2"/>
    <w:rsid w:val="0049599F"/>
    <w:rsid w:val="004A1596"/>
    <w:rsid w:val="004A24C7"/>
    <w:rsid w:val="004A3522"/>
    <w:rsid w:val="004A36CF"/>
    <w:rsid w:val="004A4437"/>
    <w:rsid w:val="004A57C5"/>
    <w:rsid w:val="004B17A5"/>
    <w:rsid w:val="004B4107"/>
    <w:rsid w:val="004B4700"/>
    <w:rsid w:val="004B652A"/>
    <w:rsid w:val="004B6757"/>
    <w:rsid w:val="004B6F77"/>
    <w:rsid w:val="004B77AD"/>
    <w:rsid w:val="004C1BF1"/>
    <w:rsid w:val="004C3598"/>
    <w:rsid w:val="004C3711"/>
    <w:rsid w:val="004C46A9"/>
    <w:rsid w:val="004D1F9F"/>
    <w:rsid w:val="004D3DA1"/>
    <w:rsid w:val="004D4F38"/>
    <w:rsid w:val="004D71E0"/>
    <w:rsid w:val="004E0ECC"/>
    <w:rsid w:val="004E17FE"/>
    <w:rsid w:val="004E3D47"/>
    <w:rsid w:val="004E3DEF"/>
    <w:rsid w:val="004E4FEE"/>
    <w:rsid w:val="004E53D9"/>
    <w:rsid w:val="004E5651"/>
    <w:rsid w:val="004E7BA3"/>
    <w:rsid w:val="004F40F3"/>
    <w:rsid w:val="004F6EAB"/>
    <w:rsid w:val="00500871"/>
    <w:rsid w:val="00507DB7"/>
    <w:rsid w:val="00510D05"/>
    <w:rsid w:val="00511122"/>
    <w:rsid w:val="00512696"/>
    <w:rsid w:val="00512BE6"/>
    <w:rsid w:val="005132EB"/>
    <w:rsid w:val="00514083"/>
    <w:rsid w:val="00515C2E"/>
    <w:rsid w:val="00516402"/>
    <w:rsid w:val="00516470"/>
    <w:rsid w:val="00520017"/>
    <w:rsid w:val="0052196F"/>
    <w:rsid w:val="00522D0B"/>
    <w:rsid w:val="0052355C"/>
    <w:rsid w:val="00531EA9"/>
    <w:rsid w:val="0053284E"/>
    <w:rsid w:val="00536929"/>
    <w:rsid w:val="00540ADC"/>
    <w:rsid w:val="00541A30"/>
    <w:rsid w:val="00544844"/>
    <w:rsid w:val="00544AF1"/>
    <w:rsid w:val="005451D5"/>
    <w:rsid w:val="0054564C"/>
    <w:rsid w:val="0054617F"/>
    <w:rsid w:val="00551534"/>
    <w:rsid w:val="00553F50"/>
    <w:rsid w:val="00566887"/>
    <w:rsid w:val="00566EEB"/>
    <w:rsid w:val="0056752E"/>
    <w:rsid w:val="005678E7"/>
    <w:rsid w:val="00573309"/>
    <w:rsid w:val="00576AFA"/>
    <w:rsid w:val="00580C1E"/>
    <w:rsid w:val="00592AFC"/>
    <w:rsid w:val="00594EDE"/>
    <w:rsid w:val="00595536"/>
    <w:rsid w:val="0059702E"/>
    <w:rsid w:val="0059751D"/>
    <w:rsid w:val="005A11BD"/>
    <w:rsid w:val="005A26CC"/>
    <w:rsid w:val="005A3C39"/>
    <w:rsid w:val="005A4660"/>
    <w:rsid w:val="005A4EB5"/>
    <w:rsid w:val="005A5586"/>
    <w:rsid w:val="005A76A2"/>
    <w:rsid w:val="005A7872"/>
    <w:rsid w:val="005A7EC7"/>
    <w:rsid w:val="005B011B"/>
    <w:rsid w:val="005B0D94"/>
    <w:rsid w:val="005B172F"/>
    <w:rsid w:val="005B7904"/>
    <w:rsid w:val="005C0D16"/>
    <w:rsid w:val="005C2631"/>
    <w:rsid w:val="005C475D"/>
    <w:rsid w:val="005C7543"/>
    <w:rsid w:val="005D1C57"/>
    <w:rsid w:val="005D30EF"/>
    <w:rsid w:val="005D66D7"/>
    <w:rsid w:val="005D6F8E"/>
    <w:rsid w:val="005E0582"/>
    <w:rsid w:val="005E4186"/>
    <w:rsid w:val="005E7C31"/>
    <w:rsid w:val="005F0245"/>
    <w:rsid w:val="005F051E"/>
    <w:rsid w:val="005F3D52"/>
    <w:rsid w:val="00602734"/>
    <w:rsid w:val="00605E1D"/>
    <w:rsid w:val="006065E3"/>
    <w:rsid w:val="00610AE8"/>
    <w:rsid w:val="00611155"/>
    <w:rsid w:val="00612973"/>
    <w:rsid w:val="00613038"/>
    <w:rsid w:val="00614B67"/>
    <w:rsid w:val="00615709"/>
    <w:rsid w:val="00621BC7"/>
    <w:rsid w:val="0062280E"/>
    <w:rsid w:val="00623D4F"/>
    <w:rsid w:val="006249A4"/>
    <w:rsid w:val="00624DA9"/>
    <w:rsid w:val="00633841"/>
    <w:rsid w:val="00635AE5"/>
    <w:rsid w:val="006361DC"/>
    <w:rsid w:val="00637BCC"/>
    <w:rsid w:val="00642E62"/>
    <w:rsid w:val="00645753"/>
    <w:rsid w:val="0064773F"/>
    <w:rsid w:val="006502BA"/>
    <w:rsid w:val="00650AE0"/>
    <w:rsid w:val="00650D6D"/>
    <w:rsid w:val="00651413"/>
    <w:rsid w:val="006559E5"/>
    <w:rsid w:val="00655B42"/>
    <w:rsid w:val="00655EDD"/>
    <w:rsid w:val="006641C4"/>
    <w:rsid w:val="0066550C"/>
    <w:rsid w:val="00665929"/>
    <w:rsid w:val="00665E0D"/>
    <w:rsid w:val="0066620B"/>
    <w:rsid w:val="00666398"/>
    <w:rsid w:val="00667882"/>
    <w:rsid w:val="00667A37"/>
    <w:rsid w:val="00670554"/>
    <w:rsid w:val="00670C8D"/>
    <w:rsid w:val="0067304B"/>
    <w:rsid w:val="00673ACE"/>
    <w:rsid w:val="00680051"/>
    <w:rsid w:val="0068432D"/>
    <w:rsid w:val="0068557C"/>
    <w:rsid w:val="00685ACE"/>
    <w:rsid w:val="00687651"/>
    <w:rsid w:val="00687B78"/>
    <w:rsid w:val="0069054D"/>
    <w:rsid w:val="00695693"/>
    <w:rsid w:val="0069588D"/>
    <w:rsid w:val="006961B9"/>
    <w:rsid w:val="0069650E"/>
    <w:rsid w:val="00697F2D"/>
    <w:rsid w:val="006A1A2C"/>
    <w:rsid w:val="006A5F07"/>
    <w:rsid w:val="006A5FEB"/>
    <w:rsid w:val="006A7E56"/>
    <w:rsid w:val="006B29BF"/>
    <w:rsid w:val="006B3BE0"/>
    <w:rsid w:val="006B422E"/>
    <w:rsid w:val="006B47A5"/>
    <w:rsid w:val="006B5A5E"/>
    <w:rsid w:val="006B72BE"/>
    <w:rsid w:val="006B7FAA"/>
    <w:rsid w:val="006C0662"/>
    <w:rsid w:val="006C0F5E"/>
    <w:rsid w:val="006C15AE"/>
    <w:rsid w:val="006C1652"/>
    <w:rsid w:val="006C20CC"/>
    <w:rsid w:val="006C28CC"/>
    <w:rsid w:val="006D4B97"/>
    <w:rsid w:val="006D5CC7"/>
    <w:rsid w:val="006D67A8"/>
    <w:rsid w:val="006E01EE"/>
    <w:rsid w:val="006E19A3"/>
    <w:rsid w:val="006E1AED"/>
    <w:rsid w:val="006E6215"/>
    <w:rsid w:val="006E6261"/>
    <w:rsid w:val="006E688B"/>
    <w:rsid w:val="006E716A"/>
    <w:rsid w:val="006F131E"/>
    <w:rsid w:val="006F2FEF"/>
    <w:rsid w:val="006F3BFF"/>
    <w:rsid w:val="006F75A4"/>
    <w:rsid w:val="00702E0C"/>
    <w:rsid w:val="00703DAB"/>
    <w:rsid w:val="00704C41"/>
    <w:rsid w:val="00705AB5"/>
    <w:rsid w:val="0071027B"/>
    <w:rsid w:val="00711630"/>
    <w:rsid w:val="00711991"/>
    <w:rsid w:val="0071474C"/>
    <w:rsid w:val="0071583A"/>
    <w:rsid w:val="00715D64"/>
    <w:rsid w:val="00717FA9"/>
    <w:rsid w:val="00722987"/>
    <w:rsid w:val="00724A64"/>
    <w:rsid w:val="00725AD9"/>
    <w:rsid w:val="007314D4"/>
    <w:rsid w:val="00732177"/>
    <w:rsid w:val="007331C1"/>
    <w:rsid w:val="00733D9C"/>
    <w:rsid w:val="00734033"/>
    <w:rsid w:val="00742181"/>
    <w:rsid w:val="00743656"/>
    <w:rsid w:val="00746979"/>
    <w:rsid w:val="0075676C"/>
    <w:rsid w:val="007568D4"/>
    <w:rsid w:val="00756D06"/>
    <w:rsid w:val="0076256E"/>
    <w:rsid w:val="007656AA"/>
    <w:rsid w:val="00766DFF"/>
    <w:rsid w:val="0076763C"/>
    <w:rsid w:val="00767A58"/>
    <w:rsid w:val="00773870"/>
    <w:rsid w:val="007746D2"/>
    <w:rsid w:val="00777EDE"/>
    <w:rsid w:val="0078210D"/>
    <w:rsid w:val="0078350E"/>
    <w:rsid w:val="00784F32"/>
    <w:rsid w:val="007925A8"/>
    <w:rsid w:val="0079494D"/>
    <w:rsid w:val="00797D4A"/>
    <w:rsid w:val="007A2B5B"/>
    <w:rsid w:val="007A402F"/>
    <w:rsid w:val="007A52C7"/>
    <w:rsid w:val="007A6722"/>
    <w:rsid w:val="007B3B76"/>
    <w:rsid w:val="007B7CD7"/>
    <w:rsid w:val="007C03A5"/>
    <w:rsid w:val="007C1CD1"/>
    <w:rsid w:val="007C25C9"/>
    <w:rsid w:val="007C53CC"/>
    <w:rsid w:val="007C58CC"/>
    <w:rsid w:val="007D042C"/>
    <w:rsid w:val="007D1E1A"/>
    <w:rsid w:val="007D3B1F"/>
    <w:rsid w:val="007D5272"/>
    <w:rsid w:val="007D53A1"/>
    <w:rsid w:val="007D5EB4"/>
    <w:rsid w:val="007D712E"/>
    <w:rsid w:val="007E1518"/>
    <w:rsid w:val="007E262B"/>
    <w:rsid w:val="007E422B"/>
    <w:rsid w:val="007E6A55"/>
    <w:rsid w:val="007E7EFE"/>
    <w:rsid w:val="007F0C39"/>
    <w:rsid w:val="007F1BE7"/>
    <w:rsid w:val="007F61A4"/>
    <w:rsid w:val="007F6A3A"/>
    <w:rsid w:val="007F7259"/>
    <w:rsid w:val="008022E8"/>
    <w:rsid w:val="0081071B"/>
    <w:rsid w:val="0081306D"/>
    <w:rsid w:val="00813BB2"/>
    <w:rsid w:val="00815963"/>
    <w:rsid w:val="00815EB9"/>
    <w:rsid w:val="00816810"/>
    <w:rsid w:val="00820067"/>
    <w:rsid w:val="00820285"/>
    <w:rsid w:val="008202C0"/>
    <w:rsid w:val="00821EC7"/>
    <w:rsid w:val="008239AE"/>
    <w:rsid w:val="00823B59"/>
    <w:rsid w:val="00827239"/>
    <w:rsid w:val="00830BA9"/>
    <w:rsid w:val="008427B8"/>
    <w:rsid w:val="00845199"/>
    <w:rsid w:val="008472C9"/>
    <w:rsid w:val="00850F76"/>
    <w:rsid w:val="008560AB"/>
    <w:rsid w:val="0086183B"/>
    <w:rsid w:val="00866217"/>
    <w:rsid w:val="0087035D"/>
    <w:rsid w:val="0087111A"/>
    <w:rsid w:val="008725F4"/>
    <w:rsid w:val="0087342F"/>
    <w:rsid w:val="00874367"/>
    <w:rsid w:val="008749F4"/>
    <w:rsid w:val="008766DC"/>
    <w:rsid w:val="00880D34"/>
    <w:rsid w:val="0088147B"/>
    <w:rsid w:val="00881F4A"/>
    <w:rsid w:val="0088376B"/>
    <w:rsid w:val="00883E66"/>
    <w:rsid w:val="00883F71"/>
    <w:rsid w:val="0088593E"/>
    <w:rsid w:val="00885EDA"/>
    <w:rsid w:val="00886B54"/>
    <w:rsid w:val="00887FD1"/>
    <w:rsid w:val="00893800"/>
    <w:rsid w:val="00895168"/>
    <w:rsid w:val="008965E0"/>
    <w:rsid w:val="008A385C"/>
    <w:rsid w:val="008A55C2"/>
    <w:rsid w:val="008A568B"/>
    <w:rsid w:val="008A6D52"/>
    <w:rsid w:val="008A750A"/>
    <w:rsid w:val="008B2243"/>
    <w:rsid w:val="008B493F"/>
    <w:rsid w:val="008B593B"/>
    <w:rsid w:val="008B5D77"/>
    <w:rsid w:val="008C2006"/>
    <w:rsid w:val="008C26C6"/>
    <w:rsid w:val="008C2775"/>
    <w:rsid w:val="008C35C6"/>
    <w:rsid w:val="008C3803"/>
    <w:rsid w:val="008C571B"/>
    <w:rsid w:val="008C777A"/>
    <w:rsid w:val="008C7AD2"/>
    <w:rsid w:val="008D139D"/>
    <w:rsid w:val="008D2070"/>
    <w:rsid w:val="008D2B21"/>
    <w:rsid w:val="008D5996"/>
    <w:rsid w:val="008E06A5"/>
    <w:rsid w:val="008E12F2"/>
    <w:rsid w:val="008E1392"/>
    <w:rsid w:val="008E2344"/>
    <w:rsid w:val="008E3372"/>
    <w:rsid w:val="008E49EA"/>
    <w:rsid w:val="008E64E7"/>
    <w:rsid w:val="008E6A9C"/>
    <w:rsid w:val="008E77B1"/>
    <w:rsid w:val="008F011D"/>
    <w:rsid w:val="008F05CA"/>
    <w:rsid w:val="009016FC"/>
    <w:rsid w:val="00902807"/>
    <w:rsid w:val="00910321"/>
    <w:rsid w:val="00912168"/>
    <w:rsid w:val="009125B3"/>
    <w:rsid w:val="00914B89"/>
    <w:rsid w:val="00915642"/>
    <w:rsid w:val="00915F31"/>
    <w:rsid w:val="00915F43"/>
    <w:rsid w:val="009203CC"/>
    <w:rsid w:val="00920451"/>
    <w:rsid w:val="009205A9"/>
    <w:rsid w:val="00922583"/>
    <w:rsid w:val="009226D5"/>
    <w:rsid w:val="00925490"/>
    <w:rsid w:val="0092729E"/>
    <w:rsid w:val="00927F70"/>
    <w:rsid w:val="00931E33"/>
    <w:rsid w:val="009352E2"/>
    <w:rsid w:val="00945811"/>
    <w:rsid w:val="00950ED6"/>
    <w:rsid w:val="0095343A"/>
    <w:rsid w:val="009549C0"/>
    <w:rsid w:val="009603BE"/>
    <w:rsid w:val="00964460"/>
    <w:rsid w:val="009655E3"/>
    <w:rsid w:val="00966B30"/>
    <w:rsid w:val="009707B7"/>
    <w:rsid w:val="00972F70"/>
    <w:rsid w:val="00973A70"/>
    <w:rsid w:val="00973AD4"/>
    <w:rsid w:val="009755C6"/>
    <w:rsid w:val="00976C90"/>
    <w:rsid w:val="00980EC4"/>
    <w:rsid w:val="00983676"/>
    <w:rsid w:val="0099227C"/>
    <w:rsid w:val="009928F0"/>
    <w:rsid w:val="00992D58"/>
    <w:rsid w:val="00995CF5"/>
    <w:rsid w:val="00996D20"/>
    <w:rsid w:val="009A0581"/>
    <w:rsid w:val="009A2C43"/>
    <w:rsid w:val="009A3D5E"/>
    <w:rsid w:val="009B059D"/>
    <w:rsid w:val="009B140A"/>
    <w:rsid w:val="009B3E40"/>
    <w:rsid w:val="009B410C"/>
    <w:rsid w:val="009B62D4"/>
    <w:rsid w:val="009B6D2B"/>
    <w:rsid w:val="009C3253"/>
    <w:rsid w:val="009D01C2"/>
    <w:rsid w:val="009D096A"/>
    <w:rsid w:val="009D3185"/>
    <w:rsid w:val="009D352B"/>
    <w:rsid w:val="009D5710"/>
    <w:rsid w:val="009D7BF9"/>
    <w:rsid w:val="009E11A5"/>
    <w:rsid w:val="009E34B9"/>
    <w:rsid w:val="009E3B80"/>
    <w:rsid w:val="009E5459"/>
    <w:rsid w:val="009F1131"/>
    <w:rsid w:val="009F2519"/>
    <w:rsid w:val="00A01046"/>
    <w:rsid w:val="00A02E73"/>
    <w:rsid w:val="00A03788"/>
    <w:rsid w:val="00A06E74"/>
    <w:rsid w:val="00A11321"/>
    <w:rsid w:val="00A1141F"/>
    <w:rsid w:val="00A2267F"/>
    <w:rsid w:val="00A24951"/>
    <w:rsid w:val="00A2625D"/>
    <w:rsid w:val="00A270D1"/>
    <w:rsid w:val="00A27598"/>
    <w:rsid w:val="00A313A7"/>
    <w:rsid w:val="00A32800"/>
    <w:rsid w:val="00A358FE"/>
    <w:rsid w:val="00A443C3"/>
    <w:rsid w:val="00A50AD9"/>
    <w:rsid w:val="00A51AC8"/>
    <w:rsid w:val="00A530AF"/>
    <w:rsid w:val="00A530D7"/>
    <w:rsid w:val="00A53565"/>
    <w:rsid w:val="00A53B25"/>
    <w:rsid w:val="00A6142F"/>
    <w:rsid w:val="00A64D05"/>
    <w:rsid w:val="00A66289"/>
    <w:rsid w:val="00A66FD0"/>
    <w:rsid w:val="00A679EB"/>
    <w:rsid w:val="00A67C0C"/>
    <w:rsid w:val="00A67F47"/>
    <w:rsid w:val="00A7563A"/>
    <w:rsid w:val="00A76E1D"/>
    <w:rsid w:val="00A84805"/>
    <w:rsid w:val="00A85D38"/>
    <w:rsid w:val="00A87839"/>
    <w:rsid w:val="00A9141B"/>
    <w:rsid w:val="00A93B4D"/>
    <w:rsid w:val="00A94DF2"/>
    <w:rsid w:val="00AA0B57"/>
    <w:rsid w:val="00AA27E1"/>
    <w:rsid w:val="00AA63D2"/>
    <w:rsid w:val="00AA7233"/>
    <w:rsid w:val="00AA7D4A"/>
    <w:rsid w:val="00AB117E"/>
    <w:rsid w:val="00AB1B5D"/>
    <w:rsid w:val="00AB2B46"/>
    <w:rsid w:val="00AB35EF"/>
    <w:rsid w:val="00AB46FE"/>
    <w:rsid w:val="00AB51B9"/>
    <w:rsid w:val="00AB55D9"/>
    <w:rsid w:val="00AB58B4"/>
    <w:rsid w:val="00AB736B"/>
    <w:rsid w:val="00AC1403"/>
    <w:rsid w:val="00AC1544"/>
    <w:rsid w:val="00AC1788"/>
    <w:rsid w:val="00AC3FBF"/>
    <w:rsid w:val="00AC449C"/>
    <w:rsid w:val="00AC4E84"/>
    <w:rsid w:val="00AC55CD"/>
    <w:rsid w:val="00AC628A"/>
    <w:rsid w:val="00AC771D"/>
    <w:rsid w:val="00AD02DE"/>
    <w:rsid w:val="00AD14DE"/>
    <w:rsid w:val="00AD5A72"/>
    <w:rsid w:val="00AD695E"/>
    <w:rsid w:val="00AD7B54"/>
    <w:rsid w:val="00AE0618"/>
    <w:rsid w:val="00AF229C"/>
    <w:rsid w:val="00AF4C4E"/>
    <w:rsid w:val="00AF58B0"/>
    <w:rsid w:val="00AF5C4C"/>
    <w:rsid w:val="00AF60EB"/>
    <w:rsid w:val="00AF6FFE"/>
    <w:rsid w:val="00AF7336"/>
    <w:rsid w:val="00B02742"/>
    <w:rsid w:val="00B02D83"/>
    <w:rsid w:val="00B111D0"/>
    <w:rsid w:val="00B11ADB"/>
    <w:rsid w:val="00B11B2B"/>
    <w:rsid w:val="00B12582"/>
    <w:rsid w:val="00B150B8"/>
    <w:rsid w:val="00B23C87"/>
    <w:rsid w:val="00B268A0"/>
    <w:rsid w:val="00B268FE"/>
    <w:rsid w:val="00B31642"/>
    <w:rsid w:val="00B3243E"/>
    <w:rsid w:val="00B37885"/>
    <w:rsid w:val="00B4034F"/>
    <w:rsid w:val="00B426A4"/>
    <w:rsid w:val="00B4412A"/>
    <w:rsid w:val="00B443B0"/>
    <w:rsid w:val="00B451CE"/>
    <w:rsid w:val="00B46EE9"/>
    <w:rsid w:val="00B5363F"/>
    <w:rsid w:val="00B5421F"/>
    <w:rsid w:val="00B54F39"/>
    <w:rsid w:val="00B55026"/>
    <w:rsid w:val="00B569C8"/>
    <w:rsid w:val="00B571CB"/>
    <w:rsid w:val="00B62D1B"/>
    <w:rsid w:val="00B64C86"/>
    <w:rsid w:val="00B66EF2"/>
    <w:rsid w:val="00B67D31"/>
    <w:rsid w:val="00B72A9F"/>
    <w:rsid w:val="00B7685A"/>
    <w:rsid w:val="00B82D28"/>
    <w:rsid w:val="00B83A2B"/>
    <w:rsid w:val="00B84852"/>
    <w:rsid w:val="00B85166"/>
    <w:rsid w:val="00B861AC"/>
    <w:rsid w:val="00B91B69"/>
    <w:rsid w:val="00B924A6"/>
    <w:rsid w:val="00B932ED"/>
    <w:rsid w:val="00B953BF"/>
    <w:rsid w:val="00BA17CC"/>
    <w:rsid w:val="00BA2013"/>
    <w:rsid w:val="00BA3306"/>
    <w:rsid w:val="00BA36E5"/>
    <w:rsid w:val="00BA56ED"/>
    <w:rsid w:val="00BA5E9A"/>
    <w:rsid w:val="00BB0083"/>
    <w:rsid w:val="00BB2C49"/>
    <w:rsid w:val="00BB2FB5"/>
    <w:rsid w:val="00BB6B3C"/>
    <w:rsid w:val="00BC1814"/>
    <w:rsid w:val="00BC22C6"/>
    <w:rsid w:val="00BC277D"/>
    <w:rsid w:val="00BC3FCB"/>
    <w:rsid w:val="00BC7427"/>
    <w:rsid w:val="00BD0A4C"/>
    <w:rsid w:val="00BD2207"/>
    <w:rsid w:val="00BD24A8"/>
    <w:rsid w:val="00BD25EC"/>
    <w:rsid w:val="00BD3D0E"/>
    <w:rsid w:val="00BD4CCC"/>
    <w:rsid w:val="00BE042D"/>
    <w:rsid w:val="00BE0AFB"/>
    <w:rsid w:val="00BE1984"/>
    <w:rsid w:val="00BE2792"/>
    <w:rsid w:val="00BE3272"/>
    <w:rsid w:val="00BE5610"/>
    <w:rsid w:val="00BE5652"/>
    <w:rsid w:val="00BE7989"/>
    <w:rsid w:val="00BF2CF6"/>
    <w:rsid w:val="00C0231A"/>
    <w:rsid w:val="00C04C30"/>
    <w:rsid w:val="00C065D7"/>
    <w:rsid w:val="00C06D48"/>
    <w:rsid w:val="00C0708B"/>
    <w:rsid w:val="00C11AF5"/>
    <w:rsid w:val="00C1369B"/>
    <w:rsid w:val="00C1377C"/>
    <w:rsid w:val="00C139D9"/>
    <w:rsid w:val="00C17C8E"/>
    <w:rsid w:val="00C21E4B"/>
    <w:rsid w:val="00C23A85"/>
    <w:rsid w:val="00C252B2"/>
    <w:rsid w:val="00C30F84"/>
    <w:rsid w:val="00C31426"/>
    <w:rsid w:val="00C358C8"/>
    <w:rsid w:val="00C36571"/>
    <w:rsid w:val="00C37307"/>
    <w:rsid w:val="00C41379"/>
    <w:rsid w:val="00C413AA"/>
    <w:rsid w:val="00C424C5"/>
    <w:rsid w:val="00C4371B"/>
    <w:rsid w:val="00C43CD4"/>
    <w:rsid w:val="00C4420C"/>
    <w:rsid w:val="00C442D5"/>
    <w:rsid w:val="00C44A24"/>
    <w:rsid w:val="00C45B9B"/>
    <w:rsid w:val="00C4730C"/>
    <w:rsid w:val="00C5054A"/>
    <w:rsid w:val="00C56BB9"/>
    <w:rsid w:val="00C56F57"/>
    <w:rsid w:val="00C5788B"/>
    <w:rsid w:val="00C604B6"/>
    <w:rsid w:val="00C6256B"/>
    <w:rsid w:val="00C6370D"/>
    <w:rsid w:val="00C6704E"/>
    <w:rsid w:val="00C703E3"/>
    <w:rsid w:val="00C71374"/>
    <w:rsid w:val="00C73009"/>
    <w:rsid w:val="00C76182"/>
    <w:rsid w:val="00C77170"/>
    <w:rsid w:val="00C773F5"/>
    <w:rsid w:val="00C77754"/>
    <w:rsid w:val="00C81819"/>
    <w:rsid w:val="00C81A23"/>
    <w:rsid w:val="00C82DC5"/>
    <w:rsid w:val="00C872BB"/>
    <w:rsid w:val="00C87CE8"/>
    <w:rsid w:val="00C91F88"/>
    <w:rsid w:val="00C91FF7"/>
    <w:rsid w:val="00C97E61"/>
    <w:rsid w:val="00CA047B"/>
    <w:rsid w:val="00CA4CBC"/>
    <w:rsid w:val="00CA5DEC"/>
    <w:rsid w:val="00CA7FA1"/>
    <w:rsid w:val="00CB118E"/>
    <w:rsid w:val="00CB1BE3"/>
    <w:rsid w:val="00CB29DE"/>
    <w:rsid w:val="00CB2DEF"/>
    <w:rsid w:val="00CB40B9"/>
    <w:rsid w:val="00CB53BE"/>
    <w:rsid w:val="00CC0B18"/>
    <w:rsid w:val="00CC2ADC"/>
    <w:rsid w:val="00CC679F"/>
    <w:rsid w:val="00CC7A30"/>
    <w:rsid w:val="00CD062D"/>
    <w:rsid w:val="00CD1558"/>
    <w:rsid w:val="00CD1819"/>
    <w:rsid w:val="00CD1EED"/>
    <w:rsid w:val="00CD5745"/>
    <w:rsid w:val="00CD6ACD"/>
    <w:rsid w:val="00CD7FF2"/>
    <w:rsid w:val="00CE065B"/>
    <w:rsid w:val="00CE3AAC"/>
    <w:rsid w:val="00CE5271"/>
    <w:rsid w:val="00CF02A3"/>
    <w:rsid w:val="00CF28CC"/>
    <w:rsid w:val="00CF3D31"/>
    <w:rsid w:val="00CF3FF9"/>
    <w:rsid w:val="00CF5A23"/>
    <w:rsid w:val="00D00615"/>
    <w:rsid w:val="00D10204"/>
    <w:rsid w:val="00D11DB1"/>
    <w:rsid w:val="00D15CC5"/>
    <w:rsid w:val="00D168C8"/>
    <w:rsid w:val="00D21F6D"/>
    <w:rsid w:val="00D2217E"/>
    <w:rsid w:val="00D26A3E"/>
    <w:rsid w:val="00D27C58"/>
    <w:rsid w:val="00D368E4"/>
    <w:rsid w:val="00D408B7"/>
    <w:rsid w:val="00D41B44"/>
    <w:rsid w:val="00D42E2F"/>
    <w:rsid w:val="00D42FA7"/>
    <w:rsid w:val="00D4392C"/>
    <w:rsid w:val="00D442E2"/>
    <w:rsid w:val="00D44EC1"/>
    <w:rsid w:val="00D45DA9"/>
    <w:rsid w:val="00D46950"/>
    <w:rsid w:val="00D471F1"/>
    <w:rsid w:val="00D47CB4"/>
    <w:rsid w:val="00D50239"/>
    <w:rsid w:val="00D53573"/>
    <w:rsid w:val="00D53CCB"/>
    <w:rsid w:val="00D548DA"/>
    <w:rsid w:val="00D5697B"/>
    <w:rsid w:val="00D57EE9"/>
    <w:rsid w:val="00D60200"/>
    <w:rsid w:val="00D627D8"/>
    <w:rsid w:val="00D628E7"/>
    <w:rsid w:val="00D6349A"/>
    <w:rsid w:val="00D642DF"/>
    <w:rsid w:val="00D644B8"/>
    <w:rsid w:val="00D66617"/>
    <w:rsid w:val="00D6664A"/>
    <w:rsid w:val="00D66C40"/>
    <w:rsid w:val="00D6736B"/>
    <w:rsid w:val="00D7183E"/>
    <w:rsid w:val="00D75BD4"/>
    <w:rsid w:val="00D77F66"/>
    <w:rsid w:val="00D80259"/>
    <w:rsid w:val="00D90270"/>
    <w:rsid w:val="00D9120D"/>
    <w:rsid w:val="00D91A98"/>
    <w:rsid w:val="00D91F97"/>
    <w:rsid w:val="00D92621"/>
    <w:rsid w:val="00D92E14"/>
    <w:rsid w:val="00D95735"/>
    <w:rsid w:val="00D95A1A"/>
    <w:rsid w:val="00D96457"/>
    <w:rsid w:val="00D96778"/>
    <w:rsid w:val="00DA0928"/>
    <w:rsid w:val="00DA22CE"/>
    <w:rsid w:val="00DA3DB3"/>
    <w:rsid w:val="00DA5910"/>
    <w:rsid w:val="00DA6B29"/>
    <w:rsid w:val="00DA75E5"/>
    <w:rsid w:val="00DA78A0"/>
    <w:rsid w:val="00DA7FB6"/>
    <w:rsid w:val="00DB25C8"/>
    <w:rsid w:val="00DB52F6"/>
    <w:rsid w:val="00DB616B"/>
    <w:rsid w:val="00DB667F"/>
    <w:rsid w:val="00DC0E47"/>
    <w:rsid w:val="00DC0EA3"/>
    <w:rsid w:val="00DC139C"/>
    <w:rsid w:val="00DC37B7"/>
    <w:rsid w:val="00DC406B"/>
    <w:rsid w:val="00DC6A98"/>
    <w:rsid w:val="00DD0032"/>
    <w:rsid w:val="00DD3719"/>
    <w:rsid w:val="00DD41DC"/>
    <w:rsid w:val="00DD4472"/>
    <w:rsid w:val="00DD647D"/>
    <w:rsid w:val="00DD7F5A"/>
    <w:rsid w:val="00DE00A7"/>
    <w:rsid w:val="00DE6DEA"/>
    <w:rsid w:val="00DE703D"/>
    <w:rsid w:val="00DE7E17"/>
    <w:rsid w:val="00DF1F65"/>
    <w:rsid w:val="00DF28B1"/>
    <w:rsid w:val="00DF3A9C"/>
    <w:rsid w:val="00DF4F33"/>
    <w:rsid w:val="00DF7594"/>
    <w:rsid w:val="00E02384"/>
    <w:rsid w:val="00E047AE"/>
    <w:rsid w:val="00E06018"/>
    <w:rsid w:val="00E0620F"/>
    <w:rsid w:val="00E12245"/>
    <w:rsid w:val="00E16DDE"/>
    <w:rsid w:val="00E200C7"/>
    <w:rsid w:val="00E26E5C"/>
    <w:rsid w:val="00E27C77"/>
    <w:rsid w:val="00E27CDB"/>
    <w:rsid w:val="00E3407E"/>
    <w:rsid w:val="00E34954"/>
    <w:rsid w:val="00E35FDC"/>
    <w:rsid w:val="00E36041"/>
    <w:rsid w:val="00E36FFF"/>
    <w:rsid w:val="00E42052"/>
    <w:rsid w:val="00E43CBA"/>
    <w:rsid w:val="00E46322"/>
    <w:rsid w:val="00E50957"/>
    <w:rsid w:val="00E50AD0"/>
    <w:rsid w:val="00E52254"/>
    <w:rsid w:val="00E65C6E"/>
    <w:rsid w:val="00E676F6"/>
    <w:rsid w:val="00E67EFA"/>
    <w:rsid w:val="00E67FF3"/>
    <w:rsid w:val="00E713E1"/>
    <w:rsid w:val="00E71523"/>
    <w:rsid w:val="00E72B46"/>
    <w:rsid w:val="00E739E4"/>
    <w:rsid w:val="00E73B0A"/>
    <w:rsid w:val="00E74138"/>
    <w:rsid w:val="00E74D2B"/>
    <w:rsid w:val="00E76A1E"/>
    <w:rsid w:val="00E76DBF"/>
    <w:rsid w:val="00E80DD1"/>
    <w:rsid w:val="00E82BD3"/>
    <w:rsid w:val="00E83950"/>
    <w:rsid w:val="00E848C7"/>
    <w:rsid w:val="00E84CC0"/>
    <w:rsid w:val="00E94735"/>
    <w:rsid w:val="00E94D03"/>
    <w:rsid w:val="00E95601"/>
    <w:rsid w:val="00E97317"/>
    <w:rsid w:val="00EA02CC"/>
    <w:rsid w:val="00EA281B"/>
    <w:rsid w:val="00EA2AAE"/>
    <w:rsid w:val="00EA5994"/>
    <w:rsid w:val="00EA7DE2"/>
    <w:rsid w:val="00EB16F4"/>
    <w:rsid w:val="00EB19FC"/>
    <w:rsid w:val="00EB2986"/>
    <w:rsid w:val="00EB3F1B"/>
    <w:rsid w:val="00EB4186"/>
    <w:rsid w:val="00EC0621"/>
    <w:rsid w:val="00EC313E"/>
    <w:rsid w:val="00EC3BC6"/>
    <w:rsid w:val="00EC52D6"/>
    <w:rsid w:val="00EC5EA3"/>
    <w:rsid w:val="00EC6FF8"/>
    <w:rsid w:val="00ED0045"/>
    <w:rsid w:val="00ED0537"/>
    <w:rsid w:val="00ED0AD6"/>
    <w:rsid w:val="00ED2A06"/>
    <w:rsid w:val="00ED544B"/>
    <w:rsid w:val="00ED5AC5"/>
    <w:rsid w:val="00ED69BE"/>
    <w:rsid w:val="00ED7796"/>
    <w:rsid w:val="00ED77D9"/>
    <w:rsid w:val="00EE0EBE"/>
    <w:rsid w:val="00EE26F5"/>
    <w:rsid w:val="00EE2A76"/>
    <w:rsid w:val="00EE7B9C"/>
    <w:rsid w:val="00EF00F2"/>
    <w:rsid w:val="00EF3C64"/>
    <w:rsid w:val="00EF6764"/>
    <w:rsid w:val="00EF6D18"/>
    <w:rsid w:val="00EF75C3"/>
    <w:rsid w:val="00F038B5"/>
    <w:rsid w:val="00F049D7"/>
    <w:rsid w:val="00F04A8D"/>
    <w:rsid w:val="00F10851"/>
    <w:rsid w:val="00F1437F"/>
    <w:rsid w:val="00F15F6B"/>
    <w:rsid w:val="00F23267"/>
    <w:rsid w:val="00F2401F"/>
    <w:rsid w:val="00F24CF7"/>
    <w:rsid w:val="00F264E8"/>
    <w:rsid w:val="00F32A39"/>
    <w:rsid w:val="00F33412"/>
    <w:rsid w:val="00F366C1"/>
    <w:rsid w:val="00F36B5C"/>
    <w:rsid w:val="00F42930"/>
    <w:rsid w:val="00F42CBC"/>
    <w:rsid w:val="00F42D32"/>
    <w:rsid w:val="00F45B3D"/>
    <w:rsid w:val="00F45CC1"/>
    <w:rsid w:val="00F45FDD"/>
    <w:rsid w:val="00F4695C"/>
    <w:rsid w:val="00F47420"/>
    <w:rsid w:val="00F558BC"/>
    <w:rsid w:val="00F571CC"/>
    <w:rsid w:val="00F5734C"/>
    <w:rsid w:val="00F60011"/>
    <w:rsid w:val="00F601C5"/>
    <w:rsid w:val="00F6064A"/>
    <w:rsid w:val="00F621AF"/>
    <w:rsid w:val="00F71F4B"/>
    <w:rsid w:val="00F7402B"/>
    <w:rsid w:val="00F77855"/>
    <w:rsid w:val="00F80CA2"/>
    <w:rsid w:val="00F8165E"/>
    <w:rsid w:val="00F851FD"/>
    <w:rsid w:val="00F858AC"/>
    <w:rsid w:val="00F85BD3"/>
    <w:rsid w:val="00F95FF6"/>
    <w:rsid w:val="00F97828"/>
    <w:rsid w:val="00FA0042"/>
    <w:rsid w:val="00FA15C0"/>
    <w:rsid w:val="00FA2A21"/>
    <w:rsid w:val="00FA37A9"/>
    <w:rsid w:val="00FA551A"/>
    <w:rsid w:val="00FA5FFA"/>
    <w:rsid w:val="00FA7E93"/>
    <w:rsid w:val="00FB0C78"/>
    <w:rsid w:val="00FB37E3"/>
    <w:rsid w:val="00FB4705"/>
    <w:rsid w:val="00FB6504"/>
    <w:rsid w:val="00FB7709"/>
    <w:rsid w:val="00FC0400"/>
    <w:rsid w:val="00FC0C2E"/>
    <w:rsid w:val="00FC5DA9"/>
    <w:rsid w:val="00FC5F59"/>
    <w:rsid w:val="00FD00AC"/>
    <w:rsid w:val="00FD0AED"/>
    <w:rsid w:val="00FD2086"/>
    <w:rsid w:val="00FD3656"/>
    <w:rsid w:val="00FD388F"/>
    <w:rsid w:val="00FD458D"/>
    <w:rsid w:val="00FD6765"/>
    <w:rsid w:val="00FE0D72"/>
    <w:rsid w:val="00FE264A"/>
    <w:rsid w:val="00FE481F"/>
    <w:rsid w:val="00FE523C"/>
    <w:rsid w:val="00FF1CED"/>
    <w:rsid w:val="00FF2CE8"/>
    <w:rsid w:val="00FF3B42"/>
    <w:rsid w:val="00FF3D0E"/>
    <w:rsid w:val="00FF7860"/>
    <w:rsid w:val="00FF79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A8AA"/>
  <w15:docId w15:val="{F39236A0-5A99-469C-B74F-E7886F2B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21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EC3BC6"/>
    <w:rPr>
      <w:sz w:val="16"/>
      <w:szCs w:val="16"/>
    </w:rPr>
  </w:style>
  <w:style w:type="paragraph" w:styleId="Tekstkomentarza">
    <w:name w:val="annotation text"/>
    <w:basedOn w:val="Normalny"/>
    <w:link w:val="TekstkomentarzaZnak"/>
    <w:uiPriority w:val="99"/>
    <w:unhideWhenUsed/>
    <w:qFormat/>
    <w:rsid w:val="00EC3BC6"/>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C3BC6"/>
    <w:rPr>
      <w:sz w:val="20"/>
      <w:szCs w:val="20"/>
    </w:rPr>
  </w:style>
  <w:style w:type="paragraph" w:styleId="Tematkomentarza">
    <w:name w:val="annotation subject"/>
    <w:basedOn w:val="Tekstkomentarza"/>
    <w:next w:val="Tekstkomentarza"/>
    <w:link w:val="TematkomentarzaZnak"/>
    <w:uiPriority w:val="99"/>
    <w:semiHidden/>
    <w:unhideWhenUsed/>
    <w:rsid w:val="00EC3BC6"/>
    <w:rPr>
      <w:b/>
      <w:bCs/>
    </w:rPr>
  </w:style>
  <w:style w:type="character" w:customStyle="1" w:styleId="TematkomentarzaZnak">
    <w:name w:val="Temat komentarza Znak"/>
    <w:basedOn w:val="TekstkomentarzaZnak"/>
    <w:link w:val="Tematkomentarza"/>
    <w:uiPriority w:val="99"/>
    <w:semiHidden/>
    <w:rsid w:val="00EC3BC6"/>
    <w:rPr>
      <w:b/>
      <w:bCs/>
      <w:sz w:val="20"/>
      <w:szCs w:val="20"/>
    </w:rPr>
  </w:style>
  <w:style w:type="paragraph" w:styleId="Nagwek">
    <w:name w:val="header"/>
    <w:basedOn w:val="Normalny"/>
    <w:link w:val="NagwekZnak"/>
    <w:uiPriority w:val="99"/>
    <w:unhideWhenUsed/>
    <w:rsid w:val="00DB616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DB616B"/>
  </w:style>
  <w:style w:type="paragraph" w:styleId="Stopka">
    <w:name w:val="footer"/>
    <w:basedOn w:val="Normalny"/>
    <w:link w:val="StopkaZnak"/>
    <w:uiPriority w:val="99"/>
    <w:unhideWhenUsed/>
    <w:rsid w:val="00DB61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16B"/>
  </w:style>
  <w:style w:type="paragraph" w:styleId="Akapitzlist">
    <w:name w:val="List Paragraph"/>
    <w:aliases w:val="List Paragraph,L1,Akapit z listą5,normalny tekst,Akapit z list¹,Eko punkty,podpunkt,CW_Lista,List Paragraph1,Nagł. 4 SW,T_SZ_List Paragraph,Akapit z listą BS,Obiekt,Normal,Akapit z listą3,Akapit z listą31,Akapit z listą32,Numerowanie,Nag "/>
    <w:basedOn w:val="Normalny"/>
    <w:link w:val="AkapitzlistZnak"/>
    <w:uiPriority w:val="34"/>
    <w:qFormat/>
    <w:rsid w:val="00573309"/>
    <w:pPr>
      <w:ind w:left="720"/>
      <w:contextualSpacing/>
    </w:pPr>
  </w:style>
  <w:style w:type="character" w:customStyle="1" w:styleId="AkapitzlistZnak">
    <w:name w:val="Akapit z listą Znak"/>
    <w:aliases w:val="List Paragraph Znak,L1 Znak,Akapit z listą5 Znak,normalny tekst Znak,Akapit z list¹ Znak,Eko punkty Znak,podpunkt Znak,CW_Lista Znak,List Paragraph1 Znak,Nagł. 4 SW Znak,T_SZ_List Paragraph Znak,Akapit z listą BS Znak,Obiekt Znak"/>
    <w:link w:val="Akapitzlist"/>
    <w:uiPriority w:val="34"/>
    <w:qFormat/>
    <w:locked/>
    <w:rsid w:val="00AD7B54"/>
  </w:style>
  <w:style w:type="paragraph" w:styleId="Tekstpodstawowy">
    <w:name w:val="Body Text"/>
    <w:basedOn w:val="Normalny"/>
    <w:link w:val="TekstpodstawowyZnak"/>
    <w:rsid w:val="004031EE"/>
    <w:pPr>
      <w:tabs>
        <w:tab w:val="left" w:pos="851"/>
      </w:tabs>
      <w:spacing w:after="120" w:line="200" w:lineRule="exact"/>
      <w:ind w:firstLine="567"/>
      <w:jc w:val="both"/>
    </w:pPr>
    <w:rPr>
      <w:rFonts w:ascii="Arial" w:eastAsia="Times New Roman" w:hAnsi="Arial" w:cs="Times New Roman"/>
      <w:i/>
      <w:kern w:val="0"/>
      <w:sz w:val="14"/>
      <w:szCs w:val="20"/>
      <w:lang w:eastAsia="pl-PL"/>
    </w:rPr>
  </w:style>
  <w:style w:type="character" w:customStyle="1" w:styleId="TekstpodstawowyZnak">
    <w:name w:val="Tekst podstawowy Znak"/>
    <w:basedOn w:val="Domylnaczcionkaakapitu"/>
    <w:link w:val="Tekstpodstawowy"/>
    <w:rsid w:val="004031EE"/>
    <w:rPr>
      <w:rFonts w:ascii="Arial" w:eastAsia="Times New Roman" w:hAnsi="Arial" w:cs="Times New Roman"/>
      <w:i/>
      <w:kern w:val="0"/>
      <w:sz w:val="14"/>
      <w:szCs w:val="20"/>
      <w:lang w:eastAsia="pl-PL"/>
    </w:rPr>
  </w:style>
  <w:style w:type="paragraph" w:customStyle="1" w:styleId="Tekstpodstawowy31">
    <w:name w:val="Tekst podstawowy 31"/>
    <w:basedOn w:val="Normalny"/>
    <w:rsid w:val="004031EE"/>
    <w:pPr>
      <w:tabs>
        <w:tab w:val="left" w:pos="-720"/>
      </w:tabs>
      <w:suppressAutoHyphens/>
      <w:spacing w:after="0" w:line="240" w:lineRule="auto"/>
      <w:jc w:val="both"/>
    </w:pPr>
    <w:rPr>
      <w:rFonts w:ascii="Times New Roman" w:eastAsia="Times New Roman" w:hAnsi="Times New Roman" w:cs="Times New Roman"/>
      <w:kern w:val="0"/>
      <w:sz w:val="24"/>
      <w:szCs w:val="20"/>
      <w:lang w:eastAsia="pl-PL"/>
    </w:rPr>
  </w:style>
  <w:style w:type="paragraph" w:customStyle="1" w:styleId="Default">
    <w:name w:val="Default"/>
    <w:rsid w:val="00AA0B57"/>
    <w:pPr>
      <w:autoSpaceDE w:val="0"/>
      <w:autoSpaceDN w:val="0"/>
      <w:adjustRightInd w:val="0"/>
      <w:spacing w:after="0" w:line="240" w:lineRule="auto"/>
    </w:pPr>
    <w:rPr>
      <w:rFonts w:ascii="Calibri" w:hAnsi="Calibri" w:cs="Calibri"/>
      <w:color w:val="000000"/>
      <w:kern w:val="0"/>
      <w:sz w:val="24"/>
      <w:szCs w:val="24"/>
    </w:rPr>
  </w:style>
  <w:style w:type="paragraph" w:styleId="Tekstprzypisudolnego">
    <w:name w:val="footnote text"/>
    <w:basedOn w:val="Normalny"/>
    <w:link w:val="TekstprzypisudolnegoZnak"/>
    <w:unhideWhenUsed/>
    <w:rsid w:val="00A66FD0"/>
    <w:pPr>
      <w:spacing w:after="0" w:line="240" w:lineRule="auto"/>
    </w:pPr>
    <w:rPr>
      <w:sz w:val="20"/>
      <w:szCs w:val="20"/>
    </w:rPr>
  </w:style>
  <w:style w:type="character" w:customStyle="1" w:styleId="TekstprzypisudolnegoZnak">
    <w:name w:val="Tekst przypisu dolnego Znak"/>
    <w:basedOn w:val="Domylnaczcionkaakapitu"/>
    <w:link w:val="Tekstprzypisudolnego"/>
    <w:rsid w:val="00A66FD0"/>
    <w:rPr>
      <w:sz w:val="20"/>
      <w:szCs w:val="20"/>
    </w:rPr>
  </w:style>
  <w:style w:type="character" w:styleId="Odwoanieprzypisudolnego">
    <w:name w:val="footnote reference"/>
    <w:basedOn w:val="Domylnaczcionkaakapitu"/>
    <w:uiPriority w:val="99"/>
    <w:unhideWhenUsed/>
    <w:rsid w:val="00A66FD0"/>
    <w:rPr>
      <w:vertAlign w:val="superscript"/>
    </w:rPr>
  </w:style>
  <w:style w:type="paragraph" w:customStyle="1" w:styleId="Kolorowalistaakcent11">
    <w:name w:val="Kolorowa lista — akcent 11"/>
    <w:basedOn w:val="Normalny"/>
    <w:uiPriority w:val="34"/>
    <w:qFormat/>
    <w:rsid w:val="00AB51B9"/>
    <w:pPr>
      <w:spacing w:after="200" w:line="276" w:lineRule="auto"/>
      <w:ind w:left="720"/>
      <w:contextualSpacing/>
    </w:pPr>
    <w:rPr>
      <w:rFonts w:ascii="Calibri" w:eastAsia="Calibri" w:hAnsi="Calibri" w:cs="Times New Roman"/>
      <w:kern w:val="0"/>
    </w:rPr>
  </w:style>
  <w:style w:type="character" w:customStyle="1" w:styleId="FontStyle30">
    <w:name w:val="Font Style30"/>
    <w:uiPriority w:val="99"/>
    <w:rsid w:val="003C0226"/>
    <w:rPr>
      <w:rFonts w:ascii="Times New Roman" w:hAnsi="Times New Roman" w:cs="Times New Roman"/>
      <w:sz w:val="18"/>
      <w:szCs w:val="18"/>
    </w:rPr>
  </w:style>
  <w:style w:type="paragraph" w:customStyle="1" w:styleId="Tekstpodstawowywcity31">
    <w:name w:val="Tekst podstawowy wcięty 31"/>
    <w:basedOn w:val="Normalny"/>
    <w:rsid w:val="00425F42"/>
    <w:pPr>
      <w:tabs>
        <w:tab w:val="left" w:pos="-720"/>
      </w:tabs>
      <w:suppressAutoHyphens/>
      <w:spacing w:after="0" w:line="240" w:lineRule="auto"/>
      <w:ind w:left="426" w:hanging="426"/>
      <w:jc w:val="both"/>
    </w:pPr>
    <w:rPr>
      <w:rFonts w:ascii="Times New Roman" w:eastAsia="Times New Roman" w:hAnsi="Times New Roman" w:cs="Times New Roman"/>
      <w:spacing w:val="-3"/>
      <w:kern w:val="0"/>
      <w:sz w:val="24"/>
      <w:szCs w:val="20"/>
      <w:lang w:val="en-US" w:eastAsia="pl-PL"/>
    </w:rPr>
  </w:style>
  <w:style w:type="paragraph" w:styleId="Tekstprzypisukocowego">
    <w:name w:val="endnote text"/>
    <w:basedOn w:val="Normalny"/>
    <w:link w:val="TekstprzypisukocowegoZnak"/>
    <w:uiPriority w:val="99"/>
    <w:semiHidden/>
    <w:unhideWhenUsed/>
    <w:rsid w:val="008427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7B8"/>
    <w:rPr>
      <w:sz w:val="20"/>
      <w:szCs w:val="20"/>
    </w:rPr>
  </w:style>
  <w:style w:type="character" w:styleId="Odwoanieprzypisukocowego">
    <w:name w:val="endnote reference"/>
    <w:basedOn w:val="Domylnaczcionkaakapitu"/>
    <w:uiPriority w:val="99"/>
    <w:semiHidden/>
    <w:unhideWhenUsed/>
    <w:rsid w:val="008427B8"/>
    <w:rPr>
      <w:vertAlign w:val="superscript"/>
    </w:rPr>
  </w:style>
  <w:style w:type="paragraph" w:customStyle="1" w:styleId="text-justify">
    <w:name w:val="text-justify"/>
    <w:basedOn w:val="Normalny"/>
    <w:rsid w:val="006E19A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styleId="Tabela-Siatka">
    <w:name w:val="Table Grid"/>
    <w:basedOn w:val="Standardowy"/>
    <w:uiPriority w:val="59"/>
    <w:rsid w:val="00AC771D"/>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unkt">
    <w:name w:val="1. punkt"/>
    <w:basedOn w:val="Normalny"/>
    <w:link w:val="1punktZnak"/>
    <w:qFormat/>
    <w:rsid w:val="00B5363F"/>
    <w:pPr>
      <w:tabs>
        <w:tab w:val="left" w:pos="851"/>
      </w:tabs>
      <w:overflowPunct w:val="0"/>
      <w:autoSpaceDE w:val="0"/>
      <w:autoSpaceDN w:val="0"/>
      <w:adjustRightInd w:val="0"/>
      <w:spacing w:after="120" w:line="276" w:lineRule="auto"/>
      <w:jc w:val="both"/>
      <w:textAlignment w:val="baseline"/>
    </w:pPr>
    <w:rPr>
      <w:rFonts w:ascii="Arial" w:eastAsia="Calibri" w:hAnsi="Arial" w:cs="Times New Roman"/>
      <w:kern w:val="0"/>
      <w:sz w:val="20"/>
      <w:szCs w:val="20"/>
      <w:lang w:eastAsia="pl-PL"/>
    </w:rPr>
  </w:style>
  <w:style w:type="character" w:customStyle="1" w:styleId="1punktZnak">
    <w:name w:val="1. punkt Znak"/>
    <w:link w:val="1punkt"/>
    <w:rsid w:val="00B5363F"/>
    <w:rPr>
      <w:rFonts w:ascii="Arial" w:eastAsia="Calibri" w:hAnsi="Arial" w:cs="Times New Roman"/>
      <w:kern w:val="0"/>
      <w:sz w:val="20"/>
      <w:szCs w:val="20"/>
      <w:lang w:eastAsia="pl-PL"/>
    </w:rPr>
  </w:style>
  <w:style w:type="character" w:styleId="Hipercze">
    <w:name w:val="Hyperlink"/>
    <w:basedOn w:val="Domylnaczcionkaakapitu"/>
    <w:rsid w:val="00F7402B"/>
    <w:rPr>
      <w:color w:val="0066CC"/>
      <w:u w:val="single"/>
    </w:rPr>
  </w:style>
  <w:style w:type="paragraph" w:customStyle="1" w:styleId="numerowanie">
    <w:name w:val="numerowanie"/>
    <w:basedOn w:val="Normalny"/>
    <w:rsid w:val="00F7402B"/>
    <w:pPr>
      <w:spacing w:after="0" w:line="240" w:lineRule="auto"/>
      <w:jc w:val="both"/>
    </w:pPr>
    <w:rPr>
      <w:rFonts w:ascii="Arial" w:hAnsi="Arial" w:cs="Arial"/>
      <w:spacing w:val="4"/>
      <w:kern w:val="0"/>
      <w:sz w:val="20"/>
      <w:szCs w:val="20"/>
      <w:lang w:eastAsia="pl-PL"/>
    </w:rPr>
  </w:style>
  <w:style w:type="paragraph" w:styleId="NormalnyWeb">
    <w:name w:val="Normal (Web)"/>
    <w:basedOn w:val="Normalny"/>
    <w:rsid w:val="00E67FF3"/>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Poprawka">
    <w:name w:val="Revision"/>
    <w:hidden/>
    <w:uiPriority w:val="99"/>
    <w:semiHidden/>
    <w:rsid w:val="004D3DA1"/>
    <w:pPr>
      <w:spacing w:after="0" w:line="240" w:lineRule="auto"/>
    </w:pPr>
  </w:style>
  <w:style w:type="paragraph" w:styleId="Tekstdymka">
    <w:name w:val="Balloon Text"/>
    <w:basedOn w:val="Normalny"/>
    <w:link w:val="TekstdymkaZnak"/>
    <w:uiPriority w:val="99"/>
    <w:semiHidden/>
    <w:unhideWhenUsed/>
    <w:rsid w:val="002D71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1B5"/>
    <w:rPr>
      <w:rFonts w:ascii="Segoe UI" w:hAnsi="Segoe UI" w:cs="Segoe UI"/>
      <w:sz w:val="18"/>
      <w:szCs w:val="18"/>
    </w:rPr>
  </w:style>
  <w:style w:type="character" w:customStyle="1" w:styleId="Bodytext2">
    <w:name w:val="Body text (2)_"/>
    <w:link w:val="Bodytext20"/>
    <w:uiPriority w:val="99"/>
    <w:locked/>
    <w:rsid w:val="007B3B76"/>
    <w:rPr>
      <w:rFonts w:ascii="Times New Roman" w:hAnsi="Times New Roman"/>
      <w:shd w:val="clear" w:color="auto" w:fill="FFFFFF"/>
    </w:rPr>
  </w:style>
  <w:style w:type="paragraph" w:customStyle="1" w:styleId="Bodytext20">
    <w:name w:val="Body text (2)"/>
    <w:basedOn w:val="Normalny"/>
    <w:link w:val="Bodytext2"/>
    <w:uiPriority w:val="99"/>
    <w:rsid w:val="007B3B76"/>
    <w:pPr>
      <w:widowControl w:val="0"/>
      <w:shd w:val="clear" w:color="auto" w:fill="FFFFFF"/>
      <w:spacing w:before="180" w:after="0" w:line="274" w:lineRule="exact"/>
      <w:ind w:hanging="5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7927">
      <w:bodyDiv w:val="1"/>
      <w:marLeft w:val="0"/>
      <w:marRight w:val="0"/>
      <w:marTop w:val="0"/>
      <w:marBottom w:val="0"/>
      <w:divBdr>
        <w:top w:val="none" w:sz="0" w:space="0" w:color="auto"/>
        <w:left w:val="none" w:sz="0" w:space="0" w:color="auto"/>
        <w:bottom w:val="none" w:sz="0" w:space="0" w:color="auto"/>
        <w:right w:val="none" w:sz="0" w:space="0" w:color="auto"/>
      </w:divBdr>
      <w:divsChild>
        <w:div w:id="2057272872">
          <w:marLeft w:val="0"/>
          <w:marRight w:val="0"/>
          <w:marTop w:val="72"/>
          <w:marBottom w:val="0"/>
          <w:divBdr>
            <w:top w:val="none" w:sz="0" w:space="0" w:color="auto"/>
            <w:left w:val="none" w:sz="0" w:space="0" w:color="auto"/>
            <w:bottom w:val="none" w:sz="0" w:space="0" w:color="auto"/>
            <w:right w:val="none" w:sz="0" w:space="0" w:color="auto"/>
          </w:divBdr>
          <w:divsChild>
            <w:div w:id="712657678">
              <w:marLeft w:val="0"/>
              <w:marRight w:val="0"/>
              <w:marTop w:val="0"/>
              <w:marBottom w:val="0"/>
              <w:divBdr>
                <w:top w:val="none" w:sz="0" w:space="0" w:color="auto"/>
                <w:left w:val="none" w:sz="0" w:space="0" w:color="auto"/>
                <w:bottom w:val="none" w:sz="0" w:space="0" w:color="auto"/>
                <w:right w:val="none" w:sz="0" w:space="0" w:color="auto"/>
              </w:divBdr>
            </w:div>
          </w:divsChild>
        </w:div>
        <w:div w:id="942762068">
          <w:marLeft w:val="0"/>
          <w:marRight w:val="0"/>
          <w:marTop w:val="72"/>
          <w:marBottom w:val="0"/>
          <w:divBdr>
            <w:top w:val="none" w:sz="0" w:space="0" w:color="auto"/>
            <w:left w:val="none" w:sz="0" w:space="0" w:color="auto"/>
            <w:bottom w:val="none" w:sz="0" w:space="0" w:color="auto"/>
            <w:right w:val="none" w:sz="0" w:space="0" w:color="auto"/>
          </w:divBdr>
          <w:divsChild>
            <w:div w:id="1906603505">
              <w:marLeft w:val="0"/>
              <w:marRight w:val="0"/>
              <w:marTop w:val="0"/>
              <w:marBottom w:val="0"/>
              <w:divBdr>
                <w:top w:val="none" w:sz="0" w:space="0" w:color="auto"/>
                <w:left w:val="none" w:sz="0" w:space="0" w:color="auto"/>
                <w:bottom w:val="none" w:sz="0" w:space="0" w:color="auto"/>
                <w:right w:val="none" w:sz="0" w:space="0" w:color="auto"/>
              </w:divBdr>
            </w:div>
          </w:divsChild>
        </w:div>
        <w:div w:id="1493835168">
          <w:marLeft w:val="0"/>
          <w:marRight w:val="0"/>
          <w:marTop w:val="72"/>
          <w:marBottom w:val="0"/>
          <w:divBdr>
            <w:top w:val="none" w:sz="0" w:space="0" w:color="auto"/>
            <w:left w:val="none" w:sz="0" w:space="0" w:color="auto"/>
            <w:bottom w:val="none" w:sz="0" w:space="0" w:color="auto"/>
            <w:right w:val="none" w:sz="0" w:space="0" w:color="auto"/>
          </w:divBdr>
          <w:divsChild>
            <w:div w:id="2918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6139">
      <w:bodyDiv w:val="1"/>
      <w:marLeft w:val="0"/>
      <w:marRight w:val="0"/>
      <w:marTop w:val="0"/>
      <w:marBottom w:val="0"/>
      <w:divBdr>
        <w:top w:val="none" w:sz="0" w:space="0" w:color="auto"/>
        <w:left w:val="none" w:sz="0" w:space="0" w:color="auto"/>
        <w:bottom w:val="none" w:sz="0" w:space="0" w:color="auto"/>
        <w:right w:val="none" w:sz="0" w:space="0" w:color="auto"/>
      </w:divBdr>
      <w:divsChild>
        <w:div w:id="1421826357">
          <w:marLeft w:val="0"/>
          <w:marRight w:val="0"/>
          <w:marTop w:val="0"/>
          <w:marBottom w:val="0"/>
          <w:divBdr>
            <w:top w:val="none" w:sz="0" w:space="0" w:color="auto"/>
            <w:left w:val="none" w:sz="0" w:space="0" w:color="auto"/>
            <w:bottom w:val="none" w:sz="0" w:space="0" w:color="auto"/>
            <w:right w:val="none" w:sz="0" w:space="0" w:color="auto"/>
          </w:divBdr>
          <w:divsChild>
            <w:div w:id="1324236583">
              <w:marLeft w:val="0"/>
              <w:marRight w:val="0"/>
              <w:marTop w:val="0"/>
              <w:marBottom w:val="0"/>
              <w:divBdr>
                <w:top w:val="none" w:sz="0" w:space="0" w:color="auto"/>
                <w:left w:val="none" w:sz="0" w:space="0" w:color="auto"/>
                <w:bottom w:val="none" w:sz="0" w:space="0" w:color="auto"/>
                <w:right w:val="none" w:sz="0" w:space="0" w:color="auto"/>
              </w:divBdr>
            </w:div>
          </w:divsChild>
        </w:div>
        <w:div w:id="2134397868">
          <w:marLeft w:val="0"/>
          <w:marRight w:val="0"/>
          <w:marTop w:val="0"/>
          <w:marBottom w:val="0"/>
          <w:divBdr>
            <w:top w:val="none" w:sz="0" w:space="0" w:color="auto"/>
            <w:left w:val="none" w:sz="0" w:space="0" w:color="auto"/>
            <w:bottom w:val="none" w:sz="0" w:space="0" w:color="auto"/>
            <w:right w:val="none" w:sz="0" w:space="0" w:color="auto"/>
          </w:divBdr>
          <w:divsChild>
            <w:div w:id="1461075589">
              <w:marLeft w:val="0"/>
              <w:marRight w:val="0"/>
              <w:marTop w:val="0"/>
              <w:marBottom w:val="0"/>
              <w:divBdr>
                <w:top w:val="none" w:sz="0" w:space="0" w:color="auto"/>
                <w:left w:val="none" w:sz="0" w:space="0" w:color="auto"/>
                <w:bottom w:val="none" w:sz="0" w:space="0" w:color="auto"/>
                <w:right w:val="none" w:sz="0" w:space="0" w:color="auto"/>
              </w:divBdr>
            </w:div>
            <w:div w:id="422650358">
              <w:marLeft w:val="0"/>
              <w:marRight w:val="0"/>
              <w:marTop w:val="0"/>
              <w:marBottom w:val="0"/>
              <w:divBdr>
                <w:top w:val="none" w:sz="0" w:space="0" w:color="auto"/>
                <w:left w:val="none" w:sz="0" w:space="0" w:color="auto"/>
                <w:bottom w:val="none" w:sz="0" w:space="0" w:color="auto"/>
                <w:right w:val="none" w:sz="0" w:space="0" w:color="auto"/>
              </w:divBdr>
              <w:divsChild>
                <w:div w:id="1850371731">
                  <w:marLeft w:val="0"/>
                  <w:marRight w:val="0"/>
                  <w:marTop w:val="0"/>
                  <w:marBottom w:val="0"/>
                  <w:divBdr>
                    <w:top w:val="none" w:sz="0" w:space="0" w:color="auto"/>
                    <w:left w:val="none" w:sz="0" w:space="0" w:color="auto"/>
                    <w:bottom w:val="none" w:sz="0" w:space="0" w:color="auto"/>
                    <w:right w:val="none" w:sz="0" w:space="0" w:color="auto"/>
                  </w:divBdr>
                  <w:divsChild>
                    <w:div w:id="5607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913">
              <w:marLeft w:val="0"/>
              <w:marRight w:val="0"/>
              <w:marTop w:val="0"/>
              <w:marBottom w:val="0"/>
              <w:divBdr>
                <w:top w:val="none" w:sz="0" w:space="0" w:color="auto"/>
                <w:left w:val="none" w:sz="0" w:space="0" w:color="auto"/>
                <w:bottom w:val="none" w:sz="0" w:space="0" w:color="auto"/>
                <w:right w:val="none" w:sz="0" w:space="0" w:color="auto"/>
              </w:divBdr>
              <w:divsChild>
                <w:div w:id="773597159">
                  <w:marLeft w:val="0"/>
                  <w:marRight w:val="0"/>
                  <w:marTop w:val="0"/>
                  <w:marBottom w:val="0"/>
                  <w:divBdr>
                    <w:top w:val="none" w:sz="0" w:space="0" w:color="auto"/>
                    <w:left w:val="none" w:sz="0" w:space="0" w:color="auto"/>
                    <w:bottom w:val="none" w:sz="0" w:space="0" w:color="auto"/>
                    <w:right w:val="none" w:sz="0" w:space="0" w:color="auto"/>
                  </w:divBdr>
                  <w:divsChild>
                    <w:div w:id="17931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269">
              <w:marLeft w:val="0"/>
              <w:marRight w:val="0"/>
              <w:marTop w:val="0"/>
              <w:marBottom w:val="0"/>
              <w:divBdr>
                <w:top w:val="none" w:sz="0" w:space="0" w:color="auto"/>
                <w:left w:val="none" w:sz="0" w:space="0" w:color="auto"/>
                <w:bottom w:val="none" w:sz="0" w:space="0" w:color="auto"/>
                <w:right w:val="none" w:sz="0" w:space="0" w:color="auto"/>
              </w:divBdr>
              <w:divsChild>
                <w:div w:id="269631923">
                  <w:marLeft w:val="0"/>
                  <w:marRight w:val="0"/>
                  <w:marTop w:val="0"/>
                  <w:marBottom w:val="0"/>
                  <w:divBdr>
                    <w:top w:val="none" w:sz="0" w:space="0" w:color="auto"/>
                    <w:left w:val="none" w:sz="0" w:space="0" w:color="auto"/>
                    <w:bottom w:val="none" w:sz="0" w:space="0" w:color="auto"/>
                    <w:right w:val="none" w:sz="0" w:space="0" w:color="auto"/>
                  </w:divBdr>
                  <w:divsChild>
                    <w:div w:id="5347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1467">
      <w:bodyDiv w:val="1"/>
      <w:marLeft w:val="0"/>
      <w:marRight w:val="0"/>
      <w:marTop w:val="0"/>
      <w:marBottom w:val="0"/>
      <w:divBdr>
        <w:top w:val="none" w:sz="0" w:space="0" w:color="auto"/>
        <w:left w:val="none" w:sz="0" w:space="0" w:color="auto"/>
        <w:bottom w:val="none" w:sz="0" w:space="0" w:color="auto"/>
        <w:right w:val="none" w:sz="0" w:space="0" w:color="auto"/>
      </w:divBdr>
      <w:divsChild>
        <w:div w:id="703483224">
          <w:marLeft w:val="0"/>
          <w:marRight w:val="0"/>
          <w:marTop w:val="0"/>
          <w:marBottom w:val="0"/>
          <w:divBdr>
            <w:top w:val="none" w:sz="0" w:space="0" w:color="auto"/>
            <w:left w:val="none" w:sz="0" w:space="0" w:color="auto"/>
            <w:bottom w:val="none" w:sz="0" w:space="0" w:color="auto"/>
            <w:right w:val="none" w:sz="0" w:space="0" w:color="auto"/>
          </w:divBdr>
          <w:divsChild>
            <w:div w:id="1679960211">
              <w:marLeft w:val="0"/>
              <w:marRight w:val="0"/>
              <w:marTop w:val="0"/>
              <w:marBottom w:val="0"/>
              <w:divBdr>
                <w:top w:val="none" w:sz="0" w:space="0" w:color="auto"/>
                <w:left w:val="none" w:sz="0" w:space="0" w:color="auto"/>
                <w:bottom w:val="none" w:sz="0" w:space="0" w:color="auto"/>
                <w:right w:val="none" w:sz="0" w:space="0" w:color="auto"/>
              </w:divBdr>
              <w:divsChild>
                <w:div w:id="1117213961">
                  <w:marLeft w:val="0"/>
                  <w:marRight w:val="0"/>
                  <w:marTop w:val="0"/>
                  <w:marBottom w:val="0"/>
                  <w:divBdr>
                    <w:top w:val="none" w:sz="0" w:space="0" w:color="auto"/>
                    <w:left w:val="none" w:sz="0" w:space="0" w:color="auto"/>
                    <w:bottom w:val="none" w:sz="0" w:space="0" w:color="auto"/>
                    <w:right w:val="none" w:sz="0" w:space="0" w:color="auto"/>
                  </w:divBdr>
                </w:div>
              </w:divsChild>
            </w:div>
            <w:div w:id="472143739">
              <w:marLeft w:val="0"/>
              <w:marRight w:val="0"/>
              <w:marTop w:val="0"/>
              <w:marBottom w:val="0"/>
              <w:divBdr>
                <w:top w:val="none" w:sz="0" w:space="0" w:color="auto"/>
                <w:left w:val="none" w:sz="0" w:space="0" w:color="auto"/>
                <w:bottom w:val="none" w:sz="0" w:space="0" w:color="auto"/>
                <w:right w:val="none" w:sz="0" w:space="0" w:color="auto"/>
              </w:divBdr>
              <w:divsChild>
                <w:div w:id="4845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952">
          <w:marLeft w:val="0"/>
          <w:marRight w:val="0"/>
          <w:marTop w:val="0"/>
          <w:marBottom w:val="0"/>
          <w:divBdr>
            <w:top w:val="none" w:sz="0" w:space="0" w:color="auto"/>
            <w:left w:val="none" w:sz="0" w:space="0" w:color="auto"/>
            <w:bottom w:val="none" w:sz="0" w:space="0" w:color="auto"/>
            <w:right w:val="none" w:sz="0" w:space="0" w:color="auto"/>
          </w:divBdr>
          <w:divsChild>
            <w:div w:id="1283996457">
              <w:marLeft w:val="0"/>
              <w:marRight w:val="0"/>
              <w:marTop w:val="0"/>
              <w:marBottom w:val="0"/>
              <w:divBdr>
                <w:top w:val="none" w:sz="0" w:space="0" w:color="auto"/>
                <w:left w:val="none" w:sz="0" w:space="0" w:color="auto"/>
                <w:bottom w:val="none" w:sz="0" w:space="0" w:color="auto"/>
                <w:right w:val="none" w:sz="0" w:space="0" w:color="auto"/>
              </w:divBdr>
            </w:div>
            <w:div w:id="1076592590">
              <w:marLeft w:val="0"/>
              <w:marRight w:val="0"/>
              <w:marTop w:val="0"/>
              <w:marBottom w:val="0"/>
              <w:divBdr>
                <w:top w:val="none" w:sz="0" w:space="0" w:color="auto"/>
                <w:left w:val="none" w:sz="0" w:space="0" w:color="auto"/>
                <w:bottom w:val="none" w:sz="0" w:space="0" w:color="auto"/>
                <w:right w:val="none" w:sz="0" w:space="0" w:color="auto"/>
              </w:divBdr>
              <w:divsChild>
                <w:div w:id="535195494">
                  <w:marLeft w:val="0"/>
                  <w:marRight w:val="0"/>
                  <w:marTop w:val="0"/>
                  <w:marBottom w:val="0"/>
                  <w:divBdr>
                    <w:top w:val="none" w:sz="0" w:space="0" w:color="auto"/>
                    <w:left w:val="none" w:sz="0" w:space="0" w:color="auto"/>
                    <w:bottom w:val="none" w:sz="0" w:space="0" w:color="auto"/>
                    <w:right w:val="none" w:sz="0" w:space="0" w:color="auto"/>
                  </w:divBdr>
                </w:div>
              </w:divsChild>
            </w:div>
            <w:div w:id="283390529">
              <w:marLeft w:val="0"/>
              <w:marRight w:val="0"/>
              <w:marTop w:val="0"/>
              <w:marBottom w:val="0"/>
              <w:divBdr>
                <w:top w:val="none" w:sz="0" w:space="0" w:color="auto"/>
                <w:left w:val="none" w:sz="0" w:space="0" w:color="auto"/>
                <w:bottom w:val="none" w:sz="0" w:space="0" w:color="auto"/>
                <w:right w:val="none" w:sz="0" w:space="0" w:color="auto"/>
              </w:divBdr>
              <w:divsChild>
                <w:div w:id="4868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669">
          <w:marLeft w:val="0"/>
          <w:marRight w:val="0"/>
          <w:marTop w:val="0"/>
          <w:marBottom w:val="0"/>
          <w:divBdr>
            <w:top w:val="none" w:sz="0" w:space="0" w:color="auto"/>
            <w:left w:val="none" w:sz="0" w:space="0" w:color="auto"/>
            <w:bottom w:val="none" w:sz="0" w:space="0" w:color="auto"/>
            <w:right w:val="none" w:sz="0" w:space="0" w:color="auto"/>
          </w:divBdr>
          <w:divsChild>
            <w:div w:id="7386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034">
      <w:bodyDiv w:val="1"/>
      <w:marLeft w:val="0"/>
      <w:marRight w:val="0"/>
      <w:marTop w:val="0"/>
      <w:marBottom w:val="0"/>
      <w:divBdr>
        <w:top w:val="none" w:sz="0" w:space="0" w:color="auto"/>
        <w:left w:val="none" w:sz="0" w:space="0" w:color="auto"/>
        <w:bottom w:val="none" w:sz="0" w:space="0" w:color="auto"/>
        <w:right w:val="none" w:sz="0" w:space="0" w:color="auto"/>
      </w:divBdr>
    </w:div>
    <w:div w:id="302469578">
      <w:bodyDiv w:val="1"/>
      <w:marLeft w:val="0"/>
      <w:marRight w:val="0"/>
      <w:marTop w:val="0"/>
      <w:marBottom w:val="0"/>
      <w:divBdr>
        <w:top w:val="none" w:sz="0" w:space="0" w:color="auto"/>
        <w:left w:val="none" w:sz="0" w:space="0" w:color="auto"/>
        <w:bottom w:val="none" w:sz="0" w:space="0" w:color="auto"/>
        <w:right w:val="none" w:sz="0" w:space="0" w:color="auto"/>
      </w:divBdr>
      <w:divsChild>
        <w:div w:id="16859122">
          <w:marLeft w:val="0"/>
          <w:marRight w:val="0"/>
          <w:marTop w:val="0"/>
          <w:marBottom w:val="0"/>
          <w:divBdr>
            <w:top w:val="none" w:sz="0" w:space="0" w:color="auto"/>
            <w:left w:val="none" w:sz="0" w:space="0" w:color="auto"/>
            <w:bottom w:val="none" w:sz="0" w:space="0" w:color="auto"/>
            <w:right w:val="none" w:sz="0" w:space="0" w:color="auto"/>
          </w:divBdr>
          <w:divsChild>
            <w:div w:id="666252638">
              <w:marLeft w:val="0"/>
              <w:marRight w:val="0"/>
              <w:marTop w:val="0"/>
              <w:marBottom w:val="0"/>
              <w:divBdr>
                <w:top w:val="none" w:sz="0" w:space="0" w:color="auto"/>
                <w:left w:val="none" w:sz="0" w:space="0" w:color="auto"/>
                <w:bottom w:val="none" w:sz="0" w:space="0" w:color="auto"/>
                <w:right w:val="none" w:sz="0" w:space="0" w:color="auto"/>
              </w:divBdr>
            </w:div>
          </w:divsChild>
        </w:div>
        <w:div w:id="563368742">
          <w:marLeft w:val="0"/>
          <w:marRight w:val="0"/>
          <w:marTop w:val="0"/>
          <w:marBottom w:val="0"/>
          <w:divBdr>
            <w:top w:val="none" w:sz="0" w:space="0" w:color="auto"/>
            <w:left w:val="none" w:sz="0" w:space="0" w:color="auto"/>
            <w:bottom w:val="none" w:sz="0" w:space="0" w:color="auto"/>
            <w:right w:val="none" w:sz="0" w:space="0" w:color="auto"/>
          </w:divBdr>
          <w:divsChild>
            <w:div w:id="1239901876">
              <w:marLeft w:val="0"/>
              <w:marRight w:val="0"/>
              <w:marTop w:val="0"/>
              <w:marBottom w:val="0"/>
              <w:divBdr>
                <w:top w:val="none" w:sz="0" w:space="0" w:color="auto"/>
                <w:left w:val="none" w:sz="0" w:space="0" w:color="auto"/>
                <w:bottom w:val="none" w:sz="0" w:space="0" w:color="auto"/>
                <w:right w:val="none" w:sz="0" w:space="0" w:color="auto"/>
              </w:divBdr>
            </w:div>
          </w:divsChild>
        </w:div>
        <w:div w:id="1462917673">
          <w:marLeft w:val="0"/>
          <w:marRight w:val="0"/>
          <w:marTop w:val="0"/>
          <w:marBottom w:val="0"/>
          <w:divBdr>
            <w:top w:val="none" w:sz="0" w:space="0" w:color="auto"/>
            <w:left w:val="none" w:sz="0" w:space="0" w:color="auto"/>
            <w:bottom w:val="none" w:sz="0" w:space="0" w:color="auto"/>
            <w:right w:val="none" w:sz="0" w:space="0" w:color="auto"/>
          </w:divBdr>
          <w:divsChild>
            <w:div w:id="1916695933">
              <w:marLeft w:val="0"/>
              <w:marRight w:val="0"/>
              <w:marTop w:val="0"/>
              <w:marBottom w:val="0"/>
              <w:divBdr>
                <w:top w:val="none" w:sz="0" w:space="0" w:color="auto"/>
                <w:left w:val="none" w:sz="0" w:space="0" w:color="auto"/>
                <w:bottom w:val="none" w:sz="0" w:space="0" w:color="auto"/>
                <w:right w:val="none" w:sz="0" w:space="0" w:color="auto"/>
              </w:divBdr>
            </w:div>
          </w:divsChild>
        </w:div>
        <w:div w:id="237329134">
          <w:marLeft w:val="0"/>
          <w:marRight w:val="0"/>
          <w:marTop w:val="0"/>
          <w:marBottom w:val="0"/>
          <w:divBdr>
            <w:top w:val="none" w:sz="0" w:space="0" w:color="auto"/>
            <w:left w:val="none" w:sz="0" w:space="0" w:color="auto"/>
            <w:bottom w:val="none" w:sz="0" w:space="0" w:color="auto"/>
            <w:right w:val="none" w:sz="0" w:space="0" w:color="auto"/>
          </w:divBdr>
          <w:divsChild>
            <w:div w:id="20877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8165">
      <w:bodyDiv w:val="1"/>
      <w:marLeft w:val="0"/>
      <w:marRight w:val="0"/>
      <w:marTop w:val="0"/>
      <w:marBottom w:val="0"/>
      <w:divBdr>
        <w:top w:val="none" w:sz="0" w:space="0" w:color="auto"/>
        <w:left w:val="none" w:sz="0" w:space="0" w:color="auto"/>
        <w:bottom w:val="none" w:sz="0" w:space="0" w:color="auto"/>
        <w:right w:val="none" w:sz="0" w:space="0" w:color="auto"/>
      </w:divBdr>
      <w:divsChild>
        <w:div w:id="478306625">
          <w:marLeft w:val="0"/>
          <w:marRight w:val="0"/>
          <w:marTop w:val="0"/>
          <w:marBottom w:val="0"/>
          <w:divBdr>
            <w:top w:val="none" w:sz="0" w:space="0" w:color="auto"/>
            <w:left w:val="none" w:sz="0" w:space="0" w:color="auto"/>
            <w:bottom w:val="none" w:sz="0" w:space="0" w:color="auto"/>
            <w:right w:val="none" w:sz="0" w:space="0" w:color="auto"/>
          </w:divBdr>
          <w:divsChild>
            <w:div w:id="2108500095">
              <w:marLeft w:val="0"/>
              <w:marRight w:val="0"/>
              <w:marTop w:val="0"/>
              <w:marBottom w:val="0"/>
              <w:divBdr>
                <w:top w:val="none" w:sz="0" w:space="0" w:color="auto"/>
                <w:left w:val="none" w:sz="0" w:space="0" w:color="auto"/>
                <w:bottom w:val="none" w:sz="0" w:space="0" w:color="auto"/>
                <w:right w:val="none" w:sz="0" w:space="0" w:color="auto"/>
              </w:divBdr>
              <w:divsChild>
                <w:div w:id="964851790">
                  <w:marLeft w:val="0"/>
                  <w:marRight w:val="0"/>
                  <w:marTop w:val="0"/>
                  <w:marBottom w:val="0"/>
                  <w:divBdr>
                    <w:top w:val="none" w:sz="0" w:space="0" w:color="auto"/>
                    <w:left w:val="none" w:sz="0" w:space="0" w:color="auto"/>
                    <w:bottom w:val="none" w:sz="0" w:space="0" w:color="auto"/>
                    <w:right w:val="none" w:sz="0" w:space="0" w:color="auto"/>
                  </w:divBdr>
                </w:div>
                <w:div w:id="1724670199">
                  <w:marLeft w:val="0"/>
                  <w:marRight w:val="0"/>
                  <w:marTop w:val="0"/>
                  <w:marBottom w:val="0"/>
                  <w:divBdr>
                    <w:top w:val="none" w:sz="0" w:space="0" w:color="auto"/>
                    <w:left w:val="none" w:sz="0" w:space="0" w:color="auto"/>
                    <w:bottom w:val="none" w:sz="0" w:space="0" w:color="auto"/>
                    <w:right w:val="none" w:sz="0" w:space="0" w:color="auto"/>
                  </w:divBdr>
                  <w:divsChild>
                    <w:div w:id="1997683358">
                      <w:marLeft w:val="0"/>
                      <w:marRight w:val="0"/>
                      <w:marTop w:val="0"/>
                      <w:marBottom w:val="0"/>
                      <w:divBdr>
                        <w:top w:val="none" w:sz="0" w:space="0" w:color="auto"/>
                        <w:left w:val="none" w:sz="0" w:space="0" w:color="auto"/>
                        <w:bottom w:val="none" w:sz="0" w:space="0" w:color="auto"/>
                        <w:right w:val="none" w:sz="0" w:space="0" w:color="auto"/>
                      </w:divBdr>
                    </w:div>
                  </w:divsChild>
                </w:div>
                <w:div w:id="1827746229">
                  <w:marLeft w:val="0"/>
                  <w:marRight w:val="0"/>
                  <w:marTop w:val="0"/>
                  <w:marBottom w:val="0"/>
                  <w:divBdr>
                    <w:top w:val="none" w:sz="0" w:space="0" w:color="auto"/>
                    <w:left w:val="none" w:sz="0" w:space="0" w:color="auto"/>
                    <w:bottom w:val="none" w:sz="0" w:space="0" w:color="auto"/>
                    <w:right w:val="none" w:sz="0" w:space="0" w:color="auto"/>
                  </w:divBdr>
                  <w:divsChild>
                    <w:div w:id="166678449">
                      <w:marLeft w:val="0"/>
                      <w:marRight w:val="0"/>
                      <w:marTop w:val="0"/>
                      <w:marBottom w:val="0"/>
                      <w:divBdr>
                        <w:top w:val="none" w:sz="0" w:space="0" w:color="auto"/>
                        <w:left w:val="none" w:sz="0" w:space="0" w:color="auto"/>
                        <w:bottom w:val="none" w:sz="0" w:space="0" w:color="auto"/>
                        <w:right w:val="none" w:sz="0" w:space="0" w:color="auto"/>
                      </w:divBdr>
                    </w:div>
                    <w:div w:id="1556502030">
                      <w:marLeft w:val="0"/>
                      <w:marRight w:val="0"/>
                      <w:marTop w:val="0"/>
                      <w:marBottom w:val="0"/>
                      <w:divBdr>
                        <w:top w:val="none" w:sz="0" w:space="0" w:color="auto"/>
                        <w:left w:val="none" w:sz="0" w:space="0" w:color="auto"/>
                        <w:bottom w:val="none" w:sz="0" w:space="0" w:color="auto"/>
                        <w:right w:val="none" w:sz="0" w:space="0" w:color="auto"/>
                      </w:divBdr>
                      <w:divsChild>
                        <w:div w:id="1743210907">
                          <w:marLeft w:val="0"/>
                          <w:marRight w:val="0"/>
                          <w:marTop w:val="0"/>
                          <w:marBottom w:val="0"/>
                          <w:divBdr>
                            <w:top w:val="none" w:sz="0" w:space="0" w:color="auto"/>
                            <w:left w:val="none" w:sz="0" w:space="0" w:color="auto"/>
                            <w:bottom w:val="none" w:sz="0" w:space="0" w:color="auto"/>
                            <w:right w:val="none" w:sz="0" w:space="0" w:color="auto"/>
                          </w:divBdr>
                        </w:div>
                      </w:divsChild>
                    </w:div>
                    <w:div w:id="328800971">
                      <w:marLeft w:val="0"/>
                      <w:marRight w:val="0"/>
                      <w:marTop w:val="0"/>
                      <w:marBottom w:val="0"/>
                      <w:divBdr>
                        <w:top w:val="none" w:sz="0" w:space="0" w:color="auto"/>
                        <w:left w:val="none" w:sz="0" w:space="0" w:color="auto"/>
                        <w:bottom w:val="none" w:sz="0" w:space="0" w:color="auto"/>
                        <w:right w:val="none" w:sz="0" w:space="0" w:color="auto"/>
                      </w:divBdr>
                      <w:divsChild>
                        <w:div w:id="1831019199">
                          <w:marLeft w:val="0"/>
                          <w:marRight w:val="0"/>
                          <w:marTop w:val="0"/>
                          <w:marBottom w:val="0"/>
                          <w:divBdr>
                            <w:top w:val="none" w:sz="0" w:space="0" w:color="auto"/>
                            <w:left w:val="none" w:sz="0" w:space="0" w:color="auto"/>
                            <w:bottom w:val="none" w:sz="0" w:space="0" w:color="auto"/>
                            <w:right w:val="none" w:sz="0" w:space="0" w:color="auto"/>
                          </w:divBdr>
                        </w:div>
                      </w:divsChild>
                    </w:div>
                    <w:div w:id="234514712">
                      <w:marLeft w:val="0"/>
                      <w:marRight w:val="0"/>
                      <w:marTop w:val="0"/>
                      <w:marBottom w:val="0"/>
                      <w:divBdr>
                        <w:top w:val="none" w:sz="0" w:space="0" w:color="auto"/>
                        <w:left w:val="none" w:sz="0" w:space="0" w:color="auto"/>
                        <w:bottom w:val="none" w:sz="0" w:space="0" w:color="auto"/>
                        <w:right w:val="none" w:sz="0" w:space="0" w:color="auto"/>
                      </w:divBdr>
                      <w:divsChild>
                        <w:div w:id="1872181823">
                          <w:marLeft w:val="0"/>
                          <w:marRight w:val="0"/>
                          <w:marTop w:val="0"/>
                          <w:marBottom w:val="0"/>
                          <w:divBdr>
                            <w:top w:val="none" w:sz="0" w:space="0" w:color="auto"/>
                            <w:left w:val="none" w:sz="0" w:space="0" w:color="auto"/>
                            <w:bottom w:val="none" w:sz="0" w:space="0" w:color="auto"/>
                            <w:right w:val="none" w:sz="0" w:space="0" w:color="auto"/>
                          </w:divBdr>
                        </w:div>
                      </w:divsChild>
                    </w:div>
                    <w:div w:id="387607369">
                      <w:marLeft w:val="0"/>
                      <w:marRight w:val="0"/>
                      <w:marTop w:val="0"/>
                      <w:marBottom w:val="0"/>
                      <w:divBdr>
                        <w:top w:val="none" w:sz="0" w:space="0" w:color="auto"/>
                        <w:left w:val="none" w:sz="0" w:space="0" w:color="auto"/>
                        <w:bottom w:val="none" w:sz="0" w:space="0" w:color="auto"/>
                        <w:right w:val="none" w:sz="0" w:space="0" w:color="auto"/>
                      </w:divBdr>
                      <w:divsChild>
                        <w:div w:id="1598637311">
                          <w:marLeft w:val="0"/>
                          <w:marRight w:val="0"/>
                          <w:marTop w:val="0"/>
                          <w:marBottom w:val="0"/>
                          <w:divBdr>
                            <w:top w:val="none" w:sz="0" w:space="0" w:color="auto"/>
                            <w:left w:val="none" w:sz="0" w:space="0" w:color="auto"/>
                            <w:bottom w:val="none" w:sz="0" w:space="0" w:color="auto"/>
                            <w:right w:val="none" w:sz="0" w:space="0" w:color="auto"/>
                          </w:divBdr>
                        </w:div>
                      </w:divsChild>
                    </w:div>
                    <w:div w:id="1544708215">
                      <w:marLeft w:val="0"/>
                      <w:marRight w:val="0"/>
                      <w:marTop w:val="0"/>
                      <w:marBottom w:val="0"/>
                      <w:divBdr>
                        <w:top w:val="none" w:sz="0" w:space="0" w:color="auto"/>
                        <w:left w:val="none" w:sz="0" w:space="0" w:color="auto"/>
                        <w:bottom w:val="none" w:sz="0" w:space="0" w:color="auto"/>
                        <w:right w:val="none" w:sz="0" w:space="0" w:color="auto"/>
                      </w:divBdr>
                      <w:divsChild>
                        <w:div w:id="2055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2589">
      <w:bodyDiv w:val="1"/>
      <w:marLeft w:val="0"/>
      <w:marRight w:val="0"/>
      <w:marTop w:val="0"/>
      <w:marBottom w:val="0"/>
      <w:divBdr>
        <w:top w:val="none" w:sz="0" w:space="0" w:color="auto"/>
        <w:left w:val="none" w:sz="0" w:space="0" w:color="auto"/>
        <w:bottom w:val="none" w:sz="0" w:space="0" w:color="auto"/>
        <w:right w:val="none" w:sz="0" w:space="0" w:color="auto"/>
      </w:divBdr>
      <w:divsChild>
        <w:div w:id="1495103685">
          <w:marLeft w:val="0"/>
          <w:marRight w:val="0"/>
          <w:marTop w:val="0"/>
          <w:marBottom w:val="0"/>
          <w:divBdr>
            <w:top w:val="none" w:sz="0" w:space="0" w:color="auto"/>
            <w:left w:val="none" w:sz="0" w:space="0" w:color="auto"/>
            <w:bottom w:val="none" w:sz="0" w:space="0" w:color="auto"/>
            <w:right w:val="none" w:sz="0" w:space="0" w:color="auto"/>
          </w:divBdr>
          <w:divsChild>
            <w:div w:id="237059402">
              <w:marLeft w:val="0"/>
              <w:marRight w:val="0"/>
              <w:marTop w:val="0"/>
              <w:marBottom w:val="0"/>
              <w:divBdr>
                <w:top w:val="none" w:sz="0" w:space="0" w:color="auto"/>
                <w:left w:val="none" w:sz="0" w:space="0" w:color="auto"/>
                <w:bottom w:val="none" w:sz="0" w:space="0" w:color="auto"/>
                <w:right w:val="none" w:sz="0" w:space="0" w:color="auto"/>
              </w:divBdr>
            </w:div>
          </w:divsChild>
        </w:div>
        <w:div w:id="1721050579">
          <w:marLeft w:val="0"/>
          <w:marRight w:val="0"/>
          <w:marTop w:val="0"/>
          <w:marBottom w:val="0"/>
          <w:divBdr>
            <w:top w:val="none" w:sz="0" w:space="0" w:color="auto"/>
            <w:left w:val="none" w:sz="0" w:space="0" w:color="auto"/>
            <w:bottom w:val="none" w:sz="0" w:space="0" w:color="auto"/>
            <w:right w:val="none" w:sz="0" w:space="0" w:color="auto"/>
          </w:divBdr>
          <w:divsChild>
            <w:div w:id="1357734805">
              <w:marLeft w:val="0"/>
              <w:marRight w:val="0"/>
              <w:marTop w:val="0"/>
              <w:marBottom w:val="0"/>
              <w:divBdr>
                <w:top w:val="none" w:sz="0" w:space="0" w:color="auto"/>
                <w:left w:val="none" w:sz="0" w:space="0" w:color="auto"/>
                <w:bottom w:val="none" w:sz="0" w:space="0" w:color="auto"/>
                <w:right w:val="none" w:sz="0" w:space="0" w:color="auto"/>
              </w:divBdr>
            </w:div>
          </w:divsChild>
        </w:div>
        <w:div w:id="1160925104">
          <w:marLeft w:val="0"/>
          <w:marRight w:val="0"/>
          <w:marTop w:val="0"/>
          <w:marBottom w:val="0"/>
          <w:divBdr>
            <w:top w:val="none" w:sz="0" w:space="0" w:color="auto"/>
            <w:left w:val="none" w:sz="0" w:space="0" w:color="auto"/>
            <w:bottom w:val="none" w:sz="0" w:space="0" w:color="auto"/>
            <w:right w:val="none" w:sz="0" w:space="0" w:color="auto"/>
          </w:divBdr>
          <w:divsChild>
            <w:div w:id="801190724">
              <w:marLeft w:val="0"/>
              <w:marRight w:val="0"/>
              <w:marTop w:val="0"/>
              <w:marBottom w:val="0"/>
              <w:divBdr>
                <w:top w:val="none" w:sz="0" w:space="0" w:color="auto"/>
                <w:left w:val="none" w:sz="0" w:space="0" w:color="auto"/>
                <w:bottom w:val="none" w:sz="0" w:space="0" w:color="auto"/>
                <w:right w:val="none" w:sz="0" w:space="0" w:color="auto"/>
              </w:divBdr>
            </w:div>
          </w:divsChild>
        </w:div>
        <w:div w:id="2103261295">
          <w:marLeft w:val="0"/>
          <w:marRight w:val="0"/>
          <w:marTop w:val="0"/>
          <w:marBottom w:val="0"/>
          <w:divBdr>
            <w:top w:val="none" w:sz="0" w:space="0" w:color="auto"/>
            <w:left w:val="none" w:sz="0" w:space="0" w:color="auto"/>
            <w:bottom w:val="none" w:sz="0" w:space="0" w:color="auto"/>
            <w:right w:val="none" w:sz="0" w:space="0" w:color="auto"/>
          </w:divBdr>
          <w:divsChild>
            <w:div w:id="10814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600">
      <w:bodyDiv w:val="1"/>
      <w:marLeft w:val="0"/>
      <w:marRight w:val="0"/>
      <w:marTop w:val="0"/>
      <w:marBottom w:val="0"/>
      <w:divBdr>
        <w:top w:val="none" w:sz="0" w:space="0" w:color="auto"/>
        <w:left w:val="none" w:sz="0" w:space="0" w:color="auto"/>
        <w:bottom w:val="none" w:sz="0" w:space="0" w:color="auto"/>
        <w:right w:val="none" w:sz="0" w:space="0" w:color="auto"/>
      </w:divBdr>
      <w:divsChild>
        <w:div w:id="1738934097">
          <w:marLeft w:val="0"/>
          <w:marRight w:val="0"/>
          <w:marTop w:val="0"/>
          <w:marBottom w:val="0"/>
          <w:divBdr>
            <w:top w:val="none" w:sz="0" w:space="0" w:color="auto"/>
            <w:left w:val="none" w:sz="0" w:space="0" w:color="auto"/>
            <w:bottom w:val="none" w:sz="0" w:space="0" w:color="auto"/>
            <w:right w:val="none" w:sz="0" w:space="0" w:color="auto"/>
          </w:divBdr>
          <w:divsChild>
            <w:div w:id="1777945357">
              <w:marLeft w:val="0"/>
              <w:marRight w:val="0"/>
              <w:marTop w:val="0"/>
              <w:marBottom w:val="0"/>
              <w:divBdr>
                <w:top w:val="none" w:sz="0" w:space="0" w:color="auto"/>
                <w:left w:val="none" w:sz="0" w:space="0" w:color="auto"/>
                <w:bottom w:val="none" w:sz="0" w:space="0" w:color="auto"/>
                <w:right w:val="none" w:sz="0" w:space="0" w:color="auto"/>
              </w:divBdr>
            </w:div>
            <w:div w:id="1581018843">
              <w:marLeft w:val="0"/>
              <w:marRight w:val="0"/>
              <w:marTop w:val="0"/>
              <w:marBottom w:val="0"/>
              <w:divBdr>
                <w:top w:val="none" w:sz="0" w:space="0" w:color="auto"/>
                <w:left w:val="none" w:sz="0" w:space="0" w:color="auto"/>
                <w:bottom w:val="none" w:sz="0" w:space="0" w:color="auto"/>
                <w:right w:val="none" w:sz="0" w:space="0" w:color="auto"/>
              </w:divBdr>
              <w:divsChild>
                <w:div w:id="859665348">
                  <w:marLeft w:val="0"/>
                  <w:marRight w:val="0"/>
                  <w:marTop w:val="0"/>
                  <w:marBottom w:val="0"/>
                  <w:divBdr>
                    <w:top w:val="none" w:sz="0" w:space="0" w:color="auto"/>
                    <w:left w:val="none" w:sz="0" w:space="0" w:color="auto"/>
                    <w:bottom w:val="none" w:sz="0" w:space="0" w:color="auto"/>
                    <w:right w:val="none" w:sz="0" w:space="0" w:color="auto"/>
                  </w:divBdr>
                  <w:divsChild>
                    <w:div w:id="12663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4509">
              <w:marLeft w:val="0"/>
              <w:marRight w:val="0"/>
              <w:marTop w:val="0"/>
              <w:marBottom w:val="0"/>
              <w:divBdr>
                <w:top w:val="none" w:sz="0" w:space="0" w:color="auto"/>
                <w:left w:val="none" w:sz="0" w:space="0" w:color="auto"/>
                <w:bottom w:val="none" w:sz="0" w:space="0" w:color="auto"/>
                <w:right w:val="none" w:sz="0" w:space="0" w:color="auto"/>
              </w:divBdr>
              <w:divsChild>
                <w:div w:id="1937514926">
                  <w:marLeft w:val="0"/>
                  <w:marRight w:val="0"/>
                  <w:marTop w:val="0"/>
                  <w:marBottom w:val="0"/>
                  <w:divBdr>
                    <w:top w:val="none" w:sz="0" w:space="0" w:color="auto"/>
                    <w:left w:val="none" w:sz="0" w:space="0" w:color="auto"/>
                    <w:bottom w:val="none" w:sz="0" w:space="0" w:color="auto"/>
                    <w:right w:val="none" w:sz="0" w:space="0" w:color="auto"/>
                  </w:divBdr>
                  <w:divsChild>
                    <w:div w:id="1924143862">
                      <w:marLeft w:val="0"/>
                      <w:marRight w:val="0"/>
                      <w:marTop w:val="0"/>
                      <w:marBottom w:val="0"/>
                      <w:divBdr>
                        <w:top w:val="none" w:sz="0" w:space="0" w:color="auto"/>
                        <w:left w:val="none" w:sz="0" w:space="0" w:color="auto"/>
                        <w:bottom w:val="none" w:sz="0" w:space="0" w:color="auto"/>
                        <w:right w:val="none" w:sz="0" w:space="0" w:color="auto"/>
                      </w:divBdr>
                    </w:div>
                    <w:div w:id="1102608745">
                      <w:marLeft w:val="0"/>
                      <w:marRight w:val="0"/>
                      <w:marTop w:val="0"/>
                      <w:marBottom w:val="0"/>
                      <w:divBdr>
                        <w:top w:val="none" w:sz="0" w:space="0" w:color="auto"/>
                        <w:left w:val="none" w:sz="0" w:space="0" w:color="auto"/>
                        <w:bottom w:val="none" w:sz="0" w:space="0" w:color="auto"/>
                        <w:right w:val="none" w:sz="0" w:space="0" w:color="auto"/>
                      </w:divBdr>
                      <w:divsChild>
                        <w:div w:id="1536583135">
                          <w:marLeft w:val="0"/>
                          <w:marRight w:val="0"/>
                          <w:marTop w:val="0"/>
                          <w:marBottom w:val="0"/>
                          <w:divBdr>
                            <w:top w:val="none" w:sz="0" w:space="0" w:color="auto"/>
                            <w:left w:val="none" w:sz="0" w:space="0" w:color="auto"/>
                            <w:bottom w:val="none" w:sz="0" w:space="0" w:color="auto"/>
                            <w:right w:val="none" w:sz="0" w:space="0" w:color="auto"/>
                          </w:divBdr>
                        </w:div>
                      </w:divsChild>
                    </w:div>
                    <w:div w:id="1467510074">
                      <w:marLeft w:val="0"/>
                      <w:marRight w:val="0"/>
                      <w:marTop w:val="0"/>
                      <w:marBottom w:val="0"/>
                      <w:divBdr>
                        <w:top w:val="none" w:sz="0" w:space="0" w:color="auto"/>
                        <w:left w:val="none" w:sz="0" w:space="0" w:color="auto"/>
                        <w:bottom w:val="none" w:sz="0" w:space="0" w:color="auto"/>
                        <w:right w:val="none" w:sz="0" w:space="0" w:color="auto"/>
                      </w:divBdr>
                      <w:divsChild>
                        <w:div w:id="17640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7741">
              <w:marLeft w:val="0"/>
              <w:marRight w:val="0"/>
              <w:marTop w:val="0"/>
              <w:marBottom w:val="0"/>
              <w:divBdr>
                <w:top w:val="none" w:sz="0" w:space="0" w:color="auto"/>
                <w:left w:val="none" w:sz="0" w:space="0" w:color="auto"/>
                <w:bottom w:val="none" w:sz="0" w:space="0" w:color="auto"/>
                <w:right w:val="none" w:sz="0" w:space="0" w:color="auto"/>
              </w:divBdr>
              <w:divsChild>
                <w:div w:id="1249268628">
                  <w:marLeft w:val="0"/>
                  <w:marRight w:val="0"/>
                  <w:marTop w:val="0"/>
                  <w:marBottom w:val="0"/>
                  <w:divBdr>
                    <w:top w:val="none" w:sz="0" w:space="0" w:color="auto"/>
                    <w:left w:val="none" w:sz="0" w:space="0" w:color="auto"/>
                    <w:bottom w:val="none" w:sz="0" w:space="0" w:color="auto"/>
                    <w:right w:val="none" w:sz="0" w:space="0" w:color="auto"/>
                  </w:divBdr>
                  <w:divsChild>
                    <w:div w:id="83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10">
              <w:marLeft w:val="0"/>
              <w:marRight w:val="0"/>
              <w:marTop w:val="0"/>
              <w:marBottom w:val="0"/>
              <w:divBdr>
                <w:top w:val="none" w:sz="0" w:space="0" w:color="auto"/>
                <w:left w:val="none" w:sz="0" w:space="0" w:color="auto"/>
                <w:bottom w:val="none" w:sz="0" w:space="0" w:color="auto"/>
                <w:right w:val="none" w:sz="0" w:space="0" w:color="auto"/>
              </w:divBdr>
              <w:divsChild>
                <w:div w:id="704789962">
                  <w:marLeft w:val="0"/>
                  <w:marRight w:val="0"/>
                  <w:marTop w:val="0"/>
                  <w:marBottom w:val="0"/>
                  <w:divBdr>
                    <w:top w:val="none" w:sz="0" w:space="0" w:color="auto"/>
                    <w:left w:val="none" w:sz="0" w:space="0" w:color="auto"/>
                    <w:bottom w:val="none" w:sz="0" w:space="0" w:color="auto"/>
                    <w:right w:val="none" w:sz="0" w:space="0" w:color="auto"/>
                  </w:divBdr>
                  <w:divsChild>
                    <w:div w:id="7010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430">
          <w:marLeft w:val="0"/>
          <w:marRight w:val="0"/>
          <w:marTop w:val="0"/>
          <w:marBottom w:val="0"/>
          <w:divBdr>
            <w:top w:val="none" w:sz="0" w:space="0" w:color="auto"/>
            <w:left w:val="none" w:sz="0" w:space="0" w:color="auto"/>
            <w:bottom w:val="none" w:sz="0" w:space="0" w:color="auto"/>
            <w:right w:val="none" w:sz="0" w:space="0" w:color="auto"/>
          </w:divBdr>
          <w:divsChild>
            <w:div w:id="1091662697">
              <w:marLeft w:val="0"/>
              <w:marRight w:val="0"/>
              <w:marTop w:val="0"/>
              <w:marBottom w:val="0"/>
              <w:divBdr>
                <w:top w:val="none" w:sz="0" w:space="0" w:color="auto"/>
                <w:left w:val="none" w:sz="0" w:space="0" w:color="auto"/>
                <w:bottom w:val="none" w:sz="0" w:space="0" w:color="auto"/>
                <w:right w:val="none" w:sz="0" w:space="0" w:color="auto"/>
              </w:divBdr>
            </w:div>
          </w:divsChild>
        </w:div>
        <w:div w:id="1854218663">
          <w:marLeft w:val="0"/>
          <w:marRight w:val="0"/>
          <w:marTop w:val="0"/>
          <w:marBottom w:val="0"/>
          <w:divBdr>
            <w:top w:val="none" w:sz="0" w:space="0" w:color="auto"/>
            <w:left w:val="none" w:sz="0" w:space="0" w:color="auto"/>
            <w:bottom w:val="none" w:sz="0" w:space="0" w:color="auto"/>
            <w:right w:val="none" w:sz="0" w:space="0" w:color="auto"/>
          </w:divBdr>
          <w:divsChild>
            <w:div w:id="1335107589">
              <w:marLeft w:val="0"/>
              <w:marRight w:val="0"/>
              <w:marTop w:val="0"/>
              <w:marBottom w:val="0"/>
              <w:divBdr>
                <w:top w:val="none" w:sz="0" w:space="0" w:color="auto"/>
                <w:left w:val="none" w:sz="0" w:space="0" w:color="auto"/>
                <w:bottom w:val="none" w:sz="0" w:space="0" w:color="auto"/>
                <w:right w:val="none" w:sz="0" w:space="0" w:color="auto"/>
              </w:divBdr>
            </w:div>
          </w:divsChild>
        </w:div>
        <w:div w:id="1986086948">
          <w:marLeft w:val="0"/>
          <w:marRight w:val="0"/>
          <w:marTop w:val="0"/>
          <w:marBottom w:val="0"/>
          <w:divBdr>
            <w:top w:val="none" w:sz="0" w:space="0" w:color="auto"/>
            <w:left w:val="none" w:sz="0" w:space="0" w:color="auto"/>
            <w:bottom w:val="none" w:sz="0" w:space="0" w:color="auto"/>
            <w:right w:val="none" w:sz="0" w:space="0" w:color="auto"/>
          </w:divBdr>
          <w:divsChild>
            <w:div w:id="397290136">
              <w:marLeft w:val="0"/>
              <w:marRight w:val="0"/>
              <w:marTop w:val="0"/>
              <w:marBottom w:val="0"/>
              <w:divBdr>
                <w:top w:val="none" w:sz="0" w:space="0" w:color="auto"/>
                <w:left w:val="none" w:sz="0" w:space="0" w:color="auto"/>
                <w:bottom w:val="none" w:sz="0" w:space="0" w:color="auto"/>
                <w:right w:val="none" w:sz="0" w:space="0" w:color="auto"/>
              </w:divBdr>
            </w:div>
            <w:div w:id="643387567">
              <w:marLeft w:val="0"/>
              <w:marRight w:val="0"/>
              <w:marTop w:val="0"/>
              <w:marBottom w:val="0"/>
              <w:divBdr>
                <w:top w:val="none" w:sz="0" w:space="0" w:color="auto"/>
                <w:left w:val="none" w:sz="0" w:space="0" w:color="auto"/>
                <w:bottom w:val="none" w:sz="0" w:space="0" w:color="auto"/>
                <w:right w:val="none" w:sz="0" w:space="0" w:color="auto"/>
              </w:divBdr>
              <w:divsChild>
                <w:div w:id="2042588876">
                  <w:marLeft w:val="0"/>
                  <w:marRight w:val="0"/>
                  <w:marTop w:val="0"/>
                  <w:marBottom w:val="0"/>
                  <w:divBdr>
                    <w:top w:val="none" w:sz="0" w:space="0" w:color="auto"/>
                    <w:left w:val="none" w:sz="0" w:space="0" w:color="auto"/>
                    <w:bottom w:val="none" w:sz="0" w:space="0" w:color="auto"/>
                    <w:right w:val="none" w:sz="0" w:space="0" w:color="auto"/>
                  </w:divBdr>
                  <w:divsChild>
                    <w:div w:id="516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6332">
              <w:marLeft w:val="0"/>
              <w:marRight w:val="0"/>
              <w:marTop w:val="0"/>
              <w:marBottom w:val="0"/>
              <w:divBdr>
                <w:top w:val="none" w:sz="0" w:space="0" w:color="auto"/>
                <w:left w:val="none" w:sz="0" w:space="0" w:color="auto"/>
                <w:bottom w:val="none" w:sz="0" w:space="0" w:color="auto"/>
                <w:right w:val="none" w:sz="0" w:space="0" w:color="auto"/>
              </w:divBdr>
              <w:divsChild>
                <w:div w:id="1915580233">
                  <w:marLeft w:val="0"/>
                  <w:marRight w:val="0"/>
                  <w:marTop w:val="0"/>
                  <w:marBottom w:val="0"/>
                  <w:divBdr>
                    <w:top w:val="none" w:sz="0" w:space="0" w:color="auto"/>
                    <w:left w:val="none" w:sz="0" w:space="0" w:color="auto"/>
                    <w:bottom w:val="none" w:sz="0" w:space="0" w:color="auto"/>
                    <w:right w:val="none" w:sz="0" w:space="0" w:color="auto"/>
                  </w:divBdr>
                  <w:divsChild>
                    <w:div w:id="1638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89223">
      <w:bodyDiv w:val="1"/>
      <w:marLeft w:val="0"/>
      <w:marRight w:val="0"/>
      <w:marTop w:val="0"/>
      <w:marBottom w:val="0"/>
      <w:divBdr>
        <w:top w:val="none" w:sz="0" w:space="0" w:color="auto"/>
        <w:left w:val="none" w:sz="0" w:space="0" w:color="auto"/>
        <w:bottom w:val="none" w:sz="0" w:space="0" w:color="auto"/>
        <w:right w:val="none" w:sz="0" w:space="0" w:color="auto"/>
      </w:divBdr>
    </w:div>
    <w:div w:id="1141314585">
      <w:bodyDiv w:val="1"/>
      <w:marLeft w:val="0"/>
      <w:marRight w:val="0"/>
      <w:marTop w:val="0"/>
      <w:marBottom w:val="0"/>
      <w:divBdr>
        <w:top w:val="none" w:sz="0" w:space="0" w:color="auto"/>
        <w:left w:val="none" w:sz="0" w:space="0" w:color="auto"/>
        <w:bottom w:val="none" w:sz="0" w:space="0" w:color="auto"/>
        <w:right w:val="none" w:sz="0" w:space="0" w:color="auto"/>
      </w:divBdr>
      <w:divsChild>
        <w:div w:id="572550422">
          <w:marLeft w:val="0"/>
          <w:marRight w:val="0"/>
          <w:marTop w:val="72"/>
          <w:marBottom w:val="0"/>
          <w:divBdr>
            <w:top w:val="none" w:sz="0" w:space="0" w:color="auto"/>
            <w:left w:val="none" w:sz="0" w:space="0" w:color="auto"/>
            <w:bottom w:val="none" w:sz="0" w:space="0" w:color="auto"/>
            <w:right w:val="none" w:sz="0" w:space="0" w:color="auto"/>
          </w:divBdr>
          <w:divsChild>
            <w:div w:id="213935405">
              <w:marLeft w:val="0"/>
              <w:marRight w:val="0"/>
              <w:marTop w:val="0"/>
              <w:marBottom w:val="0"/>
              <w:divBdr>
                <w:top w:val="none" w:sz="0" w:space="0" w:color="auto"/>
                <w:left w:val="none" w:sz="0" w:space="0" w:color="auto"/>
                <w:bottom w:val="none" w:sz="0" w:space="0" w:color="auto"/>
                <w:right w:val="none" w:sz="0" w:space="0" w:color="auto"/>
              </w:divBdr>
            </w:div>
          </w:divsChild>
        </w:div>
        <w:div w:id="413361423">
          <w:marLeft w:val="0"/>
          <w:marRight w:val="0"/>
          <w:marTop w:val="72"/>
          <w:marBottom w:val="0"/>
          <w:divBdr>
            <w:top w:val="none" w:sz="0" w:space="0" w:color="auto"/>
            <w:left w:val="none" w:sz="0" w:space="0" w:color="auto"/>
            <w:bottom w:val="none" w:sz="0" w:space="0" w:color="auto"/>
            <w:right w:val="none" w:sz="0" w:space="0" w:color="auto"/>
          </w:divBdr>
          <w:divsChild>
            <w:div w:id="29191933">
              <w:marLeft w:val="0"/>
              <w:marRight w:val="0"/>
              <w:marTop w:val="0"/>
              <w:marBottom w:val="0"/>
              <w:divBdr>
                <w:top w:val="none" w:sz="0" w:space="0" w:color="auto"/>
                <w:left w:val="none" w:sz="0" w:space="0" w:color="auto"/>
                <w:bottom w:val="none" w:sz="0" w:space="0" w:color="auto"/>
                <w:right w:val="none" w:sz="0" w:space="0" w:color="auto"/>
              </w:divBdr>
            </w:div>
          </w:divsChild>
        </w:div>
        <w:div w:id="274092980">
          <w:marLeft w:val="0"/>
          <w:marRight w:val="0"/>
          <w:marTop w:val="72"/>
          <w:marBottom w:val="0"/>
          <w:divBdr>
            <w:top w:val="none" w:sz="0" w:space="0" w:color="auto"/>
            <w:left w:val="none" w:sz="0" w:space="0" w:color="auto"/>
            <w:bottom w:val="none" w:sz="0" w:space="0" w:color="auto"/>
            <w:right w:val="none" w:sz="0" w:space="0" w:color="auto"/>
          </w:divBdr>
          <w:divsChild>
            <w:div w:id="3771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5654">
      <w:bodyDiv w:val="1"/>
      <w:marLeft w:val="0"/>
      <w:marRight w:val="0"/>
      <w:marTop w:val="0"/>
      <w:marBottom w:val="0"/>
      <w:divBdr>
        <w:top w:val="none" w:sz="0" w:space="0" w:color="auto"/>
        <w:left w:val="none" w:sz="0" w:space="0" w:color="auto"/>
        <w:bottom w:val="none" w:sz="0" w:space="0" w:color="auto"/>
        <w:right w:val="none" w:sz="0" w:space="0" w:color="auto"/>
      </w:divBdr>
    </w:div>
    <w:div w:id="1734546947">
      <w:bodyDiv w:val="1"/>
      <w:marLeft w:val="0"/>
      <w:marRight w:val="0"/>
      <w:marTop w:val="0"/>
      <w:marBottom w:val="0"/>
      <w:divBdr>
        <w:top w:val="none" w:sz="0" w:space="0" w:color="auto"/>
        <w:left w:val="none" w:sz="0" w:space="0" w:color="auto"/>
        <w:bottom w:val="none" w:sz="0" w:space="0" w:color="auto"/>
        <w:right w:val="none" w:sz="0" w:space="0" w:color="auto"/>
      </w:divBdr>
    </w:div>
    <w:div w:id="1935355878">
      <w:bodyDiv w:val="1"/>
      <w:marLeft w:val="0"/>
      <w:marRight w:val="0"/>
      <w:marTop w:val="0"/>
      <w:marBottom w:val="0"/>
      <w:divBdr>
        <w:top w:val="none" w:sz="0" w:space="0" w:color="auto"/>
        <w:left w:val="none" w:sz="0" w:space="0" w:color="auto"/>
        <w:bottom w:val="none" w:sz="0" w:space="0" w:color="auto"/>
        <w:right w:val="none" w:sz="0" w:space="0" w:color="auto"/>
      </w:divBdr>
      <w:divsChild>
        <w:div w:id="905381077">
          <w:marLeft w:val="0"/>
          <w:marRight w:val="0"/>
          <w:marTop w:val="0"/>
          <w:marBottom w:val="0"/>
          <w:divBdr>
            <w:top w:val="none" w:sz="0" w:space="0" w:color="auto"/>
            <w:left w:val="none" w:sz="0" w:space="0" w:color="auto"/>
            <w:bottom w:val="none" w:sz="0" w:space="0" w:color="auto"/>
            <w:right w:val="none" w:sz="0" w:space="0" w:color="auto"/>
          </w:divBdr>
          <w:divsChild>
            <w:div w:id="1059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391">
      <w:bodyDiv w:val="1"/>
      <w:marLeft w:val="0"/>
      <w:marRight w:val="0"/>
      <w:marTop w:val="0"/>
      <w:marBottom w:val="0"/>
      <w:divBdr>
        <w:top w:val="none" w:sz="0" w:space="0" w:color="auto"/>
        <w:left w:val="none" w:sz="0" w:space="0" w:color="auto"/>
        <w:bottom w:val="none" w:sz="0" w:space="0" w:color="auto"/>
        <w:right w:val="none" w:sz="0" w:space="0" w:color="auto"/>
      </w:divBdr>
    </w:div>
    <w:div w:id="21032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AEEB-281F-45D6-BA5C-331F14DD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13258</Words>
  <Characters>79554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Drapiński</dc:creator>
  <cp:lastModifiedBy>Angelika Matuszak</cp:lastModifiedBy>
  <cp:revision>5</cp:revision>
  <cp:lastPrinted>2025-03-20T09:44:00Z</cp:lastPrinted>
  <dcterms:created xsi:type="dcterms:W3CDTF">2025-04-04T07:21:00Z</dcterms:created>
  <dcterms:modified xsi:type="dcterms:W3CDTF">2025-04-04T10:08:00Z</dcterms:modified>
</cp:coreProperties>
</file>