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D0D" w:rsidRPr="00965D66" w:rsidRDefault="00186B03" w:rsidP="00817D0D">
      <w:pPr>
        <w:jc w:val="right"/>
        <w:rPr>
          <w:rFonts w:ascii="Calibri" w:hAnsi="Calibri" w:cs="Calibri"/>
          <w:b/>
          <w:i/>
          <w:iCs/>
          <w:sz w:val="20"/>
        </w:rPr>
      </w:pPr>
      <w:r>
        <w:rPr>
          <w:rFonts w:ascii="Calibri" w:hAnsi="Calibri" w:cs="Calibri"/>
          <w:b/>
          <w:i/>
          <w:iCs/>
          <w:sz w:val="20"/>
        </w:rPr>
        <w:t xml:space="preserve">Załącznik Nr </w:t>
      </w:r>
      <w:r w:rsidR="009F7A0A">
        <w:rPr>
          <w:rFonts w:ascii="Calibri" w:hAnsi="Calibri" w:cs="Calibri"/>
          <w:b/>
          <w:i/>
          <w:iCs/>
          <w:sz w:val="20"/>
        </w:rPr>
        <w:t>5</w:t>
      </w:r>
      <w:r w:rsidR="00817D0D" w:rsidRPr="00965D66">
        <w:rPr>
          <w:rFonts w:ascii="Calibri" w:hAnsi="Calibri" w:cs="Calibri"/>
          <w:b/>
          <w:i/>
          <w:iCs/>
          <w:sz w:val="20"/>
        </w:rPr>
        <w:t xml:space="preserve"> do SWZ</w:t>
      </w:r>
    </w:p>
    <w:p w:rsidR="00817D0D" w:rsidRPr="00F6408B" w:rsidRDefault="00817D0D" w:rsidP="00817D0D">
      <w:pPr>
        <w:rPr>
          <w:rFonts w:ascii="Calibri" w:hAnsi="Calibri" w:cs="Calibri"/>
        </w:rPr>
      </w:pPr>
    </w:p>
    <w:p w:rsidR="00817D0D" w:rsidRPr="00F6408B" w:rsidRDefault="00817D0D" w:rsidP="00817D0D">
      <w:pPr>
        <w:rPr>
          <w:rFonts w:ascii="Calibri" w:hAnsi="Calibri" w:cs="Calibri"/>
          <w:b/>
          <w:bCs/>
          <w:sz w:val="22"/>
          <w:szCs w:val="22"/>
        </w:rPr>
      </w:pPr>
      <w:r w:rsidRPr="00F6408B">
        <w:rPr>
          <w:rFonts w:ascii="Calibri" w:eastAsia="Arial" w:hAnsi="Calibri" w:cs="Calibri"/>
          <w:b/>
          <w:bCs/>
          <w:sz w:val="22"/>
          <w:szCs w:val="22"/>
        </w:rPr>
        <w:t>…</w:t>
      </w:r>
      <w:r w:rsidRPr="00F6408B">
        <w:rPr>
          <w:rFonts w:ascii="Calibri" w:hAnsi="Calibri" w:cs="Calibri"/>
          <w:b/>
          <w:bCs/>
          <w:sz w:val="22"/>
          <w:szCs w:val="22"/>
        </w:rPr>
        <w:t xml:space="preserve">.................................. </w:t>
      </w:r>
    </w:p>
    <w:p w:rsidR="00817D0D" w:rsidRPr="00F6408B" w:rsidRDefault="00817D0D" w:rsidP="00817D0D">
      <w:pPr>
        <w:rPr>
          <w:rFonts w:ascii="Calibri" w:hAnsi="Calibri" w:cs="Calibri"/>
          <w:sz w:val="16"/>
          <w:szCs w:val="16"/>
        </w:rPr>
      </w:pPr>
      <w:r w:rsidRPr="00F6408B">
        <w:rPr>
          <w:rFonts w:ascii="Calibri" w:hAnsi="Calibri" w:cs="Calibri"/>
          <w:b/>
          <w:bCs/>
          <w:sz w:val="16"/>
          <w:szCs w:val="16"/>
        </w:rPr>
        <w:t>/</w:t>
      </w:r>
      <w:r w:rsidRPr="00F6408B">
        <w:rPr>
          <w:rFonts w:ascii="Calibri" w:hAnsi="Calibri" w:cs="Calibri"/>
          <w:sz w:val="16"/>
          <w:szCs w:val="16"/>
        </w:rPr>
        <w:t>nazwa</w:t>
      </w:r>
      <w:r w:rsidR="00885DB5">
        <w:rPr>
          <w:rFonts w:ascii="Calibri" w:hAnsi="Calibri" w:cs="Calibri"/>
          <w:sz w:val="16"/>
          <w:szCs w:val="16"/>
        </w:rPr>
        <w:t>, numer NIP/REGON,</w:t>
      </w:r>
      <w:r w:rsidRPr="00F6408B">
        <w:rPr>
          <w:rFonts w:ascii="Calibri" w:hAnsi="Calibri" w:cs="Calibri"/>
          <w:sz w:val="16"/>
          <w:szCs w:val="16"/>
        </w:rPr>
        <w:t xml:space="preserve"> i adres wykonawcy/</w:t>
      </w:r>
    </w:p>
    <w:p w:rsidR="00817D0D" w:rsidRPr="00F6408B" w:rsidRDefault="00817D0D" w:rsidP="00817D0D">
      <w:pPr>
        <w:rPr>
          <w:rFonts w:ascii="Calibri" w:hAnsi="Calibri" w:cs="Calibri"/>
          <w:b/>
          <w:bCs/>
          <w:i/>
          <w:iCs/>
          <w:sz w:val="20"/>
        </w:rPr>
      </w:pPr>
    </w:p>
    <w:p w:rsidR="00817D0D" w:rsidRPr="00817D0D" w:rsidRDefault="00817D0D" w:rsidP="00817D0D">
      <w:pPr>
        <w:jc w:val="center"/>
        <w:rPr>
          <w:rFonts w:ascii="Calibri" w:hAnsi="Calibri" w:cs="Calibri"/>
          <w:b/>
          <w:bCs/>
          <w:color w:val="000000"/>
        </w:rPr>
      </w:pPr>
      <w:r>
        <w:rPr>
          <w:rFonts w:ascii="Calibri" w:hAnsi="Calibri" w:cs="Calibri"/>
          <w:b/>
          <w:bCs/>
        </w:rPr>
        <w:t>W</w:t>
      </w:r>
      <w:r w:rsidRPr="00817D0D">
        <w:rPr>
          <w:rFonts w:ascii="Calibri" w:hAnsi="Calibri" w:cs="Calibri"/>
          <w:b/>
          <w:bCs/>
        </w:rPr>
        <w:t xml:space="preserve">YKAZ </w:t>
      </w:r>
      <w:r w:rsidRPr="00817D0D">
        <w:rPr>
          <w:rFonts w:ascii="Calibri" w:hAnsi="Calibri" w:cs="Calibri"/>
          <w:b/>
          <w:bCs/>
          <w:color w:val="000000"/>
        </w:rPr>
        <w:t xml:space="preserve">OSÓB </w:t>
      </w:r>
    </w:p>
    <w:p w:rsidR="00817D0D" w:rsidRPr="00B450FD" w:rsidRDefault="00817D0D" w:rsidP="001A4D48">
      <w:pPr>
        <w:jc w:val="center"/>
        <w:rPr>
          <w:rFonts w:ascii="Calibri" w:hAnsi="Calibri" w:cs="Calibri"/>
          <w:b/>
          <w:bCs/>
          <w:sz w:val="22"/>
          <w:szCs w:val="22"/>
        </w:rPr>
      </w:pPr>
      <w:r w:rsidRPr="00817D0D">
        <w:rPr>
          <w:rFonts w:ascii="Calibri" w:hAnsi="Calibri" w:cs="Calibri"/>
          <w:b/>
          <w:bCs/>
        </w:rPr>
        <w:t xml:space="preserve">skierowanych przez Wykonawcę do realizacji zamówienia </w:t>
      </w:r>
      <w:r w:rsidR="001A4D48">
        <w:rPr>
          <w:rFonts w:ascii="Calibri" w:hAnsi="Calibri" w:cs="Calibri"/>
          <w:b/>
          <w:bCs/>
        </w:rPr>
        <w:t xml:space="preserve"> </w:t>
      </w:r>
      <w:r w:rsidRPr="00DF7E30">
        <w:rPr>
          <w:rFonts w:ascii="Calibri" w:hAnsi="Calibri" w:cs="Calibri"/>
          <w:b/>
          <w:bCs/>
          <w:sz w:val="22"/>
          <w:szCs w:val="22"/>
        </w:rPr>
        <w:t xml:space="preserve">Oświadczam, że w realizacji zamówienia publicznego pn. </w:t>
      </w:r>
      <w:r w:rsidR="002430D8" w:rsidRPr="00C856D0">
        <w:rPr>
          <w:rStyle w:val="FontStyle20"/>
          <w:rFonts w:ascii="Calibri" w:eastAsia="Arial" w:hAnsi="Calibri" w:cs="Calibri"/>
          <w:sz w:val="22"/>
          <w:szCs w:val="22"/>
        </w:rPr>
        <w:t>„</w:t>
      </w:r>
      <w:r w:rsidR="009F7A0A" w:rsidRPr="009F7A0A">
        <w:rPr>
          <w:rStyle w:val="FontStyle20"/>
          <w:rFonts w:ascii="Calibri" w:eastAsia="Arial" w:hAnsi="Calibri" w:cs="Calibri"/>
          <w:sz w:val="22"/>
          <w:szCs w:val="22"/>
        </w:rPr>
        <w:t>Dostosowani</w:t>
      </w:r>
      <w:r w:rsidR="0064317F">
        <w:rPr>
          <w:rStyle w:val="FontStyle20"/>
          <w:rFonts w:ascii="Calibri" w:eastAsia="Arial" w:hAnsi="Calibri" w:cs="Calibri"/>
          <w:sz w:val="22"/>
          <w:szCs w:val="22"/>
        </w:rPr>
        <w:t>e</w:t>
      </w:r>
      <w:r w:rsidR="009F7A0A" w:rsidRPr="009F7A0A">
        <w:rPr>
          <w:rStyle w:val="FontStyle20"/>
          <w:rFonts w:ascii="Calibri" w:eastAsia="Arial" w:hAnsi="Calibri" w:cs="Calibri"/>
          <w:sz w:val="22"/>
          <w:szCs w:val="22"/>
        </w:rPr>
        <w:t xml:space="preserve"> Centrum Aktywności Turystycznej i Kulturalnej „Domku Pastora” w Łomży ul. Krzywe Koło 1 na potrzeby Urzędu Stanu Cywilnego</w:t>
      </w:r>
      <w:r w:rsidR="004826F0">
        <w:rPr>
          <w:rStyle w:val="FontStyle20"/>
          <w:rFonts w:ascii="Calibri" w:eastAsia="Arial" w:hAnsi="Calibri" w:cs="Calibri"/>
          <w:sz w:val="22"/>
          <w:szCs w:val="22"/>
        </w:rPr>
        <w:t xml:space="preserve"> – II postępowanie</w:t>
      </w:r>
      <w:bookmarkStart w:id="0" w:name="_GoBack"/>
      <w:bookmarkEnd w:id="0"/>
      <w:r w:rsidR="009F7A0A" w:rsidRPr="009F7A0A">
        <w:rPr>
          <w:rStyle w:val="FontStyle20"/>
          <w:rFonts w:ascii="Calibri" w:eastAsia="Arial" w:hAnsi="Calibri" w:cs="Calibri"/>
          <w:sz w:val="22"/>
          <w:szCs w:val="22"/>
        </w:rPr>
        <w:t xml:space="preserve">„  </w:t>
      </w:r>
    </w:p>
    <w:p w:rsidR="00817D0D" w:rsidRPr="00B450FD" w:rsidRDefault="00817D0D" w:rsidP="00B450FD">
      <w:pPr>
        <w:pStyle w:val="Tekstpodstawowy2"/>
        <w:spacing w:after="0" w:line="240" w:lineRule="auto"/>
        <w:jc w:val="both"/>
        <w:rPr>
          <w:rFonts w:ascii="Arial" w:hAnsi="Arial" w:cs="Arial"/>
          <w:sz w:val="22"/>
          <w:szCs w:val="22"/>
        </w:rPr>
      </w:pPr>
    </w:p>
    <w:p w:rsidR="00817D0D" w:rsidRPr="00112B27" w:rsidRDefault="00817D0D" w:rsidP="00817D0D">
      <w:pPr>
        <w:ind w:right="-567"/>
        <w:jc w:val="both"/>
        <w:rPr>
          <w:rFonts w:ascii="Arial" w:hAnsi="Arial" w:cs="Arial"/>
          <w:sz w:val="16"/>
          <w:szCs w:val="16"/>
        </w:rPr>
      </w:pPr>
    </w:p>
    <w:tbl>
      <w:tblPr>
        <w:tblW w:w="15168" w:type="dxa"/>
        <w:tblInd w:w="-1" w:type="dxa"/>
        <w:tblLayout w:type="fixed"/>
        <w:tblCellMar>
          <w:left w:w="0" w:type="dxa"/>
          <w:right w:w="0" w:type="dxa"/>
        </w:tblCellMar>
        <w:tblLook w:val="0000" w:firstRow="0" w:lastRow="0" w:firstColumn="0" w:lastColumn="0" w:noHBand="0" w:noVBand="0"/>
      </w:tblPr>
      <w:tblGrid>
        <w:gridCol w:w="279"/>
        <w:gridCol w:w="3122"/>
        <w:gridCol w:w="2695"/>
        <w:gridCol w:w="1872"/>
        <w:gridCol w:w="2442"/>
        <w:gridCol w:w="2348"/>
        <w:gridCol w:w="2410"/>
      </w:tblGrid>
      <w:tr w:rsidR="00AE7A79" w:rsidRPr="00AE7A79" w:rsidTr="004813E7">
        <w:trPr>
          <w:cantSplit/>
          <w:trHeight w:val="638"/>
        </w:trPr>
        <w:tc>
          <w:tcPr>
            <w:tcW w:w="279" w:type="dxa"/>
            <w:vMerge w:val="restart"/>
            <w:tcBorders>
              <w:top w:val="single" w:sz="1" w:space="0" w:color="000000"/>
              <w:left w:val="single" w:sz="1" w:space="0" w:color="000000"/>
              <w:bottom w:val="single" w:sz="1" w:space="0" w:color="000000"/>
            </w:tcBorders>
            <w:shd w:val="clear" w:color="auto" w:fill="auto"/>
            <w:vAlign w:val="center"/>
          </w:tcPr>
          <w:p w:rsidR="00AE7A79" w:rsidRPr="00AE7A79" w:rsidRDefault="00AE7A79" w:rsidP="00AE7A79">
            <w:pPr>
              <w:snapToGrid w:val="0"/>
              <w:jc w:val="center"/>
              <w:rPr>
                <w:rFonts w:ascii="Arial" w:hAnsi="Arial" w:cs="Arial"/>
                <w:sz w:val="16"/>
                <w:szCs w:val="16"/>
              </w:rPr>
            </w:pPr>
            <w:r w:rsidRPr="00AE7A79">
              <w:rPr>
                <w:rFonts w:ascii="Arial" w:hAnsi="Arial" w:cs="Arial"/>
                <w:sz w:val="16"/>
                <w:szCs w:val="16"/>
              </w:rPr>
              <w:t>L.p.</w:t>
            </w:r>
          </w:p>
        </w:tc>
        <w:tc>
          <w:tcPr>
            <w:tcW w:w="3122" w:type="dxa"/>
            <w:vMerge w:val="restart"/>
            <w:tcBorders>
              <w:top w:val="single" w:sz="1" w:space="0" w:color="000000"/>
              <w:left w:val="single" w:sz="1" w:space="0" w:color="000000"/>
              <w:bottom w:val="single" w:sz="1" w:space="0" w:color="000000"/>
            </w:tcBorders>
            <w:shd w:val="clear" w:color="auto" w:fill="auto"/>
            <w:vAlign w:val="center"/>
          </w:tcPr>
          <w:p w:rsidR="00AE7A79" w:rsidRPr="00AE7A79" w:rsidRDefault="00AE7A79" w:rsidP="00AE7A79">
            <w:pPr>
              <w:snapToGrid w:val="0"/>
              <w:jc w:val="center"/>
              <w:rPr>
                <w:rFonts w:ascii="Arial" w:hAnsi="Arial" w:cs="Arial"/>
                <w:sz w:val="16"/>
                <w:szCs w:val="16"/>
              </w:rPr>
            </w:pPr>
          </w:p>
          <w:p w:rsidR="00AE7A79" w:rsidRPr="00AE7A79" w:rsidRDefault="00AE7A79" w:rsidP="00AE7A79">
            <w:pPr>
              <w:snapToGrid w:val="0"/>
              <w:jc w:val="center"/>
              <w:rPr>
                <w:rFonts w:ascii="Arial" w:hAnsi="Arial" w:cs="Arial"/>
                <w:sz w:val="16"/>
                <w:szCs w:val="16"/>
              </w:rPr>
            </w:pPr>
          </w:p>
          <w:p w:rsidR="00AE7A79" w:rsidRPr="00AE7A79" w:rsidRDefault="00AE7A79" w:rsidP="00AE7A79">
            <w:pPr>
              <w:snapToGrid w:val="0"/>
              <w:jc w:val="center"/>
              <w:rPr>
                <w:rFonts w:ascii="Arial" w:hAnsi="Arial" w:cs="Arial"/>
                <w:sz w:val="16"/>
                <w:szCs w:val="16"/>
              </w:rPr>
            </w:pPr>
            <w:r w:rsidRPr="00AE7A79">
              <w:rPr>
                <w:rFonts w:ascii="Arial" w:hAnsi="Arial" w:cs="Arial"/>
                <w:sz w:val="16"/>
                <w:szCs w:val="16"/>
              </w:rPr>
              <w:t>Nazwisko i imię</w:t>
            </w:r>
          </w:p>
          <w:p w:rsidR="00AE7A79" w:rsidRPr="00AE7A79" w:rsidRDefault="00AE7A79" w:rsidP="00AE7A79">
            <w:pPr>
              <w:jc w:val="center"/>
              <w:rPr>
                <w:rFonts w:ascii="Arial" w:hAnsi="Arial" w:cs="Arial"/>
                <w:sz w:val="16"/>
                <w:szCs w:val="16"/>
              </w:rPr>
            </w:pPr>
          </w:p>
        </w:tc>
        <w:tc>
          <w:tcPr>
            <w:tcW w:w="2695" w:type="dxa"/>
            <w:vMerge w:val="restart"/>
            <w:tcBorders>
              <w:top w:val="single" w:sz="1" w:space="0" w:color="000000"/>
              <w:left w:val="single" w:sz="1" w:space="0" w:color="000000"/>
              <w:bottom w:val="single" w:sz="1" w:space="0" w:color="000000"/>
            </w:tcBorders>
            <w:shd w:val="clear" w:color="auto" w:fill="auto"/>
            <w:vAlign w:val="center"/>
          </w:tcPr>
          <w:p w:rsidR="004813E7" w:rsidRPr="00AE7A79" w:rsidRDefault="004813E7" w:rsidP="004813E7">
            <w:pPr>
              <w:snapToGrid w:val="0"/>
              <w:jc w:val="center"/>
              <w:rPr>
                <w:rFonts w:ascii="Arial" w:eastAsia="Arial" w:hAnsi="Arial" w:cs="Arial"/>
                <w:sz w:val="16"/>
                <w:szCs w:val="16"/>
              </w:rPr>
            </w:pPr>
            <w:r w:rsidRPr="00AE7A79">
              <w:rPr>
                <w:rFonts w:ascii="Arial" w:hAnsi="Arial" w:cs="Arial"/>
                <w:sz w:val="16"/>
                <w:szCs w:val="16"/>
              </w:rPr>
              <w:t xml:space="preserve">Zakres wykonywanych czynności oraz (funkcja) w realizacji zamówienia </w:t>
            </w:r>
          </w:p>
          <w:p w:rsidR="00AE7A79" w:rsidRPr="00AE7A79" w:rsidRDefault="00AE7A79" w:rsidP="00AE7A79">
            <w:pPr>
              <w:snapToGrid w:val="0"/>
              <w:jc w:val="center"/>
              <w:rPr>
                <w:rFonts w:ascii="Arial" w:eastAsia="Arial" w:hAnsi="Arial" w:cs="Arial"/>
                <w:sz w:val="16"/>
                <w:szCs w:val="16"/>
              </w:rPr>
            </w:pPr>
          </w:p>
        </w:tc>
        <w:tc>
          <w:tcPr>
            <w:tcW w:w="1872" w:type="dxa"/>
            <w:vMerge w:val="restart"/>
            <w:tcBorders>
              <w:top w:val="single" w:sz="1" w:space="0" w:color="000000"/>
              <w:left w:val="single" w:sz="1" w:space="0" w:color="000000"/>
              <w:bottom w:val="single" w:sz="1" w:space="0" w:color="000000"/>
            </w:tcBorders>
            <w:shd w:val="clear" w:color="auto" w:fill="auto"/>
            <w:vAlign w:val="center"/>
          </w:tcPr>
          <w:p w:rsidR="004813E7" w:rsidRPr="00AE7A79" w:rsidRDefault="004813E7" w:rsidP="004813E7">
            <w:pPr>
              <w:snapToGrid w:val="0"/>
              <w:jc w:val="center"/>
              <w:rPr>
                <w:rFonts w:ascii="Arial" w:hAnsi="Arial" w:cs="Arial"/>
                <w:sz w:val="16"/>
                <w:szCs w:val="16"/>
              </w:rPr>
            </w:pPr>
            <w:r w:rsidRPr="00AE7A79">
              <w:rPr>
                <w:rFonts w:ascii="Arial" w:hAnsi="Arial" w:cs="Arial"/>
                <w:sz w:val="16"/>
                <w:szCs w:val="16"/>
              </w:rPr>
              <w:t>Kwalifikacje zawodowe i</w:t>
            </w:r>
          </w:p>
          <w:p w:rsidR="004813E7" w:rsidRPr="00AE7A79" w:rsidRDefault="004813E7" w:rsidP="004813E7">
            <w:pPr>
              <w:snapToGrid w:val="0"/>
              <w:jc w:val="center"/>
              <w:rPr>
                <w:rFonts w:ascii="Arial" w:hAnsi="Arial" w:cs="Arial"/>
                <w:sz w:val="16"/>
                <w:szCs w:val="16"/>
              </w:rPr>
            </w:pPr>
            <w:r w:rsidRPr="00AE7A79">
              <w:rPr>
                <w:rFonts w:ascii="Arial" w:hAnsi="Arial" w:cs="Arial"/>
                <w:sz w:val="16"/>
                <w:szCs w:val="16"/>
              </w:rPr>
              <w:t>posiadane</w:t>
            </w:r>
          </w:p>
          <w:p w:rsidR="00AE7A79" w:rsidRPr="00AE7A79" w:rsidRDefault="004813E7" w:rsidP="004813E7">
            <w:pPr>
              <w:snapToGrid w:val="0"/>
              <w:jc w:val="center"/>
              <w:rPr>
                <w:rFonts w:ascii="Arial" w:hAnsi="Arial" w:cs="Arial"/>
                <w:sz w:val="16"/>
                <w:szCs w:val="16"/>
              </w:rPr>
            </w:pPr>
            <w:r w:rsidRPr="00AE7A79">
              <w:rPr>
                <w:rFonts w:ascii="Arial" w:hAnsi="Arial" w:cs="Arial"/>
                <w:sz w:val="16"/>
                <w:szCs w:val="16"/>
              </w:rPr>
              <w:t xml:space="preserve">uprawnienia </w:t>
            </w:r>
            <w:r>
              <w:rPr>
                <w:rFonts w:ascii="Arial" w:hAnsi="Arial" w:cs="Arial"/>
                <w:sz w:val="16"/>
                <w:szCs w:val="16"/>
              </w:rPr>
              <w:t>niezbędne do wykonania zamówienia publicznego</w:t>
            </w:r>
          </w:p>
        </w:tc>
        <w:tc>
          <w:tcPr>
            <w:tcW w:w="2442" w:type="dxa"/>
            <w:vMerge w:val="restart"/>
            <w:tcBorders>
              <w:top w:val="single" w:sz="1" w:space="0" w:color="000000"/>
              <w:left w:val="single" w:sz="1" w:space="0" w:color="000000"/>
              <w:right w:val="single" w:sz="1" w:space="0" w:color="000000"/>
            </w:tcBorders>
            <w:vAlign w:val="center"/>
          </w:tcPr>
          <w:p w:rsidR="00AE7A79" w:rsidRPr="00AE7A79" w:rsidRDefault="00053A3E" w:rsidP="009F7A0A">
            <w:pPr>
              <w:snapToGrid w:val="0"/>
              <w:jc w:val="center"/>
              <w:rPr>
                <w:rFonts w:ascii="Arial" w:hAnsi="Arial" w:cs="Arial"/>
                <w:sz w:val="16"/>
                <w:szCs w:val="16"/>
              </w:rPr>
            </w:pPr>
            <w:r w:rsidRPr="00555342">
              <w:rPr>
                <w:rFonts w:ascii="Arial" w:hAnsi="Arial" w:cs="Arial"/>
                <w:sz w:val="16"/>
                <w:szCs w:val="16"/>
              </w:rPr>
              <w:t>D</w:t>
            </w:r>
            <w:r w:rsidR="00AE7A79" w:rsidRPr="00555342">
              <w:rPr>
                <w:rFonts w:ascii="Arial" w:hAnsi="Arial" w:cs="Arial"/>
                <w:sz w:val="16"/>
                <w:szCs w:val="16"/>
              </w:rPr>
              <w:t>oświadczeni</w:t>
            </w:r>
            <w:r w:rsidRPr="00555342">
              <w:rPr>
                <w:rFonts w:ascii="Arial" w:hAnsi="Arial" w:cs="Arial"/>
                <w:sz w:val="16"/>
                <w:szCs w:val="16"/>
              </w:rPr>
              <w:t>e</w:t>
            </w:r>
            <w:r w:rsidR="00AE7A79" w:rsidRPr="00555342">
              <w:rPr>
                <w:rFonts w:ascii="Arial" w:hAnsi="Arial" w:cs="Arial"/>
                <w:sz w:val="16"/>
                <w:szCs w:val="16"/>
              </w:rPr>
              <w:t xml:space="preserve">: </w:t>
            </w:r>
            <w:r w:rsidR="0030454E" w:rsidRPr="00555342">
              <w:rPr>
                <w:rFonts w:ascii="Arial" w:hAnsi="Arial" w:cs="Arial"/>
                <w:sz w:val="16"/>
                <w:szCs w:val="16"/>
              </w:rPr>
              <w:t xml:space="preserve">posiadanie </w:t>
            </w:r>
            <w:r w:rsidR="009F7A0A">
              <w:rPr>
                <w:rFonts w:ascii="Arial" w:hAnsi="Arial" w:cs="Arial"/>
                <w:sz w:val="16"/>
                <w:szCs w:val="16"/>
              </w:rPr>
              <w:t>18</w:t>
            </w:r>
            <w:r w:rsidR="0030454E" w:rsidRPr="00555342">
              <w:rPr>
                <w:rFonts w:ascii="Arial" w:hAnsi="Arial" w:cs="Arial"/>
                <w:sz w:val="16"/>
                <w:szCs w:val="16"/>
              </w:rPr>
              <w:t>-</w:t>
            </w:r>
            <w:r w:rsidR="009F7A0A">
              <w:rPr>
                <w:rFonts w:ascii="Arial" w:hAnsi="Arial" w:cs="Arial"/>
                <w:sz w:val="16"/>
                <w:szCs w:val="16"/>
              </w:rPr>
              <w:t>miesięcznej</w:t>
            </w:r>
            <w:r w:rsidR="0030454E" w:rsidRPr="00555342">
              <w:rPr>
                <w:rFonts w:ascii="Arial" w:hAnsi="Arial" w:cs="Arial"/>
                <w:sz w:val="16"/>
                <w:szCs w:val="16"/>
              </w:rPr>
              <w:t xml:space="preserve"> praktyki zawodowej na budowie przy zabytkach nieruchomych.</w:t>
            </w:r>
            <w:r w:rsidR="00AE7A79" w:rsidRPr="00555342">
              <w:rPr>
                <w:rFonts w:ascii="Arial" w:hAnsi="Arial" w:cs="Arial"/>
                <w:sz w:val="16"/>
                <w:szCs w:val="16"/>
              </w:rPr>
              <w:t xml:space="preserve"> Skreślić niewłaściwe*</w:t>
            </w:r>
          </w:p>
        </w:tc>
        <w:tc>
          <w:tcPr>
            <w:tcW w:w="4758"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AE7A79" w:rsidRPr="00AE7A79" w:rsidRDefault="00AE7A79" w:rsidP="00AE7A79">
            <w:pPr>
              <w:snapToGrid w:val="0"/>
              <w:jc w:val="center"/>
              <w:rPr>
                <w:sz w:val="16"/>
                <w:szCs w:val="16"/>
              </w:rPr>
            </w:pPr>
            <w:r w:rsidRPr="00AE7A79">
              <w:rPr>
                <w:rFonts w:ascii="Arial" w:hAnsi="Arial" w:cs="Arial"/>
                <w:sz w:val="16"/>
                <w:szCs w:val="16"/>
              </w:rPr>
              <w:t>Informacja o podstawie dysponowania przez Wykonawcę wskazaną  osobą</w:t>
            </w:r>
          </w:p>
        </w:tc>
      </w:tr>
      <w:tr w:rsidR="00AE7A79" w:rsidRPr="00AE7A79" w:rsidTr="004813E7">
        <w:trPr>
          <w:cantSplit/>
          <w:trHeight w:val="660"/>
        </w:trPr>
        <w:tc>
          <w:tcPr>
            <w:tcW w:w="279" w:type="dxa"/>
            <w:vMerge/>
            <w:tcBorders>
              <w:left w:val="single" w:sz="1" w:space="0" w:color="000000"/>
              <w:bottom w:val="single" w:sz="1" w:space="0" w:color="000000"/>
            </w:tcBorders>
            <w:shd w:val="clear" w:color="auto" w:fill="auto"/>
            <w:vAlign w:val="center"/>
          </w:tcPr>
          <w:p w:rsidR="00AE7A79" w:rsidRPr="00AE7A79" w:rsidRDefault="00AE7A79" w:rsidP="00AE7A79">
            <w:pPr>
              <w:snapToGrid w:val="0"/>
              <w:jc w:val="center"/>
              <w:rPr>
                <w:rFonts w:ascii="Arial" w:hAnsi="Arial" w:cs="Arial"/>
                <w:sz w:val="16"/>
                <w:szCs w:val="16"/>
              </w:rPr>
            </w:pPr>
          </w:p>
        </w:tc>
        <w:tc>
          <w:tcPr>
            <w:tcW w:w="3122" w:type="dxa"/>
            <w:vMerge/>
            <w:tcBorders>
              <w:left w:val="single" w:sz="1" w:space="0" w:color="000000"/>
              <w:bottom w:val="single" w:sz="1" w:space="0" w:color="000000"/>
            </w:tcBorders>
            <w:shd w:val="clear" w:color="auto" w:fill="auto"/>
            <w:vAlign w:val="center"/>
          </w:tcPr>
          <w:p w:rsidR="00AE7A79" w:rsidRPr="00AE7A79" w:rsidRDefault="00AE7A79" w:rsidP="00AE7A79">
            <w:pPr>
              <w:snapToGrid w:val="0"/>
              <w:jc w:val="center"/>
              <w:rPr>
                <w:rFonts w:ascii="Arial" w:hAnsi="Arial" w:cs="Arial"/>
                <w:sz w:val="16"/>
                <w:szCs w:val="16"/>
              </w:rPr>
            </w:pPr>
          </w:p>
        </w:tc>
        <w:tc>
          <w:tcPr>
            <w:tcW w:w="2695" w:type="dxa"/>
            <w:vMerge/>
            <w:tcBorders>
              <w:left w:val="single" w:sz="1" w:space="0" w:color="000000"/>
              <w:bottom w:val="single" w:sz="1" w:space="0" w:color="000000"/>
            </w:tcBorders>
            <w:shd w:val="clear" w:color="auto" w:fill="auto"/>
            <w:vAlign w:val="center"/>
          </w:tcPr>
          <w:p w:rsidR="00AE7A79" w:rsidRPr="00AE7A79" w:rsidRDefault="00AE7A79" w:rsidP="00AE7A79">
            <w:pPr>
              <w:snapToGrid w:val="0"/>
              <w:jc w:val="center"/>
              <w:rPr>
                <w:rFonts w:ascii="Arial" w:hAnsi="Arial" w:cs="Arial"/>
                <w:sz w:val="16"/>
                <w:szCs w:val="16"/>
              </w:rPr>
            </w:pPr>
          </w:p>
        </w:tc>
        <w:tc>
          <w:tcPr>
            <w:tcW w:w="1872" w:type="dxa"/>
            <w:vMerge/>
            <w:tcBorders>
              <w:top w:val="single" w:sz="1" w:space="0" w:color="000000"/>
              <w:left w:val="single" w:sz="1" w:space="0" w:color="000000"/>
              <w:bottom w:val="single" w:sz="1" w:space="0" w:color="000000"/>
            </w:tcBorders>
            <w:shd w:val="clear" w:color="auto" w:fill="auto"/>
            <w:vAlign w:val="center"/>
          </w:tcPr>
          <w:p w:rsidR="00AE7A79" w:rsidRPr="00AE7A79" w:rsidRDefault="00AE7A79" w:rsidP="00AE7A79">
            <w:pPr>
              <w:snapToGrid w:val="0"/>
              <w:jc w:val="center"/>
              <w:rPr>
                <w:rFonts w:ascii="Arial" w:hAnsi="Arial" w:cs="Arial"/>
                <w:sz w:val="16"/>
                <w:szCs w:val="16"/>
              </w:rPr>
            </w:pPr>
          </w:p>
        </w:tc>
        <w:tc>
          <w:tcPr>
            <w:tcW w:w="2442" w:type="dxa"/>
            <w:vMerge/>
            <w:tcBorders>
              <w:left w:val="single" w:sz="1" w:space="0" w:color="000000"/>
              <w:bottom w:val="single" w:sz="1" w:space="0" w:color="000000"/>
              <w:right w:val="single" w:sz="1" w:space="0" w:color="000000"/>
            </w:tcBorders>
          </w:tcPr>
          <w:p w:rsidR="00AE7A79" w:rsidRPr="00AE7A79" w:rsidRDefault="00AE7A79" w:rsidP="00AE7A79">
            <w:pPr>
              <w:snapToGrid w:val="0"/>
              <w:jc w:val="center"/>
              <w:rPr>
                <w:rFonts w:ascii="Arial" w:hAnsi="Arial" w:cs="Arial"/>
                <w:sz w:val="16"/>
                <w:szCs w:val="16"/>
              </w:rPr>
            </w:pPr>
          </w:p>
        </w:tc>
        <w:tc>
          <w:tcPr>
            <w:tcW w:w="2348" w:type="dxa"/>
            <w:tcBorders>
              <w:left w:val="single" w:sz="1" w:space="0" w:color="000000"/>
              <w:bottom w:val="single" w:sz="1" w:space="0" w:color="000000"/>
            </w:tcBorders>
            <w:shd w:val="clear" w:color="auto" w:fill="auto"/>
            <w:vAlign w:val="center"/>
          </w:tcPr>
          <w:p w:rsidR="00AE7A79" w:rsidRPr="00AE7A79" w:rsidRDefault="00AE7A79" w:rsidP="00AE7A79">
            <w:pPr>
              <w:jc w:val="center"/>
              <w:rPr>
                <w:rFonts w:ascii="Arial" w:hAnsi="Arial" w:cs="Arial"/>
                <w:bCs/>
                <w:i/>
                <w:iCs/>
                <w:sz w:val="16"/>
                <w:szCs w:val="16"/>
              </w:rPr>
            </w:pPr>
            <w:r w:rsidRPr="00AE7A79">
              <w:rPr>
                <w:rFonts w:ascii="Arial" w:hAnsi="Arial" w:cs="Arial"/>
                <w:bCs/>
                <w:sz w:val="16"/>
                <w:szCs w:val="16"/>
              </w:rPr>
              <w:t>np. zobowiązanie podmiotu udostępniającego zasoby</w:t>
            </w:r>
          </w:p>
          <w:p w:rsidR="00AE7A79" w:rsidRPr="00AE7A79" w:rsidRDefault="00AE7A79" w:rsidP="00AE7A79">
            <w:pPr>
              <w:jc w:val="center"/>
              <w:rPr>
                <w:rFonts w:ascii="Arial" w:eastAsia="Arial" w:hAnsi="Arial" w:cs="Arial"/>
                <w:bCs/>
                <w:sz w:val="16"/>
                <w:szCs w:val="16"/>
              </w:rPr>
            </w:pPr>
            <w:r w:rsidRPr="00AE7A79">
              <w:rPr>
                <w:rFonts w:ascii="Arial" w:hAnsi="Arial" w:cs="Arial"/>
                <w:bCs/>
                <w:i/>
                <w:iCs/>
                <w:sz w:val="16"/>
                <w:szCs w:val="16"/>
              </w:rPr>
              <w:t xml:space="preserve">tzw. </w:t>
            </w:r>
            <w:r w:rsidRPr="00AE7A79">
              <w:rPr>
                <w:rFonts w:ascii="Arial" w:hAnsi="Arial" w:cs="Arial"/>
                <w:bCs/>
                <w:i/>
                <w:iCs/>
                <w:sz w:val="16"/>
                <w:szCs w:val="16"/>
                <w:u w:val="single"/>
              </w:rPr>
              <w:t>dysponowanie</w:t>
            </w:r>
            <w:r w:rsidRPr="00AE7A79">
              <w:rPr>
                <w:rFonts w:ascii="Arial" w:hAnsi="Arial" w:cs="Arial"/>
                <w:i/>
                <w:iCs/>
                <w:sz w:val="16"/>
                <w:szCs w:val="16"/>
                <w:u w:val="single"/>
              </w:rPr>
              <w:t xml:space="preserve"> pośrednie</w:t>
            </w:r>
            <w:r w:rsidRPr="00AE7A79">
              <w:rPr>
                <w:rFonts w:ascii="Arial" w:hAnsi="Arial" w:cs="Arial"/>
                <w:b/>
                <w:bCs/>
                <w:i/>
                <w:iCs/>
                <w:sz w:val="16"/>
                <w:szCs w:val="16"/>
                <w:vertAlign w:val="superscript"/>
              </w:rPr>
              <w:t>1)</w:t>
            </w:r>
          </w:p>
        </w:tc>
        <w:tc>
          <w:tcPr>
            <w:tcW w:w="2410" w:type="dxa"/>
            <w:tcBorders>
              <w:left w:val="single" w:sz="1" w:space="0" w:color="000000"/>
              <w:bottom w:val="single" w:sz="1" w:space="0" w:color="000000"/>
              <w:right w:val="single" w:sz="1" w:space="0" w:color="000000"/>
            </w:tcBorders>
            <w:shd w:val="clear" w:color="auto" w:fill="auto"/>
            <w:vAlign w:val="center"/>
          </w:tcPr>
          <w:p w:rsidR="00AE7A79" w:rsidRPr="00AE7A79" w:rsidRDefault="00AE7A79" w:rsidP="00AE7A79">
            <w:pPr>
              <w:jc w:val="center"/>
              <w:rPr>
                <w:rFonts w:ascii="Arial" w:hAnsi="Arial" w:cs="Arial"/>
                <w:bCs/>
                <w:sz w:val="16"/>
                <w:szCs w:val="16"/>
              </w:rPr>
            </w:pPr>
            <w:r w:rsidRPr="00AE7A79">
              <w:rPr>
                <w:rFonts w:ascii="Arial" w:hAnsi="Arial" w:cs="Arial"/>
                <w:bCs/>
                <w:sz w:val="16"/>
                <w:szCs w:val="16"/>
              </w:rPr>
              <w:t>np. umowa o pracę / umowa zlecenie/</w:t>
            </w:r>
            <w:r>
              <w:rPr>
                <w:rFonts w:ascii="Arial" w:hAnsi="Arial" w:cs="Arial"/>
                <w:bCs/>
                <w:sz w:val="16"/>
                <w:szCs w:val="16"/>
              </w:rPr>
              <w:t xml:space="preserve"> </w:t>
            </w:r>
            <w:r w:rsidRPr="00AE7A79">
              <w:rPr>
                <w:rFonts w:ascii="Arial" w:hAnsi="Arial" w:cs="Arial"/>
                <w:bCs/>
                <w:sz w:val="16"/>
                <w:szCs w:val="16"/>
              </w:rPr>
              <w:t>umowa o dzieło</w:t>
            </w:r>
          </w:p>
          <w:p w:rsidR="00AE7A79" w:rsidRPr="00AE7A79" w:rsidRDefault="00AE7A79" w:rsidP="00AE7A79">
            <w:pPr>
              <w:jc w:val="center"/>
              <w:rPr>
                <w:sz w:val="16"/>
                <w:szCs w:val="16"/>
              </w:rPr>
            </w:pPr>
            <w:r w:rsidRPr="00AE7A79">
              <w:rPr>
                <w:rFonts w:ascii="Arial" w:hAnsi="Arial" w:cs="Arial"/>
                <w:bCs/>
                <w:i/>
                <w:iCs/>
                <w:sz w:val="16"/>
                <w:szCs w:val="16"/>
              </w:rPr>
              <w:t xml:space="preserve">tzw. </w:t>
            </w:r>
            <w:r w:rsidRPr="00AE7A79">
              <w:rPr>
                <w:rFonts w:ascii="Arial" w:hAnsi="Arial" w:cs="Arial"/>
                <w:bCs/>
                <w:i/>
                <w:iCs/>
                <w:sz w:val="16"/>
                <w:szCs w:val="16"/>
                <w:u w:val="single"/>
              </w:rPr>
              <w:t>dysponowanie</w:t>
            </w:r>
            <w:r w:rsidRPr="00AE7A79">
              <w:rPr>
                <w:rFonts w:ascii="Arial" w:hAnsi="Arial" w:cs="Arial"/>
                <w:i/>
                <w:iCs/>
                <w:sz w:val="16"/>
                <w:szCs w:val="16"/>
                <w:u w:val="single"/>
              </w:rPr>
              <w:t xml:space="preserve"> bezpośredni</w:t>
            </w:r>
            <w:r w:rsidRPr="00AE7A79">
              <w:rPr>
                <w:rFonts w:ascii="Arial" w:hAnsi="Arial" w:cs="Arial"/>
                <w:sz w:val="16"/>
                <w:szCs w:val="16"/>
                <w:u w:val="single"/>
              </w:rPr>
              <w:t>e</w:t>
            </w:r>
            <w:r w:rsidRPr="00AE7A79">
              <w:rPr>
                <w:rFonts w:ascii="Arial" w:hAnsi="Arial" w:cs="Arial"/>
                <w:sz w:val="16"/>
                <w:szCs w:val="16"/>
                <w:u w:val="single"/>
                <w:vertAlign w:val="superscript"/>
              </w:rPr>
              <w:t>2</w:t>
            </w:r>
            <w:r w:rsidRPr="00AE7A79">
              <w:rPr>
                <w:rFonts w:ascii="Arial" w:hAnsi="Arial" w:cs="Arial"/>
                <w:b/>
                <w:bCs/>
                <w:i/>
                <w:iCs/>
                <w:sz w:val="16"/>
                <w:szCs w:val="16"/>
                <w:vertAlign w:val="superscript"/>
              </w:rPr>
              <w:t>)</w:t>
            </w:r>
          </w:p>
        </w:tc>
      </w:tr>
      <w:tr w:rsidR="00AE7A79" w:rsidRPr="00AE7A79" w:rsidTr="004813E7">
        <w:trPr>
          <w:trHeight w:val="1615"/>
        </w:trPr>
        <w:tc>
          <w:tcPr>
            <w:tcW w:w="279" w:type="dxa"/>
            <w:tcBorders>
              <w:left w:val="single" w:sz="1" w:space="0" w:color="000000"/>
              <w:bottom w:val="single" w:sz="1" w:space="0" w:color="000000"/>
            </w:tcBorders>
            <w:shd w:val="clear" w:color="auto" w:fill="auto"/>
          </w:tcPr>
          <w:p w:rsidR="00AE7A79" w:rsidRPr="00AE7A79" w:rsidRDefault="00AE7A79" w:rsidP="00AE7A79">
            <w:pPr>
              <w:snapToGrid w:val="0"/>
              <w:jc w:val="center"/>
              <w:rPr>
                <w:rFonts w:ascii="Arial" w:hAnsi="Arial" w:cs="Arial"/>
                <w:sz w:val="16"/>
                <w:szCs w:val="16"/>
              </w:rPr>
            </w:pPr>
            <w:r w:rsidRPr="00AE7A79">
              <w:rPr>
                <w:rFonts w:ascii="Arial" w:hAnsi="Arial" w:cs="Arial"/>
                <w:sz w:val="16"/>
                <w:szCs w:val="16"/>
              </w:rPr>
              <w:t>1</w:t>
            </w:r>
          </w:p>
        </w:tc>
        <w:tc>
          <w:tcPr>
            <w:tcW w:w="3122" w:type="dxa"/>
            <w:tcBorders>
              <w:left w:val="single" w:sz="1" w:space="0" w:color="000000"/>
              <w:bottom w:val="single" w:sz="1" w:space="0" w:color="000000"/>
            </w:tcBorders>
            <w:shd w:val="clear" w:color="auto" w:fill="auto"/>
          </w:tcPr>
          <w:p w:rsidR="00AE7A79" w:rsidRPr="00AE7A79" w:rsidRDefault="00AE7A79" w:rsidP="00AE7A79">
            <w:pPr>
              <w:snapToGrid w:val="0"/>
              <w:rPr>
                <w:rFonts w:ascii="Arial" w:hAnsi="Arial" w:cs="Arial"/>
                <w:sz w:val="16"/>
                <w:szCs w:val="16"/>
              </w:rPr>
            </w:pPr>
          </w:p>
          <w:p w:rsidR="00AE7A79" w:rsidRPr="00AE7A79" w:rsidRDefault="00AE7A79" w:rsidP="00AE7A79">
            <w:pPr>
              <w:snapToGrid w:val="0"/>
              <w:rPr>
                <w:rFonts w:ascii="Arial" w:hAnsi="Arial" w:cs="Arial"/>
                <w:sz w:val="16"/>
                <w:szCs w:val="16"/>
              </w:rPr>
            </w:pPr>
          </w:p>
        </w:tc>
        <w:tc>
          <w:tcPr>
            <w:tcW w:w="2695" w:type="dxa"/>
            <w:tcBorders>
              <w:left w:val="single" w:sz="1" w:space="0" w:color="000000"/>
              <w:bottom w:val="single" w:sz="1" w:space="0" w:color="000000"/>
            </w:tcBorders>
            <w:shd w:val="clear" w:color="auto" w:fill="auto"/>
          </w:tcPr>
          <w:p w:rsidR="00AE7A79" w:rsidRPr="00AE7A79" w:rsidRDefault="00AE7A79" w:rsidP="00AE7A79">
            <w:pPr>
              <w:snapToGrid w:val="0"/>
              <w:rPr>
                <w:rFonts w:ascii="Arial" w:hAnsi="Arial" w:cs="Arial"/>
                <w:sz w:val="16"/>
                <w:szCs w:val="16"/>
              </w:rPr>
            </w:pPr>
          </w:p>
          <w:p w:rsidR="00AE7A79" w:rsidRPr="00AE7A79" w:rsidRDefault="004813E7" w:rsidP="004813E7">
            <w:pPr>
              <w:snapToGrid w:val="0"/>
              <w:jc w:val="center"/>
              <w:rPr>
                <w:rFonts w:ascii="Arial" w:hAnsi="Arial" w:cs="Arial"/>
                <w:sz w:val="16"/>
                <w:szCs w:val="16"/>
              </w:rPr>
            </w:pPr>
            <w:r>
              <w:rPr>
                <w:rFonts w:ascii="Arial" w:hAnsi="Arial" w:cs="Arial"/>
                <w:sz w:val="16"/>
                <w:szCs w:val="16"/>
              </w:rPr>
              <w:t>Kierownik robót w specjalności konstrukcyjno - budowlanej (osoba, która spełnia wymagania określone w art. 37c ustawy z dnia 23 lipca 2003 o ochronie zabytków nieruchomych</w:t>
            </w:r>
          </w:p>
        </w:tc>
        <w:tc>
          <w:tcPr>
            <w:tcW w:w="1872" w:type="dxa"/>
            <w:tcBorders>
              <w:left w:val="single" w:sz="1" w:space="0" w:color="000000"/>
              <w:bottom w:val="single" w:sz="1" w:space="0" w:color="000000"/>
            </w:tcBorders>
            <w:shd w:val="clear" w:color="auto" w:fill="auto"/>
          </w:tcPr>
          <w:p w:rsidR="00AE7A79" w:rsidRPr="00AE7A79" w:rsidRDefault="00AE7A79" w:rsidP="00AE7A79">
            <w:pPr>
              <w:snapToGrid w:val="0"/>
              <w:rPr>
                <w:rFonts w:ascii="Arial" w:hAnsi="Arial" w:cs="Arial"/>
                <w:sz w:val="16"/>
                <w:szCs w:val="16"/>
              </w:rPr>
            </w:pPr>
          </w:p>
        </w:tc>
        <w:tc>
          <w:tcPr>
            <w:tcW w:w="2442" w:type="dxa"/>
            <w:tcBorders>
              <w:left w:val="single" w:sz="1" w:space="0" w:color="000000"/>
              <w:bottom w:val="single" w:sz="1" w:space="0" w:color="000000"/>
            </w:tcBorders>
          </w:tcPr>
          <w:p w:rsidR="00AE7A79" w:rsidRDefault="00AE7A79" w:rsidP="00AE7A79">
            <w:pPr>
              <w:snapToGrid w:val="0"/>
              <w:jc w:val="center"/>
              <w:rPr>
                <w:rFonts w:ascii="Arial" w:hAnsi="Arial" w:cs="Arial"/>
                <w:sz w:val="16"/>
                <w:szCs w:val="16"/>
              </w:rPr>
            </w:pPr>
          </w:p>
          <w:p w:rsidR="004813E7" w:rsidRDefault="004813E7" w:rsidP="00AE7A79">
            <w:pPr>
              <w:snapToGrid w:val="0"/>
              <w:jc w:val="center"/>
              <w:rPr>
                <w:rFonts w:ascii="Arial" w:hAnsi="Arial" w:cs="Arial"/>
                <w:sz w:val="20"/>
                <w:szCs w:val="20"/>
              </w:rPr>
            </w:pPr>
          </w:p>
          <w:p w:rsidR="00AE7A79" w:rsidRPr="00AE7A79" w:rsidRDefault="00AE7A79" w:rsidP="00AE7A79">
            <w:pPr>
              <w:snapToGrid w:val="0"/>
              <w:jc w:val="center"/>
              <w:rPr>
                <w:rFonts w:ascii="Arial" w:hAnsi="Arial" w:cs="Arial"/>
                <w:sz w:val="20"/>
                <w:szCs w:val="20"/>
              </w:rPr>
            </w:pPr>
            <w:r w:rsidRPr="00AE7A79">
              <w:rPr>
                <w:rFonts w:ascii="Arial" w:hAnsi="Arial" w:cs="Arial"/>
                <w:sz w:val="20"/>
                <w:szCs w:val="20"/>
              </w:rPr>
              <w:t>TAK</w:t>
            </w:r>
            <w:r>
              <w:rPr>
                <w:rFonts w:ascii="Arial" w:hAnsi="Arial" w:cs="Arial"/>
                <w:sz w:val="20"/>
                <w:szCs w:val="20"/>
              </w:rPr>
              <w:t xml:space="preserve"> </w:t>
            </w:r>
            <w:r w:rsidRPr="00AE7A79">
              <w:rPr>
                <w:rFonts w:ascii="Arial" w:hAnsi="Arial" w:cs="Arial"/>
                <w:sz w:val="20"/>
                <w:szCs w:val="20"/>
              </w:rPr>
              <w:t>/</w:t>
            </w:r>
            <w:r>
              <w:rPr>
                <w:rFonts w:ascii="Arial" w:hAnsi="Arial" w:cs="Arial"/>
                <w:sz w:val="20"/>
                <w:szCs w:val="20"/>
              </w:rPr>
              <w:t xml:space="preserve"> </w:t>
            </w:r>
            <w:r w:rsidRPr="00AE7A79">
              <w:rPr>
                <w:rFonts w:ascii="Arial" w:hAnsi="Arial" w:cs="Arial"/>
                <w:sz w:val="20"/>
                <w:szCs w:val="20"/>
              </w:rPr>
              <w:t>NIE*</w:t>
            </w:r>
          </w:p>
        </w:tc>
        <w:tc>
          <w:tcPr>
            <w:tcW w:w="2348" w:type="dxa"/>
            <w:tcBorders>
              <w:left w:val="single" w:sz="1" w:space="0" w:color="000000"/>
              <w:bottom w:val="single" w:sz="1" w:space="0" w:color="000000"/>
            </w:tcBorders>
            <w:shd w:val="clear" w:color="auto" w:fill="auto"/>
          </w:tcPr>
          <w:p w:rsidR="00AE7A79" w:rsidRPr="00AE7A79" w:rsidRDefault="00AE7A79" w:rsidP="00AE7A79">
            <w:pPr>
              <w:autoSpaceDE w:val="0"/>
              <w:snapToGrid w:val="0"/>
              <w:rPr>
                <w:rFonts w:ascii="Arial" w:hAnsi="Arial" w:cs="Arial"/>
                <w:sz w:val="16"/>
                <w:szCs w:val="16"/>
              </w:rPr>
            </w:pPr>
          </w:p>
        </w:tc>
        <w:tc>
          <w:tcPr>
            <w:tcW w:w="2410" w:type="dxa"/>
            <w:tcBorders>
              <w:left w:val="single" w:sz="1" w:space="0" w:color="000000"/>
              <w:bottom w:val="single" w:sz="1" w:space="0" w:color="000000"/>
              <w:right w:val="single" w:sz="1" w:space="0" w:color="000000"/>
            </w:tcBorders>
            <w:shd w:val="clear" w:color="auto" w:fill="auto"/>
          </w:tcPr>
          <w:p w:rsidR="00AE7A79" w:rsidRPr="00AE7A79" w:rsidRDefault="00AE7A79" w:rsidP="00AE7A79">
            <w:pPr>
              <w:autoSpaceDE w:val="0"/>
              <w:snapToGrid w:val="0"/>
              <w:rPr>
                <w:rFonts w:ascii="Arial" w:hAnsi="Arial" w:cs="Arial"/>
                <w:sz w:val="16"/>
                <w:szCs w:val="16"/>
              </w:rPr>
            </w:pPr>
          </w:p>
        </w:tc>
      </w:tr>
    </w:tbl>
    <w:p w:rsidR="00817D0D" w:rsidRPr="00081605" w:rsidRDefault="00817D0D" w:rsidP="00817D0D">
      <w:pPr>
        <w:autoSpaceDE w:val="0"/>
        <w:jc w:val="both"/>
        <w:rPr>
          <w:rFonts w:ascii="Arial" w:hAnsi="Arial" w:cs="Arial"/>
          <w:sz w:val="20"/>
        </w:rPr>
      </w:pPr>
    </w:p>
    <w:p w:rsidR="00817D0D" w:rsidRPr="00081605" w:rsidRDefault="00817D0D" w:rsidP="00817D0D">
      <w:pPr>
        <w:autoSpaceDE w:val="0"/>
        <w:jc w:val="both"/>
        <w:rPr>
          <w:rFonts w:ascii="Arial" w:hAnsi="Arial" w:cs="Arial"/>
          <w:sz w:val="20"/>
        </w:rPr>
      </w:pPr>
      <w:r w:rsidRPr="00081605">
        <w:rPr>
          <w:rFonts w:ascii="Arial" w:hAnsi="Arial" w:cs="Arial"/>
          <w:b/>
          <w:bCs/>
          <w:sz w:val="20"/>
        </w:rPr>
        <w:t>O</w:t>
      </w:r>
      <w:r w:rsidRPr="00081605">
        <w:rPr>
          <w:rFonts w:ascii="Arial" w:eastAsia="TimesNewRoman" w:hAnsi="Arial" w:cs="Arial"/>
          <w:b/>
          <w:bCs/>
          <w:sz w:val="20"/>
        </w:rPr>
        <w:t>ś</w:t>
      </w:r>
      <w:r w:rsidRPr="00081605">
        <w:rPr>
          <w:rFonts w:ascii="Arial" w:hAnsi="Arial" w:cs="Arial"/>
          <w:b/>
          <w:bCs/>
          <w:sz w:val="20"/>
        </w:rPr>
        <w:t xml:space="preserve">wiadczamy, </w:t>
      </w:r>
      <w:r w:rsidRPr="00081605">
        <w:rPr>
          <w:rFonts w:ascii="Arial" w:eastAsia="TimesNewRoman" w:hAnsi="Arial" w:cs="Arial"/>
          <w:b/>
          <w:bCs/>
          <w:sz w:val="20"/>
        </w:rPr>
        <w:t>ż</w:t>
      </w:r>
      <w:r>
        <w:rPr>
          <w:rFonts w:ascii="Arial" w:hAnsi="Arial" w:cs="Arial"/>
          <w:b/>
          <w:bCs/>
          <w:sz w:val="20"/>
        </w:rPr>
        <w:t>e:</w:t>
      </w:r>
    </w:p>
    <w:p w:rsidR="00817D0D" w:rsidRDefault="00817D0D" w:rsidP="00817D0D">
      <w:pPr>
        <w:tabs>
          <w:tab w:val="left" w:pos="157"/>
        </w:tabs>
        <w:autoSpaceDE w:val="0"/>
        <w:jc w:val="both"/>
        <w:rPr>
          <w:rFonts w:ascii="Arial" w:hAnsi="Arial" w:cs="Arial"/>
          <w:spacing w:val="-6"/>
          <w:sz w:val="16"/>
          <w:szCs w:val="16"/>
        </w:rPr>
      </w:pPr>
      <w:r w:rsidRPr="00205389">
        <w:rPr>
          <w:rFonts w:ascii="Arial" w:hAnsi="Arial" w:cs="Arial"/>
          <w:sz w:val="16"/>
          <w:szCs w:val="16"/>
        </w:rPr>
        <w:t>osoby wyżej wykazane - które będą uczestniczyć w wykonywaniu zamówienia - posiadają wymagane przepisami prawa uprawnienia -  określone w Rozdziale V</w:t>
      </w:r>
      <w:r>
        <w:rPr>
          <w:rFonts w:ascii="Arial" w:hAnsi="Arial" w:cs="Arial"/>
          <w:sz w:val="16"/>
          <w:szCs w:val="16"/>
        </w:rPr>
        <w:t>III S</w:t>
      </w:r>
      <w:r w:rsidRPr="00205389">
        <w:rPr>
          <w:rFonts w:ascii="Arial" w:hAnsi="Arial" w:cs="Arial"/>
          <w:sz w:val="16"/>
          <w:szCs w:val="16"/>
        </w:rPr>
        <w:t xml:space="preserve">WZ - </w:t>
      </w:r>
      <w:r w:rsidRPr="00205389">
        <w:rPr>
          <w:rFonts w:ascii="Arial" w:hAnsi="Arial" w:cs="Arial"/>
          <w:spacing w:val="-6"/>
          <w:sz w:val="16"/>
          <w:szCs w:val="16"/>
        </w:rPr>
        <w:t>w specjalności właściwej do pow</w:t>
      </w:r>
      <w:r>
        <w:rPr>
          <w:rFonts w:ascii="Arial" w:hAnsi="Arial" w:cs="Arial"/>
          <w:spacing w:val="-6"/>
          <w:sz w:val="16"/>
          <w:szCs w:val="16"/>
        </w:rPr>
        <w:t>ierzonej funkcji/</w:t>
      </w:r>
      <w:r w:rsidRPr="00205389">
        <w:rPr>
          <w:rFonts w:ascii="Arial" w:hAnsi="Arial" w:cs="Arial"/>
          <w:spacing w:val="-6"/>
          <w:sz w:val="16"/>
          <w:szCs w:val="16"/>
        </w:rPr>
        <w:t>stanowiska  i w zakresie odpowiadającym przedmiotowi zamówienia.</w:t>
      </w:r>
    </w:p>
    <w:p w:rsidR="00817D0D" w:rsidRPr="00205389" w:rsidRDefault="00817D0D" w:rsidP="00817D0D">
      <w:pPr>
        <w:tabs>
          <w:tab w:val="left" w:pos="157"/>
        </w:tabs>
        <w:autoSpaceDE w:val="0"/>
        <w:jc w:val="both"/>
        <w:rPr>
          <w:rFonts w:ascii="Arial" w:hAnsi="Arial" w:cs="Arial"/>
          <w:b/>
          <w:bCs/>
          <w:i/>
          <w:iCs/>
          <w:sz w:val="16"/>
          <w:szCs w:val="16"/>
          <w:vertAlign w:val="superscript"/>
        </w:rPr>
      </w:pPr>
    </w:p>
    <w:p w:rsidR="00817D0D" w:rsidRDefault="00817D0D" w:rsidP="00817D0D">
      <w:pPr>
        <w:jc w:val="both"/>
        <w:rPr>
          <w:rFonts w:ascii="Arial" w:hAnsi="Arial" w:cs="Arial"/>
          <w:b/>
          <w:bCs/>
          <w:i/>
          <w:iCs/>
          <w:sz w:val="16"/>
          <w:szCs w:val="16"/>
          <w:vertAlign w:val="superscript"/>
        </w:rPr>
      </w:pPr>
      <w:r>
        <w:rPr>
          <w:rFonts w:ascii="Arial" w:hAnsi="Arial" w:cs="Arial"/>
          <w:b/>
          <w:bCs/>
          <w:i/>
          <w:iCs/>
          <w:sz w:val="16"/>
          <w:szCs w:val="16"/>
          <w:vertAlign w:val="superscript"/>
        </w:rPr>
        <w:t>1)</w:t>
      </w:r>
      <w:r w:rsidRPr="00205389">
        <w:rPr>
          <w:rFonts w:ascii="Arial" w:hAnsi="Arial" w:cs="Arial"/>
          <w:i/>
          <w:iCs/>
          <w:sz w:val="16"/>
          <w:szCs w:val="16"/>
        </w:rPr>
        <w:t xml:space="preserve">Pod pojęciem </w:t>
      </w:r>
      <w:r w:rsidRPr="00205389">
        <w:rPr>
          <w:rFonts w:ascii="Arial" w:hAnsi="Arial" w:cs="Arial"/>
          <w:i/>
          <w:iCs/>
          <w:sz w:val="16"/>
          <w:szCs w:val="16"/>
          <w:u w:val="single"/>
        </w:rPr>
        <w:t xml:space="preserve">„dysponowania pośredniego” </w:t>
      </w:r>
      <w:r w:rsidRPr="00205389">
        <w:rPr>
          <w:rFonts w:ascii="Arial" w:hAnsi="Arial" w:cs="Arial"/>
          <w:i/>
          <w:iCs/>
          <w:sz w:val="16"/>
          <w:szCs w:val="16"/>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r w:rsidRPr="00205389">
        <w:rPr>
          <w:rFonts w:ascii="Arial" w:hAnsi="Arial" w:cs="Arial"/>
          <w:sz w:val="16"/>
          <w:szCs w:val="16"/>
        </w:rPr>
        <w:t>.</w:t>
      </w:r>
    </w:p>
    <w:p w:rsidR="00817D0D" w:rsidRPr="00205389" w:rsidRDefault="00817D0D" w:rsidP="00817D0D">
      <w:pPr>
        <w:autoSpaceDE w:val="0"/>
        <w:jc w:val="both"/>
        <w:rPr>
          <w:rFonts w:ascii="Arial" w:hAnsi="Arial" w:cs="Arial"/>
          <w:b/>
          <w:bCs/>
          <w:i/>
          <w:iCs/>
          <w:sz w:val="16"/>
          <w:szCs w:val="16"/>
          <w:vertAlign w:val="superscript"/>
        </w:rPr>
      </w:pPr>
      <w:r>
        <w:rPr>
          <w:rFonts w:ascii="Arial" w:hAnsi="Arial" w:cs="Arial"/>
          <w:b/>
          <w:bCs/>
          <w:i/>
          <w:iCs/>
          <w:sz w:val="16"/>
          <w:szCs w:val="16"/>
          <w:vertAlign w:val="superscript"/>
        </w:rPr>
        <w:t>2</w:t>
      </w:r>
      <w:r w:rsidRPr="00205389">
        <w:rPr>
          <w:rFonts w:ascii="Arial" w:hAnsi="Arial" w:cs="Arial"/>
          <w:b/>
          <w:bCs/>
          <w:i/>
          <w:iCs/>
          <w:sz w:val="16"/>
          <w:szCs w:val="16"/>
          <w:vertAlign w:val="superscript"/>
        </w:rPr>
        <w:t>)</w:t>
      </w:r>
      <w:r w:rsidRPr="00205389">
        <w:rPr>
          <w:rFonts w:ascii="Arial" w:hAnsi="Arial" w:cs="Arial"/>
          <w:i/>
          <w:iCs/>
          <w:sz w:val="16"/>
          <w:szCs w:val="16"/>
        </w:rPr>
        <w:t xml:space="preserve">Natomiast pod pojęciem </w:t>
      </w:r>
      <w:r w:rsidRPr="00205389">
        <w:rPr>
          <w:rFonts w:ascii="Arial" w:hAnsi="Arial" w:cs="Arial"/>
          <w:i/>
          <w:iCs/>
          <w:sz w:val="16"/>
          <w:szCs w:val="16"/>
          <w:u w:val="single"/>
        </w:rPr>
        <w:t>„dysponowania bezpośredniego”</w:t>
      </w:r>
      <w:r w:rsidRPr="00205389">
        <w:rPr>
          <w:rFonts w:ascii="Arial" w:hAnsi="Arial" w:cs="Arial"/>
          <w:i/>
          <w:iCs/>
          <w:sz w:val="16"/>
          <w:szCs w:val="16"/>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rsidR="00817D0D" w:rsidRPr="00000158" w:rsidRDefault="00817D0D" w:rsidP="00817D0D">
      <w:pPr>
        <w:jc w:val="both"/>
        <w:rPr>
          <w:rFonts w:ascii="Arial" w:eastAsia="SimSun" w:hAnsi="Arial" w:cs="Arial"/>
          <w:sz w:val="16"/>
        </w:rPr>
      </w:pPr>
    </w:p>
    <w:p w:rsidR="00AE7A79" w:rsidRPr="00000158" w:rsidRDefault="00000158" w:rsidP="00817D0D">
      <w:pPr>
        <w:jc w:val="both"/>
        <w:rPr>
          <w:rFonts w:ascii="Arial" w:eastAsia="SimSun" w:hAnsi="Arial" w:cs="Arial"/>
          <w:sz w:val="16"/>
        </w:rPr>
      </w:pPr>
      <w:r w:rsidRPr="00000158">
        <w:rPr>
          <w:rFonts w:ascii="Arial" w:eastAsia="SimSun" w:hAnsi="Arial" w:cs="Arial"/>
          <w:sz w:val="16"/>
        </w:rPr>
        <w:t>* niepotrzebne skreślić lub usunąć</w:t>
      </w:r>
    </w:p>
    <w:p w:rsidR="00817D0D" w:rsidRDefault="00817D0D" w:rsidP="00817D0D">
      <w:pPr>
        <w:jc w:val="both"/>
        <w:rPr>
          <w:rFonts w:ascii="Arial" w:eastAsia="SimSun" w:hAnsi="Arial" w:cs="Arial"/>
        </w:rPr>
      </w:pPr>
    </w:p>
    <w:p w:rsidR="00AE7A79" w:rsidRPr="0089083E" w:rsidRDefault="00AE7A79" w:rsidP="00817D0D">
      <w:pPr>
        <w:jc w:val="both"/>
        <w:rPr>
          <w:rFonts w:ascii="Arial" w:eastAsia="SimSun" w:hAnsi="Arial" w:cs="Arial"/>
        </w:rPr>
      </w:pPr>
    </w:p>
    <w:p w:rsidR="00817D0D" w:rsidRPr="0089083E" w:rsidRDefault="00817D0D" w:rsidP="00AE7A79">
      <w:pPr>
        <w:overflowPunct w:val="0"/>
        <w:autoSpaceDE w:val="0"/>
        <w:jc w:val="right"/>
        <w:rPr>
          <w:i/>
          <w:iCs/>
          <w:sz w:val="16"/>
          <w:szCs w:val="16"/>
        </w:rPr>
      </w:pPr>
      <w:r w:rsidRPr="0089083E">
        <w:rPr>
          <w:rFonts w:ascii="Arial" w:eastAsia="SimSun" w:hAnsi="Arial" w:cs="Arial"/>
          <w:sz w:val="20"/>
        </w:rPr>
        <w:tab/>
      </w:r>
      <w:r w:rsidRPr="0089083E">
        <w:rPr>
          <w:rFonts w:ascii="Arial" w:eastAsia="SimSun" w:hAnsi="Arial" w:cs="Arial"/>
          <w:sz w:val="20"/>
        </w:rPr>
        <w:tab/>
      </w:r>
      <w:r w:rsidRPr="0089083E">
        <w:rPr>
          <w:rFonts w:ascii="Arial" w:eastAsia="SimSun" w:hAnsi="Arial" w:cs="Arial"/>
          <w:sz w:val="20"/>
        </w:rPr>
        <w:tab/>
      </w:r>
      <w:r w:rsidRPr="0089083E">
        <w:rPr>
          <w:rFonts w:ascii="Arial" w:eastAsia="SimSun" w:hAnsi="Arial" w:cs="Arial"/>
          <w:sz w:val="20"/>
        </w:rPr>
        <w:tab/>
      </w:r>
      <w:r w:rsidRPr="0089083E">
        <w:rPr>
          <w:rFonts w:ascii="Arial" w:eastAsia="Arial" w:hAnsi="Arial" w:cs="Arial"/>
        </w:rPr>
        <w:t>…………………………………</w:t>
      </w:r>
    </w:p>
    <w:p w:rsidR="00817D0D" w:rsidRPr="00DD7286" w:rsidRDefault="00817D0D" w:rsidP="00000158">
      <w:pPr>
        <w:overflowPunct w:val="0"/>
        <w:autoSpaceDE w:val="0"/>
        <w:spacing w:before="100" w:after="100" w:line="360" w:lineRule="auto"/>
        <w:ind w:left="11619" w:firstLine="417"/>
        <w:jc w:val="center"/>
        <w:rPr>
          <w:rFonts w:ascii="Arial" w:eastAsia="Lucida Sans Unicode" w:hAnsi="Arial" w:cs="Arial"/>
          <w:bCs/>
          <w:sz w:val="16"/>
          <w:szCs w:val="16"/>
        </w:rPr>
      </w:pPr>
      <w:r w:rsidRPr="00DD7286">
        <w:rPr>
          <w:bCs/>
          <w:sz w:val="16"/>
          <w:szCs w:val="16"/>
        </w:rPr>
        <w:t xml:space="preserve"> </w:t>
      </w:r>
      <w:r w:rsidRPr="00DD7286">
        <w:rPr>
          <w:rFonts w:ascii="Arial" w:eastAsia="Arial" w:hAnsi="Arial" w:cs="Arial"/>
          <w:bCs/>
          <w:sz w:val="16"/>
          <w:szCs w:val="16"/>
        </w:rPr>
        <w:t>(miejscowość  i  data)</w:t>
      </w:r>
    </w:p>
    <w:sectPr w:rsidR="00817D0D" w:rsidRPr="00DD7286" w:rsidSect="00AE7A79">
      <w:pgSz w:w="16838" w:h="11906" w:orient="landscape"/>
      <w:pgMar w:top="851" w:right="851" w:bottom="1134" w:left="851" w:header="0"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B3"/>
    <w:rsid w:val="00000158"/>
    <w:rsid w:val="00053A3E"/>
    <w:rsid w:val="00186B03"/>
    <w:rsid w:val="001A4D48"/>
    <w:rsid w:val="002430D8"/>
    <w:rsid w:val="0030454E"/>
    <w:rsid w:val="004813E7"/>
    <w:rsid w:val="004826F0"/>
    <w:rsid w:val="00555342"/>
    <w:rsid w:val="0056471A"/>
    <w:rsid w:val="0064317F"/>
    <w:rsid w:val="006634B3"/>
    <w:rsid w:val="00817D0D"/>
    <w:rsid w:val="00885DB5"/>
    <w:rsid w:val="009E4482"/>
    <w:rsid w:val="009F7A0A"/>
    <w:rsid w:val="00AE7A79"/>
    <w:rsid w:val="00B05377"/>
    <w:rsid w:val="00B450FD"/>
    <w:rsid w:val="00DF7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4E710-5475-4C2D-AAE4-9F4A9C7C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7D0D"/>
    <w:pPr>
      <w:widowControl w:val="0"/>
      <w:suppressAutoHyphens/>
      <w:spacing w:after="0" w:line="240" w:lineRule="auto"/>
    </w:pPr>
    <w:rPr>
      <w:rFonts w:ascii="Times New Roman" w:eastAsia="Arial Unicode MS" w:hAnsi="Times New Roman"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2">
    <w:name w:val="Zwykły tekst2"/>
    <w:basedOn w:val="Normalny"/>
    <w:rsid w:val="00817D0D"/>
    <w:pPr>
      <w:widowControl/>
    </w:pPr>
    <w:rPr>
      <w:rFonts w:ascii="Courier New" w:eastAsia="Times New Roman" w:hAnsi="Courier New" w:cs="Courier New"/>
      <w:kern w:val="0"/>
      <w:sz w:val="20"/>
      <w:szCs w:val="20"/>
      <w:lang w:eastAsia="ar-SA" w:bidi="ar-SA"/>
    </w:rPr>
  </w:style>
  <w:style w:type="paragraph" w:customStyle="1" w:styleId="Tekstpodstawowywcity21">
    <w:name w:val="Tekst podstawowy wcięty 21"/>
    <w:basedOn w:val="Normalny"/>
    <w:rsid w:val="00817D0D"/>
    <w:pPr>
      <w:overflowPunct w:val="0"/>
      <w:autoSpaceDE w:val="0"/>
      <w:ind w:left="360"/>
      <w:jc w:val="both"/>
      <w:textAlignment w:val="baseline"/>
    </w:pPr>
    <w:rPr>
      <w:rFonts w:eastAsia="Lucida Sans Unicode" w:cs="Times New Roman"/>
      <w:szCs w:val="20"/>
      <w:lang w:bidi="ar-SA"/>
    </w:rPr>
  </w:style>
  <w:style w:type="paragraph" w:styleId="Tekstpodstawowy2">
    <w:name w:val="Body Text 2"/>
    <w:basedOn w:val="Normalny"/>
    <w:link w:val="Tekstpodstawowy2Znak"/>
    <w:uiPriority w:val="99"/>
    <w:unhideWhenUsed/>
    <w:rsid w:val="00817D0D"/>
    <w:pPr>
      <w:spacing w:after="120" w:line="480" w:lineRule="auto"/>
    </w:pPr>
    <w:rPr>
      <w:rFonts w:eastAsia="Lucida Sans Unicode"/>
      <w:szCs w:val="21"/>
    </w:rPr>
  </w:style>
  <w:style w:type="character" w:customStyle="1" w:styleId="Tekstpodstawowy2Znak">
    <w:name w:val="Tekst podstawowy 2 Znak"/>
    <w:basedOn w:val="Domylnaczcionkaakapitu"/>
    <w:link w:val="Tekstpodstawowy2"/>
    <w:uiPriority w:val="99"/>
    <w:rsid w:val="00817D0D"/>
    <w:rPr>
      <w:rFonts w:ascii="Times New Roman" w:eastAsia="Lucida Sans Unicode" w:hAnsi="Times New Roman" w:cs="Mangal"/>
      <w:kern w:val="1"/>
      <w:sz w:val="24"/>
      <w:szCs w:val="21"/>
      <w:lang w:eastAsia="zh-CN" w:bidi="hi-IN"/>
    </w:rPr>
  </w:style>
  <w:style w:type="character" w:customStyle="1" w:styleId="FontStyle20">
    <w:name w:val="Font Style20"/>
    <w:rsid w:val="002430D8"/>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382</Words>
  <Characters>2294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Tomasz Bąkowski</cp:lastModifiedBy>
  <cp:revision>12</cp:revision>
  <dcterms:created xsi:type="dcterms:W3CDTF">2021-09-23T09:34:00Z</dcterms:created>
  <dcterms:modified xsi:type="dcterms:W3CDTF">2025-05-28T07:29:00Z</dcterms:modified>
</cp:coreProperties>
</file>