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D7" w:rsidRPr="00DC5B89" w:rsidRDefault="006C06FE" w:rsidP="00FD53D7">
      <w:pPr>
        <w:shd w:val="clear" w:color="auto" w:fill="FFFFFF"/>
        <w:jc w:val="center"/>
        <w:rPr>
          <w:rFonts w:ascii="Arial" w:eastAsia="Calibri" w:hAnsi="Arial" w:cs="Arial"/>
          <w:b/>
          <w:bCs/>
          <w:iCs/>
          <w:color w:val="auto"/>
          <w:sz w:val="22"/>
          <w:szCs w:val="22"/>
          <w:lang w:eastAsia="en-US"/>
        </w:rPr>
      </w:pPr>
      <w:r w:rsidRPr="00DC5B89">
        <w:rPr>
          <w:rFonts w:ascii="Arial" w:eastAsia="Calibri" w:hAnsi="Arial" w:cs="Arial"/>
          <w:b/>
          <w:bCs/>
          <w:iCs/>
          <w:color w:val="auto"/>
          <w:sz w:val="22"/>
          <w:szCs w:val="22"/>
          <w:lang w:eastAsia="en-US"/>
        </w:rPr>
        <w:t>O</w:t>
      </w:r>
      <w:r w:rsidR="00FD53D7" w:rsidRPr="00DC5B89">
        <w:rPr>
          <w:rFonts w:ascii="Arial" w:eastAsia="Calibri" w:hAnsi="Arial" w:cs="Arial"/>
          <w:b/>
          <w:bCs/>
          <w:iCs/>
          <w:color w:val="auto"/>
          <w:sz w:val="22"/>
          <w:szCs w:val="22"/>
          <w:lang w:eastAsia="en-US"/>
        </w:rPr>
        <w:t xml:space="preserve">świadczenie </w:t>
      </w:r>
    </w:p>
    <w:p w:rsidR="00FD53D7" w:rsidRPr="00DC5B89" w:rsidRDefault="00FD53D7" w:rsidP="00FD53D7">
      <w:pPr>
        <w:shd w:val="clear" w:color="auto" w:fill="FFFFFF"/>
        <w:jc w:val="center"/>
        <w:rPr>
          <w:rFonts w:ascii="Arial" w:eastAsia="Calibri" w:hAnsi="Arial" w:cs="Arial"/>
          <w:b/>
          <w:bCs/>
          <w:iCs/>
          <w:color w:val="auto"/>
          <w:sz w:val="22"/>
          <w:szCs w:val="22"/>
          <w:lang w:eastAsia="en-US"/>
        </w:rPr>
      </w:pPr>
      <w:r w:rsidRPr="00DC5B89">
        <w:rPr>
          <w:rFonts w:ascii="Arial" w:eastAsia="Calibri" w:hAnsi="Arial" w:cs="Arial"/>
          <w:b/>
          <w:bCs/>
          <w:iCs/>
          <w:color w:val="auto"/>
          <w:sz w:val="22"/>
          <w:szCs w:val="22"/>
          <w:lang w:eastAsia="en-US"/>
        </w:rPr>
        <w:t xml:space="preserve">o niepodleganiu wykluczeniu </w:t>
      </w:r>
      <w:r w:rsidRPr="00DC5B89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 xml:space="preserve">na podstawie art. 7 ust. 1 ustawy o szczególnych rozwiązaniach </w:t>
      </w:r>
      <w:r w:rsidR="00D60ED4" w:rsidRPr="00DC5B89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br/>
      </w:r>
      <w:r w:rsidRPr="00DC5B89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w zakresie przeciwdziałania wspieraniu agresji na Ukrainę oraz służących ochronie bezpieczeństwa narodowego (Dz. U. z 202</w:t>
      </w:r>
      <w:r w:rsidR="00DC5B89" w:rsidRPr="00DC5B89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3</w:t>
      </w:r>
      <w:r w:rsidRPr="00DC5B89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 xml:space="preserve"> r., poz. </w:t>
      </w:r>
      <w:r w:rsidR="00DC5B89" w:rsidRPr="00DC5B89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1497</w:t>
      </w:r>
      <w:r w:rsidRPr="00DC5B89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)</w:t>
      </w:r>
    </w:p>
    <w:p w:rsidR="00FD53D7" w:rsidRPr="00DC5B89" w:rsidRDefault="00FD53D7" w:rsidP="00FD53D7">
      <w:pPr>
        <w:shd w:val="clear" w:color="auto" w:fill="FFFFFF"/>
        <w:jc w:val="center"/>
        <w:rPr>
          <w:rFonts w:ascii="Arial" w:eastAsia="Calibri" w:hAnsi="Arial" w:cs="Arial"/>
          <w:b/>
          <w:bCs/>
          <w:iCs/>
          <w:color w:val="auto"/>
          <w:sz w:val="22"/>
          <w:szCs w:val="22"/>
          <w:lang w:eastAsia="en-US"/>
        </w:rPr>
      </w:pPr>
    </w:p>
    <w:p w:rsidR="00FD53D7" w:rsidRPr="00DC5B89" w:rsidRDefault="00D60ED4" w:rsidP="00FD53D7">
      <w:pPr>
        <w:spacing w:before="120" w:after="120" w:line="264" w:lineRule="auto"/>
        <w:jc w:val="both"/>
        <w:rPr>
          <w:rFonts w:ascii="Arial" w:hAnsi="Arial" w:cs="Arial"/>
          <w:color w:val="auto"/>
          <w:sz w:val="22"/>
          <w:szCs w:val="22"/>
          <w:lang w:eastAsia="x-none"/>
        </w:rPr>
      </w:pPr>
      <w:r w:rsidRPr="00DC5B89">
        <w:rPr>
          <w:rFonts w:ascii="Arial" w:eastAsia="Calibri" w:hAnsi="Arial" w:cs="Arial"/>
          <w:iCs/>
          <w:color w:val="auto"/>
          <w:sz w:val="22"/>
          <w:szCs w:val="22"/>
          <w:lang w:eastAsia="en-US"/>
        </w:rPr>
        <w:t>P</w:t>
      </w:r>
      <w:r w:rsidR="00BA6383">
        <w:rPr>
          <w:rFonts w:ascii="Arial" w:eastAsia="Calibri" w:hAnsi="Arial" w:cs="Arial"/>
          <w:iCs/>
          <w:color w:val="auto"/>
          <w:sz w:val="22"/>
          <w:szCs w:val="22"/>
          <w:lang w:eastAsia="en-US"/>
        </w:rPr>
        <w:t xml:space="preserve">rzystępując do postępowania na </w:t>
      </w:r>
      <w:bookmarkStart w:id="0" w:name="_GoBack"/>
      <w:bookmarkEnd w:id="0"/>
      <w:r w:rsidR="00BA6383" w:rsidRPr="00BA6383">
        <w:rPr>
          <w:rFonts w:ascii="Arial" w:hAnsi="Arial" w:cs="Arial"/>
          <w:b/>
          <w:sz w:val="22"/>
          <w:szCs w:val="22"/>
        </w:rPr>
        <w:t xml:space="preserve">„Hotelarskie usługi noclegowe dla potrzeb WCEO </w:t>
      </w:r>
      <w:r w:rsidR="00BA6383">
        <w:rPr>
          <w:rFonts w:ascii="Arial" w:hAnsi="Arial" w:cs="Arial"/>
          <w:b/>
          <w:sz w:val="22"/>
          <w:szCs w:val="22"/>
        </w:rPr>
        <w:br/>
      </w:r>
      <w:r w:rsidR="00BA6383" w:rsidRPr="00BA6383">
        <w:rPr>
          <w:rFonts w:ascii="Arial" w:hAnsi="Arial" w:cs="Arial"/>
          <w:b/>
          <w:sz w:val="22"/>
          <w:szCs w:val="22"/>
        </w:rPr>
        <w:t>w 2025 r.”</w:t>
      </w:r>
      <w:r w:rsidR="00BA6383">
        <w:rPr>
          <w:rFonts w:ascii="Arial" w:hAnsi="Arial" w:cs="Arial"/>
          <w:b/>
          <w:sz w:val="22"/>
          <w:szCs w:val="22"/>
        </w:rPr>
        <w:t xml:space="preserve">, </w:t>
      </w:r>
      <w:r w:rsidR="00FD53D7" w:rsidRPr="00DC5B89">
        <w:rPr>
          <w:rFonts w:ascii="Arial" w:hAnsi="Arial" w:cs="Arial"/>
          <w:color w:val="auto"/>
          <w:sz w:val="22"/>
          <w:szCs w:val="22"/>
          <w:lang w:eastAsia="en-US"/>
        </w:rPr>
        <w:t>n</w:t>
      </w:r>
      <w:r w:rsidR="00FD53D7" w:rsidRPr="00DC5B89">
        <w:rPr>
          <w:rFonts w:ascii="Arial" w:hAnsi="Arial" w:cs="Arial"/>
          <w:bCs/>
          <w:iCs/>
          <w:color w:val="auto"/>
          <w:sz w:val="22"/>
          <w:szCs w:val="22"/>
        </w:rPr>
        <w:t xml:space="preserve">r sprawy </w:t>
      </w:r>
      <w:r w:rsidR="00BA6383">
        <w:rPr>
          <w:rFonts w:ascii="Arial" w:eastAsia="Calibri" w:hAnsi="Arial" w:cs="Arial"/>
          <w:color w:val="auto"/>
          <w:sz w:val="22"/>
          <w:szCs w:val="22"/>
          <w:lang w:eastAsia="en-US"/>
        </w:rPr>
        <w:t>1</w:t>
      </w:r>
      <w:r w:rsidR="00FD53D7"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>/202</w:t>
      </w:r>
      <w:r w:rsidR="00BA6383">
        <w:rPr>
          <w:rFonts w:ascii="Arial" w:eastAsia="Calibri" w:hAnsi="Arial" w:cs="Arial"/>
          <w:color w:val="auto"/>
          <w:sz w:val="22"/>
          <w:szCs w:val="22"/>
          <w:lang w:eastAsia="en-US"/>
        </w:rPr>
        <w:t>5</w:t>
      </w:r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>/Z</w:t>
      </w:r>
      <w:r w:rsidR="00FD53D7" w:rsidRPr="00DC5B89">
        <w:rPr>
          <w:rFonts w:ascii="Arial" w:hAnsi="Arial" w:cs="Arial"/>
          <w:color w:val="auto"/>
          <w:sz w:val="22"/>
          <w:szCs w:val="22"/>
          <w:lang w:eastAsia="x-none"/>
        </w:rPr>
        <w:t xml:space="preserve"> </w:t>
      </w:r>
    </w:p>
    <w:p w:rsidR="00FD53D7" w:rsidRPr="00DC5B89" w:rsidRDefault="00FD53D7" w:rsidP="00FD53D7">
      <w:pPr>
        <w:spacing w:before="120" w:after="120" w:line="264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 w:rsidRPr="00DC5B89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Ja (my) niżej podpisany(ni)……………………………………………………………………..</w:t>
      </w:r>
    </w:p>
    <w:p w:rsidR="00FD53D7" w:rsidRPr="00DC5B89" w:rsidRDefault="00FD53D7" w:rsidP="00FD53D7">
      <w:pPr>
        <w:spacing w:before="120" w:line="256" w:lineRule="auto"/>
        <w:ind w:right="6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 w:rsidRPr="00DC5B89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Działając w imieniu i na rzecz:……………………………………………….………………….</w:t>
      </w:r>
    </w:p>
    <w:p w:rsidR="00FD53D7" w:rsidRPr="00DC5B89" w:rsidRDefault="00FD53D7" w:rsidP="00FD53D7">
      <w:pPr>
        <w:spacing w:after="160" w:line="254" w:lineRule="auto"/>
        <w:jc w:val="center"/>
        <w:rPr>
          <w:rFonts w:ascii="Arial" w:eastAsia="Calibri" w:hAnsi="Arial" w:cs="Arial"/>
          <w:i/>
          <w:color w:val="auto"/>
          <w:sz w:val="16"/>
          <w:szCs w:val="16"/>
          <w:lang w:eastAsia="en-US"/>
        </w:rPr>
      </w:pPr>
      <w:r w:rsidRPr="00DC5B89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 xml:space="preserve">                                 </w:t>
      </w:r>
      <w:r w:rsidRPr="00DC5B89">
        <w:rPr>
          <w:rFonts w:ascii="Arial" w:eastAsia="Calibri" w:hAnsi="Arial" w:cs="Arial"/>
          <w:bCs/>
          <w:color w:val="auto"/>
          <w:sz w:val="16"/>
          <w:szCs w:val="16"/>
          <w:lang w:eastAsia="en-US"/>
        </w:rPr>
        <w:t xml:space="preserve">  </w:t>
      </w:r>
      <w:r w:rsidRPr="00DC5B89">
        <w:rPr>
          <w:rFonts w:ascii="Arial" w:eastAsia="Calibri" w:hAnsi="Arial" w:cs="Arial"/>
          <w:i/>
          <w:color w:val="auto"/>
          <w:sz w:val="16"/>
          <w:szCs w:val="16"/>
          <w:lang w:eastAsia="en-US"/>
        </w:rPr>
        <w:t>(pełna nazwa/firma, adres, w zależności od podmiotu: NIP/PESEL, KRS/CEiDG)</w:t>
      </w:r>
    </w:p>
    <w:p w:rsidR="00FD53D7" w:rsidRPr="00DC5B89" w:rsidRDefault="00FD53D7" w:rsidP="00FD53D7">
      <w:pPr>
        <w:spacing w:after="120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>Oświadczam, że na dzień składania ofert :</w:t>
      </w:r>
    </w:p>
    <w:p w:rsidR="00FD53D7" w:rsidRPr="00DC5B89" w:rsidRDefault="00FD53D7" w:rsidP="00FD53D7">
      <w:pPr>
        <w:spacing w:after="120"/>
        <w:ind w:left="340" w:hanging="340"/>
        <w:jc w:val="both"/>
        <w:rPr>
          <w:rFonts w:ascii="Arial" w:hAnsi="Arial" w:cs="Arial"/>
          <w:color w:val="auto"/>
          <w:sz w:val="22"/>
          <w:szCs w:val="22"/>
        </w:rPr>
      </w:pPr>
      <w:r w:rsidRPr="00DC5B89">
        <w:rPr>
          <w:rFonts w:ascii="Segoe UI Symbol" w:eastAsia="MS Gothic" w:hAnsi="Segoe UI Symbol" w:cs="Segoe UI Symbol"/>
          <w:b/>
          <w:bCs/>
          <w:color w:val="auto"/>
          <w:sz w:val="22"/>
          <w:szCs w:val="22"/>
        </w:rPr>
        <w:t>☐</w:t>
      </w:r>
      <w:r w:rsidRPr="00DC5B89">
        <w:rPr>
          <w:rFonts w:ascii="Arial" w:hAnsi="Arial" w:cs="Arial"/>
          <w:b/>
          <w:bCs/>
          <w:color w:val="auto"/>
          <w:sz w:val="22"/>
          <w:szCs w:val="22"/>
        </w:rPr>
        <w:t xml:space="preserve"> nie podlegam </w:t>
      </w:r>
      <w:r w:rsidRPr="00DC5B89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wykluczeniu</w:t>
      </w:r>
      <w:r w:rsidRPr="00DC5B89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*</w:t>
      </w:r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z </w:t>
      </w:r>
      <w:r w:rsidR="006A71FB"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postępowania na podstawie art. </w:t>
      </w:r>
      <w:r w:rsidRPr="00DC5B89">
        <w:rPr>
          <w:rFonts w:ascii="Arial" w:hAnsi="Arial" w:cs="Arial"/>
          <w:color w:val="auto"/>
          <w:sz w:val="22"/>
          <w:szCs w:val="22"/>
        </w:rPr>
        <w:t xml:space="preserve">7 ust. 1 ustawy </w:t>
      </w:r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z dnia </w:t>
      </w:r>
      <w:r w:rsidR="00BA6383"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>13 kwietnia 2022 r.</w:t>
      </w:r>
      <w:r w:rsidRPr="00DC5B89">
        <w:rPr>
          <w:rFonts w:ascii="Arial" w:eastAsia="Calibri" w:hAnsi="Arial" w:cs="Arial"/>
          <w:i/>
          <w:iCs/>
          <w:color w:val="auto"/>
          <w:sz w:val="22"/>
          <w:szCs w:val="22"/>
          <w:lang w:eastAsia="en-US"/>
        </w:rPr>
        <w:t xml:space="preserve"> </w:t>
      </w:r>
      <w:r w:rsidRPr="00DC5B89">
        <w:rPr>
          <w:rFonts w:ascii="Arial" w:eastAsia="Calibri" w:hAnsi="Arial" w:cs="Arial"/>
          <w:iCs/>
          <w:color w:val="auto"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  <w:r w:rsidRPr="00DC5B89">
        <w:rPr>
          <w:rFonts w:ascii="Arial" w:eastAsia="Calibri" w:hAnsi="Arial" w:cs="Arial"/>
          <w:i/>
          <w:iCs/>
          <w:color w:val="auto"/>
          <w:sz w:val="22"/>
          <w:szCs w:val="22"/>
          <w:lang w:eastAsia="en-US"/>
        </w:rPr>
        <w:t xml:space="preserve"> (Dz. U.</w:t>
      </w:r>
      <w:r w:rsidR="00DC5B89">
        <w:rPr>
          <w:rFonts w:ascii="Arial" w:eastAsia="Calibri" w:hAnsi="Arial" w:cs="Arial"/>
          <w:i/>
          <w:iCs/>
          <w:color w:val="auto"/>
          <w:sz w:val="22"/>
          <w:szCs w:val="22"/>
          <w:lang w:eastAsia="en-US"/>
        </w:rPr>
        <w:t xml:space="preserve"> z 202</w:t>
      </w:r>
      <w:r w:rsidR="00247C5E">
        <w:rPr>
          <w:rFonts w:ascii="Arial" w:eastAsia="Calibri" w:hAnsi="Arial" w:cs="Arial"/>
          <w:i/>
          <w:iCs/>
          <w:color w:val="auto"/>
          <w:sz w:val="22"/>
          <w:szCs w:val="22"/>
          <w:lang w:eastAsia="en-US"/>
        </w:rPr>
        <w:t>4</w:t>
      </w:r>
      <w:r w:rsidR="00DC5B89">
        <w:rPr>
          <w:rFonts w:ascii="Arial" w:eastAsia="Calibri" w:hAnsi="Arial" w:cs="Arial"/>
          <w:i/>
          <w:iCs/>
          <w:color w:val="auto"/>
          <w:sz w:val="22"/>
          <w:szCs w:val="22"/>
          <w:lang w:eastAsia="en-US"/>
        </w:rPr>
        <w:t>r.</w:t>
      </w:r>
      <w:r w:rsidRPr="00DC5B89">
        <w:rPr>
          <w:rFonts w:ascii="Arial" w:eastAsia="Calibri" w:hAnsi="Arial" w:cs="Arial"/>
          <w:i/>
          <w:iCs/>
          <w:color w:val="auto"/>
          <w:sz w:val="22"/>
          <w:szCs w:val="22"/>
          <w:lang w:eastAsia="en-US"/>
        </w:rPr>
        <w:t xml:space="preserve"> poz. </w:t>
      </w:r>
      <w:r w:rsidR="00247C5E">
        <w:rPr>
          <w:rFonts w:ascii="Arial" w:eastAsia="Calibri" w:hAnsi="Arial" w:cs="Arial"/>
          <w:i/>
          <w:iCs/>
          <w:color w:val="auto"/>
          <w:sz w:val="22"/>
          <w:szCs w:val="22"/>
          <w:lang w:eastAsia="en-US"/>
        </w:rPr>
        <w:t>507</w:t>
      </w:r>
      <w:r w:rsidRPr="00DC5B89">
        <w:rPr>
          <w:rFonts w:ascii="Arial" w:eastAsia="Calibri" w:hAnsi="Arial" w:cs="Arial"/>
          <w:i/>
          <w:iCs/>
          <w:color w:val="auto"/>
          <w:sz w:val="22"/>
          <w:szCs w:val="22"/>
          <w:lang w:eastAsia="en-US"/>
        </w:rPr>
        <w:t>).</w:t>
      </w:r>
    </w:p>
    <w:p w:rsidR="00FD53D7" w:rsidRPr="00DC5B89" w:rsidRDefault="00FD53D7" w:rsidP="00FD53D7">
      <w:pPr>
        <w:spacing w:after="120"/>
        <w:ind w:left="35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DC5B89">
        <w:rPr>
          <w:rFonts w:ascii="Segoe UI Symbol" w:eastAsia="MS Gothic" w:hAnsi="Segoe UI Symbol" w:cs="Segoe UI Symbol"/>
          <w:b/>
          <w:bCs/>
          <w:color w:val="auto"/>
          <w:sz w:val="22"/>
          <w:szCs w:val="22"/>
        </w:rPr>
        <w:t>☐</w:t>
      </w:r>
      <w:r w:rsidRPr="00DC5B89">
        <w:rPr>
          <w:rFonts w:ascii="Arial" w:hAnsi="Arial" w:cs="Arial"/>
          <w:b/>
          <w:bCs/>
          <w:color w:val="auto"/>
          <w:sz w:val="22"/>
          <w:szCs w:val="22"/>
        </w:rPr>
        <w:t xml:space="preserve"> podlegam </w:t>
      </w:r>
      <w:r w:rsidRPr="00DC5B89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wykluczeniu*</w:t>
      </w:r>
      <w:r w:rsidRPr="00DC5B89">
        <w:rPr>
          <w:rFonts w:ascii="Arial" w:eastAsia="Calibri" w:hAnsi="Arial" w:cs="Arial"/>
          <w:color w:val="0070C0"/>
          <w:sz w:val="22"/>
          <w:szCs w:val="22"/>
          <w:lang w:eastAsia="en-US"/>
        </w:rPr>
        <w:t xml:space="preserve"> </w:t>
      </w:r>
      <w:r w:rsidRPr="00DC5B89">
        <w:rPr>
          <w:rFonts w:ascii="Arial" w:eastAsia="Calibri" w:hAnsi="Arial" w:cs="Arial"/>
          <w:sz w:val="22"/>
          <w:szCs w:val="22"/>
          <w:lang w:eastAsia="en-US"/>
        </w:rPr>
        <w:t xml:space="preserve">z postępowania na podstawie art.  </w:t>
      </w:r>
      <w:r w:rsidRPr="00DC5B89">
        <w:rPr>
          <w:rFonts w:ascii="Arial" w:hAnsi="Arial" w:cs="Arial"/>
          <w:sz w:val="22"/>
          <w:szCs w:val="22"/>
        </w:rPr>
        <w:t xml:space="preserve">7 ust. 1 ustawy </w:t>
      </w:r>
      <w:r w:rsidRPr="00DC5B89">
        <w:rPr>
          <w:rFonts w:ascii="Arial" w:eastAsia="Calibri" w:hAnsi="Arial" w:cs="Arial"/>
          <w:sz w:val="22"/>
          <w:szCs w:val="22"/>
          <w:lang w:eastAsia="en-US"/>
        </w:rPr>
        <w:t xml:space="preserve">z dnia </w:t>
      </w:r>
      <w:r w:rsidR="00BA6383">
        <w:rPr>
          <w:rFonts w:ascii="Arial" w:eastAsia="Calibri" w:hAnsi="Arial" w:cs="Arial"/>
          <w:sz w:val="22"/>
          <w:szCs w:val="22"/>
          <w:lang w:eastAsia="en-US"/>
        </w:rPr>
        <w:br/>
      </w:r>
      <w:r w:rsidRPr="00DC5B89">
        <w:rPr>
          <w:rFonts w:ascii="Arial" w:eastAsia="Calibri" w:hAnsi="Arial" w:cs="Arial"/>
          <w:sz w:val="22"/>
          <w:szCs w:val="22"/>
          <w:lang w:eastAsia="en-US"/>
        </w:rPr>
        <w:t>13 kwietnia 2022 r.</w:t>
      </w:r>
      <w:r w:rsidRPr="00DC5B89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DC5B89">
        <w:rPr>
          <w:rFonts w:ascii="Arial" w:eastAsia="Calibri" w:hAnsi="Arial" w:cs="Arial"/>
          <w:iC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  <w:r w:rsidRPr="00DC5B89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(</w:t>
      </w:r>
      <w:r w:rsidR="00DC5B89" w:rsidRPr="00DC5B89">
        <w:rPr>
          <w:rFonts w:ascii="Arial" w:eastAsia="Calibri" w:hAnsi="Arial" w:cs="Arial"/>
          <w:i/>
          <w:iCs/>
          <w:color w:val="auto"/>
          <w:sz w:val="22"/>
          <w:szCs w:val="22"/>
          <w:lang w:eastAsia="en-US"/>
        </w:rPr>
        <w:t>Dz. U.</w:t>
      </w:r>
      <w:r w:rsidR="00DC5B89">
        <w:rPr>
          <w:rFonts w:ascii="Arial" w:eastAsia="Calibri" w:hAnsi="Arial" w:cs="Arial"/>
          <w:i/>
          <w:iCs/>
          <w:color w:val="auto"/>
          <w:sz w:val="22"/>
          <w:szCs w:val="22"/>
          <w:lang w:eastAsia="en-US"/>
        </w:rPr>
        <w:t xml:space="preserve"> z 202</w:t>
      </w:r>
      <w:r w:rsidR="00247C5E">
        <w:rPr>
          <w:rFonts w:ascii="Arial" w:eastAsia="Calibri" w:hAnsi="Arial" w:cs="Arial"/>
          <w:i/>
          <w:iCs/>
          <w:color w:val="auto"/>
          <w:sz w:val="22"/>
          <w:szCs w:val="22"/>
          <w:lang w:eastAsia="en-US"/>
        </w:rPr>
        <w:t>4</w:t>
      </w:r>
      <w:r w:rsidR="00DC5B89">
        <w:rPr>
          <w:rFonts w:ascii="Arial" w:eastAsia="Calibri" w:hAnsi="Arial" w:cs="Arial"/>
          <w:i/>
          <w:iCs/>
          <w:color w:val="auto"/>
          <w:sz w:val="22"/>
          <w:szCs w:val="22"/>
          <w:lang w:eastAsia="en-US"/>
        </w:rPr>
        <w:t>r.</w:t>
      </w:r>
      <w:r w:rsidR="00DC5B89" w:rsidRPr="00DC5B89">
        <w:rPr>
          <w:rFonts w:ascii="Arial" w:eastAsia="Calibri" w:hAnsi="Arial" w:cs="Arial"/>
          <w:i/>
          <w:iCs/>
          <w:color w:val="auto"/>
          <w:sz w:val="22"/>
          <w:szCs w:val="22"/>
          <w:lang w:eastAsia="en-US"/>
        </w:rPr>
        <w:t xml:space="preserve"> poz. </w:t>
      </w:r>
      <w:r w:rsidR="00247C5E">
        <w:rPr>
          <w:rFonts w:ascii="Arial" w:eastAsia="Calibri" w:hAnsi="Arial" w:cs="Arial"/>
          <w:i/>
          <w:iCs/>
          <w:color w:val="auto"/>
          <w:sz w:val="22"/>
          <w:szCs w:val="22"/>
          <w:lang w:eastAsia="en-US"/>
        </w:rPr>
        <w:t>50</w:t>
      </w:r>
      <w:r w:rsidR="00DC5B89">
        <w:rPr>
          <w:rFonts w:ascii="Arial" w:eastAsia="Calibri" w:hAnsi="Arial" w:cs="Arial"/>
          <w:i/>
          <w:iCs/>
          <w:color w:val="auto"/>
          <w:sz w:val="22"/>
          <w:szCs w:val="22"/>
          <w:lang w:eastAsia="en-US"/>
        </w:rPr>
        <w:t>7</w:t>
      </w:r>
      <w:r w:rsidRPr="00DC5B89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) </w:t>
      </w:r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>z uwagi na wystąpienie okoliczności:</w:t>
      </w:r>
    </w:p>
    <w:p w:rsidR="00FD53D7" w:rsidRPr="00DC5B89" w:rsidRDefault="00FD53D7" w:rsidP="00FD53D7">
      <w:pPr>
        <w:spacing w:after="120"/>
        <w:ind w:left="782" w:hanging="357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DC5B89">
        <w:rPr>
          <w:rFonts w:ascii="Segoe UI Symbol" w:eastAsia="MS Gothic" w:hAnsi="Segoe UI Symbol" w:cs="Segoe UI Symbol"/>
          <w:sz w:val="22"/>
          <w:szCs w:val="22"/>
        </w:rPr>
        <w:t>☐</w:t>
      </w:r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Wykonawca jest wymieniony w wykazach określonego w rozporządzeniu 765/2006 </w:t>
      </w:r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br/>
        <w:t>i rozporządzeniu 269/2014 albo wpisanego na listę na podstawie decyzji w sprawie wpisu na listę rozstrzygającej o zastosowaniu środka, o którym mowa w art. 1 pkt. 3 (ustawy jak powyżej);*</w:t>
      </w:r>
    </w:p>
    <w:p w:rsidR="00FD53D7" w:rsidRPr="00DC5B89" w:rsidRDefault="00FD53D7" w:rsidP="005D18FB">
      <w:pPr>
        <w:spacing w:after="120"/>
        <w:ind w:left="782" w:hanging="357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DC5B89">
        <w:rPr>
          <w:rFonts w:ascii="Segoe UI Symbol" w:eastAsia="MS Gothic" w:hAnsi="Segoe UI Symbol" w:cs="Segoe UI Symbol"/>
          <w:sz w:val="22"/>
          <w:szCs w:val="22"/>
        </w:rPr>
        <w:t>☐</w:t>
      </w:r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 beneficjentem rzeczywistym Wykonawcy w rozumieniu ustawy z dnia 1 marca 2018 r. </w:t>
      </w:r>
      <w:r w:rsidR="005D18FB"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bookmarkStart w:id="1" w:name="_Hlk176862491"/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o przeciwdziałaniu praniu pieniędzy oraz finansowaniu terroryzmu </w:t>
      </w:r>
      <w:bookmarkEnd w:id="1"/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>(</w:t>
      </w:r>
      <w:bookmarkStart w:id="2" w:name="_Hlk176862695"/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>Dz.U. z 202</w:t>
      </w:r>
      <w:r w:rsidR="00247C5E">
        <w:rPr>
          <w:rFonts w:ascii="Arial" w:eastAsia="Calibri" w:hAnsi="Arial" w:cs="Arial"/>
          <w:color w:val="auto"/>
          <w:sz w:val="22"/>
          <w:szCs w:val="22"/>
          <w:lang w:eastAsia="en-US"/>
        </w:rPr>
        <w:t>3</w:t>
      </w:r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r., poz. </w:t>
      </w:r>
      <w:r w:rsid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>1124</w:t>
      </w:r>
      <w:bookmarkEnd w:id="2"/>
      <w:r w:rsidR="006A7123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ze zm.</w:t>
      </w:r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) jest osoba wymieniona w wykazach określonych </w:t>
      </w:r>
      <w:r w:rsidR="00247C5E"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247C5E"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>o zastosowaniu środka,</w:t>
      </w:r>
      <w:r w:rsidR="005D18FB"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>o którym mowa w art. 1 pkt 3;*</w:t>
      </w:r>
    </w:p>
    <w:p w:rsidR="00FD53D7" w:rsidRPr="00DC5B89" w:rsidRDefault="00FD53D7" w:rsidP="00FD53D7">
      <w:pPr>
        <w:spacing w:after="120"/>
        <w:ind w:left="782" w:hanging="357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DC5B89">
        <w:rPr>
          <w:rFonts w:ascii="Segoe UI Symbol" w:eastAsia="MS Gothic" w:hAnsi="Segoe UI Symbol" w:cs="Segoe UI Symbol"/>
          <w:sz w:val="22"/>
          <w:szCs w:val="22"/>
        </w:rPr>
        <w:t>☐</w:t>
      </w:r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jednostką dominującą Wykonawcy w rozumieniu art. 3 ust. 1 pkt 37 ustawy z dnia </w:t>
      </w:r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br/>
        <w:t xml:space="preserve">29 września 1994 r. </w:t>
      </w:r>
      <w:bookmarkStart w:id="3" w:name="_Hlk176862745"/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>o rachunkowości (Dz.U. z 202</w:t>
      </w:r>
      <w:r w:rsidR="006A7123">
        <w:rPr>
          <w:rFonts w:ascii="Arial" w:eastAsia="Calibri" w:hAnsi="Arial" w:cs="Arial"/>
          <w:color w:val="auto"/>
          <w:sz w:val="22"/>
          <w:szCs w:val="22"/>
          <w:lang w:eastAsia="en-US"/>
        </w:rPr>
        <w:t>3</w:t>
      </w:r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r., poz. </w:t>
      </w:r>
      <w:r w:rsidR="006A7123">
        <w:rPr>
          <w:rFonts w:ascii="Arial" w:eastAsia="Calibri" w:hAnsi="Arial" w:cs="Arial"/>
          <w:color w:val="auto"/>
          <w:sz w:val="22"/>
          <w:szCs w:val="22"/>
          <w:lang w:eastAsia="en-US"/>
        </w:rPr>
        <w:t>120 ze zm.</w:t>
      </w:r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) </w:t>
      </w:r>
      <w:bookmarkEnd w:id="3"/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>jest podmiot wymieniony w wykazach określonych w rozporządzeniu 765/2006 i rozporządzeniu 269/2014 albo wpisany na listę lub będący taką jednostką dominującą od dni</w:t>
      </w:r>
      <w:r w:rsidR="006A7123">
        <w:rPr>
          <w:rFonts w:ascii="Arial" w:eastAsia="Calibri" w:hAnsi="Arial" w:cs="Arial"/>
          <w:color w:val="auto"/>
          <w:sz w:val="22"/>
          <w:szCs w:val="22"/>
          <w:lang w:eastAsia="en-US"/>
        </w:rPr>
        <w:t>a</w:t>
      </w:r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24 lutego 2022 r., o ile został wpisany na listę na podstawie decyzji w sprawie wpisu na listę rozstrzygającej o zastosowaniu środka, o którym mowa w art. 1 pkt 3.*</w:t>
      </w:r>
    </w:p>
    <w:p w:rsidR="00FD53D7" w:rsidRPr="00DC5B89" w:rsidRDefault="00FD53D7" w:rsidP="00FD53D7">
      <w:pPr>
        <w:spacing w:after="120" w:line="254" w:lineRule="auto"/>
        <w:ind w:right="-851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</w:p>
    <w:p w:rsidR="00FD53D7" w:rsidRPr="00DC5B89" w:rsidRDefault="00FD53D7" w:rsidP="00FD53D7">
      <w:pPr>
        <w:spacing w:after="120" w:line="254" w:lineRule="auto"/>
        <w:ind w:right="-851"/>
        <w:rPr>
          <w:rFonts w:ascii="Arial" w:eastAsia="Calibri" w:hAnsi="Arial" w:cs="Arial"/>
          <w:bCs/>
          <w:i/>
          <w:color w:val="auto"/>
          <w:sz w:val="16"/>
          <w:szCs w:val="16"/>
          <w:lang w:eastAsia="en-US"/>
        </w:rPr>
      </w:pPr>
      <w:r w:rsidRPr="00DC5B89">
        <w:rPr>
          <w:rFonts w:ascii="Arial" w:eastAsia="Calibri" w:hAnsi="Arial" w:cs="Arial"/>
          <w:bCs/>
          <w:i/>
          <w:color w:val="auto"/>
          <w:sz w:val="16"/>
          <w:szCs w:val="16"/>
          <w:lang w:eastAsia="en-US"/>
        </w:rPr>
        <w:t>*) właściwe zaznaczyć</w:t>
      </w:r>
    </w:p>
    <w:p w:rsidR="00BF4309" w:rsidRDefault="00BF4309">
      <w:pPr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6A7123" w:rsidRDefault="006A7123">
      <w:pPr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6A7123" w:rsidRDefault="006A7123" w:rsidP="006A7123">
      <w:pPr>
        <w:keepLines/>
        <w:widowControl w:val="0"/>
        <w:spacing w:line="240" w:lineRule="atLeast"/>
        <w:jc w:val="both"/>
        <w:rPr>
          <w:b/>
          <w:i/>
          <w:snapToGrid w:val="0"/>
          <w:sz w:val="20"/>
          <w:szCs w:val="20"/>
        </w:rPr>
      </w:pPr>
    </w:p>
    <w:p w:rsidR="006A7123" w:rsidRDefault="006A7123" w:rsidP="006A7123">
      <w:pPr>
        <w:keepLines/>
        <w:widowControl w:val="0"/>
        <w:spacing w:line="240" w:lineRule="atLeast"/>
        <w:jc w:val="both"/>
        <w:rPr>
          <w:b/>
          <w:i/>
          <w:snapToGrid w:val="0"/>
          <w:sz w:val="20"/>
          <w:szCs w:val="20"/>
        </w:rPr>
      </w:pPr>
    </w:p>
    <w:p w:rsidR="006A7123" w:rsidRDefault="006A7123" w:rsidP="006A7123">
      <w:pPr>
        <w:keepLines/>
        <w:widowControl w:val="0"/>
        <w:spacing w:line="240" w:lineRule="atLeast"/>
        <w:jc w:val="both"/>
        <w:rPr>
          <w:b/>
          <w:i/>
          <w:snapToGrid w:val="0"/>
          <w:sz w:val="20"/>
          <w:szCs w:val="20"/>
        </w:rPr>
      </w:pPr>
    </w:p>
    <w:p w:rsidR="006A7123" w:rsidRPr="006A7123" w:rsidRDefault="006A7123" w:rsidP="006A7123">
      <w:pPr>
        <w:keepLines/>
        <w:widowControl w:val="0"/>
        <w:spacing w:line="240" w:lineRule="atLeast"/>
        <w:jc w:val="both"/>
        <w:rPr>
          <w:rFonts w:ascii="Arial" w:hAnsi="Arial" w:cs="Arial"/>
          <w:b/>
          <w:i/>
          <w:snapToGrid w:val="0"/>
          <w:sz w:val="16"/>
          <w:szCs w:val="16"/>
        </w:rPr>
      </w:pPr>
      <w:r w:rsidRPr="006A7123">
        <w:rPr>
          <w:rFonts w:ascii="Arial" w:hAnsi="Arial" w:cs="Arial"/>
          <w:b/>
          <w:i/>
          <w:snapToGrid w:val="0"/>
          <w:sz w:val="16"/>
          <w:szCs w:val="16"/>
        </w:rPr>
        <w:t>Dokument należy podpisać kwalifikowanym podpisem osoby/osób upoważnionych do reprezentacji</w:t>
      </w:r>
    </w:p>
    <w:p w:rsidR="006A7123" w:rsidRDefault="006A7123"/>
    <w:p w:rsidR="006A7123" w:rsidRDefault="006A7123"/>
    <w:sectPr w:rsidR="006A71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246" w:rsidRDefault="00DD2246" w:rsidP="00FD53D7">
      <w:r>
        <w:separator/>
      </w:r>
    </w:p>
  </w:endnote>
  <w:endnote w:type="continuationSeparator" w:id="0">
    <w:p w:rsidR="00DD2246" w:rsidRDefault="00DD2246" w:rsidP="00FD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246" w:rsidRDefault="00DD2246" w:rsidP="00FD53D7">
      <w:r>
        <w:separator/>
      </w:r>
    </w:p>
  </w:footnote>
  <w:footnote w:type="continuationSeparator" w:id="0">
    <w:p w:rsidR="00DD2246" w:rsidRDefault="00DD2246" w:rsidP="00FD5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5A8" w:rsidRPr="00A258AF" w:rsidRDefault="00A905A8" w:rsidP="00A905A8">
    <w:pPr>
      <w:pStyle w:val="HeaderEven"/>
      <w:rPr>
        <w:rFonts w:ascii="Arial" w:hAnsi="Arial" w:cs="Arial"/>
        <w:sz w:val="22"/>
        <w:szCs w:val="22"/>
      </w:rPr>
    </w:pPr>
    <w:bookmarkStart w:id="4" w:name="_Hlk160534875"/>
    <w:bookmarkStart w:id="5" w:name="_Hlk169765926"/>
    <w:r w:rsidRPr="007D1F2A">
      <w:rPr>
        <w:rFonts w:ascii="Arial" w:hAnsi="Arial" w:cs="Arial"/>
        <w:color w:val="auto"/>
        <w:sz w:val="22"/>
        <w:szCs w:val="22"/>
      </w:rPr>
      <w:t>Sprawa nr</w:t>
    </w:r>
    <w:r w:rsidR="00BA6383">
      <w:rPr>
        <w:rFonts w:ascii="Arial" w:hAnsi="Arial" w:cs="Arial"/>
        <w:color w:val="auto"/>
        <w:sz w:val="22"/>
        <w:szCs w:val="22"/>
      </w:rPr>
      <w:t xml:space="preserve"> 1/2025</w:t>
    </w:r>
    <w:r w:rsidRPr="007D1F2A">
      <w:rPr>
        <w:rFonts w:ascii="Arial" w:hAnsi="Arial" w:cs="Arial"/>
        <w:color w:val="auto"/>
        <w:sz w:val="22"/>
        <w:szCs w:val="22"/>
      </w:rPr>
      <w:t xml:space="preserve">/Z                                            </w:t>
    </w:r>
    <w:r>
      <w:rPr>
        <w:rFonts w:ascii="Arial" w:hAnsi="Arial" w:cs="Arial"/>
        <w:color w:val="auto"/>
        <w:sz w:val="22"/>
        <w:szCs w:val="22"/>
      </w:rPr>
      <w:t xml:space="preserve"> </w:t>
    </w:r>
    <w:r>
      <w:rPr>
        <w:rFonts w:ascii="Arial" w:hAnsi="Arial" w:cs="Arial"/>
        <w:color w:val="auto"/>
        <w:sz w:val="22"/>
        <w:szCs w:val="22"/>
      </w:rPr>
      <w:tab/>
    </w:r>
    <w:r>
      <w:rPr>
        <w:rFonts w:ascii="Arial" w:hAnsi="Arial" w:cs="Arial"/>
        <w:color w:val="auto"/>
        <w:sz w:val="22"/>
        <w:szCs w:val="22"/>
      </w:rPr>
      <w:tab/>
    </w:r>
    <w:r>
      <w:rPr>
        <w:rFonts w:ascii="Arial" w:hAnsi="Arial" w:cs="Arial"/>
        <w:color w:val="auto"/>
        <w:sz w:val="22"/>
        <w:szCs w:val="22"/>
      </w:rPr>
      <w:tab/>
      <w:t xml:space="preserve">  Z</w:t>
    </w:r>
    <w:bookmarkEnd w:id="4"/>
    <w:r>
      <w:rPr>
        <w:rFonts w:ascii="Arial" w:hAnsi="Arial" w:cs="Arial"/>
        <w:color w:val="auto"/>
        <w:sz w:val="22"/>
        <w:szCs w:val="22"/>
      </w:rPr>
      <w:t xml:space="preserve">ałącznik nr </w:t>
    </w:r>
    <w:r w:rsidR="006D651F">
      <w:rPr>
        <w:rFonts w:ascii="Arial" w:hAnsi="Arial" w:cs="Arial"/>
        <w:color w:val="auto"/>
        <w:sz w:val="22"/>
        <w:szCs w:val="22"/>
      </w:rPr>
      <w:t>3</w:t>
    </w:r>
    <w:r>
      <w:rPr>
        <w:rFonts w:ascii="Arial" w:hAnsi="Arial" w:cs="Arial"/>
        <w:color w:val="auto"/>
        <w:sz w:val="22"/>
        <w:szCs w:val="22"/>
      </w:rPr>
      <w:t>.1 do SWZ</w:t>
    </w:r>
  </w:p>
  <w:bookmarkEnd w:id="5"/>
  <w:p w:rsidR="005D18FB" w:rsidRPr="0003451D" w:rsidRDefault="005D18FB" w:rsidP="000345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D7"/>
    <w:rsid w:val="0003451D"/>
    <w:rsid w:val="00247C5E"/>
    <w:rsid w:val="002A2C52"/>
    <w:rsid w:val="003F3FD5"/>
    <w:rsid w:val="00580551"/>
    <w:rsid w:val="005D18FB"/>
    <w:rsid w:val="006A7123"/>
    <w:rsid w:val="006A71FB"/>
    <w:rsid w:val="006C06FE"/>
    <w:rsid w:val="006D2427"/>
    <w:rsid w:val="006D651F"/>
    <w:rsid w:val="00A905A8"/>
    <w:rsid w:val="00BA6383"/>
    <w:rsid w:val="00BF4309"/>
    <w:rsid w:val="00D60ED4"/>
    <w:rsid w:val="00DC5B89"/>
    <w:rsid w:val="00DD2246"/>
    <w:rsid w:val="00F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81E2C55"/>
  <w15:docId w15:val="{5D8ED6C1-8CEF-4C6D-A653-E365A3E1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3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53D7"/>
  </w:style>
  <w:style w:type="paragraph" w:styleId="Stopka">
    <w:name w:val="footer"/>
    <w:basedOn w:val="Normalny"/>
    <w:link w:val="StopkaZnak"/>
    <w:uiPriority w:val="99"/>
    <w:unhideWhenUsed/>
    <w:rsid w:val="00FD5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53D7"/>
  </w:style>
  <w:style w:type="paragraph" w:customStyle="1" w:styleId="HeaderEven">
    <w:name w:val="Header Even"/>
    <w:basedOn w:val="Bezodstpw"/>
    <w:qFormat/>
    <w:rsid w:val="00DC5B89"/>
    <w:pPr>
      <w:pBdr>
        <w:bottom w:val="single" w:sz="4" w:space="1" w:color="4F81BD"/>
      </w:pBdr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Bezodstpw">
    <w:name w:val="No Spacing"/>
    <w:uiPriority w:val="1"/>
    <w:qFormat/>
    <w:rsid w:val="00DC5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53B3F1F-3E6A-4A4F-85C8-FED1B0818DB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Długosz Izabella</dc:creator>
  <cp:keywords/>
  <dc:description/>
  <cp:lastModifiedBy>Śliwa Paulina</cp:lastModifiedBy>
  <cp:revision>14</cp:revision>
  <dcterms:created xsi:type="dcterms:W3CDTF">2022-06-28T06:16:00Z</dcterms:created>
  <dcterms:modified xsi:type="dcterms:W3CDTF">2024-09-11T07:17:00Z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8ca2ebb1-040c-47e1-9629-56850160c229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GzJnYLK7zDTzB3mvP+ge9IK/9DXl4eVu</vt:lpwstr>
  </property>
</Properties>
</file>