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D7D38" w14:textId="0B81A4C6" w:rsidR="00A70A9F" w:rsidRPr="00A70A9F" w:rsidRDefault="00A70A9F" w:rsidP="00A70A9F">
      <w:pPr>
        <w:suppressAutoHyphens/>
        <w:spacing w:after="0" w:line="240" w:lineRule="auto"/>
        <w:jc w:val="right"/>
        <w:rPr>
          <w:rFonts w:ascii="Bahnschrift" w:eastAsia="Times New Roman" w:hAnsi="Bahnschrift" w:cs="Times New Roman"/>
          <w:lang w:eastAsia="ar-SA"/>
        </w:rPr>
      </w:pPr>
      <w:r w:rsidRPr="00A70A9F">
        <w:rPr>
          <w:rFonts w:ascii="Bahnschrift" w:eastAsia="Times New Roman" w:hAnsi="Bahnschrift" w:cs="Times New Roman"/>
          <w:lang w:eastAsia="ar-SA"/>
        </w:rPr>
        <w:t>Załącznik 2A do SWZ DZP.382.2.54.2024</w:t>
      </w:r>
    </w:p>
    <w:p w14:paraId="5368540E" w14:textId="77777777" w:rsidR="00A70A9F" w:rsidRDefault="00A70A9F" w:rsidP="0030087A">
      <w:pPr>
        <w:jc w:val="center"/>
        <w:rPr>
          <w:rFonts w:ascii="Bahnschrift" w:hAnsi="Bahnschrift" w:cs="Times New Roman"/>
          <w:b/>
        </w:rPr>
      </w:pPr>
    </w:p>
    <w:p w14:paraId="749B439F" w14:textId="2A0315CE" w:rsidR="00D2473D" w:rsidRPr="00901870" w:rsidRDefault="00D2473D" w:rsidP="0030087A">
      <w:pPr>
        <w:jc w:val="center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</w:rPr>
        <w:t>Opis przedmiotu zamówienia:</w:t>
      </w:r>
    </w:p>
    <w:p w14:paraId="66452391" w14:textId="77777777" w:rsidR="00C55445" w:rsidRPr="00901870" w:rsidRDefault="00C55445" w:rsidP="00C55445">
      <w:pPr>
        <w:pStyle w:val="Tekstpodstawowy"/>
        <w:spacing w:line="360" w:lineRule="auto"/>
        <w:rPr>
          <w:rFonts w:ascii="Bahnschrift" w:hAnsi="Bahnschrift"/>
          <w:b/>
          <w:bCs/>
        </w:rPr>
      </w:pPr>
      <w:r w:rsidRPr="00901870">
        <w:rPr>
          <w:rFonts w:ascii="Bahnschrift" w:hAnsi="Bahnschrift"/>
          <w:b/>
          <w:bCs/>
        </w:rPr>
        <w:t>Uwagi ogólne:</w:t>
      </w:r>
    </w:p>
    <w:p w14:paraId="057264B2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Przedstawione w dokumentach zamówienia stanowiących opis przedmiotu zamówienia (załączniki nr 2 do SWZ) zdjęcia, rysunki itp. mają wyłącznie charakter poglądowy mający przybliżyć Wykonawcy wygląd wizualny mebli opisanych przez Zamawiającego. </w:t>
      </w:r>
      <w:r w:rsidRPr="00901870">
        <w:rPr>
          <w:rFonts w:ascii="Bahnschrift" w:hAnsi="Bahnschrift"/>
          <w:bCs/>
          <w:u w:val="single"/>
        </w:rPr>
        <w:t>Obowiązującym dla Wykonawcy jest słowny opis parametrów mebli wymaganych przez Zamawiającego.</w:t>
      </w:r>
    </w:p>
    <w:p w14:paraId="108DAD2D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w celu oceny równoważności (jeżeli dotyczy).</w:t>
      </w:r>
    </w:p>
    <w:p w14:paraId="263946C7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W sytuacjach, kiedy Zamawiający opisuje przedmiot zamówienia poprzez odniesienie się do norm, ocen technicznych, specyfikacji technicznych i systemów referencji technicznych, o których mowa w art. 101 ust. 1 pkt 2 i ust. 3 ustawy </w:t>
      </w:r>
      <w:proofErr w:type="spellStart"/>
      <w:r w:rsidRPr="00901870">
        <w:rPr>
          <w:rFonts w:ascii="Bahnschrift" w:hAnsi="Bahnschrift"/>
          <w:bCs/>
        </w:rPr>
        <w:t>Pzp</w:t>
      </w:r>
      <w:proofErr w:type="spellEnd"/>
      <w:r w:rsidRPr="00901870">
        <w:rPr>
          <w:rFonts w:ascii="Bahnschrift" w:hAnsi="Bahnschrift"/>
          <w:bCs/>
        </w:rPr>
        <w:t xml:space="preserve">, dopuszcza rozwiązania równoważne opisywanym. Wykonawca, który powołuje się na rozwiązania równoważne, jest zobowiązany wykazać, że oferowane przez niego rozwiązanie spełnia wymagania określone przez Zamawiającego. </w:t>
      </w:r>
      <w:r w:rsidRPr="00901870">
        <w:rPr>
          <w:rFonts w:ascii="Bahnschrift" w:hAnsi="Bahnschrift"/>
          <w:bCs/>
          <w:u w:val="single"/>
        </w:rPr>
        <w:t>W takim przypadku wykonawca załączy do oferty wykaz zaproponowanych rozwiązań równoważnych wraz z ich opisem lub wskazaniem właściwych norm;</w:t>
      </w:r>
    </w:p>
    <w:p w14:paraId="7E5D194E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>Wykonawca oferując przedmiot równoważny do opisanego w specyfikacji jest zobowiązany zachować równoważność w zakresie parametrów użytkowych, funkcjonalnych i jakościowych, które muszą być na poziomie nie gorszym od parametrów wskazanych przez Zamawiającego.</w:t>
      </w:r>
    </w:p>
    <w:p w14:paraId="54A0BD72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W przypadku, gdy Zamawiający w niniejszym dokumencie wskazuje dopuszczalny zakres tolerancji lub zakres wymaganych parametrów technicznych – </w:t>
      </w:r>
      <w:r w:rsidRPr="00901870">
        <w:rPr>
          <w:rFonts w:ascii="Bahnschrift" w:hAnsi="Bahnschrift"/>
          <w:bCs/>
          <w:u w:val="single"/>
        </w:rPr>
        <w:t>parametry oferowanych mebli  winny mieścić się we wskazanych przez Zamawiającego zakresach, pod rygorem odrzucenia oferty.</w:t>
      </w:r>
    </w:p>
    <w:p w14:paraId="35909ED9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lastRenderedPageBreak/>
        <w:t>W przypadku wątpliwości związanych z faktem równoważności Zamawiający będzie mógł poprosić o dodatkowe wyjaśnienia do Wykonawcy i/lub niezależnych jednostek badawczych mogących potwierdzić spełnienie wymagań. Na etapie realizacji należy umożliwić weryfikację dostarczanych mebli i w przypadku stwierdzenia niezgodności, możliwe jest wstrzymanie całej dostawy wraz z nakazem natychmiastowej wymiany na koszt i odpowiedzialność Wykonawcy. Ewentualne wskazane nazwy produktów oraz ich producenci mają na celu jedynie przybliżyć wymagania, których nie można było opisać przy pomocy dostatecznie dokładnych i zrozumiałych określeń.</w:t>
      </w:r>
    </w:p>
    <w:p w14:paraId="082ABBE8" w14:textId="77777777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>Wszelkie możliwe, dopuszczalne przez Zamawiającego tolerancje odnośnie mebli zostały określone w załącznikach stanowiących opis przedmiotu zamówienia.</w:t>
      </w:r>
    </w:p>
    <w:p w14:paraId="479A5ADA" w14:textId="763CA911" w:rsidR="00C55445" w:rsidRPr="00901870" w:rsidRDefault="00C55445" w:rsidP="00C55445">
      <w:pPr>
        <w:pStyle w:val="Tekstpodstawowy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/>
          <w:bCs/>
        </w:rPr>
        <w:t xml:space="preserve">W celu dostosowania przedmiotu zamówienia do potrzeb osób niepełnosprawnych, zgodnie z art. 100 ust. 1 ustawy </w:t>
      </w:r>
      <w:proofErr w:type="spellStart"/>
      <w:r w:rsidRPr="00901870">
        <w:rPr>
          <w:rFonts w:ascii="Bahnschrift" w:hAnsi="Bahnschrift"/>
          <w:bCs/>
        </w:rPr>
        <w:t>pzp</w:t>
      </w:r>
      <w:proofErr w:type="spellEnd"/>
      <w:r w:rsidRPr="00901870">
        <w:rPr>
          <w:rFonts w:ascii="Bahnschrift" w:hAnsi="Bahnschrift"/>
          <w:bCs/>
        </w:rPr>
        <w:t xml:space="preserve">, Zamawiający wymaga, aby: </w:t>
      </w:r>
    </w:p>
    <w:p w14:paraId="74BA6D39" w14:textId="77777777" w:rsidR="00C55445" w:rsidRPr="00901870" w:rsidRDefault="00C55445" w:rsidP="00C55445">
      <w:pPr>
        <w:pStyle w:val="Tekstpodstawowy"/>
        <w:widowControl w:val="0"/>
        <w:numPr>
          <w:ilvl w:val="0"/>
          <w:numId w:val="14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 w:cs="Times New Roman"/>
        </w:rPr>
        <w:t>uchwyty w szafach umieszczone na takiej wysokości, aby zapewniały łatwy dostęp dla osoby poruszającej się na wózku inwalidzkim,</w:t>
      </w:r>
    </w:p>
    <w:p w14:paraId="6E56F42B" w14:textId="3453BAF7" w:rsidR="00C55445" w:rsidRPr="00901870" w:rsidRDefault="00C55445" w:rsidP="00C55445">
      <w:pPr>
        <w:pStyle w:val="Tekstpodstawowy"/>
        <w:widowControl w:val="0"/>
        <w:numPr>
          <w:ilvl w:val="0"/>
          <w:numId w:val="14"/>
        </w:numPr>
        <w:suppressAutoHyphens/>
        <w:spacing w:line="360" w:lineRule="auto"/>
        <w:jc w:val="both"/>
        <w:rPr>
          <w:rFonts w:ascii="Bahnschrift" w:hAnsi="Bahnschrift"/>
          <w:bCs/>
        </w:rPr>
      </w:pPr>
      <w:r w:rsidRPr="00901870">
        <w:rPr>
          <w:rFonts w:ascii="Bahnschrift" w:hAnsi="Bahnschrift" w:cs="Times New Roman"/>
        </w:rPr>
        <w:t xml:space="preserve">Wykonawca, przy ustawianiu mebli uwzględnił możliwość swobodnego manewrowania wózkiem inwalidzkim. </w:t>
      </w:r>
    </w:p>
    <w:p w14:paraId="0C06B227" w14:textId="63840B45" w:rsidR="00C55445" w:rsidRPr="00447F05" w:rsidRDefault="00C55445" w:rsidP="00447F05">
      <w:pPr>
        <w:pStyle w:val="Tekstpodstawowy"/>
        <w:widowControl w:val="0"/>
        <w:suppressAutoHyphens/>
        <w:spacing w:line="360" w:lineRule="auto"/>
        <w:ind w:left="1080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</w:rPr>
        <w:t xml:space="preserve">Ponadto wypełnieniem dyspozycji art. 100 ust. 1 ustawy </w:t>
      </w:r>
      <w:proofErr w:type="spellStart"/>
      <w:r w:rsidRPr="00901870">
        <w:rPr>
          <w:rFonts w:ascii="Bahnschrift" w:hAnsi="Bahnschrift" w:cs="Times New Roman"/>
        </w:rPr>
        <w:t>pzp</w:t>
      </w:r>
      <w:proofErr w:type="spellEnd"/>
      <w:r w:rsidRPr="00901870">
        <w:rPr>
          <w:rFonts w:ascii="Bahnschrift" w:hAnsi="Bahnschrift" w:cs="Times New Roman"/>
        </w:rPr>
        <w:t xml:space="preserve"> w zakresie dostosowania przedmiotu zamówienia do potrzeb osób niepełnosprawnych (w szczególności osób niedowidzących), będzie zastosowanie kontrastowego koloru uchwytów i koloru obrzeży do płyt meblowych (do uzgodnienia z Zamawiającym po zawarciu umowy</w:t>
      </w:r>
      <w:r w:rsidR="005D11ED">
        <w:rPr>
          <w:rFonts w:ascii="Bahnschrift" w:hAnsi="Bahnschrift" w:cs="Times New Roman"/>
        </w:rPr>
        <w:t>).</w:t>
      </w:r>
    </w:p>
    <w:p w14:paraId="61BFB1A8" w14:textId="77777777" w:rsidR="00C55445" w:rsidRPr="00901870" w:rsidRDefault="00C55445" w:rsidP="00C55445">
      <w:pPr>
        <w:pStyle w:val="Tekstpodstawowy"/>
        <w:widowControl w:val="0"/>
        <w:suppressAutoHyphens/>
        <w:spacing w:line="360" w:lineRule="auto"/>
        <w:ind w:left="1080"/>
        <w:jc w:val="both"/>
        <w:rPr>
          <w:rFonts w:ascii="Bahnschrift" w:hAnsi="Bahnschrift"/>
          <w:bCs/>
        </w:rPr>
      </w:pPr>
    </w:p>
    <w:p w14:paraId="1D8BE535" w14:textId="55BA9515" w:rsidR="00D2473D" w:rsidRPr="00901870" w:rsidRDefault="00D2473D" w:rsidP="00D2473D">
      <w:pPr>
        <w:spacing w:line="240" w:lineRule="auto"/>
        <w:jc w:val="both"/>
        <w:rPr>
          <w:rFonts w:ascii="Bahnschrift" w:hAnsi="Bahnschrift" w:cs="Times New Roman"/>
          <w:bCs/>
        </w:rPr>
      </w:pPr>
      <w:r w:rsidRPr="00901870">
        <w:rPr>
          <w:rFonts w:ascii="Bahnschrift" w:hAnsi="Bahnschrift" w:cs="Times New Roman"/>
          <w:bCs/>
          <w:u w:val="single"/>
        </w:rPr>
        <w:t>Uwaga</w:t>
      </w:r>
      <w:r w:rsidR="002D5AED" w:rsidRPr="00901870">
        <w:rPr>
          <w:rFonts w:ascii="Bahnschrift" w:hAnsi="Bahnschrift" w:cs="Times New Roman"/>
          <w:bCs/>
          <w:u w:val="single"/>
        </w:rPr>
        <w:t>:</w:t>
      </w:r>
      <w:r w:rsidRPr="00901870">
        <w:rPr>
          <w:rFonts w:ascii="Bahnschrift" w:hAnsi="Bahnschrift" w:cs="Times New Roman"/>
          <w:bCs/>
          <w:u w:val="single"/>
        </w:rPr>
        <w:t xml:space="preserve"> ze względu prace </w:t>
      </w:r>
      <w:r w:rsidR="0030087A" w:rsidRPr="00901870">
        <w:rPr>
          <w:rFonts w:ascii="Bahnschrift" w:hAnsi="Bahnschrift" w:cs="Times New Roman"/>
          <w:bCs/>
          <w:u w:val="single"/>
        </w:rPr>
        <w:t>remontowo-</w:t>
      </w:r>
      <w:r w:rsidRPr="00901870">
        <w:rPr>
          <w:rFonts w:ascii="Bahnschrift" w:hAnsi="Bahnschrift" w:cs="Times New Roman"/>
          <w:bCs/>
          <w:u w:val="single"/>
        </w:rPr>
        <w:t xml:space="preserve">budowalne, które mają zostać wykonane w miejscu zabudowy, wymagany </w:t>
      </w:r>
      <w:r w:rsidR="007B32DD" w:rsidRPr="00901870">
        <w:rPr>
          <w:rFonts w:ascii="Bahnschrift" w:hAnsi="Bahnschrift" w:cs="Times New Roman"/>
          <w:bCs/>
          <w:u w:val="single"/>
        </w:rPr>
        <w:t xml:space="preserve">jest </w:t>
      </w:r>
      <w:r w:rsidRPr="00901870">
        <w:rPr>
          <w:rFonts w:ascii="Bahnschrift" w:hAnsi="Bahnschrift" w:cs="Times New Roman"/>
          <w:bCs/>
          <w:u w:val="single"/>
        </w:rPr>
        <w:t xml:space="preserve">ostateczny pomiar </w:t>
      </w:r>
      <w:r w:rsidR="007B32DD" w:rsidRPr="00901870">
        <w:rPr>
          <w:rFonts w:ascii="Bahnschrift" w:hAnsi="Bahnschrift" w:cs="Times New Roman"/>
          <w:bCs/>
          <w:u w:val="single"/>
        </w:rPr>
        <w:t>wymiarów</w:t>
      </w:r>
      <w:r w:rsidRPr="00901870">
        <w:rPr>
          <w:rFonts w:ascii="Bahnschrift" w:hAnsi="Bahnschrift" w:cs="Times New Roman"/>
          <w:bCs/>
          <w:u w:val="single"/>
        </w:rPr>
        <w:t xml:space="preserve"> na etapie realizacji</w:t>
      </w:r>
      <w:r w:rsidR="00B230B9" w:rsidRPr="00901870">
        <w:rPr>
          <w:rFonts w:ascii="Bahnschrift" w:hAnsi="Bahnschrift" w:cs="Times New Roman"/>
          <w:bCs/>
        </w:rPr>
        <w:t xml:space="preserve">, </w:t>
      </w:r>
      <w:r w:rsidR="00B230B9" w:rsidRPr="00901870">
        <w:rPr>
          <w:rFonts w:ascii="Bahnschrift" w:hAnsi="Bahnschrift" w:cs="Times New Roman"/>
          <w:bCs/>
          <w:u w:val="single"/>
        </w:rPr>
        <w:t xml:space="preserve">po zawarciu umowy. </w:t>
      </w:r>
    </w:p>
    <w:p w14:paraId="75D8E9BD" w14:textId="3FD16DB4" w:rsidR="00D2473D" w:rsidRPr="00901870" w:rsidRDefault="007B32DD" w:rsidP="003C043B">
      <w:pPr>
        <w:spacing w:line="240" w:lineRule="auto"/>
        <w:jc w:val="both"/>
        <w:rPr>
          <w:rFonts w:ascii="Bahnschrift" w:hAnsi="Bahnschrift" w:cs="Times New Roman"/>
          <w:bCs/>
        </w:rPr>
      </w:pPr>
      <w:r w:rsidRPr="00901870">
        <w:rPr>
          <w:rFonts w:ascii="Bahnschrift" w:hAnsi="Bahnschrift" w:cs="Times New Roman"/>
          <w:bCs/>
        </w:rPr>
        <w:t>Wszystkie regały/szafy mają być zabudowane na pełną wysokość pomieszczenia</w:t>
      </w:r>
      <w:r w:rsidR="002D5AED" w:rsidRPr="00901870">
        <w:rPr>
          <w:rFonts w:ascii="Bahnschrift" w:hAnsi="Bahnschrift" w:cs="Times New Roman"/>
          <w:bCs/>
        </w:rPr>
        <w:t xml:space="preserve"> </w:t>
      </w:r>
      <w:r w:rsidR="0030087A" w:rsidRPr="00901870">
        <w:rPr>
          <w:rFonts w:ascii="Bahnschrift" w:hAnsi="Bahnschrift" w:cs="Times New Roman"/>
          <w:bCs/>
        </w:rPr>
        <w:br/>
      </w:r>
      <w:r w:rsidR="002D5AED" w:rsidRPr="00901870">
        <w:rPr>
          <w:rFonts w:ascii="Bahnschrift" w:hAnsi="Bahnschrift" w:cs="Times New Roman"/>
          <w:bCs/>
        </w:rPr>
        <w:t>i dostosowane do szerokości wnęki</w:t>
      </w:r>
      <w:r w:rsidRPr="00901870">
        <w:rPr>
          <w:rFonts w:ascii="Bahnschrift" w:hAnsi="Bahnschrift" w:cs="Times New Roman"/>
          <w:bCs/>
        </w:rPr>
        <w:t>. Szafki wiszące kuchenne zawieszone 55 cm</w:t>
      </w:r>
      <w:r w:rsidR="00B4315D" w:rsidRPr="00901870">
        <w:rPr>
          <w:rFonts w:ascii="Bahnschrift" w:hAnsi="Bahnschrift" w:cs="Times New Roman"/>
          <w:bCs/>
        </w:rPr>
        <w:t xml:space="preserve"> +/-3%</w:t>
      </w:r>
      <w:r w:rsidRPr="00901870">
        <w:rPr>
          <w:rFonts w:ascii="Bahnschrift" w:hAnsi="Bahnschrift" w:cs="Times New Roman"/>
          <w:bCs/>
        </w:rPr>
        <w:t xml:space="preserve"> powyżej blatu kuchennego.</w:t>
      </w:r>
      <w:r w:rsidR="002D5AED" w:rsidRPr="00901870">
        <w:rPr>
          <w:rFonts w:ascii="Bahnschrift" w:hAnsi="Bahnschrift" w:cs="Times New Roman"/>
          <w:bCs/>
        </w:rPr>
        <w:t xml:space="preserve"> </w:t>
      </w:r>
    </w:p>
    <w:p w14:paraId="1B99282A" w14:textId="3C139E5C" w:rsidR="00D2473D" w:rsidRDefault="00D2473D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57AEFA80" w14:textId="6ECCDA7D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43E6CD05" w14:textId="085409F8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1B0F17B5" w14:textId="2D0D3F77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7048815C" w14:textId="28978B0D" w:rsidR="00447F05" w:rsidRDefault="00447F05" w:rsidP="00C84017">
      <w:pPr>
        <w:jc w:val="both"/>
        <w:rPr>
          <w:rFonts w:ascii="Bahnschrift" w:hAnsi="Bahnschrift" w:cs="Times New Roman"/>
          <w:b/>
          <w:highlight w:val="lightGray"/>
        </w:rPr>
      </w:pPr>
    </w:p>
    <w:p w14:paraId="205FC898" w14:textId="687C3E4D" w:rsidR="00F3600E" w:rsidRPr="00901870" w:rsidRDefault="00440601" w:rsidP="00E0368A">
      <w:pPr>
        <w:pStyle w:val="Akapitzlist"/>
        <w:numPr>
          <w:ilvl w:val="0"/>
          <w:numId w:val="11"/>
        </w:num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  <w:highlight w:val="lightGray"/>
        </w:rPr>
        <w:lastRenderedPageBreak/>
        <w:t>Biurko</w:t>
      </w:r>
      <w:r w:rsidR="002C2C58" w:rsidRPr="00901870">
        <w:rPr>
          <w:rFonts w:ascii="Bahnschrift" w:hAnsi="Bahnschrift" w:cs="Times New Roman"/>
          <w:b/>
          <w:highlight w:val="lightGray"/>
        </w:rPr>
        <w:t xml:space="preserve"> </w:t>
      </w:r>
      <w:r w:rsidR="009C2C87" w:rsidRPr="00901870">
        <w:rPr>
          <w:rFonts w:ascii="Bahnschrift" w:hAnsi="Bahnschrift" w:cs="Times New Roman"/>
          <w:b/>
          <w:highlight w:val="lightGray"/>
        </w:rPr>
        <w:t>z szafką</w:t>
      </w:r>
      <w:r w:rsidR="00827946" w:rsidRPr="00901870">
        <w:rPr>
          <w:rFonts w:ascii="Bahnschrift" w:hAnsi="Bahnschrift" w:cs="Times New Roman"/>
          <w:b/>
          <w:highlight w:val="lightGray"/>
        </w:rPr>
        <w:t xml:space="preserve"> półotwarta</w:t>
      </w:r>
      <w:r w:rsidR="009C2C87" w:rsidRPr="00901870">
        <w:rPr>
          <w:rFonts w:ascii="Bahnschrift" w:hAnsi="Bahnschrift" w:cs="Times New Roman"/>
          <w:b/>
          <w:highlight w:val="lightGray"/>
        </w:rPr>
        <w:t xml:space="preserve"> </w:t>
      </w:r>
      <w:r w:rsidR="002C2C58" w:rsidRPr="00901870">
        <w:rPr>
          <w:rFonts w:ascii="Bahnschrift" w:hAnsi="Bahnschrift" w:cs="Times New Roman"/>
          <w:b/>
          <w:highlight w:val="lightGray"/>
        </w:rPr>
        <w:t>– 2</w:t>
      </w:r>
      <w:r w:rsidR="0030087A" w:rsidRPr="00901870">
        <w:rPr>
          <w:rFonts w:ascii="Bahnschrift" w:hAnsi="Bahnschrift" w:cs="Times New Roman"/>
          <w:b/>
          <w:highlight w:val="lightGray"/>
        </w:rPr>
        <w:t>02</w:t>
      </w:r>
      <w:r w:rsidR="00F3600E" w:rsidRPr="00901870">
        <w:rPr>
          <w:rFonts w:ascii="Bahnschrift" w:hAnsi="Bahnschrift" w:cs="Times New Roman"/>
          <w:b/>
          <w:highlight w:val="lightGray"/>
        </w:rPr>
        <w:t xml:space="preserve"> szt.</w:t>
      </w:r>
      <w:r w:rsidR="0030087A" w:rsidRPr="00901870">
        <w:rPr>
          <w:rFonts w:ascii="Bahnschrift" w:hAnsi="Bahnschrift" w:cs="Times New Roman"/>
          <w:b/>
          <w:highlight w:val="lightGray"/>
        </w:rPr>
        <w:t xml:space="preserve"> / nr indeksu: 182163</w:t>
      </w:r>
    </w:p>
    <w:p w14:paraId="159F2073" w14:textId="77777777" w:rsidR="00F3600E" w:rsidRPr="00901870" w:rsidRDefault="00A37DEC" w:rsidP="00C84017">
      <w:p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</w:rPr>
        <w:t>Wymiary:</w:t>
      </w:r>
    </w:p>
    <w:p w14:paraId="4006AB9D" w14:textId="55B5BF23" w:rsidR="00827946" w:rsidRPr="00901870" w:rsidRDefault="009607CE" w:rsidP="00C84017">
      <w:pPr>
        <w:jc w:val="both"/>
        <w:rPr>
          <w:rFonts w:ascii="Bahnschrift" w:hAnsi="Bahnschrift" w:cs="Times New Roman"/>
          <w:b/>
        </w:rPr>
      </w:pPr>
      <w:bookmarkStart w:id="0" w:name="_Hlk182985488"/>
      <w:r w:rsidRPr="00901870">
        <w:rPr>
          <w:rFonts w:ascii="Bahnschrift" w:hAnsi="Bahnschrift" w:cs="Times New Roman"/>
          <w:b/>
        </w:rPr>
        <w:t>Szafka półotwarta</w:t>
      </w:r>
      <w:r w:rsidR="00827946" w:rsidRPr="00901870">
        <w:rPr>
          <w:rFonts w:ascii="Bahnschrift" w:hAnsi="Bahnschrift" w:cs="Times New Roman"/>
          <w:b/>
        </w:rPr>
        <w:t>:</w:t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  <w:r w:rsidR="00827946" w:rsidRPr="00901870">
        <w:rPr>
          <w:rFonts w:ascii="Bahnschrift" w:hAnsi="Bahnschrift" w:cs="Times New Roman"/>
          <w:b/>
        </w:rPr>
        <w:tab/>
      </w:r>
    </w:p>
    <w:p w14:paraId="14AC9C38" w14:textId="6A08C722" w:rsidR="002C2C58" w:rsidRPr="00901870" w:rsidRDefault="002C2C5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szerokość: </w:t>
      </w:r>
      <w:r w:rsidR="009607CE" w:rsidRPr="00901870">
        <w:rPr>
          <w:rFonts w:ascii="Bahnschrift" w:hAnsi="Bahnschrift" w:cs="Times New Roman"/>
          <w:color w:val="000000"/>
        </w:rPr>
        <w:t>7</w:t>
      </w:r>
      <w:r w:rsidR="00440601" w:rsidRPr="00901870">
        <w:rPr>
          <w:rFonts w:ascii="Bahnschrift" w:hAnsi="Bahnschrift" w:cs="Times New Roman"/>
          <w:color w:val="000000"/>
        </w:rPr>
        <w:t>00</w:t>
      </w:r>
      <w:r w:rsidR="00DC17BC" w:rsidRPr="00901870">
        <w:rPr>
          <w:rFonts w:ascii="Bahnschrift" w:hAnsi="Bahnschrift" w:cs="Times New Roman"/>
          <w:color w:val="000000"/>
        </w:rPr>
        <w:t xml:space="preserve"> </w:t>
      </w:r>
      <w:r w:rsidR="009607CE" w:rsidRPr="00901870">
        <w:rPr>
          <w:rFonts w:ascii="Bahnschrift" w:hAnsi="Bahnschrift" w:cs="Times New Roman"/>
          <w:color w:val="000000"/>
        </w:rPr>
        <w:t>mm</w:t>
      </w:r>
      <w:r w:rsidR="00A747C2" w:rsidRPr="00901870">
        <w:rPr>
          <w:rFonts w:ascii="Bahnschrift" w:hAnsi="Bahnschrift" w:cs="Times New Roman"/>
          <w:color w:val="000000"/>
        </w:rPr>
        <w:t xml:space="preserve"> </w:t>
      </w:r>
      <w:r w:rsidR="00A747C2" w:rsidRPr="00901870">
        <w:rPr>
          <w:rFonts w:ascii="Bahnschrift" w:hAnsi="Bahnschrift" w:cs="Times New Roman"/>
        </w:rPr>
        <w:t>+/- 3%</w:t>
      </w:r>
    </w:p>
    <w:p w14:paraId="3CF1CBEA" w14:textId="7386115A" w:rsidR="0040635F" w:rsidRPr="00901870" w:rsidRDefault="002C2C5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głębokość: </w:t>
      </w:r>
      <w:r w:rsidR="009607CE" w:rsidRPr="00901870">
        <w:rPr>
          <w:rFonts w:ascii="Bahnschrift" w:hAnsi="Bahnschrift" w:cs="Times New Roman"/>
          <w:color w:val="000000"/>
        </w:rPr>
        <w:t>37</w:t>
      </w:r>
      <w:r w:rsidR="00440601" w:rsidRPr="00901870">
        <w:rPr>
          <w:rFonts w:ascii="Bahnschrift" w:hAnsi="Bahnschrift" w:cs="Times New Roman"/>
          <w:color w:val="000000"/>
        </w:rPr>
        <w:t>0</w:t>
      </w:r>
      <w:r w:rsidR="00DC17BC" w:rsidRPr="00901870">
        <w:rPr>
          <w:rFonts w:ascii="Bahnschrift" w:hAnsi="Bahnschrift" w:cs="Times New Roman"/>
          <w:color w:val="000000"/>
        </w:rPr>
        <w:t xml:space="preserve"> </w:t>
      </w:r>
      <w:r w:rsidRPr="00901870">
        <w:rPr>
          <w:rFonts w:ascii="Bahnschrift" w:hAnsi="Bahnschrift" w:cs="Times New Roman"/>
          <w:color w:val="000000"/>
        </w:rPr>
        <w:t>mm</w:t>
      </w:r>
      <w:r w:rsidR="00EE23D0" w:rsidRPr="00901870">
        <w:rPr>
          <w:rFonts w:ascii="Bahnschrift" w:hAnsi="Bahnschrift" w:cs="Times New Roman"/>
          <w:color w:val="000000"/>
        </w:rPr>
        <w:t xml:space="preserve"> </w:t>
      </w:r>
      <w:r w:rsidR="00A747C2" w:rsidRPr="00901870">
        <w:rPr>
          <w:rFonts w:ascii="Bahnschrift" w:hAnsi="Bahnschrift" w:cs="Times New Roman"/>
        </w:rPr>
        <w:t>+/- 3%</w:t>
      </w:r>
    </w:p>
    <w:p w14:paraId="232892FF" w14:textId="2128C1E3" w:rsidR="00F3600E" w:rsidRPr="00901870" w:rsidRDefault="002C2C5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wysokość: </w:t>
      </w:r>
      <w:r w:rsidR="009607CE" w:rsidRPr="00901870">
        <w:rPr>
          <w:rFonts w:ascii="Bahnschrift" w:hAnsi="Bahnschrift" w:cs="Times New Roman"/>
          <w:color w:val="000000"/>
        </w:rPr>
        <w:t>2</w:t>
      </w:r>
      <w:r w:rsidR="00D93CC3" w:rsidRPr="00901870">
        <w:rPr>
          <w:rFonts w:ascii="Bahnschrift" w:hAnsi="Bahnschrift" w:cs="Times New Roman"/>
          <w:color w:val="000000"/>
        </w:rPr>
        <w:t>5</w:t>
      </w:r>
      <w:r w:rsidR="009607CE" w:rsidRPr="00901870">
        <w:rPr>
          <w:rFonts w:ascii="Bahnschrift" w:hAnsi="Bahnschrift" w:cs="Times New Roman"/>
          <w:color w:val="000000"/>
        </w:rPr>
        <w:t>0</w:t>
      </w:r>
      <w:r w:rsidR="00440601" w:rsidRPr="00901870">
        <w:rPr>
          <w:rFonts w:ascii="Bahnschrift" w:hAnsi="Bahnschrift" w:cs="Times New Roman"/>
          <w:color w:val="000000"/>
        </w:rPr>
        <w:t>0</w:t>
      </w:r>
      <w:r w:rsidR="00DC17BC" w:rsidRPr="00901870">
        <w:rPr>
          <w:rFonts w:ascii="Bahnschrift" w:hAnsi="Bahnschrift" w:cs="Times New Roman"/>
          <w:color w:val="000000"/>
        </w:rPr>
        <w:t xml:space="preserve"> </w:t>
      </w:r>
      <w:r w:rsidR="00F3600E" w:rsidRPr="00901870">
        <w:rPr>
          <w:rFonts w:ascii="Bahnschrift" w:hAnsi="Bahnschrift" w:cs="Times New Roman"/>
          <w:color w:val="000000"/>
        </w:rPr>
        <w:t>mm</w:t>
      </w:r>
      <w:r w:rsidR="00EE23D0" w:rsidRPr="00901870">
        <w:rPr>
          <w:rFonts w:ascii="Bahnschrift" w:hAnsi="Bahnschrift" w:cs="Times New Roman"/>
          <w:color w:val="000000"/>
        </w:rPr>
        <w:t xml:space="preserve"> </w:t>
      </w:r>
      <w:r w:rsidR="00DD57F9" w:rsidRPr="00901870">
        <w:rPr>
          <w:rFonts w:ascii="Bahnschrift" w:hAnsi="Bahnschrift" w:cs="Times New Roman"/>
          <w:color w:val="000000"/>
        </w:rPr>
        <w:t>+/-3%</w:t>
      </w:r>
    </w:p>
    <w:bookmarkEnd w:id="0"/>
    <w:p w14:paraId="616BA484" w14:textId="13F53063" w:rsidR="00827946" w:rsidRPr="00901870" w:rsidRDefault="00827946" w:rsidP="00827946">
      <w:p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</w:rPr>
        <w:t>Blat biurka:</w:t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  <w:r w:rsidRPr="00901870">
        <w:rPr>
          <w:rFonts w:ascii="Bahnschrift" w:hAnsi="Bahnschrift" w:cs="Times New Roman"/>
          <w:b/>
        </w:rPr>
        <w:tab/>
      </w:r>
    </w:p>
    <w:p w14:paraId="79934599" w14:textId="21AF571D" w:rsidR="00827946" w:rsidRPr="00901870" w:rsidRDefault="00827946" w:rsidP="00827946">
      <w:pPr>
        <w:spacing w:line="24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szerokość: </w:t>
      </w:r>
      <w:r w:rsidR="009607CE" w:rsidRPr="00901870">
        <w:rPr>
          <w:rFonts w:ascii="Bahnschrift" w:hAnsi="Bahnschrift" w:cs="Times New Roman"/>
          <w:color w:val="000000"/>
        </w:rPr>
        <w:t>6</w:t>
      </w:r>
      <w:r w:rsidR="008E3C75" w:rsidRPr="00901870">
        <w:rPr>
          <w:rFonts w:ascii="Bahnschrift" w:hAnsi="Bahnschrift" w:cs="Times New Roman"/>
          <w:color w:val="000000"/>
        </w:rPr>
        <w:t>64</w:t>
      </w:r>
      <w:r w:rsidRPr="00901870">
        <w:rPr>
          <w:rFonts w:ascii="Bahnschrift" w:hAnsi="Bahnschrift" w:cs="Times New Roman"/>
          <w:color w:val="000000"/>
        </w:rPr>
        <w:t xml:space="preserve"> mm +/- </w:t>
      </w:r>
      <w:r w:rsidR="00B83FB8" w:rsidRPr="00901870">
        <w:rPr>
          <w:rFonts w:ascii="Bahnschrift" w:hAnsi="Bahnschrift" w:cs="Times New Roman"/>
        </w:rPr>
        <w:t>3%</w:t>
      </w:r>
    </w:p>
    <w:p w14:paraId="50B54B66" w14:textId="4E76E3A2" w:rsidR="00827946" w:rsidRPr="00901870" w:rsidRDefault="00827946" w:rsidP="00C84017">
      <w:pPr>
        <w:spacing w:line="240" w:lineRule="auto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  <w:color w:val="000000"/>
        </w:rPr>
        <w:t xml:space="preserve">głębokość: </w:t>
      </w:r>
      <w:r w:rsidR="00895390" w:rsidRPr="00901870">
        <w:rPr>
          <w:rFonts w:ascii="Bahnschrift" w:hAnsi="Bahnschrift" w:cs="Times New Roman"/>
          <w:color w:val="000000"/>
        </w:rPr>
        <w:t>590 mm</w:t>
      </w:r>
      <w:r w:rsidR="00A747C2" w:rsidRPr="00901870">
        <w:rPr>
          <w:rFonts w:ascii="Bahnschrift" w:hAnsi="Bahnschrift" w:cs="Times New Roman"/>
          <w:color w:val="000000"/>
        </w:rPr>
        <w:t xml:space="preserve"> </w:t>
      </w:r>
      <w:r w:rsidR="00A747C2" w:rsidRPr="00901870">
        <w:rPr>
          <w:rFonts w:ascii="Bahnschrift" w:hAnsi="Bahnschrift" w:cs="Times New Roman"/>
        </w:rPr>
        <w:t>+/- 3%</w:t>
      </w:r>
    </w:p>
    <w:p w14:paraId="4A5E5A13" w14:textId="77777777" w:rsidR="00421B9F" w:rsidRPr="00901870" w:rsidRDefault="00421B9F" w:rsidP="00421B9F">
      <w:pPr>
        <w:spacing w:line="240" w:lineRule="auto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  <w:color w:val="000000"/>
        </w:rPr>
        <w:t xml:space="preserve">wysokość: 750mm </w:t>
      </w:r>
      <w:r w:rsidRPr="00901870">
        <w:rPr>
          <w:rFonts w:ascii="Bahnschrift" w:hAnsi="Bahnschrift" w:cs="Times New Roman"/>
        </w:rPr>
        <w:t>+/- 3%</w:t>
      </w:r>
    </w:p>
    <w:p w14:paraId="78ADC941" w14:textId="04011182" w:rsidR="009607CE" w:rsidRPr="00901870" w:rsidRDefault="00B41648" w:rsidP="00C84017">
      <w:pPr>
        <w:spacing w:line="240" w:lineRule="auto"/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  <w:color w:val="000000"/>
        </w:rPr>
        <w:t>grubość</w:t>
      </w:r>
      <w:r w:rsidR="00895390" w:rsidRPr="00901870">
        <w:rPr>
          <w:rFonts w:ascii="Bahnschrift" w:hAnsi="Bahnschrift" w:cs="Times New Roman"/>
          <w:color w:val="000000"/>
        </w:rPr>
        <w:t>:</w:t>
      </w:r>
      <w:r w:rsidRPr="00901870">
        <w:rPr>
          <w:rFonts w:ascii="Bahnschrift" w:hAnsi="Bahnschrift" w:cs="Times New Roman"/>
          <w:color w:val="000000"/>
        </w:rPr>
        <w:t xml:space="preserve"> min.</w:t>
      </w:r>
      <w:r w:rsidR="00895390" w:rsidRPr="00901870">
        <w:rPr>
          <w:rFonts w:ascii="Bahnschrift" w:hAnsi="Bahnschrift" w:cs="Times New Roman"/>
          <w:color w:val="000000"/>
        </w:rPr>
        <w:t xml:space="preserve"> </w:t>
      </w:r>
      <w:r w:rsidRPr="00901870">
        <w:rPr>
          <w:rFonts w:ascii="Bahnschrift" w:hAnsi="Bahnschrift" w:cs="Times New Roman"/>
          <w:color w:val="000000"/>
        </w:rPr>
        <w:t>2</w:t>
      </w:r>
      <w:r w:rsidR="00895390" w:rsidRPr="00901870">
        <w:rPr>
          <w:rFonts w:ascii="Bahnschrift" w:hAnsi="Bahnschrift" w:cs="Times New Roman"/>
          <w:color w:val="000000"/>
        </w:rPr>
        <w:t>5 mm</w:t>
      </w:r>
      <w:r w:rsidR="00A747C2" w:rsidRPr="00901870">
        <w:rPr>
          <w:rFonts w:ascii="Bahnschrift" w:hAnsi="Bahnschrift" w:cs="Times New Roman"/>
          <w:color w:val="000000"/>
        </w:rPr>
        <w:t xml:space="preserve"> </w:t>
      </w:r>
    </w:p>
    <w:p w14:paraId="330145B1" w14:textId="2C1022E0" w:rsidR="00B41648" w:rsidRPr="00901870" w:rsidRDefault="00B41648" w:rsidP="00C84017">
      <w:pPr>
        <w:spacing w:line="240" w:lineRule="auto"/>
        <w:jc w:val="both"/>
        <w:rPr>
          <w:rFonts w:ascii="Bahnschrift" w:hAnsi="Bahnschrift" w:cs="Times New Roman"/>
          <w:color w:val="000000"/>
        </w:rPr>
      </w:pPr>
    </w:p>
    <w:p w14:paraId="669C02F2" w14:textId="77777777" w:rsidR="002C2C58" w:rsidRPr="00901870" w:rsidRDefault="00D81A57" w:rsidP="00C84017">
      <w:pPr>
        <w:autoSpaceDE w:val="0"/>
        <w:autoSpaceDN w:val="0"/>
        <w:jc w:val="both"/>
        <w:rPr>
          <w:rFonts w:ascii="Bahnschrift" w:hAnsi="Bahnschrift"/>
          <w:b/>
          <w:color w:val="000000"/>
        </w:rPr>
      </w:pPr>
      <w:r w:rsidRPr="00901870">
        <w:rPr>
          <w:rFonts w:ascii="Bahnschrift" w:hAnsi="Bahnschrift"/>
          <w:b/>
          <w:color w:val="000000"/>
        </w:rPr>
        <w:t>Wymagania:</w:t>
      </w:r>
    </w:p>
    <w:p w14:paraId="7B125087" w14:textId="55E0FBAF" w:rsidR="006B2607" w:rsidRPr="00901870" w:rsidRDefault="009607CE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Blat biurka</w:t>
      </w:r>
      <w:r w:rsidR="00440601" w:rsidRPr="00901870">
        <w:rPr>
          <w:rFonts w:ascii="Bahnschrift" w:hAnsi="Bahnschrift"/>
          <w:bCs/>
          <w:color w:val="000000"/>
        </w:rPr>
        <w:t xml:space="preserve"> wykonan</w:t>
      </w:r>
      <w:r w:rsidR="00B83FB8" w:rsidRPr="00901870">
        <w:rPr>
          <w:rFonts w:ascii="Bahnschrift" w:hAnsi="Bahnschrift"/>
          <w:bCs/>
          <w:color w:val="000000"/>
        </w:rPr>
        <w:t>y</w:t>
      </w:r>
      <w:r w:rsidR="00440601" w:rsidRPr="00901870">
        <w:rPr>
          <w:rFonts w:ascii="Bahnschrift" w:hAnsi="Bahnschrift"/>
          <w:bCs/>
          <w:color w:val="000000"/>
        </w:rPr>
        <w:t xml:space="preserve"> z płyty meblowej </w:t>
      </w:r>
      <w:r w:rsidR="00B83FB8" w:rsidRPr="00901870">
        <w:rPr>
          <w:rFonts w:ascii="Bahnschrift" w:hAnsi="Bahnschrift"/>
          <w:bCs/>
          <w:color w:val="000000"/>
        </w:rPr>
        <w:t xml:space="preserve">obustronnie </w:t>
      </w:r>
      <w:proofErr w:type="spellStart"/>
      <w:r w:rsidR="00440601" w:rsidRPr="00901870">
        <w:rPr>
          <w:rFonts w:ascii="Bahnschrift" w:hAnsi="Bahnschrift"/>
          <w:bCs/>
          <w:color w:val="000000"/>
        </w:rPr>
        <w:t>melaminowanej</w:t>
      </w:r>
      <w:proofErr w:type="spellEnd"/>
      <w:r w:rsidR="00B83FB8" w:rsidRPr="00901870">
        <w:rPr>
          <w:rFonts w:ascii="Bahnschrift" w:hAnsi="Bahnschrift"/>
          <w:bCs/>
          <w:color w:val="000000"/>
        </w:rPr>
        <w:t xml:space="preserve"> o grubości min. 25mm </w:t>
      </w:r>
      <w:r w:rsidR="00440601" w:rsidRPr="00901870">
        <w:rPr>
          <w:rFonts w:ascii="Bahnschrift" w:hAnsi="Bahnschrift"/>
          <w:bCs/>
          <w:color w:val="000000"/>
        </w:rPr>
        <w:t xml:space="preserve"> w kolorze </w:t>
      </w:r>
      <w:r w:rsidR="00D94302" w:rsidRPr="00901870">
        <w:rPr>
          <w:rFonts w:ascii="Bahnschrift" w:hAnsi="Bahnschrift"/>
          <w:bCs/>
          <w:color w:val="000000"/>
        </w:rPr>
        <w:t>d</w:t>
      </w:r>
      <w:r w:rsidR="00DC17BC" w:rsidRPr="00901870">
        <w:rPr>
          <w:rFonts w:ascii="Bahnschrift" w:hAnsi="Bahnschrift"/>
          <w:bCs/>
          <w:color w:val="000000"/>
        </w:rPr>
        <w:t>ąb</w:t>
      </w:r>
      <w:r w:rsidR="003519F1">
        <w:rPr>
          <w:rFonts w:ascii="Bahnschrift" w:hAnsi="Bahnschrift"/>
          <w:bCs/>
          <w:color w:val="000000"/>
        </w:rPr>
        <w:t xml:space="preserve"> </w:t>
      </w:r>
      <w:r w:rsidR="003519F1" w:rsidRPr="003519F1">
        <w:rPr>
          <w:rFonts w:ascii="Bahnschrift" w:hAnsi="Bahnschrift"/>
          <w:bCs/>
          <w:color w:val="000000"/>
        </w:rPr>
        <w:t>(kolor referencyjny Dąb Hamilton)</w:t>
      </w:r>
      <w:r w:rsidR="009B65CD">
        <w:rPr>
          <w:rFonts w:ascii="Bahnschrift" w:hAnsi="Bahnschrift"/>
          <w:bCs/>
          <w:color w:val="000000"/>
        </w:rPr>
        <w:t xml:space="preserve">, </w:t>
      </w:r>
      <w:r w:rsidRPr="00901870">
        <w:rPr>
          <w:rFonts w:ascii="Bahnschrift" w:hAnsi="Bahnschrift"/>
          <w:bCs/>
          <w:color w:val="000000"/>
        </w:rPr>
        <w:t xml:space="preserve">krawędzie </w:t>
      </w:r>
      <w:r w:rsidR="00440601" w:rsidRPr="00901870">
        <w:rPr>
          <w:rFonts w:ascii="Bahnschrift" w:hAnsi="Bahnschrift"/>
          <w:bCs/>
          <w:color w:val="000000"/>
        </w:rPr>
        <w:t xml:space="preserve">blatu wykończone </w:t>
      </w:r>
      <w:r w:rsidR="00F459AF" w:rsidRPr="00901870">
        <w:rPr>
          <w:rFonts w:ascii="Bahnschrift" w:hAnsi="Bahnschrift"/>
          <w:bCs/>
          <w:color w:val="000000"/>
        </w:rPr>
        <w:t xml:space="preserve">obrzeżem ABS lub </w:t>
      </w:r>
      <w:r w:rsidR="00440601" w:rsidRPr="00901870">
        <w:rPr>
          <w:rFonts w:ascii="Bahnschrift" w:hAnsi="Bahnschrift"/>
          <w:bCs/>
          <w:color w:val="000000"/>
        </w:rPr>
        <w:t>PCV o grubości</w:t>
      </w:r>
      <w:r w:rsidR="00A747C2" w:rsidRPr="00901870">
        <w:rPr>
          <w:rFonts w:ascii="Bahnschrift" w:hAnsi="Bahnschrift"/>
          <w:bCs/>
          <w:color w:val="000000"/>
        </w:rPr>
        <w:t xml:space="preserve"> min.</w:t>
      </w:r>
      <w:r w:rsidR="00440601" w:rsidRPr="00901870">
        <w:rPr>
          <w:rFonts w:ascii="Bahnschrift" w:hAnsi="Bahnschrift"/>
          <w:bCs/>
          <w:color w:val="000000"/>
        </w:rPr>
        <w:t xml:space="preserve"> </w:t>
      </w:r>
      <w:r w:rsidR="006E3382" w:rsidRPr="00901870">
        <w:rPr>
          <w:rFonts w:ascii="Bahnschrift" w:hAnsi="Bahnschrift"/>
          <w:bCs/>
          <w:color w:val="000000"/>
        </w:rPr>
        <w:t>2</w:t>
      </w:r>
      <w:r w:rsidR="00DC17BC" w:rsidRPr="00901870">
        <w:rPr>
          <w:rFonts w:ascii="Bahnschrift" w:hAnsi="Bahnschrift"/>
          <w:bCs/>
          <w:color w:val="000000"/>
        </w:rPr>
        <w:t xml:space="preserve"> </w:t>
      </w:r>
      <w:r w:rsidR="00440601" w:rsidRPr="00901870">
        <w:rPr>
          <w:rFonts w:ascii="Bahnschrift" w:hAnsi="Bahnschrift"/>
          <w:bCs/>
          <w:color w:val="000000"/>
        </w:rPr>
        <w:t>mm</w:t>
      </w:r>
      <w:r w:rsidR="000B545F" w:rsidRPr="00901870">
        <w:rPr>
          <w:rFonts w:ascii="Bahnschrift" w:hAnsi="Bahnschrift"/>
          <w:bCs/>
          <w:color w:val="000000"/>
        </w:rPr>
        <w:t xml:space="preserve"> </w:t>
      </w:r>
      <w:r w:rsidR="000B545F" w:rsidRPr="00901870">
        <w:rPr>
          <w:rFonts w:ascii="Bahnschrift" w:hAnsi="Bahnschrift" w:cs="Times New Roman"/>
        </w:rPr>
        <w:t>z użyciem kleju poliuretanowego</w:t>
      </w:r>
      <w:r w:rsidR="00116B5E" w:rsidRPr="00901870">
        <w:rPr>
          <w:rFonts w:ascii="Bahnschrift" w:hAnsi="Bahnschrift" w:cs="Times New Roman"/>
        </w:rPr>
        <w:t xml:space="preserve"> PUR</w:t>
      </w:r>
      <w:r w:rsidR="00B83FB8" w:rsidRPr="00901870">
        <w:rPr>
          <w:rFonts w:ascii="Bahnschrift" w:hAnsi="Bahnschrift"/>
          <w:bCs/>
          <w:color w:val="000000"/>
        </w:rPr>
        <w:t>.</w:t>
      </w:r>
      <w:r w:rsidR="00B41648" w:rsidRPr="00901870">
        <w:rPr>
          <w:rFonts w:ascii="Bahnschrift" w:hAnsi="Bahnschrift"/>
          <w:bCs/>
          <w:color w:val="000000"/>
        </w:rPr>
        <w:t xml:space="preserve"> Górna krawędź blatu zamocowana na wysokości 750mm</w:t>
      </w:r>
      <w:r w:rsidR="00D41284" w:rsidRPr="00901870">
        <w:rPr>
          <w:rFonts w:ascii="Bahnschrift" w:hAnsi="Bahnschrift"/>
          <w:bCs/>
          <w:color w:val="000000"/>
        </w:rPr>
        <w:t xml:space="preserve"> </w:t>
      </w:r>
      <w:r w:rsidR="00D41284" w:rsidRPr="00901870">
        <w:rPr>
          <w:rFonts w:ascii="Bahnschrift" w:hAnsi="Bahnschrift" w:cs="Times New Roman"/>
        </w:rPr>
        <w:t>+/- 3%</w:t>
      </w:r>
      <w:r w:rsidR="00B41648" w:rsidRPr="00901870">
        <w:rPr>
          <w:rFonts w:ascii="Bahnschrift" w:hAnsi="Bahnschrift"/>
          <w:bCs/>
          <w:color w:val="000000"/>
        </w:rPr>
        <w:t>, blat osadzony pomiędzy bokami regałów.</w:t>
      </w:r>
    </w:p>
    <w:p w14:paraId="2533EE3C" w14:textId="3000621C" w:rsidR="00B41648" w:rsidRPr="00901870" w:rsidRDefault="00D94302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Regał</w:t>
      </w:r>
      <w:r w:rsidR="00B41648" w:rsidRPr="00901870">
        <w:rPr>
          <w:rFonts w:ascii="Bahnschrift" w:hAnsi="Bahnschrift"/>
          <w:bCs/>
          <w:color w:val="000000"/>
        </w:rPr>
        <w:t xml:space="preserve"> wykonan</w:t>
      </w:r>
      <w:r w:rsidRPr="00901870">
        <w:rPr>
          <w:rFonts w:ascii="Bahnschrift" w:hAnsi="Bahnschrift"/>
          <w:bCs/>
          <w:color w:val="000000"/>
        </w:rPr>
        <w:t>y</w:t>
      </w:r>
      <w:r w:rsidR="00B41648" w:rsidRPr="00901870">
        <w:rPr>
          <w:rFonts w:ascii="Bahnschrift" w:hAnsi="Bahnschrift"/>
          <w:bCs/>
          <w:color w:val="000000"/>
        </w:rPr>
        <w:t xml:space="preserve"> z płyty meblowej dwustronnie </w:t>
      </w:r>
      <w:proofErr w:type="spellStart"/>
      <w:r w:rsidR="00B41648" w:rsidRPr="00901870">
        <w:rPr>
          <w:rFonts w:ascii="Bahnschrift" w:hAnsi="Bahnschrift"/>
          <w:bCs/>
          <w:color w:val="000000"/>
        </w:rPr>
        <w:t>melaminowanej</w:t>
      </w:r>
      <w:proofErr w:type="spellEnd"/>
      <w:r w:rsidR="00B41648" w:rsidRPr="00901870">
        <w:rPr>
          <w:rFonts w:ascii="Bahnschrift" w:hAnsi="Bahnschrift"/>
          <w:bCs/>
          <w:color w:val="000000"/>
        </w:rPr>
        <w:t xml:space="preserve"> w kolorze szarym zbliżonym do RAL 7037 o grubości min. 18 mm</w:t>
      </w:r>
      <w:r w:rsidRPr="00901870">
        <w:rPr>
          <w:rFonts w:ascii="Bahnschrift" w:hAnsi="Bahnschrift"/>
          <w:bCs/>
          <w:color w:val="000000"/>
        </w:rPr>
        <w:t xml:space="preserve">. Górna część regału </w:t>
      </w:r>
      <w:r w:rsidR="008E3C75" w:rsidRPr="00901870">
        <w:rPr>
          <w:rFonts w:ascii="Bahnschrift" w:hAnsi="Bahnschrift"/>
          <w:bCs/>
          <w:color w:val="000000"/>
        </w:rPr>
        <w:t xml:space="preserve">o wys. </w:t>
      </w:r>
      <w:r w:rsidR="005F2998" w:rsidRPr="00901870">
        <w:rPr>
          <w:rFonts w:ascii="Bahnschrift" w:hAnsi="Bahnschrift"/>
          <w:bCs/>
          <w:color w:val="000000"/>
        </w:rPr>
        <w:t>12</w:t>
      </w:r>
      <w:r w:rsidR="007E3D28" w:rsidRPr="00901870">
        <w:rPr>
          <w:rFonts w:ascii="Bahnschrift" w:hAnsi="Bahnschrift"/>
          <w:bCs/>
          <w:color w:val="000000"/>
        </w:rPr>
        <w:t>0</w:t>
      </w:r>
      <w:r w:rsidR="008E3C75" w:rsidRPr="00901870">
        <w:rPr>
          <w:rFonts w:ascii="Bahnschrift" w:hAnsi="Bahnschrift"/>
          <w:bCs/>
          <w:color w:val="000000"/>
        </w:rPr>
        <w:t xml:space="preserve">0 mm </w:t>
      </w:r>
      <w:r w:rsidR="00D41284" w:rsidRPr="00901870">
        <w:rPr>
          <w:rFonts w:ascii="Bahnschrift" w:hAnsi="Bahnschrift" w:cs="Times New Roman"/>
        </w:rPr>
        <w:t xml:space="preserve">+/- 3% </w:t>
      </w:r>
      <w:r w:rsidRPr="00901870">
        <w:rPr>
          <w:rFonts w:ascii="Bahnschrift" w:hAnsi="Bahnschrift"/>
          <w:bCs/>
          <w:color w:val="000000"/>
        </w:rPr>
        <w:t>zamykana</w:t>
      </w:r>
      <w:r w:rsidR="00B41648" w:rsidRPr="00901870">
        <w:rPr>
          <w:rFonts w:ascii="Bahnschrift" w:hAnsi="Bahnschrift"/>
          <w:bCs/>
          <w:color w:val="000000"/>
        </w:rPr>
        <w:t xml:space="preserve"> drzwi</w:t>
      </w:r>
      <w:r w:rsidRPr="00901870">
        <w:rPr>
          <w:rFonts w:ascii="Bahnschrift" w:hAnsi="Bahnschrift"/>
          <w:bCs/>
          <w:color w:val="000000"/>
        </w:rPr>
        <w:t>ami</w:t>
      </w:r>
      <w:r w:rsidR="00B41648" w:rsidRPr="00901870">
        <w:rPr>
          <w:rFonts w:ascii="Bahnschrift" w:hAnsi="Bahnschrift"/>
          <w:bCs/>
          <w:color w:val="000000"/>
        </w:rPr>
        <w:t xml:space="preserve"> zamontowan</w:t>
      </w:r>
      <w:r w:rsidRPr="00901870">
        <w:rPr>
          <w:rFonts w:ascii="Bahnschrift" w:hAnsi="Bahnschrift"/>
          <w:bCs/>
          <w:color w:val="000000"/>
        </w:rPr>
        <w:t>ymi</w:t>
      </w:r>
      <w:r w:rsidR="00B41648" w:rsidRPr="00901870">
        <w:rPr>
          <w:rFonts w:ascii="Bahnschrift" w:hAnsi="Bahnschrift"/>
          <w:bCs/>
          <w:color w:val="000000"/>
        </w:rPr>
        <w:t xml:space="preserve"> na zawiasach meblowych</w:t>
      </w:r>
      <w:r w:rsidR="00D41284" w:rsidRPr="00901870">
        <w:rPr>
          <w:rFonts w:ascii="Bahnschrift" w:hAnsi="Bahnschrift"/>
          <w:bCs/>
          <w:color w:val="000000"/>
        </w:rPr>
        <w:t xml:space="preserve"> </w:t>
      </w:r>
      <w:r w:rsidR="00B41648" w:rsidRPr="00901870">
        <w:rPr>
          <w:rFonts w:ascii="Bahnschrift" w:hAnsi="Bahnschrift"/>
          <w:bCs/>
          <w:color w:val="000000"/>
        </w:rPr>
        <w:t xml:space="preserve">z funkcją cichego </w:t>
      </w:r>
      <w:proofErr w:type="spellStart"/>
      <w:r w:rsidR="00B41648" w:rsidRPr="00901870">
        <w:rPr>
          <w:rFonts w:ascii="Bahnschrift" w:hAnsi="Bahnschrift"/>
          <w:bCs/>
          <w:color w:val="000000"/>
        </w:rPr>
        <w:t>domyku</w:t>
      </w:r>
      <w:proofErr w:type="spellEnd"/>
      <w:r w:rsidR="008E3C75" w:rsidRPr="00901870">
        <w:rPr>
          <w:rFonts w:ascii="Bahnschrift" w:hAnsi="Bahnschrift"/>
          <w:bCs/>
          <w:color w:val="000000"/>
        </w:rPr>
        <w:t xml:space="preserve">, wewnątrz </w:t>
      </w:r>
      <w:r w:rsidR="005F2998" w:rsidRPr="00901870">
        <w:rPr>
          <w:rFonts w:ascii="Bahnschrift" w:hAnsi="Bahnschrift"/>
          <w:bCs/>
          <w:color w:val="000000"/>
        </w:rPr>
        <w:t xml:space="preserve">2 </w:t>
      </w:r>
      <w:r w:rsidR="008E3C75" w:rsidRPr="00901870">
        <w:rPr>
          <w:rFonts w:ascii="Bahnschrift" w:hAnsi="Bahnschrift"/>
          <w:bCs/>
          <w:color w:val="000000"/>
        </w:rPr>
        <w:t>półk</w:t>
      </w:r>
      <w:r w:rsidR="005F2998" w:rsidRPr="00901870">
        <w:rPr>
          <w:rFonts w:ascii="Bahnschrift" w:hAnsi="Bahnschrift"/>
          <w:bCs/>
          <w:color w:val="000000"/>
        </w:rPr>
        <w:t>i</w:t>
      </w:r>
      <w:r w:rsidR="008E3C75" w:rsidRPr="00901870">
        <w:rPr>
          <w:rFonts w:ascii="Bahnschrift" w:hAnsi="Bahnschrift"/>
          <w:bCs/>
          <w:color w:val="000000"/>
        </w:rPr>
        <w:t xml:space="preserve"> osadzon</w:t>
      </w:r>
      <w:r w:rsidR="005F2998" w:rsidRPr="00901870">
        <w:rPr>
          <w:rFonts w:ascii="Bahnschrift" w:hAnsi="Bahnschrift"/>
          <w:bCs/>
          <w:color w:val="000000"/>
        </w:rPr>
        <w:t xml:space="preserve">e </w:t>
      </w:r>
      <w:r w:rsidR="008E3C75" w:rsidRPr="00901870">
        <w:rPr>
          <w:rFonts w:ascii="Bahnschrift" w:hAnsi="Bahnschrift"/>
          <w:bCs/>
          <w:color w:val="000000"/>
        </w:rPr>
        <w:t xml:space="preserve">na podpórkach typu </w:t>
      </w:r>
      <w:proofErr w:type="spellStart"/>
      <w:r w:rsidR="008E3C75" w:rsidRPr="00901870">
        <w:rPr>
          <w:rFonts w:ascii="Bahnschrift" w:hAnsi="Bahnschrift"/>
          <w:bCs/>
          <w:color w:val="000000"/>
        </w:rPr>
        <w:t>secura</w:t>
      </w:r>
      <w:proofErr w:type="spellEnd"/>
      <w:r w:rsidR="008E3C75" w:rsidRPr="00901870">
        <w:rPr>
          <w:rFonts w:ascii="Bahnschrift" w:hAnsi="Bahnschrift"/>
          <w:bCs/>
          <w:color w:val="000000"/>
        </w:rPr>
        <w:t>.</w:t>
      </w:r>
      <w:r w:rsidR="005F2998" w:rsidRPr="00901870">
        <w:rPr>
          <w:rFonts w:ascii="Bahnschrift" w:hAnsi="Bahnschrift"/>
          <w:bCs/>
          <w:color w:val="000000"/>
        </w:rPr>
        <w:t xml:space="preserve"> Dopuszcza się wykonanie górnej zamykanej szafki jako nadstawki.</w:t>
      </w:r>
    </w:p>
    <w:p w14:paraId="6B0D4D79" w14:textId="312FC7DB" w:rsidR="00B41648" w:rsidRPr="00901870" w:rsidRDefault="00B41648" w:rsidP="00F459AF">
      <w:pPr>
        <w:jc w:val="both"/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</w:rPr>
        <w:t>Wszystkie łączenia wykonane poprzez połączenia mimośrodowe, umożliwiające wielokrotne rozkręcenie i ponowne skręcenie mebla.</w:t>
      </w:r>
      <w:r w:rsidR="0073236F" w:rsidRPr="00901870">
        <w:rPr>
          <w:rFonts w:ascii="Bahnschrift" w:hAnsi="Bahnschrift" w:cs="Times New Roman"/>
        </w:rPr>
        <w:t xml:space="preserve"> Nie dopuszcza się skręcenie elementów mebla poprzez tzw. </w:t>
      </w:r>
      <w:proofErr w:type="spellStart"/>
      <w:r w:rsidR="0073236F" w:rsidRPr="00901870">
        <w:rPr>
          <w:rFonts w:ascii="Bahnschrift" w:hAnsi="Bahnschrift" w:cs="Times New Roman"/>
        </w:rPr>
        <w:t>konfirmat</w:t>
      </w:r>
      <w:proofErr w:type="spellEnd"/>
      <w:r w:rsidR="0073236F" w:rsidRPr="00901870">
        <w:rPr>
          <w:rFonts w:ascii="Bahnschrift" w:hAnsi="Bahnschrift" w:cs="Times New Roman"/>
        </w:rPr>
        <w:t>.</w:t>
      </w:r>
    </w:p>
    <w:p w14:paraId="1B00C27C" w14:textId="3C0087C0" w:rsidR="0073236F" w:rsidRPr="00901870" w:rsidRDefault="0073236F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 w:cs="Times New Roman"/>
        </w:rPr>
        <w:t>Wszystkie widoczne wąskie krawędzie zabezpieczone obrzeżem ABS lub PCV</w:t>
      </w:r>
      <w:r w:rsidR="00F459AF" w:rsidRPr="00901870">
        <w:rPr>
          <w:rFonts w:ascii="Bahnschrift" w:hAnsi="Bahnschrift" w:cs="Times New Roman"/>
        </w:rPr>
        <w:t xml:space="preserve"> o grubości min. 2mm</w:t>
      </w:r>
      <w:r w:rsidRPr="00901870">
        <w:rPr>
          <w:rFonts w:ascii="Bahnschrift" w:hAnsi="Bahnschrift" w:cs="Times New Roman"/>
        </w:rPr>
        <w:t>  z użyciem kleju poliuretanowego</w:t>
      </w:r>
      <w:r w:rsidR="00116B5E" w:rsidRPr="00901870">
        <w:rPr>
          <w:rFonts w:ascii="Bahnschrift" w:hAnsi="Bahnschrift" w:cs="Times New Roman"/>
        </w:rPr>
        <w:t xml:space="preserve"> PUR</w:t>
      </w:r>
      <w:r w:rsidRPr="00901870">
        <w:rPr>
          <w:rFonts w:ascii="Bahnschrift" w:hAnsi="Bahnschrift" w:cs="Times New Roman"/>
        </w:rPr>
        <w:t xml:space="preserve"> (łącznie ze spodnią krawędzią boków).</w:t>
      </w:r>
    </w:p>
    <w:p w14:paraId="3947B9A2" w14:textId="6771D351" w:rsidR="006B2607" w:rsidRPr="00901870" w:rsidRDefault="00D94302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Regał</w:t>
      </w:r>
      <w:r w:rsidR="00895390" w:rsidRPr="00901870">
        <w:rPr>
          <w:rFonts w:ascii="Bahnschrift" w:hAnsi="Bahnschrift"/>
          <w:bCs/>
          <w:color w:val="000000"/>
        </w:rPr>
        <w:t xml:space="preserve"> bez dna</w:t>
      </w:r>
      <w:r w:rsidRPr="00901870">
        <w:rPr>
          <w:rFonts w:ascii="Bahnschrift" w:hAnsi="Bahnschrift"/>
          <w:bCs/>
          <w:color w:val="000000"/>
        </w:rPr>
        <w:t>.</w:t>
      </w:r>
      <w:r w:rsidR="0073236F" w:rsidRPr="00901870">
        <w:rPr>
          <w:rFonts w:ascii="Bahnschrift" w:hAnsi="Bahnschrift"/>
          <w:bCs/>
          <w:color w:val="000000"/>
        </w:rPr>
        <w:t xml:space="preserve"> </w:t>
      </w:r>
      <w:r w:rsidRPr="00901870">
        <w:rPr>
          <w:rFonts w:ascii="Bahnschrift" w:hAnsi="Bahnschrift"/>
          <w:bCs/>
          <w:color w:val="000000"/>
        </w:rPr>
        <w:t>B</w:t>
      </w:r>
      <w:r w:rsidR="0073236F" w:rsidRPr="00901870">
        <w:rPr>
          <w:rFonts w:ascii="Bahnschrift" w:hAnsi="Bahnschrift"/>
          <w:bCs/>
          <w:color w:val="000000"/>
        </w:rPr>
        <w:t>oki wyposażone w stopki regulacyjne, umożliwiając</w:t>
      </w:r>
      <w:r w:rsidR="008E3C75" w:rsidRPr="00901870">
        <w:rPr>
          <w:rFonts w:ascii="Bahnschrift" w:hAnsi="Bahnschrift"/>
          <w:bCs/>
          <w:color w:val="000000"/>
        </w:rPr>
        <w:t>e</w:t>
      </w:r>
      <w:r w:rsidR="0073236F" w:rsidRPr="00901870">
        <w:rPr>
          <w:rFonts w:ascii="Bahnschrift" w:hAnsi="Bahnschrift"/>
          <w:bCs/>
          <w:color w:val="000000"/>
        </w:rPr>
        <w:t xml:space="preserve"> poziomowanie mebla w zakresie min. 10mm.</w:t>
      </w:r>
    </w:p>
    <w:p w14:paraId="18CBE2E9" w14:textId="45D17460" w:rsidR="00A747C2" w:rsidRPr="00901870" w:rsidRDefault="00895390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>Uchwyty</w:t>
      </w:r>
      <w:r w:rsidR="009607CE" w:rsidRPr="00901870">
        <w:rPr>
          <w:rFonts w:ascii="Bahnschrift" w:hAnsi="Bahnschrift"/>
          <w:bCs/>
          <w:color w:val="000000"/>
        </w:rPr>
        <w:t xml:space="preserve"> meblowe </w:t>
      </w:r>
      <w:r w:rsidR="00A747C2" w:rsidRPr="00901870">
        <w:rPr>
          <w:rFonts w:ascii="Bahnschrift" w:hAnsi="Bahnschrift"/>
          <w:bCs/>
          <w:color w:val="000000"/>
        </w:rPr>
        <w:t xml:space="preserve">w kolorze </w:t>
      </w:r>
      <w:r w:rsidR="009607CE" w:rsidRPr="00901870">
        <w:rPr>
          <w:rFonts w:ascii="Bahnschrift" w:hAnsi="Bahnschrift"/>
          <w:bCs/>
          <w:color w:val="000000"/>
        </w:rPr>
        <w:t xml:space="preserve">czarny mat o rozstawie </w:t>
      </w:r>
      <w:r w:rsidR="00E07AF7" w:rsidRPr="00901870">
        <w:rPr>
          <w:rFonts w:ascii="Bahnschrift" w:hAnsi="Bahnschrift"/>
          <w:bCs/>
          <w:color w:val="000000"/>
        </w:rPr>
        <w:t xml:space="preserve">od </w:t>
      </w:r>
      <w:r w:rsidR="009607CE" w:rsidRPr="00901870">
        <w:rPr>
          <w:rFonts w:ascii="Bahnschrift" w:hAnsi="Bahnschrift"/>
          <w:bCs/>
          <w:color w:val="000000"/>
        </w:rPr>
        <w:t>128mm</w:t>
      </w:r>
      <w:r w:rsidR="007B1DC6" w:rsidRPr="00901870">
        <w:rPr>
          <w:rFonts w:ascii="Bahnschrift" w:hAnsi="Bahnschrift"/>
          <w:bCs/>
          <w:color w:val="000000"/>
        </w:rPr>
        <w:t xml:space="preserve"> </w:t>
      </w:r>
      <w:r w:rsidR="00E07AF7" w:rsidRPr="00901870">
        <w:rPr>
          <w:rFonts w:ascii="Bahnschrift" w:hAnsi="Bahnschrift"/>
          <w:bCs/>
          <w:color w:val="000000"/>
        </w:rPr>
        <w:t>do</w:t>
      </w:r>
      <w:r w:rsidR="00A747C2" w:rsidRPr="00901870">
        <w:rPr>
          <w:rFonts w:ascii="Bahnschrift" w:hAnsi="Bahnschrift"/>
          <w:bCs/>
          <w:color w:val="000000"/>
        </w:rPr>
        <w:t xml:space="preserve"> </w:t>
      </w:r>
      <w:r w:rsidR="006E3382" w:rsidRPr="00901870">
        <w:rPr>
          <w:rFonts w:ascii="Bahnschrift" w:hAnsi="Bahnschrift" w:cs="Times New Roman"/>
        </w:rPr>
        <w:t>156</w:t>
      </w:r>
      <w:r w:rsidR="007B1DC6" w:rsidRPr="00901870">
        <w:rPr>
          <w:rFonts w:ascii="Bahnschrift" w:hAnsi="Bahnschrift" w:cs="Times New Roman"/>
        </w:rPr>
        <w:t>mm</w:t>
      </w:r>
      <w:r w:rsidR="00B83FB8" w:rsidRPr="00901870">
        <w:rPr>
          <w:rFonts w:ascii="Bahnschrift" w:hAnsi="Bahnschrift" w:cs="Times New Roman"/>
        </w:rPr>
        <w:t>, uchwyty mają być dwupunktowe, prostokątne</w:t>
      </w:r>
      <w:r w:rsidR="009607CE" w:rsidRPr="00901870">
        <w:rPr>
          <w:rFonts w:ascii="Bahnschrift" w:hAnsi="Bahnschrift"/>
          <w:bCs/>
          <w:color w:val="000000"/>
        </w:rPr>
        <w:t>. Mebel montowany do ściany.</w:t>
      </w:r>
      <w:r w:rsidR="00685EA5" w:rsidRPr="00901870">
        <w:rPr>
          <w:rFonts w:ascii="Bahnschrift" w:hAnsi="Bahnschrift"/>
          <w:bCs/>
          <w:color w:val="000000"/>
        </w:rPr>
        <w:t xml:space="preserve"> </w:t>
      </w:r>
    </w:p>
    <w:p w14:paraId="5990A612" w14:textId="15502C68" w:rsidR="00685EA5" w:rsidRPr="00901870" w:rsidRDefault="00685EA5" w:rsidP="00F459A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 xml:space="preserve">Plecy </w:t>
      </w:r>
      <w:r w:rsidR="0073236F" w:rsidRPr="00901870">
        <w:rPr>
          <w:rFonts w:ascii="Bahnschrift" w:hAnsi="Bahnschrift"/>
          <w:bCs/>
          <w:color w:val="000000"/>
        </w:rPr>
        <w:t xml:space="preserve">regału </w:t>
      </w:r>
      <w:r w:rsidR="00A747C2" w:rsidRPr="00901870">
        <w:rPr>
          <w:rFonts w:ascii="Bahnschrift" w:hAnsi="Bahnschrift"/>
          <w:bCs/>
          <w:color w:val="000000"/>
        </w:rPr>
        <w:t xml:space="preserve">z płyty </w:t>
      </w:r>
      <w:r w:rsidRPr="00901870">
        <w:rPr>
          <w:rFonts w:ascii="Bahnschrift" w:hAnsi="Bahnschrift"/>
          <w:bCs/>
          <w:color w:val="000000"/>
        </w:rPr>
        <w:t xml:space="preserve">HDF </w:t>
      </w:r>
      <w:r w:rsidR="00A747C2" w:rsidRPr="00901870">
        <w:rPr>
          <w:rFonts w:ascii="Bahnschrift" w:hAnsi="Bahnschrift"/>
          <w:bCs/>
          <w:color w:val="000000"/>
        </w:rPr>
        <w:t xml:space="preserve">w kolorze </w:t>
      </w:r>
      <w:r w:rsidR="00BC3E5F" w:rsidRPr="00901870">
        <w:rPr>
          <w:rFonts w:ascii="Bahnschrift" w:hAnsi="Bahnschrift"/>
          <w:bCs/>
          <w:color w:val="000000"/>
        </w:rPr>
        <w:t>szarym</w:t>
      </w:r>
      <w:r w:rsidR="00862775" w:rsidRPr="00901870">
        <w:rPr>
          <w:rFonts w:ascii="Bahnschrift" w:hAnsi="Bahnschrift"/>
          <w:bCs/>
          <w:color w:val="000000"/>
        </w:rPr>
        <w:t xml:space="preserve"> osadzone w </w:t>
      </w:r>
      <w:proofErr w:type="spellStart"/>
      <w:r w:rsidR="00862775" w:rsidRPr="00901870">
        <w:rPr>
          <w:rFonts w:ascii="Bahnschrift" w:hAnsi="Bahnschrift"/>
          <w:bCs/>
          <w:color w:val="000000"/>
        </w:rPr>
        <w:t>nafrezowanym</w:t>
      </w:r>
      <w:proofErr w:type="spellEnd"/>
      <w:r w:rsidR="00862775" w:rsidRPr="00901870">
        <w:rPr>
          <w:rFonts w:ascii="Bahnschrift" w:hAnsi="Bahnschrift"/>
          <w:bCs/>
          <w:color w:val="000000"/>
        </w:rPr>
        <w:t xml:space="preserve"> korpusie</w:t>
      </w:r>
      <w:r w:rsidR="0073236F" w:rsidRPr="00901870">
        <w:rPr>
          <w:rFonts w:ascii="Bahnschrift" w:hAnsi="Bahnschrift"/>
          <w:bCs/>
          <w:color w:val="000000"/>
        </w:rPr>
        <w:t>.</w:t>
      </w:r>
    </w:p>
    <w:p w14:paraId="682CD868" w14:textId="7F5864FB" w:rsidR="000B545F" w:rsidRPr="00901870" w:rsidRDefault="000B545F" w:rsidP="000B545F">
      <w:pPr>
        <w:rPr>
          <w:rFonts w:ascii="Bahnschrift" w:hAnsi="Bahnschrift" w:cs="Times New Roman"/>
        </w:rPr>
      </w:pPr>
      <w:r w:rsidRPr="00901870">
        <w:rPr>
          <w:rFonts w:ascii="Bahnschrift" w:hAnsi="Bahnschrift" w:cs="Times New Roman"/>
        </w:rPr>
        <w:t xml:space="preserve">Kolorystyka do wyboru przez </w:t>
      </w:r>
      <w:r w:rsidR="00D41284" w:rsidRPr="00901870">
        <w:rPr>
          <w:rFonts w:ascii="Bahnschrift" w:hAnsi="Bahnschrift" w:cs="Times New Roman"/>
        </w:rPr>
        <w:t>Z</w:t>
      </w:r>
      <w:r w:rsidRPr="00901870">
        <w:rPr>
          <w:rFonts w:ascii="Bahnschrift" w:hAnsi="Bahnschrift" w:cs="Times New Roman"/>
        </w:rPr>
        <w:t>amawiającego p</w:t>
      </w:r>
      <w:r w:rsidR="00D41284" w:rsidRPr="00901870">
        <w:rPr>
          <w:rFonts w:ascii="Bahnschrift" w:hAnsi="Bahnschrift" w:cs="Times New Roman"/>
        </w:rPr>
        <w:t xml:space="preserve">o </w:t>
      </w:r>
      <w:r w:rsidR="00033052" w:rsidRPr="00901870">
        <w:rPr>
          <w:rFonts w:ascii="Bahnschrift" w:hAnsi="Bahnschrift" w:cs="Times New Roman"/>
        </w:rPr>
        <w:t>z</w:t>
      </w:r>
      <w:r w:rsidR="00D41284" w:rsidRPr="00901870">
        <w:rPr>
          <w:rFonts w:ascii="Bahnschrift" w:hAnsi="Bahnschrift" w:cs="Times New Roman"/>
        </w:rPr>
        <w:t xml:space="preserve">awarciu Umowy, </w:t>
      </w:r>
      <w:r w:rsidR="00447F05" w:rsidRPr="00901870">
        <w:rPr>
          <w:rFonts w:ascii="Bahnschrift" w:hAnsi="Bahnschrift" w:cs="Times New Roman"/>
        </w:rPr>
        <w:t>jednak</w:t>
      </w:r>
      <w:r w:rsidR="00D41284" w:rsidRPr="00901870">
        <w:rPr>
          <w:rFonts w:ascii="Bahnschrift" w:hAnsi="Bahnschrift" w:cs="Times New Roman"/>
        </w:rPr>
        <w:t xml:space="preserve"> przed realizacj</w:t>
      </w:r>
      <w:r w:rsidR="00033052" w:rsidRPr="00901870">
        <w:rPr>
          <w:rFonts w:ascii="Bahnschrift" w:hAnsi="Bahnschrift" w:cs="Times New Roman"/>
        </w:rPr>
        <w:t>ą</w:t>
      </w:r>
      <w:r w:rsidR="00D41284" w:rsidRPr="00901870">
        <w:rPr>
          <w:rFonts w:ascii="Bahnschrift" w:hAnsi="Bahnschrift" w:cs="Times New Roman"/>
        </w:rPr>
        <w:t xml:space="preserve"> </w:t>
      </w:r>
      <w:r w:rsidR="00447F05">
        <w:rPr>
          <w:rFonts w:ascii="Bahnschrift" w:hAnsi="Bahnschrift" w:cs="Times New Roman"/>
        </w:rPr>
        <w:t>z</w:t>
      </w:r>
      <w:r w:rsidR="00D41284" w:rsidRPr="00901870">
        <w:rPr>
          <w:rFonts w:ascii="Bahnschrift" w:hAnsi="Bahnschrift" w:cs="Times New Roman"/>
        </w:rPr>
        <w:t>amówienia</w:t>
      </w:r>
    </w:p>
    <w:p w14:paraId="24B6E88F" w14:textId="77777777" w:rsidR="0003734C" w:rsidRPr="00901870" w:rsidRDefault="0003734C" w:rsidP="00C84017">
      <w:p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u w:val="single"/>
        </w:rPr>
        <w:lastRenderedPageBreak/>
        <w:t>Po zawarciu umowy</w:t>
      </w:r>
      <w:r w:rsidRPr="00901870">
        <w:rPr>
          <w:rFonts w:ascii="Bahnschrift" w:hAnsi="Bahnschrift" w:cs="Times New Roman"/>
        </w:rPr>
        <w:t>, należy przedstawić wzornik min. 5 odcieni dębu</w:t>
      </w:r>
      <w:r w:rsidRPr="00901870">
        <w:rPr>
          <w:rFonts w:ascii="Bahnschrift" w:hAnsi="Bahnschrift" w:cs="Times New Roman"/>
          <w:b/>
        </w:rPr>
        <w:t xml:space="preserve"> </w:t>
      </w:r>
    </w:p>
    <w:p w14:paraId="0939BA9A" w14:textId="77777777" w:rsidR="005F2998" w:rsidRPr="00901870" w:rsidRDefault="005F2998" w:rsidP="00C84017">
      <w:pPr>
        <w:jc w:val="both"/>
        <w:rPr>
          <w:rFonts w:ascii="Bahnschrift" w:hAnsi="Bahnschrift"/>
          <w:b/>
          <w:color w:val="000000"/>
        </w:rPr>
      </w:pPr>
    </w:p>
    <w:p w14:paraId="67ECA5AF" w14:textId="77777777" w:rsidR="005F2998" w:rsidRPr="00901870" w:rsidRDefault="005F2998" w:rsidP="00C84017">
      <w:pPr>
        <w:jc w:val="both"/>
        <w:rPr>
          <w:rFonts w:ascii="Bahnschrift" w:hAnsi="Bahnschrift"/>
          <w:b/>
          <w:color w:val="000000"/>
        </w:rPr>
      </w:pPr>
    </w:p>
    <w:p w14:paraId="2F4921F9" w14:textId="10C406A7" w:rsidR="005F2998" w:rsidRPr="00901870" w:rsidRDefault="00E0368A" w:rsidP="00C84017">
      <w:pPr>
        <w:jc w:val="both"/>
        <w:rPr>
          <w:rFonts w:ascii="Bahnschrift" w:hAnsi="Bahnschrift"/>
          <w:b/>
          <w:color w:val="000000"/>
        </w:rPr>
      </w:pPr>
      <w:r w:rsidRPr="00901870">
        <w:rPr>
          <w:rFonts w:ascii="Bahnschrift" w:hAnsi="Bahnschrift"/>
          <w:b/>
          <w:noProof/>
          <w:color w:val="000000"/>
          <w:lang w:eastAsia="pl-PL"/>
        </w:rPr>
        <w:drawing>
          <wp:inline distT="0" distB="0" distL="0" distR="0" wp14:anchorId="4B400092" wp14:editId="167CFBD0">
            <wp:extent cx="1782524" cy="3600000"/>
            <wp:effectExtent l="0" t="0" r="8255" b="635"/>
            <wp:docPr id="599861988" name="Obraz 1" descr="Obraz zawierający meble, szkic, design, sztu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861988" name="Obraz 1" descr="Obraz zawierający meble, szkic, design, sztuka&#10;&#10;Opis wygenerowany automatyczni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52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3EB25" w14:textId="77777777" w:rsidR="005F2998" w:rsidRPr="00901870" w:rsidRDefault="005F2998" w:rsidP="00C84017">
      <w:pPr>
        <w:jc w:val="both"/>
        <w:rPr>
          <w:rFonts w:ascii="Bahnschrift" w:hAnsi="Bahnschrift"/>
          <w:b/>
          <w:color w:val="000000"/>
        </w:rPr>
      </w:pPr>
    </w:p>
    <w:p w14:paraId="17595B06" w14:textId="77777777" w:rsidR="00B77DC8" w:rsidRPr="00901870" w:rsidRDefault="00B77DC8" w:rsidP="00C84017">
      <w:pPr>
        <w:jc w:val="both"/>
        <w:rPr>
          <w:rFonts w:ascii="Bahnschrift" w:hAnsi="Bahnschrift"/>
          <w:b/>
          <w:color w:val="000000"/>
        </w:rPr>
      </w:pPr>
    </w:p>
    <w:p w14:paraId="59EB3239" w14:textId="6D280B10" w:rsidR="005F2998" w:rsidRPr="00901870" w:rsidRDefault="005F2998" w:rsidP="00C84017">
      <w:pPr>
        <w:jc w:val="both"/>
        <w:rPr>
          <w:rFonts w:ascii="Bahnschrift" w:hAnsi="Bahnschrift"/>
          <w:bCs/>
          <w:i/>
          <w:color w:val="000000"/>
        </w:rPr>
      </w:pPr>
      <w:r w:rsidRPr="00901870">
        <w:rPr>
          <w:rFonts w:ascii="Bahnschrift" w:hAnsi="Bahnschrift"/>
          <w:bCs/>
          <w:i/>
          <w:color w:val="000000"/>
        </w:rPr>
        <w:t>Rysunek poglądowy</w:t>
      </w:r>
    </w:p>
    <w:p w14:paraId="5C77DF68" w14:textId="3E08F42C" w:rsidR="00901870" w:rsidRPr="00901870" w:rsidRDefault="009607CE" w:rsidP="000B545F">
      <w:pPr>
        <w:jc w:val="both"/>
        <w:rPr>
          <w:rFonts w:ascii="Bahnschrift" w:hAnsi="Bahnschrift"/>
          <w:bCs/>
          <w:color w:val="000000"/>
        </w:rPr>
      </w:pPr>
      <w:r w:rsidRPr="00901870">
        <w:rPr>
          <w:rFonts w:ascii="Bahnschrift" w:hAnsi="Bahnschrift"/>
          <w:bCs/>
          <w:color w:val="000000"/>
        </w:rPr>
        <w:t xml:space="preserve"> </w:t>
      </w:r>
    </w:p>
    <w:p w14:paraId="4ADCB050" w14:textId="730D3DA8" w:rsidR="00A37DEC" w:rsidRPr="00901870" w:rsidRDefault="0003734C" w:rsidP="00E0368A">
      <w:pPr>
        <w:pStyle w:val="Akapitzlist"/>
        <w:numPr>
          <w:ilvl w:val="0"/>
          <w:numId w:val="11"/>
        </w:numPr>
        <w:jc w:val="both"/>
        <w:rPr>
          <w:rFonts w:ascii="Bahnschrift" w:hAnsi="Bahnschrift" w:cs="Times New Roman"/>
          <w:b/>
        </w:rPr>
      </w:pPr>
      <w:r w:rsidRPr="00901870">
        <w:rPr>
          <w:rFonts w:ascii="Bahnschrift" w:hAnsi="Bahnschrift" w:cs="Times New Roman"/>
          <w:b/>
          <w:highlight w:val="lightGray"/>
        </w:rPr>
        <w:t xml:space="preserve">Szafka z </w:t>
      </w:r>
      <w:r w:rsidR="00685EA5" w:rsidRPr="00901870">
        <w:rPr>
          <w:rFonts w:ascii="Bahnschrift" w:hAnsi="Bahnschrift" w:cs="Times New Roman"/>
          <w:b/>
          <w:highlight w:val="lightGray"/>
        </w:rPr>
        <w:t>Biurk</w:t>
      </w:r>
      <w:r w:rsidRPr="00901870">
        <w:rPr>
          <w:rFonts w:ascii="Bahnschrift" w:hAnsi="Bahnschrift" w:cs="Times New Roman"/>
          <w:b/>
          <w:highlight w:val="lightGray"/>
        </w:rPr>
        <w:t>iem</w:t>
      </w:r>
      <w:r w:rsidR="00685EA5" w:rsidRPr="00901870">
        <w:rPr>
          <w:rFonts w:ascii="Bahnschrift" w:hAnsi="Bahnschrift" w:cs="Times New Roman"/>
          <w:b/>
          <w:highlight w:val="lightGray"/>
        </w:rPr>
        <w:t xml:space="preserve"> z zabudow</w:t>
      </w:r>
      <w:r w:rsidR="008E3C75" w:rsidRPr="00901870">
        <w:rPr>
          <w:rFonts w:ascii="Bahnschrift" w:hAnsi="Bahnschrift" w:cs="Times New Roman"/>
          <w:b/>
          <w:highlight w:val="lightGray"/>
        </w:rPr>
        <w:t>ą</w:t>
      </w:r>
      <w:r w:rsidR="00685EA5" w:rsidRPr="00901870">
        <w:rPr>
          <w:rFonts w:ascii="Bahnschrift" w:hAnsi="Bahnschrift" w:cs="Times New Roman"/>
          <w:b/>
          <w:highlight w:val="lightGray"/>
        </w:rPr>
        <w:t xml:space="preserve"> lodówki</w:t>
      </w:r>
      <w:r w:rsidR="00EE23D0" w:rsidRPr="00901870">
        <w:rPr>
          <w:rFonts w:ascii="Bahnschrift" w:hAnsi="Bahnschrift" w:cs="Times New Roman"/>
          <w:b/>
          <w:highlight w:val="lightGray"/>
        </w:rPr>
        <w:t xml:space="preserve"> – </w:t>
      </w:r>
      <w:r w:rsidR="00033052" w:rsidRPr="00901870">
        <w:rPr>
          <w:rFonts w:ascii="Bahnschrift" w:hAnsi="Bahnschrift" w:cs="Times New Roman"/>
          <w:b/>
          <w:highlight w:val="lightGray"/>
        </w:rPr>
        <w:t>96</w:t>
      </w:r>
      <w:r w:rsidR="004C499C" w:rsidRPr="00901870">
        <w:rPr>
          <w:rFonts w:ascii="Bahnschrift" w:hAnsi="Bahnschrift" w:cs="Times New Roman"/>
          <w:b/>
          <w:highlight w:val="lightGray"/>
        </w:rPr>
        <w:t xml:space="preserve"> </w:t>
      </w:r>
      <w:r w:rsidR="00EE23D0" w:rsidRPr="00901870">
        <w:rPr>
          <w:rFonts w:ascii="Bahnschrift" w:hAnsi="Bahnschrift" w:cs="Times New Roman"/>
          <w:b/>
          <w:highlight w:val="lightGray"/>
        </w:rPr>
        <w:t>szt.</w:t>
      </w:r>
      <w:r w:rsidR="00033052" w:rsidRPr="00901870">
        <w:rPr>
          <w:rFonts w:ascii="Bahnschrift" w:hAnsi="Bahnschrift" w:cs="Times New Roman"/>
          <w:b/>
          <w:highlight w:val="lightGray"/>
        </w:rPr>
        <w:t xml:space="preserve"> / nr indeksu: 182165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070"/>
      </w:tblGrid>
      <w:tr w:rsidR="00A37DEC" w:rsidRPr="00901870" w14:paraId="3C57864B" w14:textId="77777777" w:rsidTr="004803F9">
        <w:trPr>
          <w:tblCellSpacing w:w="15" w:type="dxa"/>
        </w:trPr>
        <w:tc>
          <w:tcPr>
            <w:tcW w:w="8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5C844" w14:textId="4AAA6514" w:rsidR="00685EA5" w:rsidRPr="00901870" w:rsidRDefault="00685EA5" w:rsidP="00DE13D5">
            <w:pPr>
              <w:jc w:val="both"/>
              <w:rPr>
                <w:rFonts w:ascii="Bahnschrift" w:hAnsi="Bahnschrift" w:cs="Times New Roman"/>
                <w:b/>
              </w:rPr>
            </w:pPr>
            <w:r w:rsidRPr="00901870">
              <w:rPr>
                <w:rFonts w:ascii="Bahnschrift" w:hAnsi="Bahnschrift" w:cs="Times New Roman"/>
                <w:b/>
              </w:rPr>
              <w:t>Szafka półotwarta</w:t>
            </w:r>
            <w:r w:rsidR="00B41648" w:rsidRPr="00901870">
              <w:rPr>
                <w:rFonts w:ascii="Bahnschrift" w:hAnsi="Bahnschrift" w:cs="Times New Roman"/>
                <w:b/>
              </w:rPr>
              <w:t xml:space="preserve"> obudowująca lodówkę</w:t>
            </w:r>
            <w:r w:rsidRPr="00901870">
              <w:rPr>
                <w:rFonts w:ascii="Bahnschrift" w:hAnsi="Bahnschrift" w:cs="Times New Roman"/>
                <w:b/>
              </w:rPr>
              <w:t>:</w:t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  <w:r w:rsidRPr="00901870">
              <w:rPr>
                <w:rFonts w:ascii="Bahnschrift" w:hAnsi="Bahnschrift" w:cs="Times New Roman"/>
                <w:b/>
              </w:rPr>
              <w:tab/>
            </w:r>
          </w:p>
          <w:p w14:paraId="51C0BA8F" w14:textId="70334AAC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>szerokość: 650 mm</w:t>
            </w:r>
            <w:r w:rsidR="00FE68CB" w:rsidRPr="00901870">
              <w:rPr>
                <w:rFonts w:ascii="Bahnschrift" w:hAnsi="Bahnschrift" w:cs="Times New Roman"/>
                <w:color w:val="000000"/>
              </w:rPr>
              <w:t xml:space="preserve"> </w:t>
            </w:r>
            <w:r w:rsidR="00FE68CB" w:rsidRPr="00901870">
              <w:rPr>
                <w:rFonts w:ascii="Bahnschrift" w:hAnsi="Bahnschrift" w:cs="Times New Roman"/>
              </w:rPr>
              <w:t>+/- 3%</w:t>
            </w:r>
          </w:p>
          <w:p w14:paraId="69C1E27A" w14:textId="55DBE6D5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 xml:space="preserve">głębokość: 590 mm </w:t>
            </w:r>
            <w:r w:rsidR="00FE68CB" w:rsidRPr="00901870">
              <w:rPr>
                <w:rFonts w:ascii="Bahnschrift" w:hAnsi="Bahnschrift" w:cs="Times New Roman"/>
              </w:rPr>
              <w:t>+/- 3%</w:t>
            </w:r>
          </w:p>
          <w:p w14:paraId="251A9C86" w14:textId="5BEDB8FF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>wysokość: 2</w:t>
            </w:r>
            <w:r w:rsidR="00D93CC3" w:rsidRPr="00901870">
              <w:rPr>
                <w:rFonts w:ascii="Bahnschrift" w:hAnsi="Bahnschrift" w:cs="Times New Roman"/>
                <w:color w:val="000000"/>
              </w:rPr>
              <w:t>5</w:t>
            </w:r>
            <w:r w:rsidRPr="00901870">
              <w:rPr>
                <w:rFonts w:ascii="Bahnschrift" w:hAnsi="Bahnschrift" w:cs="Times New Roman"/>
                <w:color w:val="000000"/>
              </w:rPr>
              <w:t xml:space="preserve">00 mm </w:t>
            </w:r>
            <w:r w:rsidR="00DD57F9" w:rsidRPr="00901870">
              <w:rPr>
                <w:rFonts w:ascii="Bahnschrift" w:hAnsi="Bahnschrift" w:cs="Times New Roman"/>
                <w:color w:val="000000"/>
              </w:rPr>
              <w:t>+/-3%</w:t>
            </w:r>
          </w:p>
          <w:p w14:paraId="6470A9CA" w14:textId="3D3E27D1" w:rsidR="00685EA5" w:rsidRPr="00901870" w:rsidRDefault="0073236F" w:rsidP="00DE13D5">
            <w:pPr>
              <w:jc w:val="both"/>
              <w:rPr>
                <w:rFonts w:ascii="Bahnschrift" w:hAnsi="Bahnschrift" w:cs="Times New Roman"/>
                <w:b/>
              </w:rPr>
            </w:pPr>
            <w:r w:rsidRPr="00901870">
              <w:rPr>
                <w:rFonts w:ascii="Bahnschrift" w:hAnsi="Bahnschrift" w:cs="Times New Roman"/>
                <w:b/>
              </w:rPr>
              <w:t>Biurko</w:t>
            </w:r>
            <w:r w:rsidR="00685EA5" w:rsidRPr="00901870">
              <w:rPr>
                <w:rFonts w:ascii="Bahnschrift" w:hAnsi="Bahnschrift" w:cs="Times New Roman"/>
                <w:b/>
              </w:rPr>
              <w:t>:</w:t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  <w:r w:rsidR="00685EA5" w:rsidRPr="00901870">
              <w:rPr>
                <w:rFonts w:ascii="Bahnschrift" w:hAnsi="Bahnschrift" w:cs="Times New Roman"/>
                <w:b/>
              </w:rPr>
              <w:tab/>
            </w:r>
          </w:p>
          <w:p w14:paraId="512EA411" w14:textId="718655D3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 xml:space="preserve">szerokość: 650 mm +/- </w:t>
            </w:r>
            <w:r w:rsidR="00B83FB8" w:rsidRPr="00901870">
              <w:rPr>
                <w:rFonts w:ascii="Bahnschrift" w:hAnsi="Bahnschrift" w:cs="Times New Roman"/>
              </w:rPr>
              <w:t>3%</w:t>
            </w:r>
          </w:p>
          <w:p w14:paraId="0B79118D" w14:textId="77429189" w:rsidR="00116B5E" w:rsidRPr="00901870" w:rsidRDefault="00116B5E" w:rsidP="00DE13D5">
            <w:pPr>
              <w:spacing w:line="240" w:lineRule="auto"/>
              <w:jc w:val="both"/>
              <w:rPr>
                <w:rFonts w:ascii="Bahnschrift" w:hAnsi="Bahnschrift" w:cs="Times New Roman"/>
                <w:color w:val="000000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t>głębokość: 590 mm +/- 3%</w:t>
            </w:r>
          </w:p>
          <w:p w14:paraId="1838DA6F" w14:textId="65FE144E" w:rsidR="00685EA5" w:rsidRPr="00901870" w:rsidRDefault="00685EA5" w:rsidP="00DE13D5">
            <w:pPr>
              <w:spacing w:line="240" w:lineRule="auto"/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  <w:color w:val="000000"/>
              </w:rPr>
              <w:lastRenderedPageBreak/>
              <w:t>wysokość: 750mm</w:t>
            </w:r>
            <w:r w:rsidR="00FE68CB" w:rsidRPr="00901870">
              <w:rPr>
                <w:rFonts w:ascii="Bahnschrift" w:hAnsi="Bahnschrift" w:cs="Times New Roman"/>
                <w:color w:val="000000"/>
              </w:rPr>
              <w:t xml:space="preserve"> </w:t>
            </w:r>
            <w:r w:rsidR="00FE68CB" w:rsidRPr="00901870">
              <w:rPr>
                <w:rFonts w:ascii="Bahnschrift" w:hAnsi="Bahnschrift" w:cs="Times New Roman"/>
              </w:rPr>
              <w:t>+/- 3%</w:t>
            </w:r>
          </w:p>
          <w:p w14:paraId="45067EA2" w14:textId="77777777" w:rsidR="00A37DEC" w:rsidRPr="00901870" w:rsidRDefault="00A37DEC" w:rsidP="00DE13D5">
            <w:pPr>
              <w:pStyle w:val="default0"/>
              <w:jc w:val="both"/>
              <w:rPr>
                <w:rFonts w:ascii="Bahnschrift" w:hAnsi="Bahnschrift"/>
                <w:sz w:val="22"/>
                <w:szCs w:val="22"/>
              </w:rPr>
            </w:pPr>
            <w:r w:rsidRPr="00901870">
              <w:rPr>
                <w:rFonts w:ascii="Bahnschrift" w:hAnsi="Bahnschrift"/>
                <w:b/>
                <w:bCs/>
                <w:sz w:val="22"/>
                <w:szCs w:val="22"/>
              </w:rPr>
              <w:t xml:space="preserve">Wymagania: </w:t>
            </w:r>
          </w:p>
          <w:p w14:paraId="475FF95F" w14:textId="745B3633" w:rsidR="00831E23" w:rsidRPr="00901870" w:rsidRDefault="0073236F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>Biurko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na nogach płytowych. Blat 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wykonan</w:t>
            </w:r>
            <w:r w:rsidRPr="00901870">
              <w:rPr>
                <w:rFonts w:ascii="Bahnschrift" w:hAnsi="Bahnschrift"/>
                <w:bCs/>
                <w:color w:val="000000"/>
              </w:rPr>
              <w:t>y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 z płyty meblowej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>dwu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stronnie </w:t>
            </w:r>
            <w:proofErr w:type="spellStart"/>
            <w:r w:rsidR="00B83FB8" w:rsidRPr="00901870">
              <w:rPr>
                <w:rFonts w:ascii="Bahnschrift" w:hAnsi="Bahnschrift"/>
                <w:bCs/>
                <w:color w:val="000000"/>
              </w:rPr>
              <w:t>melaminowanej</w:t>
            </w:r>
            <w:proofErr w:type="spellEnd"/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 o grubości min. 25mm  w kolorze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>d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ąb</w:t>
            </w:r>
            <w:r w:rsidR="003519F1">
              <w:rPr>
                <w:rFonts w:ascii="Bahnschrift" w:hAnsi="Bahnschrift"/>
                <w:bCs/>
                <w:color w:val="000000"/>
              </w:rPr>
              <w:t xml:space="preserve"> </w:t>
            </w:r>
            <w:r w:rsidR="003519F1" w:rsidRPr="003519F1">
              <w:rPr>
                <w:rFonts w:ascii="Bahnschrift" w:hAnsi="Bahnschrift"/>
                <w:bCs/>
                <w:color w:val="000000"/>
              </w:rPr>
              <w:t>(kolor referencyjny Dąb Hamilton)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,</w:t>
            </w:r>
            <w:r w:rsidR="00831E23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 xml:space="preserve">krawędzie blatu </w:t>
            </w:r>
            <w:r w:rsidR="004064DA" w:rsidRPr="00901870">
              <w:rPr>
                <w:rFonts w:ascii="Bahnschrift" w:hAnsi="Bahnschrift" w:cs="Times New Roman"/>
              </w:rPr>
              <w:t>zabezpieczone obrzeżem ABS lub PCV 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>o grubości min. 2 mm</w:t>
            </w:r>
            <w:r w:rsidR="004064DA" w:rsidRPr="00901870">
              <w:rPr>
                <w:rFonts w:ascii="Bahnschrift" w:hAnsi="Bahnschrift" w:cs="Times New Roman"/>
              </w:rPr>
              <w:t xml:space="preserve"> z użyciem kleju poliuretanowego PUR</w:t>
            </w:r>
            <w:r w:rsidR="00B83FB8" w:rsidRPr="00901870">
              <w:rPr>
                <w:rFonts w:ascii="Bahnschrift" w:hAnsi="Bahnschrift"/>
                <w:bCs/>
                <w:color w:val="000000"/>
              </w:rPr>
              <w:t>.</w:t>
            </w:r>
          </w:p>
          <w:p w14:paraId="6D21D866" w14:textId="6B451F44" w:rsidR="00A22A53" w:rsidRPr="00901870" w:rsidRDefault="00A22A53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Nogi i łączyna wykonane z płyty meblowej dwustronnie </w:t>
            </w:r>
            <w:proofErr w:type="spellStart"/>
            <w:r w:rsidRPr="00901870">
              <w:rPr>
                <w:rFonts w:ascii="Bahnschrift" w:hAnsi="Bahnschrift"/>
                <w:bCs/>
                <w:color w:val="000000"/>
              </w:rPr>
              <w:t>melaminowanej</w:t>
            </w:r>
            <w:proofErr w:type="spellEnd"/>
            <w:r w:rsidRPr="00901870">
              <w:rPr>
                <w:rFonts w:ascii="Bahnschrift" w:hAnsi="Bahnschrift"/>
                <w:bCs/>
                <w:color w:val="000000"/>
              </w:rPr>
              <w:t xml:space="preserve"> w kolorze szarym zbliżonym do RAL 7037 o grubości min. 18 mm.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Pr="00901870">
              <w:rPr>
                <w:rFonts w:ascii="Bahnschrift" w:hAnsi="Bahnschrift"/>
                <w:bCs/>
                <w:color w:val="000000"/>
              </w:rPr>
              <w:t>Nogi wyposażone w stopki regulacyjne, umożliwiają</w:t>
            </w:r>
            <w:r w:rsidR="007E3D28" w:rsidRPr="00901870">
              <w:rPr>
                <w:rFonts w:ascii="Bahnschrift" w:hAnsi="Bahnschrift"/>
                <w:bCs/>
                <w:color w:val="000000"/>
              </w:rPr>
              <w:t>ce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 poziomowanie mebla w zakresie min. 10mm. </w:t>
            </w:r>
          </w:p>
          <w:p w14:paraId="65DD63CE" w14:textId="728C472D" w:rsidR="00A22A53" w:rsidRPr="00901870" w:rsidRDefault="00A22A53" w:rsidP="00DE13D5">
            <w:pPr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 xml:space="preserve">Wszystkie widoczne wąskie krawędzie zabezpieczone obrzeżem ABS lub PCV  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>o grubości min. 2 mm</w:t>
            </w:r>
            <w:r w:rsidR="00862775" w:rsidRPr="00901870">
              <w:rPr>
                <w:rFonts w:ascii="Bahnschrift" w:hAnsi="Bahnschrift" w:cs="Times New Roman"/>
              </w:rPr>
              <w:t xml:space="preserve"> </w:t>
            </w:r>
            <w:r w:rsidRPr="00901870">
              <w:rPr>
                <w:rFonts w:ascii="Bahnschrift" w:hAnsi="Bahnschrift" w:cs="Times New Roman"/>
              </w:rPr>
              <w:t>z użyciem kleju poliuretanowego</w:t>
            </w:r>
            <w:r w:rsidR="004064DA" w:rsidRPr="00901870">
              <w:rPr>
                <w:rFonts w:ascii="Bahnschrift" w:hAnsi="Bahnschrift" w:cs="Times New Roman"/>
              </w:rPr>
              <w:t xml:space="preserve"> PUR</w:t>
            </w:r>
            <w:r w:rsidRPr="00901870">
              <w:rPr>
                <w:rFonts w:ascii="Bahnschrift" w:hAnsi="Bahnschrift" w:cs="Times New Roman"/>
              </w:rPr>
              <w:t xml:space="preserve"> (łącznie ze spodnią krawędzią </w:t>
            </w:r>
            <w:r w:rsidR="008E3C75" w:rsidRPr="00901870">
              <w:rPr>
                <w:rFonts w:ascii="Bahnschrift" w:hAnsi="Bahnschrift" w:cs="Times New Roman"/>
              </w:rPr>
              <w:t>nóg</w:t>
            </w:r>
            <w:r w:rsidRPr="00901870">
              <w:rPr>
                <w:rFonts w:ascii="Bahnschrift" w:hAnsi="Bahnschrift" w:cs="Times New Roman"/>
              </w:rPr>
              <w:t>).</w:t>
            </w:r>
          </w:p>
          <w:p w14:paraId="1BE30656" w14:textId="53DCB115" w:rsidR="00033052" w:rsidRPr="00901870" w:rsidRDefault="00A22A53" w:rsidP="00033052">
            <w:pPr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 xml:space="preserve">Kolorystyka do wyboru przez </w:t>
            </w:r>
            <w:r w:rsidR="00033052" w:rsidRPr="00901870">
              <w:rPr>
                <w:rFonts w:ascii="Bahnschrift" w:hAnsi="Bahnschrift" w:cs="Times New Roman"/>
              </w:rPr>
              <w:t>Z</w:t>
            </w:r>
            <w:r w:rsidRPr="00901870">
              <w:rPr>
                <w:rFonts w:ascii="Bahnschrift" w:hAnsi="Bahnschrift" w:cs="Times New Roman"/>
              </w:rPr>
              <w:t xml:space="preserve">amawiającego </w:t>
            </w:r>
            <w:r w:rsidR="00033052" w:rsidRPr="00901870">
              <w:rPr>
                <w:rFonts w:ascii="Bahnschrift" w:hAnsi="Bahnschrift" w:cs="Times New Roman"/>
              </w:rPr>
              <w:t xml:space="preserve">po zawarciu Umowy, </w:t>
            </w:r>
            <w:r w:rsidR="006F2F1F" w:rsidRPr="00901870">
              <w:rPr>
                <w:rFonts w:ascii="Bahnschrift" w:hAnsi="Bahnschrift" w:cs="Times New Roman"/>
              </w:rPr>
              <w:t>jednak</w:t>
            </w:r>
            <w:r w:rsidR="00033052" w:rsidRPr="00901870">
              <w:rPr>
                <w:rFonts w:ascii="Bahnschrift" w:hAnsi="Bahnschrift" w:cs="Times New Roman"/>
              </w:rPr>
              <w:t xml:space="preserve"> przed realizacją Zamówienia</w:t>
            </w:r>
          </w:p>
          <w:p w14:paraId="06B4FAE7" w14:textId="682CCA73" w:rsidR="00A22A53" w:rsidRPr="00447F05" w:rsidRDefault="00447F05" w:rsidP="00DE13D5">
            <w:pPr>
              <w:jc w:val="both"/>
              <w:rPr>
                <w:rFonts w:ascii="Bahnschrift" w:hAnsi="Bahnschrift" w:cs="Times New Roman"/>
              </w:rPr>
            </w:pPr>
            <w:r>
              <w:rPr>
                <w:rFonts w:ascii="Bahnschrift" w:hAnsi="Bahnschrift" w:cs="Times New Roman"/>
              </w:rPr>
              <w:t>Po zawarciu Umowy, n</w:t>
            </w:r>
            <w:r w:rsidR="00A22A53" w:rsidRPr="00901870">
              <w:rPr>
                <w:rFonts w:ascii="Bahnschrift" w:hAnsi="Bahnschrift" w:cs="Times New Roman"/>
              </w:rPr>
              <w:t>ależy przedstawić wzornik min. 5 odcieni dębu.</w:t>
            </w:r>
          </w:p>
          <w:p w14:paraId="314B0D44" w14:textId="11540329" w:rsidR="006B7EFA" w:rsidRPr="00901870" w:rsidRDefault="00685EA5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Szafa półotwarta </w:t>
            </w:r>
            <w:r w:rsidR="00A22A53" w:rsidRPr="00901870">
              <w:rPr>
                <w:rFonts w:ascii="Bahnschrift" w:hAnsi="Bahnschrift"/>
                <w:bCs/>
                <w:color w:val="000000"/>
              </w:rPr>
              <w:t xml:space="preserve">z płyty meblowej obustronnie </w:t>
            </w:r>
            <w:proofErr w:type="spellStart"/>
            <w:r w:rsidR="00A22A53" w:rsidRPr="00901870">
              <w:rPr>
                <w:rFonts w:ascii="Bahnschrift" w:hAnsi="Bahnschrift"/>
                <w:bCs/>
                <w:color w:val="000000"/>
              </w:rPr>
              <w:t>melaminowanej</w:t>
            </w:r>
            <w:proofErr w:type="spellEnd"/>
            <w:r w:rsidR="00A22A53" w:rsidRPr="00901870">
              <w:rPr>
                <w:rFonts w:ascii="Bahnschrift" w:hAnsi="Bahnschrift"/>
                <w:bCs/>
                <w:color w:val="000000"/>
              </w:rPr>
              <w:t xml:space="preserve"> o grubości min.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 xml:space="preserve">18 </w:t>
            </w:r>
            <w:r w:rsidR="00A22A53" w:rsidRPr="00901870">
              <w:rPr>
                <w:rFonts w:ascii="Bahnschrift" w:hAnsi="Bahnschrift"/>
                <w:bCs/>
                <w:color w:val="000000"/>
              </w:rPr>
              <w:t xml:space="preserve">mm.  </w:t>
            </w:r>
            <w:r w:rsidR="006B7EFA" w:rsidRPr="00901870">
              <w:rPr>
                <w:rFonts w:ascii="Bahnschrift" w:hAnsi="Bahnschrift"/>
                <w:bCs/>
                <w:color w:val="000000"/>
              </w:rPr>
              <w:t>w kolorze szarym zbliżonym do RAL 7037</w:t>
            </w:r>
            <w:r w:rsidR="00A22A53" w:rsidRPr="00901870">
              <w:rPr>
                <w:rFonts w:ascii="Bahnschrift" w:hAnsi="Bahnschrift"/>
                <w:bCs/>
                <w:color w:val="000000"/>
              </w:rPr>
              <w:t>.</w:t>
            </w:r>
            <w:r w:rsidR="006B7EFA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</w:p>
          <w:p w14:paraId="2ACC7510" w14:textId="4D08245D" w:rsidR="006B7EFA" w:rsidRPr="00901870" w:rsidRDefault="006B7EFA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Górna część regału zamknięta drzwiami o wysokości 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>1</w:t>
            </w:r>
            <w:r w:rsidR="00744B9C" w:rsidRPr="00901870">
              <w:rPr>
                <w:rFonts w:ascii="Bahnschrift" w:hAnsi="Bahnschrift"/>
                <w:bCs/>
                <w:color w:val="000000"/>
              </w:rPr>
              <w:t>20</w:t>
            </w:r>
            <w:r w:rsidRPr="00901870">
              <w:rPr>
                <w:rFonts w:ascii="Bahnschrift" w:hAnsi="Bahnschrift"/>
                <w:bCs/>
                <w:color w:val="000000"/>
              </w:rPr>
              <w:t>0mm</w:t>
            </w:r>
            <w:r w:rsidR="00033052" w:rsidRPr="00901870">
              <w:rPr>
                <w:rFonts w:ascii="Bahnschrift" w:hAnsi="Bahnschrift"/>
                <w:bCs/>
                <w:color w:val="000000"/>
              </w:rPr>
              <w:t xml:space="preserve"> +/- 3%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. Drzwi zamontowane na zawiasach meblowych z funkcją cichego </w:t>
            </w:r>
            <w:proofErr w:type="spellStart"/>
            <w:r w:rsidRPr="00901870">
              <w:rPr>
                <w:rFonts w:ascii="Bahnschrift" w:hAnsi="Bahnschrift"/>
                <w:bCs/>
                <w:color w:val="000000"/>
              </w:rPr>
              <w:t>domyku</w:t>
            </w:r>
            <w:proofErr w:type="spellEnd"/>
            <w:r w:rsidRPr="00901870">
              <w:rPr>
                <w:rFonts w:ascii="Bahnschrift" w:hAnsi="Bahnschrift"/>
                <w:bCs/>
                <w:color w:val="000000"/>
              </w:rPr>
              <w:t xml:space="preserve">. Wewnątrz części zamkniętej 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 xml:space="preserve">2 </w:t>
            </w:r>
            <w:r w:rsidRPr="00901870">
              <w:rPr>
                <w:rFonts w:ascii="Bahnschrift" w:hAnsi="Bahnschrift"/>
                <w:bCs/>
                <w:color w:val="000000"/>
              </w:rPr>
              <w:t>półk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>i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 o grubości min. 18 mm </w:t>
            </w:r>
            <w:r w:rsidR="008E3C75" w:rsidRPr="00901870">
              <w:rPr>
                <w:rFonts w:ascii="Bahnschrift" w:hAnsi="Bahnschrift"/>
                <w:bCs/>
                <w:color w:val="000000"/>
              </w:rPr>
              <w:t>osadzon</w:t>
            </w:r>
            <w:r w:rsidR="007B32DD" w:rsidRPr="00901870">
              <w:rPr>
                <w:rFonts w:ascii="Bahnschrift" w:hAnsi="Bahnschrift"/>
                <w:bCs/>
                <w:color w:val="000000"/>
              </w:rPr>
              <w:t>e</w:t>
            </w:r>
            <w:r w:rsidRPr="00901870">
              <w:rPr>
                <w:rFonts w:ascii="Bahnschrift" w:hAnsi="Bahnschrift"/>
                <w:bCs/>
                <w:color w:val="000000"/>
              </w:rPr>
              <w:t xml:space="preserve"> na podpórkach typu </w:t>
            </w:r>
            <w:proofErr w:type="spellStart"/>
            <w:r w:rsidRPr="00901870">
              <w:rPr>
                <w:rFonts w:ascii="Bahnschrift" w:hAnsi="Bahnschrift"/>
                <w:bCs/>
                <w:color w:val="000000"/>
              </w:rPr>
              <w:t>secura</w:t>
            </w:r>
            <w:proofErr w:type="spellEnd"/>
            <w:r w:rsidRPr="00901870">
              <w:rPr>
                <w:rFonts w:ascii="Bahnschrift" w:hAnsi="Bahnschrift"/>
                <w:bCs/>
                <w:color w:val="000000"/>
              </w:rPr>
              <w:t xml:space="preserve">. </w:t>
            </w:r>
            <w:r w:rsidR="003F2CC9" w:rsidRPr="00901870">
              <w:rPr>
                <w:rFonts w:ascii="Bahnschrift" w:hAnsi="Bahnschrift"/>
                <w:bCs/>
                <w:color w:val="000000"/>
              </w:rPr>
              <w:t>Dopuszcza się wykonanie górnej zamykanej szafki jako nadstawki.</w:t>
            </w:r>
          </w:p>
          <w:p w14:paraId="18202975" w14:textId="2F6EE790" w:rsidR="008E3C75" w:rsidRPr="00901870" w:rsidRDefault="006B7EFA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>W części otwartej półka stała na wysokości umożliwiającej wsunięcie lodówki (</w:t>
            </w:r>
            <w:r w:rsidR="00E03F7F" w:rsidRPr="00901870">
              <w:rPr>
                <w:rFonts w:ascii="Bahnschrift" w:hAnsi="Bahnschrift" w:cs="Times New Roman"/>
              </w:rPr>
              <w:t>wymiar dostosowany do sprzętu dostarczonego przez Zamawiającego.</w:t>
            </w:r>
            <w:r w:rsidRPr="00901870">
              <w:rPr>
                <w:rFonts w:ascii="Bahnschrift" w:hAnsi="Bahnschrift"/>
                <w:bCs/>
                <w:color w:val="000000"/>
              </w:rPr>
              <w:t>)</w:t>
            </w:r>
          </w:p>
          <w:p w14:paraId="04C80547" w14:textId="4C67E3EB" w:rsidR="00F70414" w:rsidRPr="00901870" w:rsidRDefault="006B7EFA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br/>
              <w:t xml:space="preserve">Boki wyposażone w </w:t>
            </w:r>
            <w:r w:rsidR="00685EA5" w:rsidRPr="00901870">
              <w:rPr>
                <w:rFonts w:ascii="Bahnschrift" w:hAnsi="Bahnschrift"/>
                <w:bCs/>
                <w:color w:val="000000"/>
              </w:rPr>
              <w:t>stopk</w:t>
            </w:r>
            <w:r w:rsidRPr="00901870">
              <w:rPr>
                <w:rFonts w:ascii="Bahnschrift" w:hAnsi="Bahnschrift"/>
                <w:bCs/>
                <w:color w:val="000000"/>
              </w:rPr>
              <w:t>i</w:t>
            </w:r>
            <w:r w:rsidR="00685EA5" w:rsidRPr="00901870">
              <w:rPr>
                <w:rFonts w:ascii="Bahnschrift" w:hAnsi="Bahnschrift"/>
                <w:bCs/>
                <w:color w:val="000000"/>
              </w:rPr>
              <w:t xml:space="preserve"> regulacyjn</w:t>
            </w:r>
            <w:r w:rsidRPr="00901870">
              <w:rPr>
                <w:rFonts w:ascii="Bahnschrift" w:hAnsi="Bahnschrift"/>
                <w:bCs/>
                <w:color w:val="000000"/>
              </w:rPr>
              <w:t>e</w:t>
            </w:r>
            <w:r w:rsidR="00685EA5" w:rsidRPr="00901870">
              <w:rPr>
                <w:rFonts w:ascii="Bahnschrift" w:hAnsi="Bahnschrift"/>
                <w:bCs/>
                <w:color w:val="000000"/>
              </w:rPr>
              <w:t xml:space="preserve">, </w:t>
            </w:r>
            <w:r w:rsidR="00FE68CB" w:rsidRPr="00901870">
              <w:rPr>
                <w:rFonts w:ascii="Bahnschrift" w:hAnsi="Bahnschrift"/>
                <w:bCs/>
                <w:color w:val="000000"/>
              </w:rPr>
              <w:t>umożliwiając</w:t>
            </w:r>
            <w:r w:rsidRPr="00901870">
              <w:rPr>
                <w:rFonts w:ascii="Bahnschrift" w:hAnsi="Bahnschrift"/>
                <w:bCs/>
                <w:color w:val="000000"/>
              </w:rPr>
              <w:t>e</w:t>
            </w:r>
            <w:r w:rsidR="00FE68CB" w:rsidRPr="00901870">
              <w:rPr>
                <w:rFonts w:ascii="Bahnschrift" w:hAnsi="Bahnschrift"/>
                <w:bCs/>
                <w:color w:val="000000"/>
              </w:rPr>
              <w:t xml:space="preserve"> poziomowanie mebla </w:t>
            </w:r>
            <w:r w:rsidR="00033052" w:rsidRPr="00901870">
              <w:rPr>
                <w:rFonts w:ascii="Bahnschrift" w:hAnsi="Bahnschrift"/>
                <w:bCs/>
                <w:color w:val="000000"/>
              </w:rPr>
              <w:br/>
            </w:r>
            <w:r w:rsidR="00FE68CB" w:rsidRPr="00901870">
              <w:rPr>
                <w:rFonts w:ascii="Bahnschrift" w:hAnsi="Bahnschrift"/>
                <w:bCs/>
                <w:color w:val="000000"/>
              </w:rPr>
              <w:t>w zakresie min. 10mm</w:t>
            </w:r>
            <w:r w:rsidR="007B1DC6" w:rsidRPr="00901870">
              <w:rPr>
                <w:rFonts w:ascii="Bahnschrift" w:hAnsi="Bahnschrift"/>
                <w:bCs/>
                <w:color w:val="000000"/>
              </w:rPr>
              <w:t xml:space="preserve">, </w:t>
            </w:r>
          </w:p>
          <w:p w14:paraId="0DCA7F61" w14:textId="24E31A8A" w:rsidR="00FE68CB" w:rsidRPr="00901870" w:rsidRDefault="00831E23" w:rsidP="00DE13D5">
            <w:pPr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 xml:space="preserve">Wszystkie łączenia wykonane poprzez połączenia mimośrodowe, umożliwiające wielokrotne rozkręcenie i ponowne skręcenie mebla. </w:t>
            </w:r>
            <w:r w:rsidR="00F70414" w:rsidRPr="00901870">
              <w:rPr>
                <w:rFonts w:ascii="Bahnschrift" w:hAnsi="Bahnschrift" w:cs="Times New Roman"/>
              </w:rPr>
              <w:t xml:space="preserve">Nie dopuszcza się skręcenie elementów mebla poprzez tzw. </w:t>
            </w:r>
            <w:proofErr w:type="spellStart"/>
            <w:r w:rsidR="00F70414" w:rsidRPr="00901870">
              <w:rPr>
                <w:rFonts w:ascii="Bahnschrift" w:hAnsi="Bahnschrift" w:cs="Times New Roman"/>
              </w:rPr>
              <w:t>konfirmat</w:t>
            </w:r>
            <w:proofErr w:type="spellEnd"/>
            <w:r w:rsidR="00F70414" w:rsidRPr="00901870">
              <w:rPr>
                <w:rFonts w:ascii="Bahnschrift" w:hAnsi="Bahnschrift" w:cs="Times New Roman"/>
              </w:rPr>
              <w:t>.</w:t>
            </w:r>
          </w:p>
          <w:p w14:paraId="0D467093" w14:textId="489F89EF" w:rsidR="00831E23" w:rsidRPr="00901870" w:rsidRDefault="007B1DC6" w:rsidP="00DE13D5">
            <w:pPr>
              <w:jc w:val="both"/>
              <w:rPr>
                <w:rFonts w:ascii="Bahnschrift" w:hAnsi="Bahnschrift" w:cs="Times New Roman"/>
              </w:rPr>
            </w:pPr>
            <w:r w:rsidRPr="00901870">
              <w:rPr>
                <w:rFonts w:ascii="Bahnschrift" w:hAnsi="Bahnschrift" w:cs="Times New Roman"/>
              </w:rPr>
              <w:t>Wszystkie widoczne wąskie krawędzie zabezpieczone obrzeżem ABS lub PCV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 xml:space="preserve"> </w:t>
            </w:r>
            <w:r w:rsidR="00033052" w:rsidRPr="00901870">
              <w:rPr>
                <w:rFonts w:ascii="Bahnschrift" w:hAnsi="Bahnschrift"/>
                <w:bCs/>
                <w:color w:val="000000"/>
              </w:rPr>
              <w:br/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>o grubości min. 2 mm</w:t>
            </w:r>
            <w:r w:rsidRPr="00901870">
              <w:rPr>
                <w:rFonts w:ascii="Bahnschrift" w:hAnsi="Bahnschrift" w:cs="Times New Roman"/>
              </w:rPr>
              <w:t>  z użyciem kleju poliuretanowego</w:t>
            </w:r>
            <w:r w:rsidR="00172E15" w:rsidRPr="00901870">
              <w:rPr>
                <w:rFonts w:ascii="Bahnschrift" w:hAnsi="Bahnschrift" w:cs="Times New Roman"/>
              </w:rPr>
              <w:t xml:space="preserve"> PUR</w:t>
            </w:r>
            <w:r w:rsidRPr="00901870">
              <w:rPr>
                <w:rFonts w:ascii="Bahnschrift" w:hAnsi="Bahnschrift" w:cs="Times New Roman"/>
              </w:rPr>
              <w:t xml:space="preserve"> (łącznie ze spodnią krawędzią </w:t>
            </w:r>
            <w:r w:rsidR="00B83FB8" w:rsidRPr="00901870">
              <w:rPr>
                <w:rFonts w:ascii="Bahnschrift" w:hAnsi="Bahnschrift" w:cs="Times New Roman"/>
              </w:rPr>
              <w:t>boków</w:t>
            </w:r>
            <w:r w:rsidRPr="00901870">
              <w:rPr>
                <w:rFonts w:ascii="Bahnschrift" w:hAnsi="Bahnschrift" w:cs="Times New Roman"/>
              </w:rPr>
              <w:t>).</w:t>
            </w:r>
          </w:p>
          <w:p w14:paraId="24F31021" w14:textId="6B2814F3" w:rsidR="006B7EFA" w:rsidRPr="00901870" w:rsidRDefault="00831E23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Uchwyty meblowe w kolorze czarny mat o rozstawie od 128mm do </w:t>
            </w:r>
            <w:r w:rsidRPr="00901870">
              <w:rPr>
                <w:rFonts w:ascii="Bahnschrift" w:hAnsi="Bahnschrift" w:cs="Times New Roman"/>
              </w:rPr>
              <w:t>156mm, uchwyty mają dwupunktowe</w:t>
            </w:r>
            <w:r w:rsidRPr="00901870">
              <w:rPr>
                <w:rFonts w:ascii="Bahnschrift" w:hAnsi="Bahnschrift"/>
                <w:bCs/>
                <w:color w:val="000000"/>
              </w:rPr>
              <w:t>. Mebel montowany do ściany na stale</w:t>
            </w:r>
            <w:r w:rsidR="00EE396C" w:rsidRPr="00901870">
              <w:rPr>
                <w:rFonts w:ascii="Bahnschrift" w:hAnsi="Bahnschrift"/>
                <w:bCs/>
                <w:color w:val="000000"/>
              </w:rPr>
              <w:t>.</w:t>
            </w:r>
          </w:p>
          <w:p w14:paraId="5BE1D386" w14:textId="01A391B0" w:rsidR="00831E23" w:rsidRPr="00901870" w:rsidRDefault="00831E23" w:rsidP="00DE13D5">
            <w:pPr>
              <w:jc w:val="both"/>
              <w:rPr>
                <w:rFonts w:ascii="Bahnschrift" w:hAnsi="Bahnschrift"/>
                <w:bCs/>
                <w:color w:val="000000"/>
              </w:rPr>
            </w:pPr>
            <w:r w:rsidRPr="00901870">
              <w:rPr>
                <w:rFonts w:ascii="Bahnschrift" w:hAnsi="Bahnschrift"/>
                <w:bCs/>
                <w:color w:val="000000"/>
              </w:rPr>
              <w:t xml:space="preserve">Plecy regału z płyty HDF w kolorze </w:t>
            </w:r>
            <w:r w:rsidR="00D433F3" w:rsidRPr="00901870">
              <w:rPr>
                <w:rFonts w:ascii="Bahnschrift" w:hAnsi="Bahnschrift"/>
                <w:bCs/>
                <w:color w:val="000000"/>
              </w:rPr>
              <w:t>szarym</w:t>
            </w:r>
            <w:r w:rsidR="00862775" w:rsidRPr="00901870">
              <w:rPr>
                <w:rFonts w:ascii="Bahnschrift" w:hAnsi="Bahnschrift"/>
                <w:bCs/>
                <w:color w:val="000000"/>
              </w:rPr>
              <w:t xml:space="preserve"> osadzone w </w:t>
            </w:r>
            <w:proofErr w:type="spellStart"/>
            <w:r w:rsidR="00862775" w:rsidRPr="00901870">
              <w:rPr>
                <w:rFonts w:ascii="Bahnschrift" w:hAnsi="Bahnschrift"/>
                <w:bCs/>
                <w:color w:val="000000"/>
              </w:rPr>
              <w:t>nafrezowanym</w:t>
            </w:r>
            <w:proofErr w:type="spellEnd"/>
            <w:r w:rsidR="00862775" w:rsidRPr="00901870">
              <w:rPr>
                <w:rFonts w:ascii="Bahnschrift" w:hAnsi="Bahnschrift"/>
                <w:bCs/>
                <w:color w:val="000000"/>
              </w:rPr>
              <w:t xml:space="preserve"> korpusie. </w:t>
            </w:r>
          </w:p>
          <w:p w14:paraId="2DD611C8" w14:textId="77777777" w:rsidR="002D5E30" w:rsidRPr="00901870" w:rsidRDefault="002D5E30" w:rsidP="00DE13D5">
            <w:pPr>
              <w:jc w:val="both"/>
              <w:rPr>
                <w:rFonts w:ascii="Bahnschrift" w:hAnsi="Bahnschrift"/>
                <w:b/>
                <w:color w:val="000000"/>
              </w:rPr>
            </w:pPr>
          </w:p>
          <w:p w14:paraId="0B917BC7" w14:textId="782475F7" w:rsidR="002D5E30" w:rsidRPr="00901870" w:rsidRDefault="00E0368A" w:rsidP="00DE13D5">
            <w:pPr>
              <w:jc w:val="both"/>
              <w:rPr>
                <w:rFonts w:ascii="Bahnschrift" w:hAnsi="Bahnschrift"/>
                <w:b/>
                <w:color w:val="000000"/>
              </w:rPr>
            </w:pPr>
            <w:r w:rsidRPr="00901870">
              <w:rPr>
                <w:rFonts w:ascii="Bahnschrift" w:hAnsi="Bahnschrift"/>
                <w:b/>
                <w:noProof/>
                <w:color w:val="000000"/>
                <w:lang w:eastAsia="pl-PL"/>
              </w:rPr>
              <w:lastRenderedPageBreak/>
              <w:drawing>
                <wp:inline distT="0" distB="0" distL="0" distR="0" wp14:anchorId="29CE8336" wp14:editId="2213F57D">
                  <wp:extent cx="2090323" cy="3600000"/>
                  <wp:effectExtent l="0" t="0" r="5715" b="635"/>
                  <wp:docPr id="1429421135" name="Obraz 2" descr="Obraz zawierający szkic, meble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9421135" name="Obraz 2" descr="Obraz zawierający szkic, meble, design&#10;&#10;Opis wygenerowany automatycznie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323" cy="36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74DC26" w14:textId="1DF7CE19" w:rsidR="00033052" w:rsidRPr="00901870" w:rsidRDefault="002D5E30" w:rsidP="00E0368A">
            <w:pPr>
              <w:jc w:val="both"/>
              <w:rPr>
                <w:rFonts w:ascii="Bahnschrift" w:hAnsi="Bahnschrift"/>
                <w:bCs/>
                <w:i/>
                <w:color w:val="000000"/>
              </w:rPr>
            </w:pPr>
            <w:r w:rsidRPr="00901870">
              <w:rPr>
                <w:rFonts w:ascii="Bahnschrift" w:hAnsi="Bahnschrift"/>
                <w:bCs/>
                <w:i/>
                <w:color w:val="000000"/>
              </w:rPr>
              <w:t>Rysunek poglądowy:</w:t>
            </w:r>
          </w:p>
          <w:p w14:paraId="416A53CD" w14:textId="1AA0F927" w:rsidR="004076C3" w:rsidRPr="00901870" w:rsidRDefault="0094780B" w:rsidP="00E0368A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Bahnschrift" w:hAnsi="Bahnschrift" w:cs="Times New Roman"/>
                <w:b/>
              </w:rPr>
            </w:pPr>
            <w:r w:rsidRPr="00901870">
              <w:rPr>
                <w:rFonts w:ascii="Bahnschrift" w:hAnsi="Bahnschrift" w:cs="Times New Roman"/>
                <w:b/>
                <w:highlight w:val="lightGray"/>
              </w:rPr>
              <w:t xml:space="preserve">Blenda łóżka </w:t>
            </w:r>
            <w:r w:rsidR="004076C3" w:rsidRPr="00901870">
              <w:rPr>
                <w:rFonts w:ascii="Bahnschrift" w:hAnsi="Bahnschrift" w:cs="Times New Roman"/>
                <w:b/>
                <w:highlight w:val="lightGray"/>
              </w:rPr>
              <w:t xml:space="preserve">– </w:t>
            </w:r>
            <w:r w:rsidR="00033052" w:rsidRPr="00901870">
              <w:rPr>
                <w:rFonts w:ascii="Bahnschrift" w:hAnsi="Bahnschrift" w:cs="Times New Roman"/>
                <w:b/>
                <w:highlight w:val="lightGray"/>
              </w:rPr>
              <w:t>298</w:t>
            </w:r>
            <w:r w:rsidR="004076C3" w:rsidRPr="00901870">
              <w:rPr>
                <w:rFonts w:ascii="Bahnschrift" w:hAnsi="Bahnschrift" w:cs="Times New Roman"/>
                <w:b/>
                <w:highlight w:val="lightGray"/>
              </w:rPr>
              <w:t xml:space="preserve"> szt.</w:t>
            </w:r>
            <w:r w:rsidR="00033052" w:rsidRPr="00901870">
              <w:rPr>
                <w:rFonts w:ascii="Bahnschrift" w:hAnsi="Bahnschrift" w:cs="Times New Roman"/>
                <w:b/>
                <w:highlight w:val="lightGray"/>
              </w:rPr>
              <w:t xml:space="preserve"> / nr indeksu: 182167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632"/>
            </w:tblGrid>
            <w:tr w:rsidR="004076C3" w:rsidRPr="00901870" w14:paraId="1DFAA54D" w14:textId="77777777" w:rsidTr="00B6482C">
              <w:tc>
                <w:tcPr>
                  <w:tcW w:w="8632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1DBC76" w14:textId="77777777" w:rsidR="004076C3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Wymiary: </w:t>
                  </w:r>
                </w:p>
                <w:p w14:paraId="68387C18" w14:textId="5F5DE4A7" w:rsidR="00DC17BC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94780B" w:rsidRPr="00901870">
                    <w:rPr>
                      <w:rFonts w:ascii="Bahnschrift" w:hAnsi="Bahnschrift" w:cs="Times New Roman"/>
                    </w:rPr>
                    <w:t>2036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9FD82AD" w14:textId="3019BF39" w:rsidR="004076C3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94780B" w:rsidRPr="00901870">
                    <w:rPr>
                      <w:rFonts w:ascii="Bahnschrift" w:hAnsi="Bahnschrift" w:cs="Times New Roman"/>
                    </w:rPr>
                    <w:t>110</w:t>
                  </w:r>
                  <w:r w:rsidR="00FF3CF7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6D8B1E81" w14:textId="77777777" w:rsidR="004076C3" w:rsidRPr="00901870" w:rsidRDefault="004076C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52E04F44" w14:textId="2A82E3A6" w:rsidR="006B2607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Blenda łóżka wykonan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>a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 płyty meblowej 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obustronnie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EE396C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gr. min. 18 mm </w:t>
                  </w:r>
                  <w:r w:rsidR="00BC3E5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w kolorze 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>d</w:t>
                  </w:r>
                  <w:r w:rsidR="00BC3E5F" w:rsidRPr="00901870">
                    <w:rPr>
                      <w:rFonts w:ascii="Bahnschrift" w:hAnsi="Bahnschrift"/>
                      <w:bCs/>
                      <w:color w:val="000000"/>
                    </w:rPr>
                    <w:t>ąb</w:t>
                  </w:r>
                  <w:r w:rsidR="003519F1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3519F1" w:rsidRPr="003519F1">
                    <w:rPr>
                      <w:rFonts w:ascii="Bahnschrift" w:hAnsi="Bahnschrift"/>
                      <w:bCs/>
                      <w:color w:val="000000"/>
                    </w:rPr>
                    <w:t>(kolor referencyjny Dąb Hamilton)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krawędzie wykończone 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ABS lub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PCV o grubości</w:t>
                  </w:r>
                  <w:r w:rsidR="00934F8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</w:t>
                  </w:r>
                  <w:r w:rsidR="00BC3E5F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7B1DC6" w:rsidRPr="00901870">
                    <w:rPr>
                      <w:rFonts w:ascii="Bahnschrift" w:hAnsi="Bahnschrift"/>
                      <w:bCs/>
                      <w:color w:val="000000"/>
                    </w:rPr>
                    <w:t>2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mm</w:t>
                  </w:r>
                  <w:r w:rsidR="00030D04" w:rsidRPr="00901870">
                    <w:rPr>
                      <w:rFonts w:ascii="Bahnschrift" w:hAnsi="Bahnschrift" w:cs="Times New Roman"/>
                    </w:rPr>
                    <w:t xml:space="preserve"> z użyciem kleju poliuretanowego</w:t>
                  </w:r>
                  <w:r w:rsidR="00172E15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2294CEC6" w14:textId="16D91C9C" w:rsidR="0094780B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Płyta mocowana do </w:t>
                  </w:r>
                  <w:r w:rsidR="00934F85" w:rsidRPr="00901870">
                    <w:rPr>
                      <w:rFonts w:ascii="Bahnschrift" w:hAnsi="Bahnschrift"/>
                      <w:bCs/>
                      <w:color w:val="000000"/>
                    </w:rPr>
                    <w:t>ściany</w:t>
                  </w:r>
                  <w:r w:rsidR="00172E15" w:rsidRPr="00901870">
                    <w:rPr>
                      <w:rFonts w:ascii="Bahnschrift" w:hAnsi="Bahnschrift"/>
                      <w:bCs/>
                      <w:color w:val="000000"/>
                    </w:rPr>
                    <w:t>, mocowania niewidoczne</w:t>
                  </w:r>
                  <w:r w:rsidR="00934F85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78D5EFCF" w14:textId="250A3149" w:rsidR="00033052" w:rsidRPr="00901870" w:rsidRDefault="000B545F" w:rsidP="00033052">
                  <w:pPr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Kolorystyka do wyboru przez </w:t>
                  </w:r>
                  <w:r w:rsidR="00033052" w:rsidRPr="00901870">
                    <w:rPr>
                      <w:rFonts w:ascii="Bahnschrift" w:hAnsi="Bahnschrift" w:cs="Times New Roman"/>
                    </w:rPr>
                    <w:t>Z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amawiającego </w:t>
                  </w:r>
                  <w:r w:rsidR="00033052" w:rsidRPr="00901870">
                    <w:rPr>
                      <w:rFonts w:ascii="Bahnschrift" w:hAnsi="Bahnschrift" w:cs="Times New Roman"/>
                    </w:rPr>
                    <w:t>po zawarciu Umowy, j</w:t>
                  </w:r>
                  <w:r w:rsidR="006F2F1F">
                    <w:rPr>
                      <w:rFonts w:ascii="Bahnschrift" w:hAnsi="Bahnschrift" w:cs="Times New Roman"/>
                    </w:rPr>
                    <w:t>e</w:t>
                  </w:r>
                  <w:r w:rsidR="00033052" w:rsidRPr="00901870">
                    <w:rPr>
                      <w:rFonts w:ascii="Bahnschrift" w:hAnsi="Bahnschrift" w:cs="Times New Roman"/>
                    </w:rPr>
                    <w:t>dnak przed realizacją Zamówienia</w:t>
                  </w:r>
                </w:p>
                <w:p w14:paraId="22E30D60" w14:textId="7B85802A" w:rsidR="006F2F1F" w:rsidRDefault="00B230B9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Po zawarciu umowy, n</w:t>
                  </w:r>
                  <w:r w:rsidR="000B545F" w:rsidRPr="00901870">
                    <w:rPr>
                      <w:rFonts w:ascii="Bahnschrift" w:hAnsi="Bahnschrift" w:cs="Times New Roman"/>
                    </w:rPr>
                    <w:t>ależy przedstawić wzornik min. 5 odcieni dębu.</w:t>
                  </w:r>
                </w:p>
                <w:p w14:paraId="4B92D799" w14:textId="5B65EAA9" w:rsidR="00417D1C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6FE84CAE" w14:textId="3DD28FA5" w:rsidR="00417D1C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51DD7E17" w14:textId="393B0755" w:rsidR="00417D1C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28950C97" w14:textId="77777777" w:rsidR="00417D1C" w:rsidRPr="00901870" w:rsidRDefault="00417D1C" w:rsidP="00A70A9F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70CF09B2" w14:textId="10B6CAF6" w:rsidR="00BE441D" w:rsidRPr="00901870" w:rsidRDefault="000E5F84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lastRenderedPageBreak/>
                    <w:t>Blendy maskujące szafy</w:t>
                  </w:r>
                  <w:r w:rsidR="00634EF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ubraniowej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</w:t>
                  </w:r>
                  <w:r w:rsidR="00BE441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– 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20</w:t>
                  </w:r>
                  <w:r w:rsidR="00033052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</w:t>
                  </w:r>
                  <w:r w:rsidR="00BE441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szt</w:t>
                  </w:r>
                  <w:r w:rsidR="00BE441D" w:rsidRPr="00901870">
                    <w:rPr>
                      <w:rFonts w:ascii="Bahnschrift" w:hAnsi="Bahnschrift" w:cs="Times New Roman"/>
                      <w:b/>
                      <w:highlight w:val="lightGray"/>
                      <w:shd w:val="clear" w:color="auto" w:fill="D9D9D9" w:themeFill="background1" w:themeFillShade="D9"/>
                    </w:rPr>
                    <w:t>.</w:t>
                  </w:r>
                  <w:r w:rsidR="00BE441D" w:rsidRPr="00901870">
                    <w:rPr>
                      <w:rFonts w:ascii="Bahnschrift" w:hAnsi="Bahnschrift" w:cs="Times New Roman"/>
                      <w:b/>
                      <w:shd w:val="clear" w:color="auto" w:fill="D9D9D9" w:themeFill="background1" w:themeFillShade="D9"/>
                    </w:rPr>
                    <w:t xml:space="preserve"> </w:t>
                  </w:r>
                  <w:r w:rsidR="00033052" w:rsidRPr="00901870">
                    <w:rPr>
                      <w:rFonts w:ascii="Bahnschrift" w:hAnsi="Bahnschrift" w:cs="Times New Roman"/>
                      <w:b/>
                      <w:shd w:val="clear" w:color="auto" w:fill="D9D9D9" w:themeFill="background1" w:themeFillShade="D9"/>
                    </w:rPr>
                    <w:t>/ nr indeksu: 182161</w:t>
                  </w:r>
                </w:p>
                <w:p w14:paraId="66073EEA" w14:textId="77777777" w:rsidR="0094780B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Wymiary:</w:t>
                  </w:r>
                </w:p>
                <w:p w14:paraId="51B3DC5C" w14:textId="181BEB95" w:rsidR="00BE441D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Blenda górna:</w:t>
                  </w:r>
                  <w:r w:rsidR="00BE441D"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</w:p>
                <w:p w14:paraId="7C19A86F" w14:textId="66C9BE67" w:rsidR="00BE441D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0E5F84" w:rsidRPr="00901870">
                    <w:rPr>
                      <w:rFonts w:ascii="Bahnschrift" w:hAnsi="Bahnschrift" w:cs="Times New Roman"/>
                    </w:rPr>
                    <w:t>12</w:t>
                  </w:r>
                  <w:r w:rsidRPr="00901870">
                    <w:rPr>
                      <w:rFonts w:ascii="Bahnschrift" w:hAnsi="Bahnschrift" w:cs="Times New Roman"/>
                    </w:rPr>
                    <w:t>00</w:t>
                  </w:r>
                  <w:r w:rsidR="001310CF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13127AE5" w14:textId="2134189C" w:rsidR="00BE441D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A320C2" w:rsidRPr="00901870">
                    <w:rPr>
                      <w:rFonts w:ascii="Bahnschrift" w:hAnsi="Bahnschrift" w:cs="Times New Roman"/>
                    </w:rPr>
                    <w:t>100</w:t>
                  </w:r>
                  <w:r w:rsidR="001310CF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7268633D" w14:textId="0756877D" w:rsidR="000E5F84" w:rsidRPr="00901870" w:rsidRDefault="000E5F8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Blenda boczna </w:t>
                  </w:r>
                </w:p>
                <w:p w14:paraId="29B409D5" w14:textId="5E233CB1" w:rsidR="000E5F84" w:rsidRPr="00901870" w:rsidRDefault="000E5F8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A320C2" w:rsidRPr="00901870">
                    <w:rPr>
                      <w:rFonts w:ascii="Bahnschrift" w:hAnsi="Bahnschrift" w:cs="Times New Roman"/>
                    </w:rPr>
                    <w:t>8</w:t>
                  </w:r>
                  <w:r w:rsidRPr="00901870">
                    <w:rPr>
                      <w:rFonts w:ascii="Bahnschrift" w:hAnsi="Bahnschrift" w:cs="Times New Roman"/>
                    </w:rPr>
                    <w:t>0 mm +/-</w:t>
                  </w:r>
                  <w:r w:rsidR="00B04DCC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BC3E5F" w:rsidRPr="00901870">
                    <w:rPr>
                      <w:rFonts w:ascii="Bahnschrift" w:hAnsi="Bahnschrift" w:cs="Times New Roman"/>
                    </w:rPr>
                    <w:t>3%</w:t>
                  </w:r>
                </w:p>
                <w:p w14:paraId="22683ECF" w14:textId="7FB7F0B9" w:rsidR="006B2607" w:rsidRPr="00901870" w:rsidRDefault="000E5F8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wysokość: 2</w:t>
                  </w:r>
                  <w:r w:rsidR="00D93CC3" w:rsidRPr="00901870">
                    <w:rPr>
                      <w:rFonts w:ascii="Bahnschrift" w:hAnsi="Bahnschrift" w:cs="Times New Roman"/>
                    </w:rPr>
                    <w:t>5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35C02473" w14:textId="77777777" w:rsidR="006B2607" w:rsidRPr="00901870" w:rsidRDefault="006B2607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</w:p>
                <w:p w14:paraId="470163DB" w14:textId="143E5143" w:rsidR="00BE441D" w:rsidRPr="00901870" w:rsidRDefault="00BE441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52BA329F" w14:textId="7D0D7C06" w:rsidR="006B2607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Blenda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górna oraz boczna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wykonane z płyty meblowej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obustronnie w kolorze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szarym zbliżonym do 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krawędzie wykończone PCV o grubości </w:t>
                  </w:r>
                  <w:r w:rsidR="000B545F" w:rsidRPr="00901870">
                    <w:rPr>
                      <w:rFonts w:ascii="Bahnschrift" w:hAnsi="Bahnschrift"/>
                      <w:bCs/>
                      <w:color w:val="000000"/>
                    </w:rPr>
                    <w:br/>
                    <w:t xml:space="preserve">min. </w:t>
                  </w:r>
                  <w:r w:rsidR="007B1DC6" w:rsidRPr="00901870">
                    <w:rPr>
                      <w:rFonts w:ascii="Bahnschrift" w:hAnsi="Bahnschrift"/>
                      <w:bCs/>
                      <w:color w:val="000000"/>
                    </w:rPr>
                    <w:t>2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mm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030D04" w:rsidRPr="00901870">
                    <w:rPr>
                      <w:rFonts w:ascii="Bahnschrift" w:hAnsi="Bahnschrift" w:cs="Times New Roman"/>
                    </w:rPr>
                    <w:t>z użyciem kleju poliuretanowego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297378BE" w14:textId="1D38B482" w:rsidR="0094780B" w:rsidRPr="00901870" w:rsidRDefault="0094780B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Płyta mocowana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do szafy, dopasowana do wysokości oraz szerokości wnęki szafowej, umożliwiające swobodne otwieranie szaf.</w:t>
                  </w:r>
                  <w:r w:rsidR="0070499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</w:p>
                <w:p w14:paraId="63DBA4E4" w14:textId="77777777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7C51A8A0" w14:textId="65AEE59B" w:rsidR="00065680" w:rsidRPr="00901870" w:rsidRDefault="00065680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Szafa </w:t>
                  </w:r>
                  <w:r w:rsidR="00773B11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ubraniowa </w:t>
                  </w:r>
                  <w:r w:rsidR="00E13154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z nadstawką 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z drzwiami </w:t>
                  </w:r>
                  <w:r w:rsidR="000E5F84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uchylnymi</w:t>
                  </w:r>
                  <w:r w:rsidR="00634EFD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(wnęka)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– </w:t>
                  </w:r>
                  <w:r w:rsidR="000E5F84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20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sz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t. / nr indeksu: 182157 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</w:p>
                <w:p w14:paraId="63BEEE3F" w14:textId="77777777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Wymiary: </w:t>
                  </w:r>
                </w:p>
                <w:p w14:paraId="2EC6C4EC" w14:textId="0B99BD5B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87338C" w:rsidRPr="00901870">
                    <w:rPr>
                      <w:rFonts w:ascii="Bahnschrift" w:hAnsi="Bahnschrift" w:cs="Times New Roman"/>
                    </w:rPr>
                    <w:t>1</w:t>
                  </w:r>
                  <w:r w:rsidR="000E5F84" w:rsidRPr="00901870">
                    <w:rPr>
                      <w:rFonts w:ascii="Bahnschrift" w:hAnsi="Bahnschrift" w:cs="Times New Roman"/>
                    </w:rPr>
                    <w:t>10</w:t>
                  </w:r>
                  <w:r w:rsidR="0087338C" w:rsidRPr="00901870">
                    <w:rPr>
                      <w:rFonts w:ascii="Bahnschrift" w:hAnsi="Bahnschrift" w:cs="Times New Roman"/>
                    </w:rPr>
                    <w:t xml:space="preserve">0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</w:p>
                <w:p w14:paraId="1A7D6A01" w14:textId="61209F1A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0E5F84" w:rsidRPr="00901870">
                    <w:rPr>
                      <w:rFonts w:ascii="Bahnschrift" w:hAnsi="Bahnschrift" w:cs="Times New Roman"/>
                    </w:rPr>
                    <w:t>5</w:t>
                  </w:r>
                  <w:r w:rsidR="00C024D5" w:rsidRPr="00901870">
                    <w:rPr>
                      <w:rFonts w:ascii="Bahnschrift" w:hAnsi="Bahnschrift" w:cs="Times New Roman"/>
                    </w:rPr>
                    <w:t>50</w:t>
                  </w:r>
                  <w:r w:rsidR="0087338C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8585ACA" w14:textId="057736E6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C024D5" w:rsidRPr="00901870">
                    <w:rPr>
                      <w:rFonts w:ascii="Bahnschrift" w:hAnsi="Bahnschrift" w:cs="Times New Roman"/>
                    </w:rPr>
                    <w:t>2</w:t>
                  </w:r>
                  <w:r w:rsidR="001912BD" w:rsidRPr="00901870">
                    <w:rPr>
                      <w:rFonts w:ascii="Bahnschrift" w:hAnsi="Bahnschrift" w:cs="Times New Roman"/>
                    </w:rPr>
                    <w:t>5</w:t>
                  </w:r>
                  <w:r w:rsidR="000E5F84" w:rsidRPr="00901870">
                    <w:rPr>
                      <w:rFonts w:ascii="Bahnschrift" w:hAnsi="Bahnschrift" w:cs="Times New Roman"/>
                    </w:rPr>
                    <w:t>00</w:t>
                  </w:r>
                  <w:r w:rsidR="00C024D5" w:rsidRPr="00901870">
                    <w:rPr>
                      <w:rFonts w:ascii="Bahnschrift" w:hAnsi="Bahnschrift" w:cs="Times New Roman"/>
                    </w:rPr>
                    <w:t xml:space="preserve"> mm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DD57F9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09FDA96" w14:textId="77777777" w:rsidR="00065680" w:rsidRPr="00901870" w:rsidRDefault="00065680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48487AA5" w14:textId="7046DB0A" w:rsidR="006B2607" w:rsidRPr="00901870" w:rsidRDefault="00907625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Szafa </w:t>
                  </w:r>
                  <w:r w:rsidR="000E5F84" w:rsidRPr="00901870">
                    <w:rPr>
                      <w:rFonts w:ascii="Bahnschrift" w:hAnsi="Bahnschrift" w:cs="Times New Roman"/>
                    </w:rPr>
                    <w:t xml:space="preserve">ubraniowa </w:t>
                  </w:r>
                  <w:r w:rsidR="00C06B52" w:rsidRPr="00901870">
                    <w:rPr>
                      <w:rFonts w:ascii="Bahnschrift" w:hAnsi="Bahnschrift" w:cs="Times New Roman"/>
                    </w:rPr>
                    <w:t xml:space="preserve">z nadstawką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wykonan</w:t>
                  </w:r>
                  <w:r w:rsidR="004A11FE" w:rsidRPr="00901870">
                    <w:rPr>
                      <w:rFonts w:ascii="Bahnschrift" w:hAnsi="Bahnschrift"/>
                      <w:bCs/>
                      <w:color w:val="000000"/>
                    </w:rPr>
                    <w:t>a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 płyty meblowej</w:t>
                  </w:r>
                  <w:r w:rsidR="00E1315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 gr, min. 18  mm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proofErr w:type="spellStart"/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obustronnie w kolorze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>s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zary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>m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zbliżonym do 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2C990453" w14:textId="29106A15" w:rsidR="004A11FE" w:rsidRPr="00901870" w:rsidRDefault="004A11FE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Wewnątrz szafy przegroda pionowa dzieląca szafę na dwie równe części. Każda 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br/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 części wyposażona w drążek ubraniowy, po 2 półki montowane w dolnej części, 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br/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w tym jedna stała oraz </w:t>
                  </w:r>
                  <w:r w:rsidR="001F53D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po </w:t>
                  </w:r>
                  <w:r w:rsidR="00C06B52" w:rsidRPr="00901870">
                    <w:rPr>
                      <w:rFonts w:ascii="Bahnschrift" w:hAnsi="Bahnschrift"/>
                      <w:bCs/>
                      <w:color w:val="000000"/>
                    </w:rPr>
                    <w:t>1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pół</w:t>
                  </w:r>
                  <w:r w:rsidR="001F53DF" w:rsidRPr="00901870">
                    <w:rPr>
                      <w:rFonts w:ascii="Bahnschrift" w:hAnsi="Bahnschrift"/>
                      <w:bCs/>
                      <w:color w:val="000000"/>
                    </w:rPr>
                    <w:t>ce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nad drążkiem ubraniowym. Półki (poza stałymi) mocowane na podpórkach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secura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 możliwością regulacji wysokości co min. 32mm</w:t>
                  </w:r>
                  <w:r w:rsidR="00B708F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 </w:t>
                  </w:r>
                  <w:r w:rsidR="00EB18B9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min. </w:t>
                  </w:r>
                  <w:r w:rsidR="00B708F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3 </w:t>
                  </w:r>
                  <w:r w:rsidR="00EB18B9" w:rsidRPr="00901870">
                    <w:rPr>
                      <w:rFonts w:ascii="Bahnschrift" w:hAnsi="Bahnschrift"/>
                      <w:bCs/>
                      <w:color w:val="000000"/>
                    </w:rPr>
                    <w:t>pozycjach.</w:t>
                  </w:r>
                  <w:r w:rsidR="00C06B52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Nadstawka z przegrodą pionową i 1 półką</w:t>
                  </w:r>
                </w:p>
                <w:p w14:paraId="0F49A4C6" w14:textId="0782F52F" w:rsidR="004A11FE" w:rsidRPr="00901870" w:rsidRDefault="0070499F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D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rzwi zamontowane na zawiasach meblowych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(</w:t>
                  </w:r>
                  <w:r w:rsidR="00594DA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 </w:t>
                  </w:r>
                  <w:r w:rsidR="000E5F84" w:rsidRPr="00901870">
                    <w:rPr>
                      <w:rFonts w:ascii="Bahnschrift" w:hAnsi="Bahnschrift"/>
                      <w:bCs/>
                      <w:color w:val="000000"/>
                    </w:rPr>
                    <w:t>4szt na skrzydło)</w:t>
                  </w:r>
                  <w:r w:rsidR="004A11FE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07F7AA42" w14:textId="24E40903" w:rsidR="004A11FE" w:rsidRPr="00901870" w:rsidRDefault="004A11FE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lastRenderedPageBreak/>
                    <w:t xml:space="preserve">Uchwyty meblowe w kolorze czarny mat o rozstawie od 128mm do </w:t>
                  </w:r>
                  <w:r w:rsidRPr="00901870">
                    <w:rPr>
                      <w:rFonts w:ascii="Bahnschrift" w:hAnsi="Bahnschrift" w:cs="Times New Roman"/>
                    </w:rPr>
                    <w:t>156mm, uchwyty mają być dwupunktowe, prostokątne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. Mebel montowany do ściany</w:t>
                  </w:r>
                  <w:r w:rsidR="00D90102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52CF0848" w14:textId="046E3E3E" w:rsidR="004A11FE" w:rsidRPr="00901870" w:rsidRDefault="000E5F84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Szafa wyposażona </w:t>
                  </w:r>
                  <w:r w:rsidR="00594DA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ma być w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stopki 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wysokości min. 60mm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możliwością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>poziomowania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zaślepion</w:t>
                  </w:r>
                  <w:r w:rsidR="00EB18B9" w:rsidRPr="00901870">
                    <w:rPr>
                      <w:rFonts w:ascii="Bahnschrift" w:hAnsi="Bahnschrift"/>
                      <w:bCs/>
                      <w:color w:val="000000"/>
                    </w:rPr>
                    <w:t>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cokołem</w:t>
                  </w:r>
                  <w:r w:rsidR="0067495F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proofErr w:type="spellStart"/>
                  <w:r w:rsidR="0067495F" w:rsidRPr="00901870">
                    <w:rPr>
                      <w:rFonts w:ascii="Bahnschrift" w:hAnsi="Bahnschrift"/>
                      <w:bCs/>
                      <w:color w:val="000000"/>
                    </w:rPr>
                    <w:t>melaminow</w:t>
                  </w:r>
                  <w:r w:rsidR="00EB4FE5" w:rsidRPr="00901870">
                    <w:rPr>
                      <w:rFonts w:ascii="Bahnschrift" w:hAnsi="Bahnschrift"/>
                      <w:bCs/>
                      <w:color w:val="000000"/>
                    </w:rPr>
                    <w:t>an</w:t>
                  </w:r>
                  <w:r w:rsidR="0067495F" w:rsidRPr="00901870">
                    <w:rPr>
                      <w:rFonts w:ascii="Bahnschrift" w:hAnsi="Bahnschrift"/>
                      <w:bCs/>
                      <w:color w:val="000000"/>
                    </w:rPr>
                    <w:t>ym</w:t>
                  </w:r>
                  <w:proofErr w:type="spellEnd"/>
                  <w:r w:rsidR="00EB4FE5" w:rsidRPr="00901870">
                    <w:rPr>
                      <w:rFonts w:ascii="Bahnschrift" w:hAnsi="Bahnschrift"/>
                      <w:bCs/>
                      <w:color w:val="000000"/>
                    </w:rPr>
                    <w:t>,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montowanym na klipsach umożliwiających demontaż.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</w:p>
                <w:p w14:paraId="0C6514A3" w14:textId="5B3A8DF5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widoczne wąskie krawędzie zabezpieczone obrzeżem ABS lub PCV  </w:t>
                  </w:r>
                  <w:r w:rsidR="00200C57" w:rsidRPr="00901870">
                    <w:rPr>
                      <w:rFonts w:ascii="Bahnschrift" w:hAnsi="Bahnschrift" w:cs="Times New Roman"/>
                    </w:rPr>
                    <w:br/>
                  </w:r>
                  <w:r w:rsidR="00862775" w:rsidRPr="00901870">
                    <w:rPr>
                      <w:rFonts w:ascii="Bahnschrift" w:hAnsi="Bahnschrift" w:cs="Times New Roman"/>
                    </w:rPr>
                    <w:t xml:space="preserve">o grubości min. 2mm </w:t>
                  </w:r>
                  <w:r w:rsidRPr="00901870">
                    <w:rPr>
                      <w:rFonts w:ascii="Bahnschrift" w:hAnsi="Bahnschrift" w:cs="Times New Roman"/>
                    </w:rPr>
                    <w:t>z użyciem kleju poliuretanowego</w:t>
                  </w:r>
                  <w:r w:rsidR="008F132C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 (łącznie ze spodnią krawędzią </w:t>
                  </w:r>
                  <w:r w:rsidR="003C74F0" w:rsidRPr="00901870">
                    <w:rPr>
                      <w:rFonts w:ascii="Bahnschrift" w:hAnsi="Bahnschrift" w:cs="Times New Roman"/>
                    </w:rPr>
                    <w:t>boków</w:t>
                  </w:r>
                  <w:r w:rsidRPr="00901870">
                    <w:rPr>
                      <w:rFonts w:ascii="Bahnschrift" w:hAnsi="Bahnschrift" w:cs="Times New Roman"/>
                    </w:rPr>
                    <w:t>).</w:t>
                  </w:r>
                </w:p>
                <w:p w14:paraId="5B1BE1BF" w14:textId="012FC4BD" w:rsidR="000B4607" w:rsidRPr="00901870" w:rsidRDefault="000B4607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regału z płyty HDF w kolorze </w:t>
                  </w:r>
                  <w:r w:rsidR="00D433F3" w:rsidRPr="00901870">
                    <w:rPr>
                      <w:rFonts w:ascii="Bahnschrift" w:hAnsi="Bahnschrift"/>
                      <w:bCs/>
                      <w:color w:val="000000"/>
                    </w:rPr>
                    <w:t>szarym</w:t>
                  </w:r>
                  <w:r w:rsidR="0086277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osadzone w </w:t>
                  </w:r>
                  <w:proofErr w:type="spellStart"/>
                  <w:r w:rsidR="00862775"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="0086277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63534E89" w14:textId="48D6DD50" w:rsidR="00030D04" w:rsidRPr="00901870" w:rsidRDefault="00030D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wykonane poprzez połączenia mimośrodowe, umożliwiające wielokrotne rozkręcenie i ponowne skręcenie </w:t>
                  </w:r>
                  <w:r w:rsidR="0070499F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  <w:r w:rsidR="00EB18B9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8150BDA" w14:textId="7777777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i/>
                      <w:color w:val="000000"/>
                    </w:rPr>
                  </w:pPr>
                </w:p>
                <w:p w14:paraId="36118A73" w14:textId="7777777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2FCBA47D" w14:textId="5FCAD7C0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noProof/>
                      <w:color w:val="000000"/>
                      <w:lang w:eastAsia="pl-PL"/>
                    </w:rPr>
                    <w:drawing>
                      <wp:inline distT="0" distB="0" distL="0" distR="0" wp14:anchorId="03C3C070" wp14:editId="47C0C10E">
                        <wp:extent cx="3851380" cy="3600000"/>
                        <wp:effectExtent l="0" t="0" r="0" b="635"/>
                        <wp:docPr id="436350213" name="Obraz 3" descr="Obraz zawierający szkic, rysowanie, design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6350213" name="Obraz 3" descr="Obraz zawierający szkic, rysowanie, design&#10;&#10;Opis wygenerowany automatycznie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1380" cy="36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0B16A81" w14:textId="7910C5FB" w:rsidR="00200C57" w:rsidRDefault="00E0368A" w:rsidP="00A70A9F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</w:p>
                <w:p w14:paraId="1388392E" w14:textId="6C064B16" w:rsidR="00417D1C" w:rsidRDefault="00417D1C" w:rsidP="00A70A9F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60D7379A" w14:textId="77777777" w:rsidR="00417D1C" w:rsidRPr="00A70A9F" w:rsidRDefault="00417D1C" w:rsidP="00A70A9F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037340EA" w14:textId="77777777" w:rsidR="00447F05" w:rsidRPr="00901870" w:rsidRDefault="00447F05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  <w:highlight w:val="lightGray"/>
                    </w:rPr>
                  </w:pPr>
                </w:p>
                <w:p w14:paraId="47D764CE" w14:textId="718A0395" w:rsidR="004B2976" w:rsidRPr="00901870" w:rsidRDefault="00B6482C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lastRenderedPageBreak/>
                    <w:t>Łóż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k</w:t>
                  </w:r>
                  <w:r w:rsidR="00E0368A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o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</w:t>
                  </w:r>
                  <w:r w:rsidR="00C11F58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z 2 szufladami oraz materacem 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– 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>298</w:t>
                  </w:r>
                  <w:r w:rsidR="004B2976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szt.</w:t>
                  </w:r>
                  <w:r w:rsidR="00200C57" w:rsidRPr="00901870">
                    <w:rPr>
                      <w:rFonts w:ascii="Bahnschrift" w:hAnsi="Bahnschrift" w:cs="Times New Roman"/>
                      <w:b/>
                      <w:highlight w:val="lightGray"/>
                    </w:rPr>
                    <w:t xml:space="preserve"> / nr indeksu: 182155</w:t>
                  </w:r>
                </w:p>
                <w:p w14:paraId="2D42FFF0" w14:textId="77777777" w:rsidR="004B2976" w:rsidRPr="00901870" w:rsidRDefault="004B2976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Wymiary</w:t>
                  </w:r>
                  <w:r w:rsidR="00105930" w:rsidRPr="00901870">
                    <w:rPr>
                      <w:rFonts w:ascii="Bahnschrift" w:hAnsi="Bahnschrift" w:cs="Times New Roman"/>
                      <w:b/>
                    </w:rPr>
                    <w:t xml:space="preserve"> łóżka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>:</w:t>
                  </w:r>
                </w:p>
                <w:p w14:paraId="7E617080" w14:textId="4D967318" w:rsidR="004B2976" w:rsidRPr="00901870" w:rsidRDefault="004B2976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B6482C" w:rsidRPr="00901870">
                    <w:rPr>
                      <w:rFonts w:ascii="Bahnschrift" w:hAnsi="Bahnschrift" w:cs="Times New Roman"/>
                    </w:rPr>
                    <w:t>9</w:t>
                  </w:r>
                  <w:r w:rsidR="00C11F58" w:rsidRPr="00901870">
                    <w:rPr>
                      <w:rFonts w:ascii="Bahnschrift" w:hAnsi="Bahnschrift" w:cs="Times New Roman"/>
                    </w:rPr>
                    <w:t>3</w:t>
                  </w:r>
                  <w:r w:rsidR="00062846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7B25E84A" w14:textId="2F4DAF3F" w:rsidR="004B2976" w:rsidRPr="00901870" w:rsidRDefault="00B6482C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długość</w:t>
                  </w:r>
                  <w:r w:rsidR="004B2976" w:rsidRPr="00901870">
                    <w:rPr>
                      <w:rFonts w:ascii="Bahnschrift" w:hAnsi="Bahnschrift" w:cs="Times New Roman"/>
                    </w:rPr>
                    <w:t xml:space="preserve">: </w:t>
                  </w:r>
                  <w:r w:rsidRPr="00901870">
                    <w:rPr>
                      <w:rFonts w:ascii="Bahnschrift" w:hAnsi="Bahnschrift" w:cs="Times New Roman"/>
                    </w:rPr>
                    <w:t>20</w:t>
                  </w:r>
                  <w:r w:rsidR="00C11F58" w:rsidRPr="00901870">
                    <w:rPr>
                      <w:rFonts w:ascii="Bahnschrift" w:hAnsi="Bahnschrift" w:cs="Times New Roman"/>
                    </w:rPr>
                    <w:t>3</w:t>
                  </w:r>
                  <w:r w:rsidR="00062846" w:rsidRPr="00901870">
                    <w:rPr>
                      <w:rFonts w:ascii="Bahnschrift" w:hAnsi="Bahnschrift" w:cs="Times New Roman"/>
                    </w:rPr>
                    <w:t>0</w:t>
                  </w:r>
                  <w:r w:rsidR="004B2976"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63AC0DAE" w14:textId="57764D1D" w:rsidR="00B77DC8" w:rsidRPr="00901870" w:rsidRDefault="00C11F58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F50B1E" w:rsidRPr="00901870">
                    <w:rPr>
                      <w:rFonts w:ascii="Bahnschrift" w:hAnsi="Bahnschrift" w:cs="Times New Roman"/>
                    </w:rPr>
                    <w:t>3</w:t>
                  </w:r>
                  <w:r w:rsidRPr="00901870">
                    <w:rPr>
                      <w:rFonts w:ascii="Bahnschrift" w:hAnsi="Bahnschrift" w:cs="Times New Roman"/>
                    </w:rPr>
                    <w:t>50mm</w:t>
                  </w:r>
                  <w:r w:rsidR="00200C57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  <w:r w:rsidR="00F50B1E" w:rsidRPr="00901870">
                    <w:rPr>
                      <w:rFonts w:ascii="Bahnschrift" w:hAnsi="Bahnschrift" w:cs="Times New Roman"/>
                    </w:rPr>
                    <w:t xml:space="preserve"> (z materacem</w:t>
                  </w:r>
                  <w:r w:rsidR="00C1763D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F50B1E" w:rsidRPr="00901870">
                    <w:rPr>
                      <w:rFonts w:ascii="Bahnschrift" w:hAnsi="Bahnschrift" w:cs="Times New Roman"/>
                    </w:rPr>
                    <w:t>450 mm</w:t>
                  </w:r>
                  <w:r w:rsidR="00200C57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  <w:r w:rsidR="00F50B1E" w:rsidRPr="00901870">
                    <w:rPr>
                      <w:rFonts w:ascii="Bahnschrift" w:hAnsi="Bahnschrift" w:cs="Times New Roman"/>
                    </w:rPr>
                    <w:t>)</w:t>
                  </w:r>
                </w:p>
                <w:p w14:paraId="1DEE552D" w14:textId="190CDBA6" w:rsidR="006B2607" w:rsidRPr="00901870" w:rsidRDefault="0070499F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Łóżko</w:t>
                  </w:r>
                  <w:r w:rsidR="00C11F58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wykonane z płyty meblowej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F839A3" w:rsidRPr="00901870">
                    <w:rPr>
                      <w:rFonts w:ascii="Bahnschrift" w:hAnsi="Bahnschrift"/>
                      <w:bCs/>
                      <w:color w:val="000000"/>
                    </w:rPr>
                    <w:t>dwu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>stronnie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proofErr w:type="spellStart"/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F268EC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gr. min. 18 mm 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w kolorze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szarym, zbliżonym do 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, krawędzie wykończone PCV o grubości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E07AF7" w:rsidRPr="00901870">
                    <w:rPr>
                      <w:rFonts w:ascii="Bahnschrift" w:hAnsi="Bahnschrift"/>
                      <w:bCs/>
                      <w:color w:val="000000"/>
                    </w:rPr>
                    <w:t>2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mm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030D04" w:rsidRPr="00901870">
                    <w:rPr>
                      <w:rFonts w:ascii="Bahnschrift" w:hAnsi="Bahnschrift" w:cs="Times New Roman"/>
                    </w:rPr>
                    <w:t>z użyciem kleju poliuretanowego</w:t>
                  </w:r>
                  <w:r w:rsidR="00F839A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3462B4A3" w14:textId="7B84DBC9" w:rsidR="006B2607" w:rsidRPr="00901870" w:rsidRDefault="00F839A3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Konstrukcja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nośna materaca</w:t>
                  </w:r>
                  <w:r w:rsidR="00F50B1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obniżona względem górnej krawędzi łóżk</w:t>
                  </w:r>
                  <w:r w:rsidR="006F2F1F">
                    <w:rPr>
                      <w:rFonts w:ascii="Bahnschrift" w:hAnsi="Bahnschrift"/>
                      <w:bCs/>
                      <w:color w:val="000000"/>
                    </w:rPr>
                    <w:t>a</w:t>
                  </w:r>
                  <w:r w:rsidR="00C1763D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50 mm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+/-3%</w:t>
                  </w:r>
                  <w:r w:rsidR="00C1763D" w:rsidRPr="00901870">
                    <w:rPr>
                      <w:rFonts w:ascii="Bahnschrift" w:hAnsi="Bahnschrift"/>
                      <w:bCs/>
                      <w:color w:val="000000"/>
                    </w:rPr>
                    <w:t>,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wykonana z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 6 pasów</w:t>
                  </w:r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płyty meblowej </w:t>
                  </w:r>
                  <w:proofErr w:type="spellStart"/>
                  <w:r w:rsidR="00C11F58" w:rsidRPr="00901870">
                    <w:rPr>
                      <w:rFonts w:ascii="Bahnschrift" w:hAnsi="Bahnschrift"/>
                      <w:bCs/>
                      <w:color w:val="000000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o szerokości min 100 mm</w:t>
                  </w:r>
                  <w:r w:rsidR="009345F9" w:rsidRPr="00901870">
                    <w:rPr>
                      <w:rFonts w:ascii="Bahnschrift" w:hAnsi="Bahnschrift"/>
                      <w:bCs/>
                      <w:color w:val="000000"/>
                    </w:rPr>
                    <w:t>, każda formatka oklejona obrzeżem ABS lub PCV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z użyciem kleju poliuretanowego PUR</w:t>
                  </w:r>
                  <w:r w:rsidR="009345F9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. </w:t>
                  </w:r>
                </w:p>
                <w:p w14:paraId="1B67FF81" w14:textId="1753B399" w:rsidR="00C11F58" w:rsidRPr="00901870" w:rsidRDefault="009345F9" w:rsidP="00DE13D5">
                  <w:pPr>
                    <w:spacing w:line="240" w:lineRule="auto"/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Łóżko wyposażone w dwie szuflady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zamontowane na prowadnicach kulkowych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o długości min. 7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>00</w:t>
                  </w:r>
                  <w:r w:rsidR="00244158" w:rsidRPr="00901870">
                    <w:rPr>
                      <w:rFonts w:ascii="Bahnschrift" w:hAnsi="Bahnschrift"/>
                      <w:bCs/>
                      <w:color w:val="000000"/>
                    </w:rPr>
                    <w:t>mm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6E3382" w:rsidRPr="00901870">
                    <w:rPr>
                      <w:rFonts w:ascii="Bahnschrift" w:hAnsi="Bahnschrift"/>
                      <w:bCs/>
                      <w:color w:val="000000"/>
                    </w:rPr>
                    <w:t>umożliwiający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ch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pełny wysuw, dno szuflady wykonane z </w:t>
                  </w:r>
                  <w:r w:rsidR="006E3382" w:rsidRPr="00901870">
                    <w:rPr>
                      <w:rFonts w:ascii="Bahnschrift" w:hAnsi="Bahnschrift"/>
                      <w:bCs/>
                      <w:color w:val="000000"/>
                    </w:rPr>
                    <w:t>płyty</w:t>
                  </w:r>
                  <w:r w:rsidR="00030D04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min.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18mm wzmocnione </w:t>
                  </w:r>
                  <w:r w:rsidR="00200C5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min. 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2 </w:t>
                  </w:r>
                  <w:r w:rsidR="00062846" w:rsidRPr="00901870">
                    <w:rPr>
                      <w:rFonts w:ascii="Bahnschrift" w:hAnsi="Bahnschrift"/>
                      <w:bCs/>
                      <w:color w:val="000000"/>
                    </w:rPr>
                    <w:t>kółkami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kierunkowymi</w:t>
                  </w:r>
                  <w:r w:rsidR="00A46CC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podtrzymującymi dno szuflady.</w:t>
                  </w:r>
                </w:p>
                <w:p w14:paraId="5C3519E0" w14:textId="6AC084CA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widoczne wąskie krawędzie zabezpieczone obrzeżem ABS lub PCV 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o grubości min. 2mm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z użyciem kleju poliuretanowego 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PUR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(łącznie ze spodnią krawędzią </w:t>
                  </w:r>
                  <w:r w:rsidR="00062846" w:rsidRPr="00901870">
                    <w:rPr>
                      <w:rFonts w:ascii="Bahnschrift" w:hAnsi="Bahnschrift" w:cs="Times New Roman"/>
                    </w:rPr>
                    <w:t>boków</w:t>
                  </w:r>
                  <w:r w:rsidRPr="00901870">
                    <w:rPr>
                      <w:rFonts w:ascii="Bahnschrift" w:hAnsi="Bahnschrift" w:cs="Times New Roman"/>
                    </w:rPr>
                    <w:t>).</w:t>
                  </w:r>
                </w:p>
                <w:p w14:paraId="31A8C16C" w14:textId="42F8B473" w:rsidR="00030D04" w:rsidRPr="00901870" w:rsidRDefault="00030D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</w:t>
                  </w:r>
                  <w:r w:rsidR="00062846" w:rsidRPr="00901870">
                    <w:rPr>
                      <w:rFonts w:ascii="Bahnschrift" w:hAnsi="Bahnschrift" w:cs="Times New Roman"/>
                    </w:rPr>
                    <w:t xml:space="preserve">mebla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wykonane poprzez połączenia mimośrodowe, umożliwiające wielokrotne rozkręcenie i ponowne skręcenie </w:t>
                  </w:r>
                  <w:r w:rsidR="006B2607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24141650" w14:textId="0CCFF815" w:rsidR="00030D04" w:rsidRPr="00901870" w:rsidRDefault="00030D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66B498E7" w14:textId="77777777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Wymiary</w:t>
                  </w:r>
                  <w:r w:rsidR="00B42C81" w:rsidRPr="00901870">
                    <w:rPr>
                      <w:rFonts w:ascii="Bahnschrift" w:hAnsi="Bahnschrift" w:cs="Times New Roman"/>
                      <w:b/>
                    </w:rPr>
                    <w:t xml:space="preserve"> materaca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>:</w:t>
                  </w:r>
                </w:p>
                <w:p w14:paraId="395AD4D9" w14:textId="78D0CE08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900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6CA45721" w14:textId="7D7CF1A7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długość: 2000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18DDC4E9" w14:textId="30F717B5" w:rsidR="00C11F58" w:rsidRPr="00901870" w:rsidRDefault="00C11F58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EB18B9" w:rsidRPr="00901870">
                    <w:rPr>
                      <w:rFonts w:ascii="Bahnschrift" w:hAnsi="Bahnschrift" w:cs="Times New Roman"/>
                    </w:rPr>
                    <w:t>min. 160 mm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+/- 3%</w:t>
                  </w:r>
                </w:p>
                <w:p w14:paraId="77AF8612" w14:textId="5DE835A7" w:rsidR="0056038D" w:rsidRPr="00901870" w:rsidRDefault="0056038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Wymagania:</w:t>
                  </w:r>
                  <w:r w:rsidR="00FA0423"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</w:p>
                <w:p w14:paraId="23B74EC3" w14:textId="35B5F9A9" w:rsidR="0056038D" w:rsidRPr="00901870" w:rsidRDefault="00EB18B9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Materac oparty na sprężynie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bonellowej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wykonanej z wysokogatunkowego drutu o średnicy min. 2,2 mm, obustronnie obłożony przekładką filcową 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o gramaturze min. </w:t>
                  </w:r>
                  <w:r w:rsidRPr="00901870">
                    <w:rPr>
                      <w:rFonts w:ascii="Bahnschrift" w:hAnsi="Bahnschrift" w:cs="Times New Roman"/>
                    </w:rPr>
                    <w:t>400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 g/m2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, obłożony z jednej strony pianką poliuretanową o wysokości min. 20 mm oraz pianką poliuretanową o wysokości </w:t>
                  </w:r>
                  <w:r w:rsidR="009345F9" w:rsidRPr="00901870">
                    <w:rPr>
                      <w:rFonts w:ascii="Bahnschrift" w:hAnsi="Bahnschrift" w:cs="Times New Roman"/>
                    </w:rPr>
                    <w:t xml:space="preserve">min.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30 mm </w:t>
                  </w:r>
                  <w:r w:rsidR="009345F9" w:rsidRPr="00901870">
                    <w:rPr>
                      <w:rFonts w:ascii="Bahnschrift" w:hAnsi="Bahnschrift" w:cs="Times New Roman"/>
                    </w:rPr>
                    <w:t>z drugiej strony</w:t>
                  </w:r>
                  <w:r w:rsidRPr="00901870">
                    <w:rPr>
                      <w:rFonts w:ascii="Bahnschrift" w:hAnsi="Bahnschrift" w:cs="Times New Roman"/>
                    </w:rPr>
                    <w:t>, znajdujący się w pokrowcu, z zamkiem roz</w:t>
                  </w:r>
                  <w:r w:rsidR="009345F9" w:rsidRPr="00901870">
                    <w:rPr>
                      <w:rFonts w:ascii="Bahnschrift" w:hAnsi="Bahnschrift" w:cs="Times New Roman"/>
                    </w:rPr>
                    <w:t>dzielnym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na trzy strony</w:t>
                  </w:r>
                  <w:r w:rsidR="009345F9" w:rsidRPr="00901870">
                    <w:rPr>
                      <w:rFonts w:ascii="Bahnschrift" w:hAnsi="Bahnschrift" w:cs="Times New Roman"/>
                    </w:rPr>
                    <w:t>,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nadającym się do prania</w:t>
                  </w:r>
                  <w:r w:rsidR="0056038D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565F521" w14:textId="7777777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</w:p>
                <w:p w14:paraId="754BDB15" w14:textId="54A37717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/>
                      <w:noProof/>
                      <w:color w:val="000000"/>
                      <w:lang w:eastAsia="pl-PL"/>
                    </w:rPr>
                    <w:lastRenderedPageBreak/>
                    <w:drawing>
                      <wp:inline distT="0" distB="0" distL="0" distR="0" wp14:anchorId="1E1CA2C5" wp14:editId="21884636">
                        <wp:extent cx="4100400" cy="2880000"/>
                        <wp:effectExtent l="0" t="0" r="0" b="0"/>
                        <wp:docPr id="1367643166" name="Obraz 4" descr="Obraz zawierający meble, szkic, kanapa, design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67643166" name="Obraz 4" descr="Obraz zawierający meble, szkic, kanapa, design&#10;&#10;Opis wygenerowany automatycznie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00400" cy="28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A5549CF" w14:textId="7C6937B3" w:rsidR="004076C3" w:rsidRPr="00901870" w:rsidRDefault="00E0368A" w:rsidP="00200C57">
                  <w:pPr>
                    <w:jc w:val="both"/>
                    <w:rPr>
                      <w:rFonts w:ascii="Bahnschrift" w:hAnsi="Bahnschrift" w:cs="Times New Roman"/>
                      <w:i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  <w:r w:rsidR="00200C57" w:rsidRPr="00901870">
                    <w:rPr>
                      <w:rFonts w:ascii="Bahnschrift" w:hAnsi="Bahnschrift" w:cs="Times New Roman"/>
                      <w:i/>
                    </w:rPr>
                    <w:t xml:space="preserve"> </w:t>
                  </w:r>
                </w:p>
                <w:p w14:paraId="3E5186EC" w14:textId="77777777" w:rsidR="00E0368A" w:rsidRPr="00901870" w:rsidRDefault="00E0368A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1E4FAAC5" w14:textId="37987296" w:rsidR="00DE72E4" w:rsidRPr="00901870" w:rsidRDefault="00DE72E4" w:rsidP="00E0368A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Aneks kuchenny (zabudowa</w:t>
                  </w:r>
                  <w:r w:rsidR="00634EFD" w:rsidRPr="00901870">
                    <w:rPr>
                      <w:rFonts w:ascii="Bahnschrift" w:hAnsi="Bahnschrift" w:cs="Times New Roman"/>
                      <w:b/>
                    </w:rPr>
                    <w:t xml:space="preserve"> wnęki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) – </w:t>
                  </w:r>
                  <w:r w:rsidR="00B14358" w:rsidRPr="00901870">
                    <w:rPr>
                      <w:rFonts w:ascii="Bahnschrift" w:hAnsi="Bahnschrift" w:cs="Times New Roman"/>
                      <w:b/>
                    </w:rPr>
                    <w:t>9</w:t>
                  </w:r>
                  <w:r w:rsidR="003D7FCD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 xml:space="preserve"> </w:t>
                  </w:r>
                  <w:r w:rsidR="00B230B9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zestawów</w:t>
                  </w:r>
                  <w:r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.</w:t>
                  </w:r>
                  <w:r w:rsidR="00A2262B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 xml:space="preserve"> </w:t>
                  </w:r>
                  <w:r w:rsidR="00DD57F9" w:rsidRPr="00901870">
                    <w:rPr>
                      <w:rFonts w:ascii="Bahnschrift" w:hAnsi="Bahnschrift" w:cs="Times New Roman"/>
                      <w:b/>
                      <w:shd w:val="clear" w:color="auto" w:fill="FFFFFF" w:themeFill="background1"/>
                    </w:rPr>
                    <w:t>/</w:t>
                  </w:r>
                  <w:r w:rsidR="00A2262B" w:rsidRPr="00901870">
                    <w:rPr>
                      <w:rFonts w:ascii="Bahnschrift" w:hAnsi="Bahnschrift" w:cs="Times New Roman"/>
                      <w:b/>
                    </w:rPr>
                    <w:t xml:space="preserve"> nr </w:t>
                  </w:r>
                  <w:r w:rsidR="00DD57F9" w:rsidRPr="00901870">
                    <w:rPr>
                      <w:rFonts w:ascii="Bahnschrift" w:hAnsi="Bahnschrift" w:cs="Times New Roman"/>
                      <w:b/>
                    </w:rPr>
                    <w:t xml:space="preserve">indeksu </w:t>
                  </w:r>
                  <w:r w:rsidR="00A2262B" w:rsidRPr="00901870">
                    <w:rPr>
                      <w:rFonts w:ascii="Bahnschrift" w:hAnsi="Bahnschrift" w:cs="Times New Roman"/>
                      <w:b/>
                    </w:rPr>
                    <w:t>182</w:t>
                  </w:r>
                  <w:r w:rsidR="0003734C" w:rsidRPr="00901870">
                    <w:rPr>
                      <w:rFonts w:ascii="Bahnschrift" w:hAnsi="Bahnschrift" w:cs="Times New Roman"/>
                      <w:b/>
                    </w:rPr>
                    <w:t>369</w:t>
                  </w:r>
                  <w:r w:rsidR="00A2262B" w:rsidRPr="00901870">
                    <w:rPr>
                      <w:rFonts w:ascii="Bahnschrift" w:hAnsi="Bahnschrift" w:cs="Times New Roman"/>
                      <w:b/>
                    </w:rPr>
                    <w:t xml:space="preserve">. </w:t>
                  </w:r>
                </w:p>
                <w:p w14:paraId="71571A0F" w14:textId="7777777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dolnej: </w:t>
                  </w:r>
                </w:p>
                <w:p w14:paraId="358FB121" w14:textId="3B1E3B62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szerokość: 1</w:t>
                  </w:r>
                  <w:r w:rsidR="00A46CCE" w:rsidRPr="00901870">
                    <w:rPr>
                      <w:rFonts w:ascii="Bahnschrift" w:hAnsi="Bahnschrift" w:cs="Times New Roman"/>
                    </w:rPr>
                    <w:t>00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648B063E" w14:textId="7803A35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9D6D49" w:rsidRPr="00901870">
                    <w:rPr>
                      <w:rFonts w:ascii="Bahnschrift" w:hAnsi="Bahnschrift" w:cs="Times New Roman"/>
                    </w:rPr>
                    <w:t>60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447B6EC3" w14:textId="4F4F708F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wysokość: 8</w:t>
                  </w:r>
                  <w:r w:rsidR="000B4607" w:rsidRPr="00901870">
                    <w:rPr>
                      <w:rFonts w:ascii="Bahnschrift" w:hAnsi="Bahnschrift" w:cs="Times New Roman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4E54FA71" w14:textId="7777777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górnej: </w:t>
                  </w:r>
                </w:p>
                <w:p w14:paraId="2D18A575" w14:textId="0F21BA1D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</w:t>
                  </w:r>
                  <w:r w:rsidR="002D65AB" w:rsidRPr="00901870">
                    <w:rPr>
                      <w:rFonts w:ascii="Bahnschrift" w:hAnsi="Bahnschrift" w:cs="Times New Roman"/>
                    </w:rPr>
                    <w:t>45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25903C44" w14:textId="3D712A5F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994F94" w:rsidRPr="00901870">
                    <w:rPr>
                      <w:rFonts w:ascii="Bahnschrift" w:hAnsi="Bahnschrift" w:cs="Times New Roman"/>
                    </w:rPr>
                    <w:t>3</w:t>
                  </w:r>
                  <w:r w:rsidR="00BF6F52" w:rsidRPr="00901870">
                    <w:rPr>
                      <w:rFonts w:ascii="Bahnschrift" w:hAnsi="Bahnschrift" w:cs="Times New Roman"/>
                    </w:rPr>
                    <w:t>2</w:t>
                  </w:r>
                  <w:r w:rsidR="00994F94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2964D07A" w14:textId="76D75D60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280406" w:rsidRPr="00901870">
                    <w:rPr>
                      <w:rFonts w:ascii="Bahnschrift" w:hAnsi="Bahnschrift" w:cs="Times New Roman"/>
                    </w:rPr>
                    <w:t>1</w:t>
                  </w:r>
                  <w:r w:rsidR="00A46CCE" w:rsidRPr="00901870">
                    <w:rPr>
                      <w:rFonts w:ascii="Bahnschrift" w:hAnsi="Bahnschrift" w:cs="Times New Roman"/>
                    </w:rPr>
                    <w:t>20</w:t>
                  </w:r>
                  <w:r w:rsidR="001D258E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2CD31DDE" w14:textId="77777777" w:rsidR="00DE72E4" w:rsidRPr="00901870" w:rsidRDefault="00DE72E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3A2DA3E4" w14:textId="77777777" w:rsidR="00D80603" w:rsidRPr="00901870" w:rsidRDefault="00D80603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Na zabudowę składają się:</w:t>
                  </w:r>
                </w:p>
                <w:p w14:paraId="729EF87E" w14:textId="0A5F358E" w:rsidR="009F2014" w:rsidRPr="00901870" w:rsidRDefault="00DE72E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Szafka dolna</w:t>
                  </w:r>
                  <w:r w:rsidR="009F2014" w:rsidRPr="00901870">
                    <w:rPr>
                      <w:rFonts w:ascii="Bahnschrift" w:hAnsi="Bahnschrift" w:cs="Times New Roman"/>
                      <w:b/>
                    </w:rPr>
                    <w:t xml:space="preserve"> pod zlewozmywak</w:t>
                  </w:r>
                  <w:r w:rsidR="00D80603" w:rsidRPr="00901870">
                    <w:rPr>
                      <w:rFonts w:ascii="Bahnschrift" w:hAnsi="Bahnschrift" w:cs="Times New Roman"/>
                      <w:b/>
                    </w:rPr>
                    <w:t xml:space="preserve"> – 1 szt.</w:t>
                  </w:r>
                  <w:r w:rsidR="00A46CCE" w:rsidRPr="00901870">
                    <w:rPr>
                      <w:rFonts w:ascii="Bahnschrift" w:hAnsi="Bahnschrift" w:cs="Times New Roman"/>
                    </w:rPr>
                    <w:t xml:space="preserve">, </w:t>
                  </w:r>
                  <w:r w:rsidR="000B7004" w:rsidRPr="00901870">
                    <w:rPr>
                      <w:rFonts w:ascii="Bahnschrift" w:hAnsi="Bahnschrift" w:cs="Times New Roman"/>
                    </w:rPr>
                    <w:t>zamknięta</w:t>
                  </w:r>
                  <w:r w:rsidR="00A46CCE" w:rsidRPr="00901870">
                    <w:rPr>
                      <w:rFonts w:ascii="Bahnschrift" w:hAnsi="Bahnschrift" w:cs="Times New Roman"/>
                    </w:rPr>
                    <w:t xml:space="preserve"> frontem</w:t>
                  </w:r>
                  <w:r w:rsidR="00994F94" w:rsidRPr="00901870">
                    <w:rPr>
                      <w:rFonts w:ascii="Bahnschrift" w:hAnsi="Bahnschrift" w:cs="Times New Roman"/>
                    </w:rPr>
                    <w:t xml:space="preserve"> – o wymiarach </w:t>
                  </w:r>
                  <w:r w:rsidR="00A46CCE" w:rsidRPr="00901870">
                    <w:rPr>
                      <w:rFonts w:ascii="Bahnschrift" w:hAnsi="Bahnschrift" w:cs="Times New Roman"/>
                    </w:rPr>
                    <w:t>450</w:t>
                  </w:r>
                  <w:r w:rsidR="00994F94" w:rsidRPr="00901870">
                    <w:rPr>
                      <w:rFonts w:ascii="Bahnschrift" w:hAnsi="Bahnschrift" w:cs="Times New Roman"/>
                    </w:rPr>
                    <w:t xml:space="preserve"> mm (szerokość) x 5</w:t>
                  </w:r>
                  <w:r w:rsidR="008062B7" w:rsidRPr="00901870">
                    <w:rPr>
                      <w:rFonts w:ascii="Bahnschrift" w:hAnsi="Bahnschrift" w:cs="Times New Roman"/>
                    </w:rPr>
                    <w:t>6</w:t>
                  </w:r>
                  <w:r w:rsidR="00994F94" w:rsidRPr="00901870">
                    <w:rPr>
                      <w:rFonts w:ascii="Bahnschrift" w:hAnsi="Bahnschrift" w:cs="Times New Roman"/>
                    </w:rPr>
                    <w:t>0 mm (głębokość) x 8</w:t>
                  </w:r>
                  <w:r w:rsidR="000B4607" w:rsidRPr="00901870">
                    <w:rPr>
                      <w:rFonts w:ascii="Bahnschrift" w:hAnsi="Bahnschrift" w:cs="Times New Roman"/>
                    </w:rPr>
                    <w:t>2</w:t>
                  </w:r>
                  <w:r w:rsidR="00994F94" w:rsidRPr="00901870">
                    <w:rPr>
                      <w:rFonts w:ascii="Bahnschrift" w:hAnsi="Bahnschrift" w:cs="Times New Roman"/>
                    </w:rPr>
                    <w:t>0 mm (wysokość)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</w:p>
                <w:p w14:paraId="10DCEE32" w14:textId="73645B14" w:rsidR="009F2014" w:rsidRPr="00901870" w:rsidRDefault="009F201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  <w:bCs/>
                    </w:rPr>
                    <w:t>Szafka dolna z półką – 1 szt</w:t>
                  </w:r>
                  <w:r w:rsidRPr="00901870">
                    <w:rPr>
                      <w:rFonts w:ascii="Bahnschrift" w:hAnsi="Bahnschrift" w:cs="Times New Roman"/>
                    </w:rPr>
                    <w:t>.  zamknięta frontem– o wymiarach 550 mm (szerokość) x 350mm (głębokość dostosowana do szachtu) x 820 mm (wysokość)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</w:p>
                <w:p w14:paraId="37EBEA65" w14:textId="5CB638A4" w:rsidR="000B7004" w:rsidRPr="00901870" w:rsidRDefault="009F201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wykonana z płyty meblowej obustronnie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 szarym, zbliżonym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do RAL 7037</w:t>
                  </w:r>
                  <w:r w:rsidRPr="00901870">
                    <w:rPr>
                      <w:rFonts w:ascii="Bahnschrift" w:hAnsi="Bahnschrift" w:cs="Times New Roman"/>
                    </w:rPr>
                    <w:t>, o grubości min. 18 mm. D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rzw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i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zamontowan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e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na zawiasach meblowych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DE72E4" w:rsidRPr="00901870">
                    <w:rPr>
                      <w:rFonts w:ascii="Bahnschrift" w:hAnsi="Bahnschrift" w:cs="Times New Roman"/>
                    </w:rPr>
                    <w:t>.</w:t>
                  </w:r>
                  <w:r w:rsidR="00E07AF7" w:rsidRPr="00901870">
                    <w:rPr>
                      <w:rFonts w:ascii="Bahnschrift" w:hAnsi="Bahnschrift" w:cs="Times New Roman"/>
                    </w:rPr>
                    <w:t xml:space="preserve"> </w:t>
                  </w:r>
                </w:p>
                <w:p w14:paraId="177D44A6" w14:textId="7D70E9D3" w:rsidR="000B7004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lastRenderedPageBreak/>
                    <w:t>Wszystkie widoczne wąskie krawędzie zabezpieczone obrzeżem ABS lub PCV </w:t>
                  </w:r>
                  <w:r w:rsidR="003957B1" w:rsidRPr="00901870">
                    <w:rPr>
                      <w:rFonts w:ascii="Bahnschrift" w:hAnsi="Bahnschrift" w:cs="Times New Roman"/>
                    </w:rPr>
                    <w:t>o grubości min. 2mm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z użyciem kleju poliuretanowego</w:t>
                  </w:r>
                  <w:r w:rsidR="008B046F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="009F2014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3F53E4B" w14:textId="49E0B72F" w:rsidR="00994F94" w:rsidRPr="00901870" w:rsidRDefault="000B7004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</w:t>
                  </w:r>
                  <w:r w:rsidR="000B4607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wykonane poprzez połączenia mimośrodowe,</w:t>
                  </w:r>
                  <w:r w:rsidR="009F2014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umożliwiające wielokrotne rozkręcenie i ponowne skręcenie </w:t>
                  </w:r>
                  <w:r w:rsidR="006B2607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  <w:r w:rsidR="009F2014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33B031B4" w14:textId="3B93FBA3" w:rsidR="00AF342D" w:rsidRPr="00901870" w:rsidRDefault="008D6FB8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wyposażona w stopki o wysokości min. 60mm z możliwością poziomowania, zaślepione cokołem z płyty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o gr. min. 18 mm</w:t>
                  </w:r>
                  <w:r w:rsidRPr="00901870">
                    <w:rPr>
                      <w:rFonts w:ascii="Bahnschrift" w:hAnsi="Bahnschrift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>wąskie krawędzie zabezpieczone obrzeżem ABS lub PCV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 o grubości min. 2mm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 z użyciem kleju poliuretanowego</w:t>
                  </w:r>
                  <w:r w:rsidR="008B046F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>, montowanym na klipsach umożliwiających demontaż.</w:t>
                  </w:r>
                </w:p>
                <w:p w14:paraId="5A162B15" w14:textId="72DC807B" w:rsidR="00FA0423" w:rsidRPr="00901870" w:rsidRDefault="00FA0423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</w:t>
                  </w:r>
                  <w:r w:rsidR="00D433F3" w:rsidRPr="00901870">
                    <w:rPr>
                      <w:rFonts w:ascii="Bahnschrift" w:hAnsi="Bahnschrift"/>
                      <w:bCs/>
                      <w:color w:val="000000"/>
                    </w:rPr>
                    <w:t>szarym</w:t>
                  </w:r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umieszczone w </w:t>
                  </w:r>
                  <w:proofErr w:type="spellStart"/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korpusie.</w:t>
                  </w:r>
                </w:p>
                <w:p w14:paraId="37665981" w14:textId="17F66190" w:rsidR="00AF342D" w:rsidRPr="00901870" w:rsidRDefault="00AF342D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Blat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postforningowy</w:t>
                  </w:r>
                  <w:proofErr w:type="spellEnd"/>
                  <w:r w:rsidR="00CC2F7E" w:rsidRPr="00901870">
                    <w:rPr>
                      <w:rFonts w:ascii="Bahnschrift" w:hAnsi="Bahnschrift" w:cs="Times New Roman"/>
                    </w:rPr>
                    <w:t xml:space="preserve"> na szafkach dolnych </w:t>
                  </w:r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grubości </w:t>
                  </w:r>
                  <w:r w:rsidR="00CC2F7E" w:rsidRPr="00901870">
                    <w:rPr>
                      <w:rFonts w:ascii="Bahnschrift" w:hAnsi="Bahnschrift" w:cs="Times New Roman"/>
                    </w:rPr>
                    <w:t>min. 38mm</w:t>
                  </w:r>
                  <w:r w:rsidR="00CC2F7E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 kolorze dąb</w:t>
                  </w:r>
                  <w:r w:rsidR="003519F1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3519F1" w:rsidRPr="003519F1">
                    <w:rPr>
                      <w:rFonts w:ascii="Bahnschrift" w:hAnsi="Bahnschrift"/>
                      <w:bCs/>
                      <w:color w:val="000000"/>
                    </w:rPr>
                    <w:t>(kolor referencyjny Dąb Hamilton)</w:t>
                  </w:r>
                  <w:r w:rsidR="00CC2F7E" w:rsidRPr="00901870">
                    <w:rPr>
                      <w:rFonts w:ascii="Bahnschrift" w:hAnsi="Bahnschrift" w:cs="Times New Roman"/>
                    </w:rPr>
                    <w:t>,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docięty na wymiar</w:t>
                  </w:r>
                  <w:r w:rsidR="00280406" w:rsidRPr="00901870">
                    <w:rPr>
                      <w:rFonts w:ascii="Bahnschrift" w:hAnsi="Bahnschrift" w:cs="Times New Roman"/>
                    </w:rPr>
                    <w:t>, z o</w:t>
                  </w:r>
                  <w:r w:rsidR="001D0658" w:rsidRPr="00901870">
                    <w:rPr>
                      <w:rFonts w:ascii="Bahnschrift" w:hAnsi="Bahnschrift" w:cs="Times New Roman"/>
                    </w:rPr>
                    <w:t>tworem pod zlewozmywak dostarczany przez Zamawiającego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</w:t>
                  </w:r>
                  <w:r w:rsidR="008D6FB8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grubości </w:t>
                  </w:r>
                  <w:r w:rsidRPr="00901870">
                    <w:rPr>
                      <w:rFonts w:ascii="Bahnschrift" w:hAnsi="Bahnschrift" w:cs="Times New Roman"/>
                    </w:rPr>
                    <w:t>min. 38mm</w:t>
                  </w:r>
                  <w:r w:rsidR="00F268EC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327B9F" w:rsidRPr="00901870">
                    <w:rPr>
                      <w:rFonts w:ascii="Bahnschrift" w:hAnsi="Bahnschrift" w:cs="Times New Roman"/>
                    </w:rPr>
                    <w:t xml:space="preserve">Zlewozmywak należy zamontować blacie. </w:t>
                  </w:r>
                </w:p>
                <w:p w14:paraId="5A0F65E1" w14:textId="29C20430" w:rsidR="00D34639" w:rsidRPr="00901870" w:rsidRDefault="00AF342D" w:rsidP="00D34639">
                  <w:pPr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Kolorystyka do wyboru przez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Z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amawiającego 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po zawarciu Umowy, </w:t>
                  </w:r>
                  <w:r w:rsidR="00B230B9" w:rsidRPr="00901870">
                    <w:rPr>
                      <w:rFonts w:ascii="Bahnschrift" w:hAnsi="Bahnschrift" w:cs="Times New Roman"/>
                    </w:rPr>
                    <w:t>jednak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przed realizacją Zamówienia</w:t>
                  </w:r>
                </w:p>
                <w:p w14:paraId="154AAFB8" w14:textId="58E38AB0" w:rsidR="00AF342D" w:rsidRPr="00901870" w:rsidRDefault="00B230B9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Po zawarciu umowy, n</w:t>
                  </w:r>
                  <w:r w:rsidR="00AF342D" w:rsidRPr="00901870">
                    <w:rPr>
                      <w:rFonts w:ascii="Bahnschrift" w:hAnsi="Bahnschrift" w:cs="Times New Roman"/>
                    </w:rPr>
                    <w:t>ależy przedstawić wzornik min. 5 odcieni dębu.</w:t>
                  </w:r>
                </w:p>
                <w:p w14:paraId="088E9FC6" w14:textId="140E079B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4169444B" w14:textId="3FB04092" w:rsidR="00D80603" w:rsidRPr="00901870" w:rsidRDefault="00994F94" w:rsidP="00327B9F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Szafka wisząca (górna)</w:t>
                  </w:r>
                  <w:r w:rsidR="00D80603" w:rsidRPr="00901870">
                    <w:rPr>
                      <w:rFonts w:ascii="Bahnschrift" w:hAnsi="Bahnschrift" w:cs="Times New Roman"/>
                      <w:b/>
                    </w:rPr>
                    <w:t xml:space="preserve"> – 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>1</w:t>
                  </w:r>
                  <w:r w:rsidR="00D80603" w:rsidRPr="00901870">
                    <w:rPr>
                      <w:rFonts w:ascii="Bahnschrift" w:hAnsi="Bahnschrift" w:cs="Times New Roman"/>
                      <w:b/>
                    </w:rPr>
                    <w:t xml:space="preserve"> szt.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wymiarach </w:t>
                  </w:r>
                  <w:r w:rsidR="002D65AB" w:rsidRPr="00901870">
                    <w:rPr>
                      <w:rFonts w:ascii="Bahnschrift" w:hAnsi="Bahnschrift" w:cs="Times New Roman"/>
                    </w:rPr>
                    <w:t>45</w:t>
                  </w:r>
                  <w:r w:rsidRPr="00901870">
                    <w:rPr>
                      <w:rFonts w:ascii="Bahnschrift" w:hAnsi="Bahnschrift" w:cs="Times New Roman"/>
                    </w:rPr>
                    <w:t>0 mm (szerokość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 dostosowana do </w:t>
                  </w:r>
                  <w:r w:rsidR="00030D04" w:rsidRPr="00901870">
                    <w:rPr>
                      <w:rFonts w:ascii="Bahnschrift" w:hAnsi="Bahnschrift" w:cs="Times New Roman"/>
                    </w:rPr>
                    <w:t>wnęki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 przy szachcie</w:t>
                  </w:r>
                  <w:r w:rsidRPr="00901870">
                    <w:rPr>
                      <w:rFonts w:ascii="Bahnschrift" w:hAnsi="Bahnschrift" w:cs="Times New Roman"/>
                    </w:rPr>
                    <w:t>) x 3</w:t>
                  </w:r>
                  <w:r w:rsidR="00FA0423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(głębokość) x </w:t>
                  </w:r>
                  <w:r w:rsidR="001D0658" w:rsidRPr="00901870">
                    <w:rPr>
                      <w:rFonts w:ascii="Bahnschrift" w:hAnsi="Bahnschrift" w:cs="Times New Roman"/>
                    </w:rPr>
                    <w:t>1</w:t>
                  </w:r>
                  <w:r w:rsidR="00773B11" w:rsidRPr="00901870">
                    <w:rPr>
                      <w:rFonts w:ascii="Bahnschrift" w:hAnsi="Bahnschrift" w:cs="Times New Roman"/>
                    </w:rPr>
                    <w:t>2</w:t>
                  </w:r>
                  <w:r w:rsidR="001D0658" w:rsidRPr="00901870">
                    <w:rPr>
                      <w:rFonts w:ascii="Bahnschrift" w:hAnsi="Bahnschrift" w:cs="Times New Roman"/>
                    </w:rPr>
                    <w:t>0</w:t>
                  </w:r>
                  <w:r w:rsidR="00773B11" w:rsidRPr="00901870">
                    <w:rPr>
                      <w:rFonts w:ascii="Bahnschrift" w:hAnsi="Bahnschrift" w:cs="Times New Roman"/>
                    </w:rPr>
                    <w:t>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mm (wysokość</w:t>
                  </w:r>
                  <w:r w:rsidR="008D6FB8" w:rsidRPr="00901870">
                    <w:rPr>
                      <w:rFonts w:ascii="Bahnschrift" w:hAnsi="Bahnschrift" w:cs="Times New Roman"/>
                    </w:rPr>
                    <w:t>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+/-3%</w:t>
                  </w:r>
                  <w:r w:rsidR="006B2607" w:rsidRPr="00901870">
                    <w:rPr>
                      <w:rFonts w:ascii="Bahnschrift" w:hAnsi="Bahnschrift" w:cs="Times New Roman"/>
                    </w:rPr>
                    <w:t xml:space="preserve"> z 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drzwiami zamontowanymi zawiasach meblowych,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6B2607" w:rsidRPr="00901870">
                    <w:rPr>
                      <w:rFonts w:ascii="Bahnschrift" w:hAnsi="Bahnschrift" w:cs="Times New Roman"/>
                    </w:rPr>
                    <w:t xml:space="preserve">,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w całości wykonana z płyty meblowej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</w:t>
                  </w:r>
                  <w:r w:rsidR="00C92FD5" w:rsidRPr="00901870">
                    <w:rPr>
                      <w:rFonts w:ascii="Bahnschrift" w:hAnsi="Bahnschrift" w:cs="Times New Roman"/>
                    </w:rPr>
                    <w:t xml:space="preserve"> zbliżonym do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o grubości </w:t>
                  </w:r>
                  <w:r w:rsidR="00030D04" w:rsidRPr="00901870">
                    <w:rPr>
                      <w:rFonts w:ascii="Bahnschrift" w:hAnsi="Bahnschrift" w:cs="Times New Roman"/>
                    </w:rPr>
                    <w:t xml:space="preserve">min.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18 mm, </w:t>
                  </w:r>
                  <w:r w:rsidR="00DE72E4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327B9F" w:rsidRPr="00901870">
                    <w:rPr>
                      <w:rFonts w:ascii="Bahnschrift" w:hAnsi="Bahnschrift" w:cs="Times New Roman"/>
                    </w:rPr>
                    <w:t xml:space="preserve">Montowana na listwie kuchennej montażowej na min. 2 zawieszkach kuchennych z możliwością regulacji od wewnątrz szafki. </w:t>
                  </w:r>
                </w:p>
                <w:p w14:paraId="2C79E6D2" w14:textId="1F29EBA4" w:rsidR="00E07AF7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widoczne wąskie krawędzie zabezpieczone obrzeżem ABS lub PCV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 o grubości min. 2mm</w:t>
                  </w:r>
                  <w:r w:rsidRPr="00901870">
                    <w:rPr>
                      <w:rFonts w:ascii="Bahnschrift" w:hAnsi="Bahnschrift" w:cs="Times New Roman"/>
                    </w:rPr>
                    <w:t>  z użyciem kleju poliuretanowego</w:t>
                  </w:r>
                  <w:r w:rsidR="003957B1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="00FA0423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46223529" w14:textId="01FECBFB" w:rsidR="006B2607" w:rsidRPr="00901870" w:rsidRDefault="006B260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</w:t>
                  </w:r>
                  <w:r w:rsidR="00FA0423" w:rsidRPr="00901870">
                    <w:rPr>
                      <w:rFonts w:ascii="Bahnschrift" w:hAnsi="Bahnschrift" w:cs="Times New Roman"/>
                    </w:rPr>
                    <w:t>mebla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wykonane poprzez połączenia mimośrodowe,</w:t>
                  </w:r>
                  <w:r w:rsidR="008D6FB8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>umożliwiające wielokrotne rozkręcenie i ponowne skręcenie mebla.</w:t>
                  </w:r>
                  <w:r w:rsidR="008D6FB8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7257F1D8" w14:textId="38B3FF9E" w:rsidR="000807E3" w:rsidRPr="00901870" w:rsidRDefault="000807E3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szarym umieszczone w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korpusie. </w:t>
                  </w:r>
                </w:p>
                <w:p w14:paraId="784CF967" w14:textId="5CE3C8AF" w:rsidR="001B149A" w:rsidRPr="00901870" w:rsidRDefault="001B149A" w:rsidP="00DE13D5">
                  <w:pPr>
                    <w:jc w:val="both"/>
                    <w:rPr>
                      <w:rFonts w:ascii="Bahnschrift" w:hAnsi="Bahnschrift"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 szafkach zastosowane </w:t>
                  </w:r>
                  <w:r w:rsidRPr="00901870">
                    <w:rPr>
                      <w:rFonts w:ascii="Bahnschrift" w:hAnsi="Bahnschrift"/>
                      <w:color w:val="000000"/>
                    </w:rPr>
                    <w:t xml:space="preserve">uchwyty meblowe w kolorze czarny mat o rozstawie od 128mm do </w:t>
                  </w:r>
                  <w:r w:rsidRPr="00901870">
                    <w:rPr>
                      <w:rFonts w:ascii="Bahnschrift" w:hAnsi="Bahnschrift" w:cs="Times New Roman"/>
                    </w:rPr>
                    <w:t>156mm, uchwyty mają być dwupunktowe, prostokątne</w:t>
                  </w:r>
                  <w:r w:rsidRPr="00901870">
                    <w:rPr>
                      <w:rFonts w:ascii="Bahnschrift" w:hAnsi="Bahnschrift"/>
                      <w:color w:val="000000"/>
                    </w:rPr>
                    <w:t>.</w:t>
                  </w:r>
                </w:p>
                <w:p w14:paraId="27649770" w14:textId="3F9DD87C" w:rsidR="00E0368A" w:rsidRPr="00901870" w:rsidRDefault="00E0368A" w:rsidP="00DE13D5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/>
                      <w:noProof/>
                      <w:color w:val="000000"/>
                      <w:lang w:eastAsia="pl-PL"/>
                    </w:rPr>
                    <w:lastRenderedPageBreak/>
                    <w:drawing>
                      <wp:inline distT="0" distB="0" distL="0" distR="0" wp14:anchorId="2586F007" wp14:editId="79FBB0F6">
                        <wp:extent cx="1306800" cy="2880000"/>
                        <wp:effectExtent l="0" t="0" r="8255" b="0"/>
                        <wp:docPr id="235109640" name="Obraz 5" descr="Obraz zawierający szkic, rysowanie, design, sztuka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5109640" name="Obraz 5" descr="Obraz zawierający szkic, rysowanie, design, sztuka&#10;&#10;Opis wygenerowany automatycznie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6800" cy="28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22D3F60" w14:textId="64A144CF" w:rsidR="00FB26B2" w:rsidRPr="00901870" w:rsidRDefault="00E0368A" w:rsidP="00E0368A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</w:p>
                <w:p w14:paraId="19D9A10D" w14:textId="2C4C5A48" w:rsidR="00D34639" w:rsidRPr="00901870" w:rsidRDefault="00D34639" w:rsidP="00E0368A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33B7D61B" w14:textId="77777777" w:rsidR="00B230B9" w:rsidRPr="00901870" w:rsidRDefault="00B230B9" w:rsidP="00E0368A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</w:p>
                <w:p w14:paraId="3B5762E9" w14:textId="54E37A45" w:rsidR="00113714" w:rsidRPr="00901870" w:rsidRDefault="00773B11" w:rsidP="00113714">
                  <w:pPr>
                    <w:pStyle w:val="Akapitzlist"/>
                    <w:numPr>
                      <w:ilvl w:val="0"/>
                      <w:numId w:val="11"/>
                    </w:num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Aneks kuchenny (zabudowa</w:t>
                  </w:r>
                  <w:r w:rsidR="00634EFD" w:rsidRPr="00901870">
                    <w:rPr>
                      <w:rFonts w:ascii="Bahnschrift" w:hAnsi="Bahnschrift" w:cs="Times New Roman"/>
                      <w:b/>
                    </w:rPr>
                    <w:t xml:space="preserve"> wnęki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) – </w:t>
                  </w:r>
                  <w:r w:rsidR="00C337FB" w:rsidRPr="00901870">
                    <w:rPr>
                      <w:rFonts w:ascii="Bahnschrift" w:hAnsi="Bahnschrift" w:cs="Times New Roman"/>
                      <w:b/>
                    </w:rPr>
                    <w:t>1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06 </w:t>
                  </w:r>
                  <w:r w:rsidR="00447F05">
                    <w:rPr>
                      <w:rFonts w:ascii="Bahnschrift" w:hAnsi="Bahnschrift" w:cs="Times New Roman"/>
                      <w:b/>
                    </w:rPr>
                    <w:t>zestawów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  <w:r w:rsidR="00DD57F9" w:rsidRPr="00901870">
                    <w:rPr>
                      <w:rFonts w:ascii="Bahnschrift" w:hAnsi="Bahnschrift" w:cs="Times New Roman"/>
                      <w:b/>
                    </w:rPr>
                    <w:t>/</w:t>
                  </w:r>
                  <w:r w:rsidR="00113714" w:rsidRPr="00901870">
                    <w:rPr>
                      <w:rFonts w:ascii="Bahnschrift" w:hAnsi="Bahnschrift" w:cs="Times New Roman"/>
                      <w:b/>
                    </w:rPr>
                    <w:t>nr</w:t>
                  </w:r>
                  <w:r w:rsidR="00DD57F9" w:rsidRPr="00901870">
                    <w:rPr>
                      <w:rFonts w:ascii="Bahnschrift" w:hAnsi="Bahnschrift" w:cs="Times New Roman"/>
                      <w:b/>
                    </w:rPr>
                    <w:t xml:space="preserve"> indeksu </w:t>
                  </w:r>
                  <w:r w:rsidR="00113714" w:rsidRPr="00901870">
                    <w:rPr>
                      <w:rFonts w:ascii="Bahnschrift" w:hAnsi="Bahnschrift" w:cs="Times New Roman"/>
                      <w:b/>
                    </w:rPr>
                    <w:t>182159</w:t>
                  </w:r>
                </w:p>
                <w:p w14:paraId="0D43DBF8" w14:textId="55FBE39A" w:rsidR="00773B11" w:rsidRPr="00901870" w:rsidRDefault="00773B11" w:rsidP="00113714">
                  <w:pPr>
                    <w:spacing w:line="240" w:lineRule="auto"/>
                    <w:ind w:left="360"/>
                    <w:jc w:val="both"/>
                    <w:rPr>
                      <w:rFonts w:ascii="Bahnschrift" w:hAnsi="Bahnschrift" w:cs="Times New Roman"/>
                      <w:b/>
                    </w:rPr>
                  </w:pPr>
                </w:p>
                <w:p w14:paraId="7F5A606D" w14:textId="77777777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dolnej: </w:t>
                  </w:r>
                </w:p>
                <w:p w14:paraId="493243A9" w14:textId="71434CC4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szerokość: 1000 mm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+/-3%</w:t>
                  </w:r>
                </w:p>
                <w:p w14:paraId="285A9339" w14:textId="581B56B9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głębokość: </w:t>
                  </w:r>
                  <w:r w:rsidR="009D6D49" w:rsidRPr="00901870">
                    <w:rPr>
                      <w:rFonts w:ascii="Bahnschrift" w:hAnsi="Bahnschrift" w:cs="Times New Roman"/>
                    </w:rPr>
                    <w:t>60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35CEA99B" w14:textId="659F9A91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wysokość: 8</w:t>
                  </w:r>
                  <w:r w:rsidR="00C539BB" w:rsidRPr="00901870">
                    <w:rPr>
                      <w:rFonts w:ascii="Bahnschrift" w:hAnsi="Bahnschrift" w:cs="Times New Roman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44D661D" w14:textId="77777777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Wymiary zabudowy górnej: </w:t>
                  </w:r>
                </w:p>
                <w:p w14:paraId="38535953" w14:textId="6221F238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szerokość: 1000 mm (+/-</w:t>
                  </w:r>
                  <w:r w:rsidR="00FA0423" w:rsidRPr="00901870">
                    <w:rPr>
                      <w:rFonts w:ascii="Bahnschrift" w:hAnsi="Bahnschrift" w:cs="Times New Roman"/>
                    </w:rPr>
                    <w:t>3%</w:t>
                  </w:r>
                  <w:r w:rsidRPr="00901870">
                    <w:rPr>
                      <w:rFonts w:ascii="Bahnschrift" w:hAnsi="Bahnschrift" w:cs="Times New Roman"/>
                    </w:rPr>
                    <w:t>)</w:t>
                  </w:r>
                </w:p>
                <w:p w14:paraId="7096A97B" w14:textId="22D48C23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głębokość: 3</w:t>
                  </w:r>
                  <w:r w:rsidR="00C539BB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14BAF408" w14:textId="1882DC52" w:rsidR="001D0658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wysokość: </w:t>
                  </w:r>
                  <w:r w:rsidR="001D0658" w:rsidRPr="00901870">
                    <w:rPr>
                      <w:rFonts w:ascii="Bahnschrift" w:hAnsi="Bahnschrift" w:cs="Times New Roman"/>
                    </w:rPr>
                    <w:t>120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</w:t>
                  </w:r>
                  <w:r w:rsidR="00FE68CB" w:rsidRPr="00901870">
                    <w:rPr>
                      <w:rFonts w:ascii="Bahnschrift" w:hAnsi="Bahnschrift" w:cs="Times New Roman"/>
                    </w:rPr>
                    <w:t>+/- 3%</w:t>
                  </w:r>
                </w:p>
                <w:p w14:paraId="5923C36C" w14:textId="74986080" w:rsidR="00A916E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Wymagania: </w:t>
                  </w:r>
                </w:p>
                <w:p w14:paraId="5086E981" w14:textId="3ABBFE9E" w:rsidR="00773B11" w:rsidRPr="00901870" w:rsidRDefault="00773B11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  <w:b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Na zabudowę składają się:</w:t>
                  </w:r>
                </w:p>
                <w:p w14:paraId="68CA5F75" w14:textId="2B810DCA" w:rsidR="005D37BB" w:rsidRPr="00901870" w:rsidRDefault="00773B11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Szafka dolna – 1 szt.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pod zlewozmywak, </w:t>
                  </w:r>
                  <w:r w:rsidR="000B7004" w:rsidRPr="00901870">
                    <w:rPr>
                      <w:rFonts w:ascii="Bahnschrift" w:hAnsi="Bahnschrift" w:cs="Times New Roman"/>
                    </w:rPr>
                    <w:t>zamknięta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frontem – o wymiarach 450 mm (szerokość) x 5</w:t>
                  </w:r>
                  <w:r w:rsidR="009D6D49" w:rsidRPr="00901870">
                    <w:rPr>
                      <w:rFonts w:ascii="Bahnschrift" w:hAnsi="Bahnschrift" w:cs="Times New Roman"/>
                    </w:rPr>
                    <w:t>6</w:t>
                  </w:r>
                  <w:r w:rsidRPr="00901870">
                    <w:rPr>
                      <w:rFonts w:ascii="Bahnschrift" w:hAnsi="Bahnschrift" w:cs="Times New Roman"/>
                    </w:rPr>
                    <w:t>0 mm (głębokość) x 8</w:t>
                  </w:r>
                  <w:r w:rsidR="00FA0423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(wysokość) 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+/- 3% </w:t>
                  </w:r>
                  <w:r w:rsidR="006B2607" w:rsidRPr="00901870">
                    <w:rPr>
                      <w:rFonts w:ascii="Bahnschrift" w:hAnsi="Bahnschrift" w:cs="Times New Roman"/>
                    </w:rPr>
                    <w:t xml:space="preserve">z 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drzwiami </w:t>
                  </w:r>
                </w:p>
                <w:p w14:paraId="19ABFB9B" w14:textId="25F2FEE1" w:rsidR="005D37BB" w:rsidRPr="00901870" w:rsidRDefault="005D37BB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wykonana z płyty meblowej obustronnie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 szarym, zbliżonym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do RAL 7037</w:t>
                  </w:r>
                  <w:r w:rsidRPr="00901870">
                    <w:rPr>
                      <w:rFonts w:ascii="Bahnschrift" w:hAnsi="Bahnschrift" w:cs="Times New Roman"/>
                    </w:rPr>
                    <w:t>, o grubości min. 18 mm. D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rzwi zamontowane na  zawiasach meblowych</w:t>
                  </w:r>
                  <w:r w:rsidR="00D34639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z funkcją cichego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. </w:t>
                  </w:r>
                </w:p>
                <w:p w14:paraId="75E035F5" w14:textId="093CE538" w:rsidR="005D37BB" w:rsidRPr="00901870" w:rsidRDefault="005D37BB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lastRenderedPageBreak/>
                    <w:t>Wszystkie widoczne wąskie krawędzie zabezpieczone obrzeżem ABS lub PCV  z użyciem kleju poliuretanowego</w:t>
                  </w:r>
                  <w:r w:rsidR="000807E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2mm.</w:t>
                  </w:r>
                </w:p>
                <w:p w14:paraId="3582F13D" w14:textId="77777777" w:rsidR="005D37BB" w:rsidRPr="00901870" w:rsidRDefault="005D37BB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Wszystkie łączenia mebla wykonane poprzez połączenia mimośrodowe, umożliwiające wielokrotne rozkręcenie i ponowne skręcenie mebla. 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7B6D8719" w14:textId="1CDD784D" w:rsidR="005D37BB" w:rsidRPr="00901870" w:rsidRDefault="005D37BB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Szafka wyposażona w stopki o wysokości min. 60mm z możliwością poziomowania, zaślepione cokołem z płyty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o gr. min. 18 mm</w:t>
                  </w:r>
                  <w:r w:rsidRPr="00901870">
                    <w:rPr>
                      <w:rFonts w:ascii="Bahnschrift" w:hAnsi="Bahnschrift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>wąskie krawędzie zabezpieczone obrzeżem ABS lub PCV  z użyciem kleju poliuretanowego</w:t>
                  </w:r>
                  <w:r w:rsidR="000807E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 , montowanym na klipsach umożliwiających demontaż.</w:t>
                  </w:r>
                </w:p>
                <w:p w14:paraId="33E4D766" w14:textId="2AF7FE08" w:rsidR="005D37BB" w:rsidRPr="00901870" w:rsidRDefault="000807E3" w:rsidP="00DE13D5">
                  <w:pPr>
                    <w:jc w:val="both"/>
                    <w:rPr>
                      <w:rFonts w:ascii="Bahnschrift" w:hAnsi="Bahnschrift"/>
                      <w:bCs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szarym umieszczone w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</w:t>
                  </w:r>
                  <w:r w:rsidR="005D37BB" w:rsidRPr="00901870">
                    <w:rPr>
                      <w:rFonts w:ascii="Bahnschrift" w:hAnsi="Bahnschrift"/>
                      <w:bCs/>
                      <w:color w:val="000000"/>
                    </w:rPr>
                    <w:t>.</w:t>
                  </w:r>
                </w:p>
                <w:p w14:paraId="29314125" w14:textId="6CC6FD9C" w:rsidR="00327B9F" w:rsidRPr="00901870" w:rsidRDefault="00327B9F" w:rsidP="00327B9F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Blat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postforningowy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na szafkach dolnych 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o grubości </w:t>
                  </w:r>
                  <w:r w:rsidRPr="00901870">
                    <w:rPr>
                      <w:rFonts w:ascii="Bahnschrift" w:hAnsi="Bahnschrift" w:cs="Times New Roman"/>
                    </w:rPr>
                    <w:t>min. 38mm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w kolorze dąb</w:t>
                  </w:r>
                  <w:r w:rsidR="003519F1">
                    <w:rPr>
                      <w:rFonts w:ascii="Bahnschrift" w:hAnsi="Bahnschrift"/>
                      <w:bCs/>
                      <w:color w:val="000000"/>
                    </w:rPr>
                    <w:t xml:space="preserve"> </w:t>
                  </w:r>
                  <w:r w:rsidR="003519F1" w:rsidRPr="003519F1">
                    <w:rPr>
                      <w:rFonts w:ascii="Bahnschrift" w:hAnsi="Bahnschrift"/>
                      <w:bCs/>
                      <w:color w:val="000000"/>
                    </w:rPr>
                    <w:t>(kolor referencyjny Dąb Hamilton)</w:t>
                  </w:r>
                  <w:r w:rsidRPr="00901870">
                    <w:rPr>
                      <w:rFonts w:ascii="Bahnschrift" w:hAnsi="Bahnschrift" w:cs="Times New Roman"/>
                    </w:rPr>
                    <w:t>, docięty na wymiar, z otworem pod zlewozmywak dostarczany przez Zamawiającego</w:t>
                  </w: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, o grubości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min. 38mm. Zlewozmywak należy zamontować blacie. </w:t>
                  </w:r>
                </w:p>
                <w:p w14:paraId="192E5917" w14:textId="2A649746" w:rsidR="00D34639" w:rsidRPr="00901870" w:rsidRDefault="005D37BB" w:rsidP="00D34639">
                  <w:pPr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Kolorystyka do wyboru przez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Z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amawiającego </w:t>
                  </w:r>
                  <w:r w:rsidR="00D34639" w:rsidRPr="00901870">
                    <w:rPr>
                      <w:rFonts w:ascii="Bahnschrift" w:hAnsi="Bahnschrift" w:cs="Times New Roman"/>
                    </w:rPr>
                    <w:t>po zawarciu Umowy, j</w:t>
                  </w:r>
                  <w:r w:rsidR="00B230B9" w:rsidRPr="00901870">
                    <w:rPr>
                      <w:rFonts w:ascii="Bahnschrift" w:hAnsi="Bahnschrift" w:cs="Times New Roman"/>
                    </w:rPr>
                    <w:t>e</w:t>
                  </w:r>
                  <w:r w:rsidR="00D34639" w:rsidRPr="00901870">
                    <w:rPr>
                      <w:rFonts w:ascii="Bahnschrift" w:hAnsi="Bahnschrift" w:cs="Times New Roman"/>
                    </w:rPr>
                    <w:t>dnak przed realizacją Zamówienia</w:t>
                  </w:r>
                </w:p>
                <w:p w14:paraId="5555A763" w14:textId="4240BFF5" w:rsidR="005D37BB" w:rsidRPr="00901870" w:rsidRDefault="00B230B9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Po zawarciu umowy, n</w:t>
                  </w:r>
                  <w:r w:rsidR="005D37BB" w:rsidRPr="00901870">
                    <w:rPr>
                      <w:rFonts w:ascii="Bahnschrift" w:hAnsi="Bahnschrift" w:cs="Times New Roman"/>
                    </w:rPr>
                    <w:t>ależy przedstawić wzornik min. 5 odcieni dębu</w:t>
                  </w:r>
                </w:p>
                <w:p w14:paraId="13AEC38A" w14:textId="69C82F1E" w:rsidR="006B2607" w:rsidRPr="00901870" w:rsidRDefault="000B7004" w:rsidP="00DE13D5">
                  <w:pPr>
                    <w:spacing w:line="24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>Wnęka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 xml:space="preserve"> pod lodów</w:t>
                  </w:r>
                  <w:r w:rsidR="003E3253" w:rsidRPr="00901870">
                    <w:rPr>
                      <w:rFonts w:ascii="Bahnschrift" w:hAnsi="Bahnschrift" w:cs="Times New Roman"/>
                      <w:b/>
                    </w:rPr>
                    <w:t>kę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>wolnostojąc</w:t>
                  </w:r>
                  <w:r w:rsidR="00F268EC" w:rsidRPr="00901870">
                    <w:rPr>
                      <w:rFonts w:ascii="Bahnschrift" w:hAnsi="Bahnschrift" w:cs="Times New Roman"/>
                      <w:b/>
                    </w:rPr>
                    <w:t>ą</w:t>
                  </w:r>
                  <w:r w:rsidR="00773B11" w:rsidRPr="00901870">
                    <w:rPr>
                      <w:rFonts w:ascii="Bahnschrift" w:hAnsi="Bahnschrift" w:cs="Times New Roman"/>
                      <w:b/>
                    </w:rPr>
                    <w:t xml:space="preserve"> – 1 szt.  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 o wymiarach 550 mm (szerokość) x 8</w:t>
                  </w:r>
                  <w:r w:rsidR="005D37BB" w:rsidRPr="00901870">
                    <w:rPr>
                      <w:rFonts w:ascii="Bahnschrift" w:hAnsi="Bahnschrift" w:cs="Times New Roman"/>
                    </w:rPr>
                    <w:t>2</w:t>
                  </w:r>
                  <w:r w:rsidR="00773B11" w:rsidRPr="00901870">
                    <w:rPr>
                      <w:rFonts w:ascii="Bahnschrift" w:hAnsi="Bahnschrift" w:cs="Times New Roman"/>
                    </w:rPr>
                    <w:t>0 mm (wysokość)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 +/- 3%</w:t>
                  </w:r>
                  <w:r w:rsidR="00773B11" w:rsidRPr="00901870">
                    <w:rPr>
                      <w:rFonts w:ascii="Bahnschrift" w:hAnsi="Bahnschrift" w:cs="Times New Roman"/>
                    </w:rPr>
                    <w:t xml:space="preserve">, wymiar dostosowany do sprzętu dostarczonego przez </w:t>
                  </w:r>
                  <w:r w:rsidR="00327B9F" w:rsidRPr="00901870">
                    <w:rPr>
                      <w:rFonts w:ascii="Bahnschrift" w:hAnsi="Bahnschrift" w:cs="Times New Roman"/>
                    </w:rPr>
                    <w:t>Zamawiającego</w:t>
                  </w:r>
                  <w:r w:rsidR="00773B11" w:rsidRPr="00901870">
                    <w:rPr>
                      <w:rFonts w:ascii="Bahnschrift" w:hAnsi="Bahnschrift" w:cs="Times New Roman"/>
                    </w:rPr>
                    <w:t>.</w:t>
                  </w:r>
                  <w:r w:rsidR="005D37BB" w:rsidRPr="00901870">
                    <w:rPr>
                      <w:rFonts w:ascii="Bahnschrift" w:hAnsi="Bahnschrift" w:cs="Times New Roman"/>
                    </w:rPr>
                    <w:t xml:space="preserve"> Lodówka umieszczona pomiędzy szafką zlewozmywakową a bokiem zamykającym. </w:t>
                  </w:r>
                </w:p>
                <w:p w14:paraId="313AF8D2" w14:textId="34A226B6" w:rsidR="006B2607" w:rsidRPr="00901870" w:rsidRDefault="00773B11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Szafka wisząca (górna) – </w:t>
                  </w:r>
                  <w:r w:rsidR="005D37BB" w:rsidRPr="00901870">
                    <w:rPr>
                      <w:rFonts w:ascii="Bahnschrift" w:hAnsi="Bahnschrift" w:cs="Times New Roman"/>
                      <w:b/>
                    </w:rPr>
                    <w:t>1</w:t>
                  </w:r>
                  <w:r w:rsidRPr="00901870">
                    <w:rPr>
                      <w:rFonts w:ascii="Bahnschrift" w:hAnsi="Bahnschrift" w:cs="Times New Roman"/>
                      <w:b/>
                    </w:rPr>
                    <w:t xml:space="preserve"> szt.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wymiarach </w:t>
                  </w:r>
                  <w:r w:rsidR="005D37BB" w:rsidRPr="00901870">
                    <w:rPr>
                      <w:rFonts w:ascii="Bahnschrift" w:hAnsi="Bahnschrift" w:cs="Times New Roman"/>
                    </w:rPr>
                    <w:t>100</w:t>
                  </w:r>
                  <w:r w:rsidRPr="00901870">
                    <w:rPr>
                      <w:rFonts w:ascii="Bahnschrift" w:hAnsi="Bahnschrift" w:cs="Times New Roman"/>
                    </w:rPr>
                    <w:t>0 mm (szerokość dostosowana do wnęki) x 3</w:t>
                  </w:r>
                  <w:r w:rsidR="001B149A" w:rsidRPr="00901870">
                    <w:rPr>
                      <w:rFonts w:ascii="Bahnschrift" w:hAnsi="Bahnschrift" w:cs="Times New Roman"/>
                    </w:rPr>
                    <w:t>2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(głębokość) x </w:t>
                  </w:r>
                  <w:r w:rsidR="005A4645" w:rsidRPr="00901870">
                    <w:rPr>
                      <w:rFonts w:ascii="Bahnschrift" w:hAnsi="Bahnschrift" w:cs="Times New Roman"/>
                    </w:rPr>
                    <w:t>120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0 mm (wysokość) </w:t>
                  </w:r>
                  <w:r w:rsidR="00D34639" w:rsidRPr="00901870">
                    <w:rPr>
                      <w:rFonts w:ascii="Bahnschrift" w:hAnsi="Bahnschrift" w:cs="Times New Roman"/>
                    </w:rPr>
                    <w:t xml:space="preserve">+/-3% </w:t>
                  </w:r>
                  <w:r w:rsidR="006B2607" w:rsidRPr="00901870">
                    <w:rPr>
                      <w:rFonts w:ascii="Bahnschrift" w:hAnsi="Bahnschrift" w:cs="Times New Roman"/>
                    </w:rPr>
                    <w:t xml:space="preserve">z </w:t>
                  </w:r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drzwiami zamontowanymi na zawiasach meblowych, z funkcją cichego </w:t>
                  </w:r>
                  <w:proofErr w:type="spellStart"/>
                  <w:r w:rsidR="006B2607" w:rsidRPr="00901870">
                    <w:rPr>
                      <w:rFonts w:ascii="Bahnschrift" w:hAnsi="Bahnschrift"/>
                      <w:bCs/>
                      <w:color w:val="000000"/>
                    </w:rPr>
                    <w:t>domyku</w:t>
                  </w:r>
                  <w:proofErr w:type="spellEnd"/>
                  <w:r w:rsidR="006B2607" w:rsidRPr="00901870">
                    <w:rPr>
                      <w:rFonts w:ascii="Bahnschrift" w:hAnsi="Bahnschrift" w:cs="Times New Roman"/>
                    </w:rPr>
                    <w:t xml:space="preserve">,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w całości wykonana z płyty meblowej </w:t>
                  </w:r>
                  <w:r w:rsidR="005A4645" w:rsidRPr="00901870">
                    <w:rPr>
                      <w:rFonts w:ascii="Bahnschrift" w:hAnsi="Bahnschrift" w:cs="Times New Roman"/>
                    </w:rPr>
                    <w:t xml:space="preserve">dwustronnie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melaminowanej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 xml:space="preserve"> w kolorze </w:t>
                  </w:r>
                  <w:r w:rsidR="00C92FD5" w:rsidRPr="00901870">
                    <w:rPr>
                      <w:rFonts w:ascii="Bahnschrift" w:hAnsi="Bahnschrift" w:cs="Times New Roman"/>
                    </w:rPr>
                    <w:t xml:space="preserve">szarym zbliżonym do </w:t>
                  </w:r>
                  <w:r w:rsidR="00C92FD5"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RAL </w:t>
                  </w:r>
                  <w:r w:rsidR="004F0B93" w:rsidRPr="00901870">
                    <w:rPr>
                      <w:rFonts w:ascii="Bahnschrift" w:hAnsi="Bahnschrift"/>
                      <w:bCs/>
                      <w:color w:val="000000"/>
                    </w:rPr>
                    <w:t>7037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, o grubości </w:t>
                  </w:r>
                  <w:r w:rsidR="00EE2B13" w:rsidRPr="00901870">
                    <w:rPr>
                      <w:rFonts w:ascii="Bahnschrift" w:hAnsi="Bahnschrift" w:cs="Times New Roman"/>
                    </w:rPr>
                    <w:t xml:space="preserve">min. </w:t>
                  </w:r>
                  <w:r w:rsidRPr="00901870">
                    <w:rPr>
                      <w:rFonts w:ascii="Bahnschrift" w:hAnsi="Bahnschrift" w:cs="Times New Roman"/>
                    </w:rPr>
                    <w:t>18 mm.</w:t>
                  </w:r>
                  <w:r w:rsidR="005A4645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5A4645" w:rsidRPr="00901870">
                    <w:rPr>
                      <w:rFonts w:ascii="Bahnschrift" w:hAnsi="Bahnschrift" w:cs="Times New Roman"/>
                    </w:rPr>
                    <w:t xml:space="preserve">Wewnątrz przegroda pionowa dzieląca wnętrze na dwie równe części oraz 4 półki (po dwie na każdą połowę)  z możliwością regulacji wysokości . </w:t>
                  </w:r>
                  <w:r w:rsidRPr="00901870">
                    <w:rPr>
                      <w:rFonts w:ascii="Bahnschrift" w:hAnsi="Bahnschrift" w:cs="Times New Roman"/>
                    </w:rPr>
                    <w:t>Montowana na listwie kuchennej montażowej</w:t>
                  </w:r>
                  <w:r w:rsidR="00327B9F" w:rsidRPr="00901870">
                    <w:rPr>
                      <w:rFonts w:ascii="Bahnschrift" w:hAnsi="Bahnschrift" w:cs="Times New Roman"/>
                    </w:rPr>
                    <w:t xml:space="preserve"> na min. 3 zawieszkach kuchennych z możliwością regulacji od wewnątrz szafki</w:t>
                  </w:r>
                  <w:r w:rsidRPr="00901870">
                    <w:rPr>
                      <w:rFonts w:ascii="Bahnschrift" w:hAnsi="Bahnschrift" w:cs="Times New Roman"/>
                    </w:rPr>
                    <w:t>.</w:t>
                  </w:r>
                  <w:r w:rsidR="00E07AF7" w:rsidRPr="00901870">
                    <w:rPr>
                      <w:rFonts w:ascii="Bahnschrift" w:hAnsi="Bahnschrift" w:cs="Times New Roman"/>
                    </w:rPr>
                    <w:t xml:space="preserve"> </w:t>
                  </w:r>
                </w:p>
                <w:p w14:paraId="706ECA78" w14:textId="2CD6A71A" w:rsidR="00773B11" w:rsidRPr="00901870" w:rsidRDefault="00E07AF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widoczne wąskie krawędzie zabezpieczone obrzeżem ABS lub PCV  z użyciem kleju poliuretanowego</w:t>
                  </w:r>
                  <w:r w:rsidR="000807E3" w:rsidRPr="00901870">
                    <w:rPr>
                      <w:rFonts w:ascii="Bahnschrift" w:hAnsi="Bahnschrift" w:cs="Times New Roman"/>
                    </w:rPr>
                    <w:t xml:space="preserve"> PUR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 grubości min. 2mm</w:t>
                  </w:r>
                  <w:r w:rsidR="00D433F3"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02D81497" w14:textId="7C3FE888" w:rsidR="006B2607" w:rsidRPr="00901870" w:rsidRDefault="006B2607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łą</w:t>
                  </w:r>
                  <w:r w:rsidR="001B149A" w:rsidRPr="00901870">
                    <w:rPr>
                      <w:rFonts w:ascii="Bahnschrift" w:hAnsi="Bahnschrift" w:cs="Times New Roman"/>
                    </w:rPr>
                    <w:t xml:space="preserve">czenia </w:t>
                  </w:r>
                  <w:r w:rsidRPr="00901870">
                    <w:rPr>
                      <w:rFonts w:ascii="Bahnschrift" w:hAnsi="Bahnschrift" w:cs="Times New Roman"/>
                    </w:rPr>
                    <w:t>wykonane poprzez połączenia mimośrodowe, umożliwiające wielokrotne rozkręcenie i ponowne skręcenie.</w:t>
                  </w:r>
                  <w:r w:rsidR="005D37BB"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Nie dopuszcza się skręcenie elementów mebla poprzez tzw. </w:t>
                  </w:r>
                  <w:proofErr w:type="spellStart"/>
                  <w:r w:rsidRPr="00901870">
                    <w:rPr>
                      <w:rFonts w:ascii="Bahnschrift" w:hAnsi="Bahnschrift" w:cs="Times New Roman"/>
                    </w:rPr>
                    <w:t>konfirmat</w:t>
                  </w:r>
                  <w:proofErr w:type="spellEnd"/>
                  <w:r w:rsidRPr="00901870">
                    <w:rPr>
                      <w:rFonts w:ascii="Bahnschrift" w:hAnsi="Bahnschrift" w:cs="Times New Roman"/>
                    </w:rPr>
                    <w:t>.</w:t>
                  </w:r>
                </w:p>
                <w:p w14:paraId="30646656" w14:textId="16B6B20F" w:rsidR="000807E3" w:rsidRPr="00901870" w:rsidRDefault="000807E3" w:rsidP="00DE13D5">
                  <w:pPr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Plecy z płyty HDF w kolorze szarym umieszczone w </w:t>
                  </w:r>
                  <w:proofErr w:type="spellStart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>nafrezowanym</w:t>
                  </w:r>
                  <w:proofErr w:type="spellEnd"/>
                  <w:r w:rsidRPr="00901870">
                    <w:rPr>
                      <w:rFonts w:ascii="Bahnschrift" w:hAnsi="Bahnschrift"/>
                      <w:bCs/>
                      <w:color w:val="000000"/>
                    </w:rPr>
                    <w:t xml:space="preserve"> korpusie</w:t>
                  </w:r>
                </w:p>
                <w:p w14:paraId="1CEEAC00" w14:textId="51D3AADC" w:rsidR="001B149A" w:rsidRPr="00901870" w:rsidRDefault="00773B11" w:rsidP="00DE13D5">
                  <w:pPr>
                    <w:jc w:val="both"/>
                    <w:rPr>
                      <w:rFonts w:ascii="Bahnschrift" w:hAnsi="Bahnschrift"/>
                      <w:color w:val="000000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 szafkach zastosowan</w:t>
                  </w:r>
                  <w:r w:rsidR="001B149A" w:rsidRPr="00901870">
                    <w:rPr>
                      <w:rFonts w:ascii="Bahnschrift" w:hAnsi="Bahnschrift" w:cs="Times New Roman"/>
                    </w:rPr>
                    <w:t>e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</w:t>
                  </w:r>
                  <w:r w:rsidR="001B149A" w:rsidRPr="00901870">
                    <w:rPr>
                      <w:rFonts w:ascii="Bahnschrift" w:hAnsi="Bahnschrift"/>
                      <w:color w:val="000000"/>
                    </w:rPr>
                    <w:t xml:space="preserve">uchwyty meblowe w kolorze czarny mat o rozstawie od 128mm do </w:t>
                  </w:r>
                  <w:r w:rsidR="001B149A" w:rsidRPr="00901870">
                    <w:rPr>
                      <w:rFonts w:ascii="Bahnschrift" w:hAnsi="Bahnschrift" w:cs="Times New Roman"/>
                    </w:rPr>
                    <w:t xml:space="preserve">156mm, uchwyty mają być dwupunktowe, prostokątne </w:t>
                  </w:r>
                  <w:r w:rsidR="001B149A" w:rsidRPr="00901870">
                    <w:rPr>
                      <w:rFonts w:ascii="Bahnschrift" w:hAnsi="Bahnschrift"/>
                      <w:color w:val="000000"/>
                    </w:rPr>
                    <w:t>.</w:t>
                  </w:r>
                </w:p>
                <w:p w14:paraId="524AF5E9" w14:textId="77777777" w:rsidR="009800D7" w:rsidRPr="00901870" w:rsidRDefault="00E0368A" w:rsidP="00DE13D5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/>
                      <w:i/>
                      <w:noProof/>
                      <w:color w:val="000000"/>
                      <w:lang w:eastAsia="pl-PL"/>
                    </w:rPr>
                    <w:lastRenderedPageBreak/>
                    <w:drawing>
                      <wp:inline distT="0" distB="0" distL="0" distR="0" wp14:anchorId="1BB1650A" wp14:editId="0E8117DA">
                        <wp:extent cx="1422000" cy="2880000"/>
                        <wp:effectExtent l="0" t="0" r="6985" b="0"/>
                        <wp:docPr id="100096836" name="Obraz 6" descr="Obraz zawierający szkic, rysowanie, zlew, design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96836" name="Obraz 6" descr="Obraz zawierający szkic, rysowanie, zlew, design&#10;&#10;Opis wygenerowany automatycznie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2000" cy="28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A4D9930" w14:textId="700C0F93" w:rsidR="00805A5F" w:rsidRPr="00901870" w:rsidRDefault="00E0368A" w:rsidP="00B230B9">
                  <w:pPr>
                    <w:jc w:val="both"/>
                    <w:rPr>
                      <w:rFonts w:ascii="Bahnschrift" w:hAnsi="Bahnschrift"/>
                      <w:bCs/>
                      <w:i/>
                      <w:color w:val="000000"/>
                    </w:rPr>
                  </w:pPr>
                  <w:r w:rsidRPr="00901870">
                    <w:rPr>
                      <w:rFonts w:ascii="Bahnschrift" w:hAnsi="Bahnschrift"/>
                      <w:bCs/>
                      <w:i/>
                      <w:color w:val="000000"/>
                    </w:rPr>
                    <w:t>Rysunek poglądowy</w:t>
                  </w:r>
                </w:p>
              </w:tc>
            </w:tr>
          </w:tbl>
          <w:p w14:paraId="33A42CCD" w14:textId="77777777" w:rsidR="000D40E9" w:rsidRPr="00901870" w:rsidRDefault="000D40E9" w:rsidP="00DE13D5">
            <w:pPr>
              <w:pStyle w:val="default0"/>
              <w:jc w:val="both"/>
              <w:rPr>
                <w:rFonts w:ascii="Bahnschrift" w:hAnsi="Bahnschrift"/>
                <w:sz w:val="22"/>
                <w:szCs w:val="22"/>
              </w:rPr>
            </w:pPr>
          </w:p>
        </w:tc>
      </w:tr>
      <w:tr w:rsidR="00DD57F9" w:rsidRPr="00901870" w14:paraId="2F0F486A" w14:textId="77777777" w:rsidTr="00371DF4">
        <w:trPr>
          <w:tblCellSpacing w:w="15" w:type="dxa"/>
        </w:trPr>
        <w:tc>
          <w:tcPr>
            <w:tcW w:w="86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64966" w14:textId="227180C9" w:rsidR="00DD57F9" w:rsidRPr="00901870" w:rsidRDefault="00DD57F9" w:rsidP="00B6171D">
            <w:pPr>
              <w:spacing w:line="360" w:lineRule="auto"/>
              <w:jc w:val="both"/>
              <w:rPr>
                <w:rFonts w:ascii="Bahnschrift" w:hAnsi="Bahnschrift" w:cs="Times New Roman"/>
                <w:b/>
              </w:rPr>
            </w:pPr>
          </w:p>
          <w:tbl>
            <w:tblPr>
              <w:tblW w:w="9027" w:type="dxa"/>
              <w:tblLook w:val="04A0" w:firstRow="1" w:lastRow="0" w:firstColumn="1" w:lastColumn="0" w:noHBand="0" w:noVBand="1"/>
            </w:tblPr>
            <w:tblGrid>
              <w:gridCol w:w="9027"/>
            </w:tblGrid>
            <w:tr w:rsidR="00DD57F9" w:rsidRPr="00901870" w14:paraId="5F0E003D" w14:textId="77777777" w:rsidTr="002736E9">
              <w:tc>
                <w:tcPr>
                  <w:tcW w:w="9027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D66CE5" w14:textId="77777777" w:rsidR="00DD57F9" w:rsidRPr="00901870" w:rsidRDefault="00DD57F9" w:rsidP="00371DF4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</w:p>
                <w:p w14:paraId="3A1C4CBB" w14:textId="2ECBCC35" w:rsidR="00DD57F9" w:rsidRPr="00901870" w:rsidRDefault="00DD57F9" w:rsidP="00371DF4">
                  <w:pPr>
                    <w:jc w:val="both"/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</w:pPr>
                  <w:bookmarkStart w:id="1" w:name="_Hlk183698747"/>
                  <w:r w:rsidRPr="00901870"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  <w:t>Wymagane dokumenty</w:t>
                  </w:r>
                  <w:r w:rsidR="00B72A26"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  <w:t xml:space="preserve"> (po zawarciu Umowy, na żądanie Zamawiającego)</w:t>
                  </w:r>
                  <w:r w:rsidRPr="00901870">
                    <w:rPr>
                      <w:rFonts w:ascii="Bahnschrift" w:hAnsi="Bahnschrift" w:cs="Times New Roman"/>
                      <w:b/>
                      <w:bCs/>
                      <w:u w:val="single"/>
                    </w:rPr>
                    <w:t>:</w:t>
                  </w:r>
                </w:p>
                <w:p w14:paraId="6AB87CF8" w14:textId="22C16F2B" w:rsidR="00DD57F9" w:rsidRPr="00901870" w:rsidRDefault="00DD57F9" w:rsidP="00371DF4">
                  <w:pPr>
                    <w:pStyle w:val="Akapitzlist"/>
                    <w:numPr>
                      <w:ilvl w:val="0"/>
                      <w:numId w:val="10"/>
                    </w:numPr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Meble produkowane w oparciu o standardy produkcji określone w normie ISO 9001:2015</w:t>
                  </w:r>
                  <w:r w:rsidR="006F2F1F">
                    <w:rPr>
                      <w:rFonts w:ascii="Bahnschrift" w:hAnsi="Bahnschrift" w:cs="Times New Roman"/>
                    </w:rPr>
                    <w:t xml:space="preserve"> lub równoważną</w:t>
                  </w:r>
                  <w:r w:rsidRPr="00901870">
                    <w:rPr>
                      <w:rFonts w:ascii="Bahnschrift" w:hAnsi="Bahnschrift" w:cs="Times New Roman"/>
                    </w:rPr>
                    <w:t>, ISO 14001:2015</w:t>
                  </w:r>
                  <w:r w:rsidR="006F2F1F">
                    <w:rPr>
                      <w:rFonts w:ascii="Bahnschrift" w:hAnsi="Bahnschrift" w:cs="Times New Roman"/>
                    </w:rPr>
                    <w:t xml:space="preserve"> lub równoważną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oraz ISO 45001:2018 </w:t>
                  </w:r>
                  <w:r w:rsidR="006F2F1F">
                    <w:rPr>
                      <w:rFonts w:ascii="Bahnschrift" w:hAnsi="Bahnschrift" w:cs="Times New Roman"/>
                    </w:rPr>
                    <w:t>lub równoważną</w:t>
                  </w:r>
                  <w:r w:rsidRPr="00901870">
                    <w:rPr>
                      <w:rFonts w:ascii="Bahnschrift" w:hAnsi="Bahnschrift" w:cs="Times New Roman"/>
                    </w:rPr>
                    <w:t>, potwierdzone certy</w:t>
                  </w:r>
                  <w:r w:rsidRPr="00901870">
                    <w:rPr>
                      <w:rFonts w:ascii="Arial" w:hAnsi="Arial" w:cs="Arial"/>
                    </w:rPr>
                    <w:t>ﬁ</w:t>
                  </w:r>
                  <w:r w:rsidRPr="00901870">
                    <w:rPr>
                      <w:rFonts w:ascii="Bahnschrift" w:hAnsi="Bahnschrift" w:cs="Times New Roman"/>
                    </w:rPr>
                    <w:t>katami wystawionymi przez niezależną akredytowaną jednostkę certyfikującą lub badawczą.</w:t>
                  </w:r>
                </w:p>
                <w:p w14:paraId="429F2A88" w14:textId="77777777" w:rsidR="00DD57F9" w:rsidRPr="00901870" w:rsidRDefault="00DD57F9" w:rsidP="00371DF4">
                  <w:pPr>
                    <w:pStyle w:val="Akapitzlist"/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6F2F8795" w14:textId="657B01AC" w:rsidR="00DD57F9" w:rsidRPr="00901870" w:rsidRDefault="00DD57F9" w:rsidP="00371DF4">
                  <w:pPr>
                    <w:pStyle w:val="Akapitzlist"/>
                    <w:numPr>
                      <w:ilvl w:val="0"/>
                      <w:numId w:val="10"/>
                    </w:numPr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Atest higieniczny na oferowane meble (nie dopuszcza się atestów higienicznych cząstkowych) potwierdzone certy</w:t>
                  </w:r>
                  <w:r w:rsidRPr="00901870">
                    <w:rPr>
                      <w:rFonts w:ascii="Arial" w:hAnsi="Arial" w:cs="Arial"/>
                    </w:rPr>
                    <w:t>ﬁ</w:t>
                  </w:r>
                  <w:r w:rsidRPr="00901870">
                    <w:rPr>
                      <w:rFonts w:ascii="Bahnschrift" w:hAnsi="Bahnschrift" w:cs="Times New Roman"/>
                    </w:rPr>
                    <w:t>katem wystawiony</w:t>
                  </w:r>
                  <w:r w:rsidR="006F2F1F">
                    <w:rPr>
                      <w:rFonts w:ascii="Bahnschrift" w:hAnsi="Bahnschrift" w:cs="Times New Roman"/>
                    </w:rPr>
                    <w:t>m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przez niezależną akredytowaną jednostkę certyfikującą lub badawczą.</w:t>
                  </w:r>
                </w:p>
                <w:p w14:paraId="0D7159B7" w14:textId="77777777" w:rsidR="00DD57F9" w:rsidRPr="00901870" w:rsidRDefault="00DD57F9" w:rsidP="00371DF4">
                  <w:pPr>
                    <w:pStyle w:val="Akapitzlist"/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508B7B40" w14:textId="18922DE9" w:rsidR="00DD57F9" w:rsidRPr="00901870" w:rsidRDefault="00DB64D1" w:rsidP="00371DF4">
                  <w:pPr>
                    <w:pStyle w:val="Akapitzlist"/>
                    <w:numPr>
                      <w:ilvl w:val="0"/>
                      <w:numId w:val="10"/>
                    </w:numPr>
                    <w:spacing w:after="160" w:line="278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Dokument</w:t>
                  </w:r>
                  <w:r w:rsidR="00901870" w:rsidRPr="00901870">
                    <w:rPr>
                      <w:rFonts w:ascii="Bahnschrift" w:hAnsi="Bahnschrift" w:cs="Times New Roman"/>
                    </w:rPr>
                    <w:t xml:space="preserve"> p</w:t>
                  </w:r>
                  <w:bookmarkStart w:id="2" w:name="_GoBack"/>
                  <w:bookmarkEnd w:id="2"/>
                  <w:r w:rsidR="00901870" w:rsidRPr="00901870">
                    <w:rPr>
                      <w:rFonts w:ascii="Bahnschrift" w:hAnsi="Bahnschrift" w:cs="Times New Roman"/>
                    </w:rPr>
                    <w:t>otwierdzający</w:t>
                  </w:r>
                  <w:r w:rsidRPr="00901870">
                    <w:rPr>
                      <w:rFonts w:ascii="Bahnschrift" w:hAnsi="Bahnschrift" w:cs="Times New Roman"/>
                    </w:rPr>
                    <w:t>:</w:t>
                  </w:r>
                </w:p>
                <w:p w14:paraId="120421D1" w14:textId="5A455E97" w:rsidR="00DD57F9" w:rsidRPr="00901870" w:rsidRDefault="00DD57F9" w:rsidP="00EF11F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odporność na odrywanie doklejki ABS wg norm PN – EN 319:1999</w:t>
                  </w:r>
                  <w:r w:rsidR="00DB64D1" w:rsidRPr="00901870">
                    <w:rPr>
                      <w:rFonts w:ascii="Bahnschrift" w:hAnsi="Bahnschrift" w:cs="Times New Roman"/>
                    </w:rPr>
                    <w:t xml:space="preserve"> lub równoważnej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oraz PN – EN 311:2004</w:t>
                  </w:r>
                  <w:r w:rsidR="00DB64D1" w:rsidRPr="00901870">
                    <w:rPr>
                      <w:rFonts w:ascii="Bahnschrift" w:hAnsi="Bahnschrift" w:cs="Times New Roman"/>
                    </w:rPr>
                    <w:t xml:space="preserve"> lub równoważnej</w:t>
                  </w:r>
                </w:p>
                <w:p w14:paraId="4392010E" w14:textId="2C008580" w:rsidR="00DD57F9" w:rsidRPr="00901870" w:rsidRDefault="00DD57F9" w:rsidP="00EF11F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odpornoś</w:t>
                  </w:r>
                  <w:r w:rsidR="00901870" w:rsidRPr="00901870">
                    <w:rPr>
                      <w:rFonts w:ascii="Bahnschrift" w:hAnsi="Bahnschrift" w:cs="Times New Roman"/>
                    </w:rPr>
                    <w:t>ć</w:t>
                  </w:r>
                  <w:r w:rsidRPr="00901870">
                    <w:rPr>
                      <w:rFonts w:ascii="Bahnschrift" w:hAnsi="Bahnschrift" w:cs="Times New Roman"/>
                    </w:rPr>
                    <w:t xml:space="preserve"> na 24-ro godzinne działanie wody (spęcznienie na grubość i nasiąkliwość) opartą o normę: PN-EN 317:2004</w:t>
                  </w:r>
                  <w:r w:rsidRPr="00901870">
                    <w:rPr>
                      <w:rFonts w:ascii="Bahnschrift" w:hAnsi="Bahnschrift" w:cs="Times New Roman"/>
                      <w:b/>
                      <w:bCs/>
                    </w:rPr>
                    <w:t> </w:t>
                  </w:r>
                  <w:r w:rsidRPr="00901870">
                    <w:rPr>
                      <w:rFonts w:ascii="Bahnschrift" w:hAnsi="Bahnschrift" w:cs="Times New Roman"/>
                    </w:rPr>
                    <w:t>„Płyty wiórowe i płyty pilśniowe. Oznaczanie spęcznienia na grubość po moczeniu w wodzie”</w:t>
                  </w:r>
                  <w:r w:rsidR="00DB64D1" w:rsidRPr="00901870">
                    <w:rPr>
                      <w:rFonts w:ascii="Bahnschrift" w:hAnsi="Bahnschrift" w:cs="Times New Roman"/>
                    </w:rPr>
                    <w:t xml:space="preserve"> lub równoważnej</w:t>
                  </w:r>
                </w:p>
                <w:p w14:paraId="2177203A" w14:textId="2B0E4290" w:rsidR="00B6171D" w:rsidRPr="00901870" w:rsidRDefault="00B6171D" w:rsidP="0090187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 xml:space="preserve">odporność  termiczną spoin klejowych – wymagany brak jakichkolwiek oznak odklejania  w temperaturze  min. 120 stopni C  w czasie min. 1 godz. </w:t>
                  </w:r>
                </w:p>
                <w:p w14:paraId="721C2403" w14:textId="479201EB" w:rsidR="00B6171D" w:rsidRPr="00901870" w:rsidRDefault="00B6171D" w:rsidP="00901870">
                  <w:pPr>
                    <w:numPr>
                      <w:ilvl w:val="0"/>
                      <w:numId w:val="9"/>
                    </w:numPr>
                    <w:spacing w:after="160" w:line="278" w:lineRule="auto"/>
                    <w:ind w:left="1074" w:hanging="283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odporność  spoin klejowych na gorącą parę wodną i gorące skropliny - wymagany brak jakichkolwiek oznak odklejania  w czasie min. 15 min.</w:t>
                  </w:r>
                </w:p>
                <w:p w14:paraId="47607999" w14:textId="77777777" w:rsidR="00901870" w:rsidRPr="00901870" w:rsidRDefault="00901870" w:rsidP="002736E9">
                  <w:pPr>
                    <w:spacing w:after="160" w:line="360" w:lineRule="auto"/>
                    <w:ind w:left="1074"/>
                    <w:jc w:val="both"/>
                    <w:rPr>
                      <w:rFonts w:ascii="Bahnschrift" w:hAnsi="Bahnschrift" w:cs="Times New Roman"/>
                    </w:rPr>
                  </w:pPr>
                </w:p>
                <w:p w14:paraId="571D1E0B" w14:textId="77777777" w:rsidR="00DD57F9" w:rsidRPr="00901870" w:rsidRDefault="00DD57F9" w:rsidP="002736E9">
                  <w:pPr>
                    <w:spacing w:after="160" w:line="360" w:lineRule="auto"/>
                    <w:jc w:val="both"/>
                    <w:rPr>
                      <w:rFonts w:ascii="Bahnschrift" w:hAnsi="Bahnschrift" w:cs="Times New Roman"/>
                    </w:rPr>
                  </w:pPr>
                  <w:r w:rsidRPr="00901870">
                    <w:rPr>
                      <w:rFonts w:ascii="Bahnschrift" w:hAnsi="Bahnschrift" w:cs="Times New Roman"/>
                    </w:rPr>
                    <w:t>Wszystkie dokumenty potwierdzające zgodność produktów z normami dotyczącymi jakości mebli oraz użytymi technologiami produkcji mają być wystawione dokładnie na tego samego producenta mebla wskazanego w karcie katalogowej produktu oraz formularzu cenowym w tabeli potwierdzającej nazwę producenta oraz informację z nazwą/symbolem/numerem katalogowym mebla.</w:t>
                  </w:r>
                </w:p>
                <w:bookmarkEnd w:id="1"/>
                <w:p w14:paraId="13167187" w14:textId="77777777" w:rsidR="00DD57F9" w:rsidRPr="00901870" w:rsidRDefault="00DD57F9" w:rsidP="00371DF4">
                  <w:pPr>
                    <w:jc w:val="both"/>
                    <w:rPr>
                      <w:rFonts w:ascii="Bahnschrift" w:hAnsi="Bahnschrift"/>
                      <w:b/>
                      <w:color w:val="000000"/>
                    </w:rPr>
                  </w:pPr>
                </w:p>
              </w:tc>
            </w:tr>
          </w:tbl>
          <w:p w14:paraId="372C06D7" w14:textId="77777777" w:rsidR="00DD57F9" w:rsidRPr="00901870" w:rsidRDefault="00DD57F9" w:rsidP="00371DF4">
            <w:pPr>
              <w:pStyle w:val="default0"/>
              <w:jc w:val="both"/>
              <w:rPr>
                <w:rFonts w:ascii="Bahnschrift" w:hAnsi="Bahnschrift"/>
                <w:sz w:val="22"/>
                <w:szCs w:val="22"/>
              </w:rPr>
            </w:pPr>
          </w:p>
        </w:tc>
      </w:tr>
    </w:tbl>
    <w:p w14:paraId="7859C9F8" w14:textId="77777777" w:rsidR="00DD57F9" w:rsidRPr="00901870" w:rsidRDefault="00DD57F9" w:rsidP="00DD57F9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</w:p>
    <w:p w14:paraId="25459691" w14:textId="418CF0F0" w:rsidR="00C55445" w:rsidRPr="00901870" w:rsidRDefault="00C55445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>Dotyczy gdzie wymagana jest akredytacja:</w:t>
      </w:r>
    </w:p>
    <w:p w14:paraId="79ADF9C9" w14:textId="77777777" w:rsidR="00C55445" w:rsidRPr="00901870" w:rsidRDefault="00C55445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>Jako jednostkę akredytowaną uznaje się każdą jednostkę badawczą i certy</w:t>
      </w:r>
      <w:r w:rsidRPr="00901870">
        <w:rPr>
          <w:rFonts w:ascii="Arial" w:hAnsi="Arial" w:cs="Arial"/>
          <w:color w:val="000000"/>
        </w:rPr>
        <w:t>ﬁ</w:t>
      </w:r>
      <w:r w:rsidRPr="00901870">
        <w:rPr>
          <w:rFonts w:ascii="Bahnschrift" w:hAnsi="Bahnschrift" w:cs="Times New Roman"/>
          <w:color w:val="000000"/>
        </w:rPr>
        <w:t>kuj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>c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 posiadaj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>c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 akredytacj</w:t>
      </w:r>
      <w:r w:rsidRPr="00901870">
        <w:rPr>
          <w:rFonts w:ascii="Bahnschrift" w:hAnsi="Bahnschrift" w:cs="Bahnschrift"/>
          <w:color w:val="000000"/>
        </w:rPr>
        <w:t>ę</w:t>
      </w:r>
      <w:r w:rsidRPr="00901870">
        <w:rPr>
          <w:rFonts w:ascii="Bahnschrift" w:hAnsi="Bahnschrift" w:cs="Times New Roman"/>
          <w:color w:val="000000"/>
        </w:rPr>
        <w:t xml:space="preserve"> krajowego o</w:t>
      </w:r>
      <w:r w:rsidRPr="00901870">
        <w:rPr>
          <w:rFonts w:ascii="Bahnschrift" w:hAnsi="Bahnschrift" w:cs="Bahnschrift"/>
          <w:color w:val="000000"/>
        </w:rPr>
        <w:t>ś</w:t>
      </w:r>
      <w:r w:rsidRPr="00901870">
        <w:rPr>
          <w:rFonts w:ascii="Bahnschrift" w:hAnsi="Bahnschrift" w:cs="Times New Roman"/>
          <w:color w:val="000000"/>
        </w:rPr>
        <w:t>rodka certy</w:t>
      </w:r>
      <w:r w:rsidRPr="00901870">
        <w:rPr>
          <w:rFonts w:ascii="Arial" w:hAnsi="Arial" w:cs="Arial"/>
          <w:color w:val="000000"/>
        </w:rPr>
        <w:t>ﬁ</w:t>
      </w:r>
      <w:r w:rsidRPr="00901870">
        <w:rPr>
          <w:rFonts w:ascii="Bahnschrift" w:hAnsi="Bahnschrift" w:cs="Times New Roman"/>
          <w:color w:val="000000"/>
        </w:rPr>
        <w:t>kuj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cego </w:t>
      </w:r>
      <w:r w:rsidRPr="00901870">
        <w:rPr>
          <w:rFonts w:ascii="Bahnschrift" w:hAnsi="Bahnschrift" w:cs="Bahnschrift"/>
          <w:color w:val="000000"/>
        </w:rPr>
        <w:t>–</w:t>
      </w:r>
      <w:r w:rsidRPr="00901870">
        <w:rPr>
          <w:rFonts w:ascii="Bahnschrift" w:hAnsi="Bahnschrift" w:cs="Times New Roman"/>
          <w:color w:val="000000"/>
        </w:rPr>
        <w:t xml:space="preserve"> w przypadku Polski jest to Polskie Centrum Akredytacji (PCA), w przypadku certy</w:t>
      </w:r>
      <w:r w:rsidRPr="00901870">
        <w:rPr>
          <w:rFonts w:ascii="Arial" w:hAnsi="Arial" w:cs="Arial"/>
          <w:color w:val="000000"/>
        </w:rPr>
        <w:t>ﬁ</w:t>
      </w:r>
      <w:r w:rsidRPr="00901870">
        <w:rPr>
          <w:rFonts w:ascii="Bahnschrift" w:hAnsi="Bahnschrift" w:cs="Times New Roman"/>
          <w:color w:val="000000"/>
        </w:rPr>
        <w:t>kat</w:t>
      </w:r>
      <w:r w:rsidRPr="00901870">
        <w:rPr>
          <w:rFonts w:ascii="Bahnschrift" w:hAnsi="Bahnschrift" w:cs="Bahnschrift"/>
          <w:color w:val="000000"/>
        </w:rPr>
        <w:t>ó</w:t>
      </w:r>
      <w:r w:rsidRPr="00901870">
        <w:rPr>
          <w:rFonts w:ascii="Bahnschrift" w:hAnsi="Bahnschrift" w:cs="Times New Roman"/>
          <w:color w:val="000000"/>
        </w:rPr>
        <w:t>w wystawionych przez kraj zrzeszony w Unii Europejskiej, jako jednostk</w:t>
      </w:r>
      <w:r w:rsidRPr="00901870">
        <w:rPr>
          <w:rFonts w:ascii="Bahnschrift" w:hAnsi="Bahnschrift" w:cs="Bahnschrift"/>
          <w:color w:val="000000"/>
        </w:rPr>
        <w:t>ę</w:t>
      </w:r>
      <w:r w:rsidRPr="00901870">
        <w:rPr>
          <w:rFonts w:ascii="Bahnschrift" w:hAnsi="Bahnschrift" w:cs="Times New Roman"/>
          <w:color w:val="000000"/>
        </w:rPr>
        <w:t xml:space="preserve"> akredytowan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 uznaje si</w:t>
      </w:r>
      <w:r w:rsidRPr="00901870">
        <w:rPr>
          <w:rFonts w:ascii="Bahnschrift" w:hAnsi="Bahnschrift" w:cs="Bahnschrift"/>
          <w:color w:val="000000"/>
        </w:rPr>
        <w:t>ę</w:t>
      </w:r>
      <w:r w:rsidRPr="00901870">
        <w:rPr>
          <w:rFonts w:ascii="Bahnschrift" w:hAnsi="Bahnschrift" w:cs="Times New Roman"/>
          <w:color w:val="000000"/>
        </w:rPr>
        <w:t xml:space="preserve"> ka</w:t>
      </w:r>
      <w:r w:rsidRPr="00901870">
        <w:rPr>
          <w:rFonts w:ascii="Bahnschrift" w:hAnsi="Bahnschrift" w:cs="Bahnschrift"/>
          <w:color w:val="000000"/>
        </w:rPr>
        <w:t>ż</w:t>
      </w:r>
      <w:r w:rsidRPr="00901870">
        <w:rPr>
          <w:rFonts w:ascii="Bahnschrift" w:hAnsi="Bahnschrift" w:cs="Times New Roman"/>
          <w:color w:val="000000"/>
        </w:rPr>
        <w:t>d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 jednostk</w:t>
      </w:r>
      <w:r w:rsidRPr="00901870">
        <w:rPr>
          <w:rFonts w:ascii="Bahnschrift" w:hAnsi="Bahnschrift" w:cs="Bahnschrift"/>
          <w:color w:val="000000"/>
        </w:rPr>
        <w:t>ę</w:t>
      </w:r>
      <w:r w:rsidRPr="00901870">
        <w:rPr>
          <w:rFonts w:ascii="Bahnschrift" w:hAnsi="Bahnschrift" w:cs="Times New Roman"/>
          <w:color w:val="000000"/>
        </w:rPr>
        <w:t xml:space="preserve"> badawcz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 i certy</w:t>
      </w:r>
      <w:r w:rsidRPr="00901870">
        <w:rPr>
          <w:rFonts w:ascii="Arial" w:hAnsi="Arial" w:cs="Arial"/>
          <w:color w:val="000000"/>
        </w:rPr>
        <w:t>ﬁ</w:t>
      </w:r>
      <w:r w:rsidRPr="00901870">
        <w:rPr>
          <w:rFonts w:ascii="Bahnschrift" w:hAnsi="Bahnschrift" w:cs="Times New Roman"/>
          <w:color w:val="000000"/>
        </w:rPr>
        <w:t>kuj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>c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 posiadaj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>c</w:t>
      </w:r>
      <w:r w:rsidRPr="00901870">
        <w:rPr>
          <w:rFonts w:ascii="Bahnschrift" w:hAnsi="Bahnschrift" w:cs="Bahnschrift"/>
          <w:color w:val="000000"/>
        </w:rPr>
        <w:t>ą</w:t>
      </w:r>
      <w:r w:rsidRPr="00901870">
        <w:rPr>
          <w:rFonts w:ascii="Bahnschrift" w:hAnsi="Bahnschrift" w:cs="Times New Roman"/>
          <w:color w:val="000000"/>
        </w:rPr>
        <w:t xml:space="preserve"> akredytację odpowiednika PCA w tym kraju.</w:t>
      </w:r>
    </w:p>
    <w:p w14:paraId="22548E4E" w14:textId="05001B94" w:rsidR="00C55445" w:rsidRPr="00901870" w:rsidRDefault="00C55445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W sprawach nieuregulowanych znajdą zastosowanie przepisy art. 105 ust. 1-3 ustawy </w:t>
      </w:r>
      <w:proofErr w:type="spellStart"/>
      <w:r w:rsidRPr="00901870">
        <w:rPr>
          <w:rFonts w:ascii="Bahnschrift" w:hAnsi="Bahnschrift" w:cs="Times New Roman"/>
          <w:color w:val="000000"/>
        </w:rPr>
        <w:t>Pzp</w:t>
      </w:r>
      <w:proofErr w:type="spellEnd"/>
      <w:r w:rsidRPr="00901870">
        <w:rPr>
          <w:rFonts w:ascii="Bahnschrift" w:hAnsi="Bahnschrift" w:cs="Times New Roman"/>
          <w:color w:val="000000"/>
        </w:rPr>
        <w:t>.</w:t>
      </w:r>
    </w:p>
    <w:p w14:paraId="702EBD93" w14:textId="77777777" w:rsidR="00B230B9" w:rsidRPr="00901870" w:rsidRDefault="00B230B9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</w:p>
    <w:p w14:paraId="20E40A99" w14:textId="526DB52F" w:rsidR="00C55445" w:rsidRPr="00901870" w:rsidRDefault="00C55445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>Dotyczy, gdzie nie jest wymagana akredytacja:</w:t>
      </w:r>
    </w:p>
    <w:p w14:paraId="2C123D6D" w14:textId="5B65D15D" w:rsidR="006E00D6" w:rsidRDefault="00C55445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 w:rsidRPr="00901870">
        <w:rPr>
          <w:rFonts w:ascii="Bahnschrift" w:hAnsi="Bahnschrift" w:cs="Times New Roman"/>
          <w:color w:val="000000"/>
        </w:rPr>
        <w:t xml:space="preserve">Dokumenty potwierdzające spełnienie wymogów powinny być wystawione przez niezależne od producenta </w:t>
      </w:r>
      <w:r w:rsidR="002736E9">
        <w:rPr>
          <w:rFonts w:ascii="Bahnschrift" w:hAnsi="Bahnschrift" w:cs="Times New Roman"/>
          <w:color w:val="000000"/>
        </w:rPr>
        <w:t>jednostki</w:t>
      </w:r>
      <w:r w:rsidRPr="00901870">
        <w:rPr>
          <w:rFonts w:ascii="Bahnschrift" w:hAnsi="Bahnschrift" w:cs="Times New Roman"/>
          <w:color w:val="000000"/>
        </w:rPr>
        <w:t>, które są uprawnione do wystawiania tego typu dokumentów (atestów/certyfikatów/sprawozdań z badań itp.)</w:t>
      </w:r>
    </w:p>
    <w:p w14:paraId="6C1DBAE5" w14:textId="4B97C26D" w:rsidR="00B72A26" w:rsidRDefault="00B72A26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</w:p>
    <w:p w14:paraId="180AA458" w14:textId="51E66FAA" w:rsidR="00B72A26" w:rsidRPr="00901870" w:rsidRDefault="00B72A26" w:rsidP="00C55445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="Times New Roman"/>
          <w:color w:val="000000"/>
        </w:rPr>
      </w:pPr>
      <w:r>
        <w:rPr>
          <w:rFonts w:ascii="Bahnschrift" w:hAnsi="Bahnschrift" w:cs="Times New Roman"/>
          <w:color w:val="000000"/>
        </w:rPr>
        <w:t>Zamawiający nie wymaga złożenia powyższych dokumentów wraz z ofertą. Na potwierdzenie powyższych wymagań, Wykonawca składa oświadczenie, o którym mowa w rozdziale III ust. 1 SWZ.</w:t>
      </w:r>
    </w:p>
    <w:sectPr w:rsidR="00B72A26" w:rsidRPr="00901870" w:rsidSect="009D7C5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A4336" w16cex:dateUtc="2024-12-16T05:12:00Z"/>
  <w16cex:commentExtensible w16cex:durableId="2B0A4370" w16cex:dateUtc="2024-12-16T05:13:00Z"/>
  <w16cex:commentExtensible w16cex:durableId="2B0A43B1" w16cex:dateUtc="2024-12-16T05:14:00Z"/>
  <w16cex:commentExtensible w16cex:durableId="2B0A43D1" w16cex:dateUtc="2024-12-16T05:14:00Z"/>
  <w16cex:commentExtensible w16cex:durableId="2B0A4406" w16cex:dateUtc="2024-12-16T05:15:00Z"/>
  <w16cex:commentExtensible w16cex:durableId="2B0A44AB" w16cex:dateUtc="2024-12-16T05:18:00Z"/>
  <w16cex:commentExtensible w16cex:durableId="2B0A44F7" w16cex:dateUtc="2024-12-16T05:19:00Z"/>
  <w16cex:commentExtensible w16cex:durableId="2B0A4470" w16cex:dateUtc="2024-12-16T05:17:00Z"/>
  <w16cex:commentExtensible w16cex:durableId="2B0A4545" w16cex:dateUtc="2024-12-16T05:20:00Z"/>
  <w16cex:commentExtensible w16cex:durableId="2B0A4557" w16cex:dateUtc="2024-12-16T05:21:00Z"/>
  <w16cex:commentExtensible w16cex:durableId="2A4B77F7" w16cex:dateUtc="2024-07-24T10:5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31254"/>
    <w:multiLevelType w:val="hybridMultilevel"/>
    <w:tmpl w:val="D6864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05E97"/>
    <w:multiLevelType w:val="hybridMultilevel"/>
    <w:tmpl w:val="795AD012"/>
    <w:lvl w:ilvl="0" w:tplc="95B4B8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072BD"/>
    <w:multiLevelType w:val="hybridMultilevel"/>
    <w:tmpl w:val="4610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92B67"/>
    <w:multiLevelType w:val="hybridMultilevel"/>
    <w:tmpl w:val="A6AEC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D30DB"/>
    <w:multiLevelType w:val="hybridMultilevel"/>
    <w:tmpl w:val="020A9E18"/>
    <w:lvl w:ilvl="0" w:tplc="348E889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46A71"/>
    <w:multiLevelType w:val="hybridMultilevel"/>
    <w:tmpl w:val="874A8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27362"/>
    <w:multiLevelType w:val="multilevel"/>
    <w:tmpl w:val="9B38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DF7D94"/>
    <w:multiLevelType w:val="hybridMultilevel"/>
    <w:tmpl w:val="78722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907AD"/>
    <w:multiLevelType w:val="multilevel"/>
    <w:tmpl w:val="6F0C7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B06E75"/>
    <w:multiLevelType w:val="hybridMultilevel"/>
    <w:tmpl w:val="762C1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B54B5"/>
    <w:multiLevelType w:val="multilevel"/>
    <w:tmpl w:val="BBA8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C53A4A"/>
    <w:multiLevelType w:val="hybridMultilevel"/>
    <w:tmpl w:val="AD8C65CC"/>
    <w:lvl w:ilvl="0" w:tplc="A3800222">
      <w:start w:val="1"/>
      <w:numFmt w:val="decimal"/>
      <w:lvlText w:val="%1."/>
      <w:lvlJc w:val="left"/>
      <w:pPr>
        <w:ind w:left="720" w:hanging="360"/>
      </w:pPr>
      <w:rPr>
        <w:rFonts w:ascii="Bahnschrift" w:eastAsiaTheme="minorHAnsi" w:hAnsi="Bahnschrift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563F64"/>
    <w:multiLevelType w:val="multilevel"/>
    <w:tmpl w:val="28ACD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D56C24"/>
    <w:multiLevelType w:val="hybridMultilevel"/>
    <w:tmpl w:val="4610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11"/>
  </w:num>
  <w:num w:numId="11">
    <w:abstractNumId w:val="2"/>
  </w:num>
  <w:num w:numId="12">
    <w:abstractNumId w:val="13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mIzYjAwNmUtNGY2ZS00Nzc3LTg0ZWItYjA3MDQ4NTNhNzE5Ig0KfQ=="/>
    <w:docVar w:name="GVData0" w:val="(end)"/>
  </w:docVars>
  <w:rsids>
    <w:rsidRoot w:val="00F3600E"/>
    <w:rsid w:val="0000053A"/>
    <w:rsid w:val="00030D04"/>
    <w:rsid w:val="00033052"/>
    <w:rsid w:val="00033818"/>
    <w:rsid w:val="0003734C"/>
    <w:rsid w:val="00062846"/>
    <w:rsid w:val="00063628"/>
    <w:rsid w:val="00065642"/>
    <w:rsid w:val="00065680"/>
    <w:rsid w:val="00065E91"/>
    <w:rsid w:val="000669EC"/>
    <w:rsid w:val="000807E3"/>
    <w:rsid w:val="000943BA"/>
    <w:rsid w:val="000A3B6B"/>
    <w:rsid w:val="000B4607"/>
    <w:rsid w:val="000B545F"/>
    <w:rsid w:val="000B7004"/>
    <w:rsid w:val="000C1C36"/>
    <w:rsid w:val="000C3FB7"/>
    <w:rsid w:val="000C6964"/>
    <w:rsid w:val="000D40E9"/>
    <w:rsid w:val="000E5F84"/>
    <w:rsid w:val="000F73EF"/>
    <w:rsid w:val="00105930"/>
    <w:rsid w:val="00113714"/>
    <w:rsid w:val="00116B5E"/>
    <w:rsid w:val="001310CF"/>
    <w:rsid w:val="001342FF"/>
    <w:rsid w:val="00143344"/>
    <w:rsid w:val="00151DCE"/>
    <w:rsid w:val="00153DF1"/>
    <w:rsid w:val="00167C98"/>
    <w:rsid w:val="00172E15"/>
    <w:rsid w:val="00174DFB"/>
    <w:rsid w:val="00187EC6"/>
    <w:rsid w:val="001912BD"/>
    <w:rsid w:val="001B149A"/>
    <w:rsid w:val="001D0658"/>
    <w:rsid w:val="001D258E"/>
    <w:rsid w:val="001D424C"/>
    <w:rsid w:val="001D6477"/>
    <w:rsid w:val="001F53DF"/>
    <w:rsid w:val="00200C57"/>
    <w:rsid w:val="00243815"/>
    <w:rsid w:val="00244158"/>
    <w:rsid w:val="002736E9"/>
    <w:rsid w:val="00280406"/>
    <w:rsid w:val="00282CC6"/>
    <w:rsid w:val="00282D44"/>
    <w:rsid w:val="002840FB"/>
    <w:rsid w:val="00292805"/>
    <w:rsid w:val="002B4D96"/>
    <w:rsid w:val="002C2C58"/>
    <w:rsid w:val="002D5AED"/>
    <w:rsid w:val="002D5E30"/>
    <w:rsid w:val="002D65AB"/>
    <w:rsid w:val="0030087A"/>
    <w:rsid w:val="00301FBA"/>
    <w:rsid w:val="00327B9F"/>
    <w:rsid w:val="0033497C"/>
    <w:rsid w:val="003354F5"/>
    <w:rsid w:val="003510E3"/>
    <w:rsid w:val="003519F1"/>
    <w:rsid w:val="00380394"/>
    <w:rsid w:val="003957B1"/>
    <w:rsid w:val="003A31E7"/>
    <w:rsid w:val="003A5403"/>
    <w:rsid w:val="003C043B"/>
    <w:rsid w:val="003C3886"/>
    <w:rsid w:val="003C74F0"/>
    <w:rsid w:val="003D41A7"/>
    <w:rsid w:val="003D71D5"/>
    <w:rsid w:val="003D7FCD"/>
    <w:rsid w:val="003E2BAE"/>
    <w:rsid w:val="003E3253"/>
    <w:rsid w:val="003E72D7"/>
    <w:rsid w:val="003F2CC9"/>
    <w:rsid w:val="0040635F"/>
    <w:rsid w:val="004064DA"/>
    <w:rsid w:val="004076C3"/>
    <w:rsid w:val="004078D3"/>
    <w:rsid w:val="00417D1C"/>
    <w:rsid w:val="00421B9F"/>
    <w:rsid w:val="004256C2"/>
    <w:rsid w:val="00440601"/>
    <w:rsid w:val="0044270F"/>
    <w:rsid w:val="00447F05"/>
    <w:rsid w:val="0045685A"/>
    <w:rsid w:val="004803F9"/>
    <w:rsid w:val="004A11FE"/>
    <w:rsid w:val="004B2976"/>
    <w:rsid w:val="004B36ED"/>
    <w:rsid w:val="004B7EFB"/>
    <w:rsid w:val="004C499C"/>
    <w:rsid w:val="004F0B93"/>
    <w:rsid w:val="004F7F13"/>
    <w:rsid w:val="00503DD4"/>
    <w:rsid w:val="005128D5"/>
    <w:rsid w:val="00530210"/>
    <w:rsid w:val="005476BC"/>
    <w:rsid w:val="0055735D"/>
    <w:rsid w:val="0056038D"/>
    <w:rsid w:val="00594DAE"/>
    <w:rsid w:val="005970EE"/>
    <w:rsid w:val="005A021D"/>
    <w:rsid w:val="005A4645"/>
    <w:rsid w:val="005D11ED"/>
    <w:rsid w:val="005D37BB"/>
    <w:rsid w:val="005F2998"/>
    <w:rsid w:val="00634EFD"/>
    <w:rsid w:val="006421D9"/>
    <w:rsid w:val="00666C60"/>
    <w:rsid w:val="00667CEA"/>
    <w:rsid w:val="0067495F"/>
    <w:rsid w:val="006769CB"/>
    <w:rsid w:val="00685EA5"/>
    <w:rsid w:val="006A73FC"/>
    <w:rsid w:val="006B2607"/>
    <w:rsid w:val="006B6AA4"/>
    <w:rsid w:val="006B7EFA"/>
    <w:rsid w:val="006E00D6"/>
    <w:rsid w:val="006E0B75"/>
    <w:rsid w:val="006E1181"/>
    <w:rsid w:val="006E3382"/>
    <w:rsid w:val="006F2F1F"/>
    <w:rsid w:val="0070499F"/>
    <w:rsid w:val="0071391A"/>
    <w:rsid w:val="007309F4"/>
    <w:rsid w:val="0073236F"/>
    <w:rsid w:val="00744B9C"/>
    <w:rsid w:val="0075215A"/>
    <w:rsid w:val="007579E6"/>
    <w:rsid w:val="00764386"/>
    <w:rsid w:val="00773B11"/>
    <w:rsid w:val="00784049"/>
    <w:rsid w:val="007B1DC6"/>
    <w:rsid w:val="007B32DD"/>
    <w:rsid w:val="007C6F17"/>
    <w:rsid w:val="007E3D28"/>
    <w:rsid w:val="007F4B8E"/>
    <w:rsid w:val="00803B4C"/>
    <w:rsid w:val="00805A5F"/>
    <w:rsid w:val="008062B7"/>
    <w:rsid w:val="00827946"/>
    <w:rsid w:val="00831E23"/>
    <w:rsid w:val="00845B02"/>
    <w:rsid w:val="00862775"/>
    <w:rsid w:val="008671DD"/>
    <w:rsid w:val="008709B2"/>
    <w:rsid w:val="0087338C"/>
    <w:rsid w:val="00895390"/>
    <w:rsid w:val="008B046F"/>
    <w:rsid w:val="008C4C84"/>
    <w:rsid w:val="008D20E6"/>
    <w:rsid w:val="008D6FB8"/>
    <w:rsid w:val="008E3C75"/>
    <w:rsid w:val="008F132C"/>
    <w:rsid w:val="00901870"/>
    <w:rsid w:val="00907625"/>
    <w:rsid w:val="009345F9"/>
    <w:rsid w:val="00934F85"/>
    <w:rsid w:val="0094780B"/>
    <w:rsid w:val="009607CE"/>
    <w:rsid w:val="00964B98"/>
    <w:rsid w:val="009658E9"/>
    <w:rsid w:val="00971741"/>
    <w:rsid w:val="009800D7"/>
    <w:rsid w:val="00994F94"/>
    <w:rsid w:val="009B65CD"/>
    <w:rsid w:val="009C2C87"/>
    <w:rsid w:val="009D6D49"/>
    <w:rsid w:val="009D7C5F"/>
    <w:rsid w:val="009F2014"/>
    <w:rsid w:val="009F2288"/>
    <w:rsid w:val="00A06969"/>
    <w:rsid w:val="00A147B1"/>
    <w:rsid w:val="00A2262B"/>
    <w:rsid w:val="00A22A53"/>
    <w:rsid w:val="00A320C2"/>
    <w:rsid w:val="00A327E3"/>
    <w:rsid w:val="00A37DEC"/>
    <w:rsid w:val="00A46CCE"/>
    <w:rsid w:val="00A66034"/>
    <w:rsid w:val="00A70A9F"/>
    <w:rsid w:val="00A747C2"/>
    <w:rsid w:val="00A75B9D"/>
    <w:rsid w:val="00A916E1"/>
    <w:rsid w:val="00AA70C2"/>
    <w:rsid w:val="00AB54AD"/>
    <w:rsid w:val="00AD16C4"/>
    <w:rsid w:val="00AE3000"/>
    <w:rsid w:val="00AF0197"/>
    <w:rsid w:val="00AF342D"/>
    <w:rsid w:val="00AF5A9A"/>
    <w:rsid w:val="00B019AD"/>
    <w:rsid w:val="00B04DCC"/>
    <w:rsid w:val="00B14358"/>
    <w:rsid w:val="00B230B9"/>
    <w:rsid w:val="00B23E2D"/>
    <w:rsid w:val="00B41648"/>
    <w:rsid w:val="00B42C81"/>
    <w:rsid w:val="00B4315D"/>
    <w:rsid w:val="00B472BF"/>
    <w:rsid w:val="00B6171D"/>
    <w:rsid w:val="00B6482C"/>
    <w:rsid w:val="00B708F5"/>
    <w:rsid w:val="00B72A26"/>
    <w:rsid w:val="00B77DC8"/>
    <w:rsid w:val="00B83FB8"/>
    <w:rsid w:val="00B8769B"/>
    <w:rsid w:val="00BA073E"/>
    <w:rsid w:val="00BA78C2"/>
    <w:rsid w:val="00BB666E"/>
    <w:rsid w:val="00BC3E5F"/>
    <w:rsid w:val="00BE441D"/>
    <w:rsid w:val="00BF6F52"/>
    <w:rsid w:val="00C024D5"/>
    <w:rsid w:val="00C06B52"/>
    <w:rsid w:val="00C11F58"/>
    <w:rsid w:val="00C1763D"/>
    <w:rsid w:val="00C337FB"/>
    <w:rsid w:val="00C411E7"/>
    <w:rsid w:val="00C539BB"/>
    <w:rsid w:val="00C55445"/>
    <w:rsid w:val="00C804C6"/>
    <w:rsid w:val="00C84017"/>
    <w:rsid w:val="00C92FD5"/>
    <w:rsid w:val="00C93A60"/>
    <w:rsid w:val="00CA4233"/>
    <w:rsid w:val="00CC2F7E"/>
    <w:rsid w:val="00CD3AC2"/>
    <w:rsid w:val="00D2473D"/>
    <w:rsid w:val="00D34639"/>
    <w:rsid w:val="00D3777F"/>
    <w:rsid w:val="00D41284"/>
    <w:rsid w:val="00D433F3"/>
    <w:rsid w:val="00D471D1"/>
    <w:rsid w:val="00D8038C"/>
    <w:rsid w:val="00D80603"/>
    <w:rsid w:val="00D81A57"/>
    <w:rsid w:val="00D90102"/>
    <w:rsid w:val="00D93CC3"/>
    <w:rsid w:val="00D94302"/>
    <w:rsid w:val="00DB64D1"/>
    <w:rsid w:val="00DC17BC"/>
    <w:rsid w:val="00DD57F9"/>
    <w:rsid w:val="00DE13D5"/>
    <w:rsid w:val="00DE72E4"/>
    <w:rsid w:val="00DF1465"/>
    <w:rsid w:val="00E0368A"/>
    <w:rsid w:val="00E03F7F"/>
    <w:rsid w:val="00E07AF7"/>
    <w:rsid w:val="00E13154"/>
    <w:rsid w:val="00E3240B"/>
    <w:rsid w:val="00E65303"/>
    <w:rsid w:val="00EA3A31"/>
    <w:rsid w:val="00EB18B9"/>
    <w:rsid w:val="00EB4FE5"/>
    <w:rsid w:val="00EB62B5"/>
    <w:rsid w:val="00ED771E"/>
    <w:rsid w:val="00ED7AF2"/>
    <w:rsid w:val="00EE23D0"/>
    <w:rsid w:val="00EE23E7"/>
    <w:rsid w:val="00EE2B13"/>
    <w:rsid w:val="00EE396C"/>
    <w:rsid w:val="00EF11F0"/>
    <w:rsid w:val="00EF639F"/>
    <w:rsid w:val="00F20989"/>
    <w:rsid w:val="00F268EC"/>
    <w:rsid w:val="00F3600E"/>
    <w:rsid w:val="00F459AF"/>
    <w:rsid w:val="00F50B1E"/>
    <w:rsid w:val="00F70414"/>
    <w:rsid w:val="00F839A3"/>
    <w:rsid w:val="00F869C1"/>
    <w:rsid w:val="00F929A6"/>
    <w:rsid w:val="00FA0423"/>
    <w:rsid w:val="00FA29A5"/>
    <w:rsid w:val="00FA71F3"/>
    <w:rsid w:val="00FB26B2"/>
    <w:rsid w:val="00FE5787"/>
    <w:rsid w:val="00FE68CB"/>
    <w:rsid w:val="00FF1693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D9B7"/>
  <w15:docId w15:val="{1188A9C9-9BFC-4711-AD60-022EECDA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37BB"/>
  </w:style>
  <w:style w:type="paragraph" w:styleId="Nagwek1">
    <w:name w:val="heading 1"/>
    <w:basedOn w:val="Normalny"/>
    <w:next w:val="Normalny"/>
    <w:link w:val="Nagwek1Znak"/>
    <w:uiPriority w:val="9"/>
    <w:qFormat/>
    <w:rsid w:val="00C92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00E"/>
    <w:pPr>
      <w:ind w:left="720"/>
      <w:contextualSpacing/>
    </w:pPr>
  </w:style>
  <w:style w:type="paragraph" w:customStyle="1" w:styleId="Default">
    <w:name w:val="Default"/>
    <w:basedOn w:val="Normalny"/>
    <w:rsid w:val="00D81A5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fault0">
    <w:name w:val="default"/>
    <w:basedOn w:val="Normalny"/>
    <w:rsid w:val="00A37DE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64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F3CF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92F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1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21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21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15A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11E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11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C6F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EAE97-8AD8-4A4C-9F36-4210BA82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3016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Giel-Cieślińska</dc:creator>
  <cp:lastModifiedBy>Artur Baran</cp:lastModifiedBy>
  <cp:revision>22</cp:revision>
  <cp:lastPrinted>2024-12-16T13:19:00Z</cp:lastPrinted>
  <dcterms:created xsi:type="dcterms:W3CDTF">2024-12-16T08:20:00Z</dcterms:created>
  <dcterms:modified xsi:type="dcterms:W3CDTF">2024-12-16T13:25:00Z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ew0KICAiZG9jSUQiOiAiYmIzYjAwNmUtNGY2ZS00Nzc3LTg0ZWItYjA3MDQ4NTNhNzE5Ig0KfQ==</vt:lpwstr>
  </property>
  <property fmtid="{D5CDD505-2E9C-101B-9397-08002B2CF9AE}" pid="3" name="GVData0">
    <vt:lpwstr>(end)</vt:lpwstr>
  </property>
</Properties>
</file>