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2B7" w:rsidRPr="007F7374" w:rsidRDefault="00EE62B7" w:rsidP="003A1E44">
      <w:pPr>
        <w:jc w:val="center"/>
        <w:rPr>
          <w:rFonts w:ascii="Arial" w:hAnsi="Arial" w:cs="Arial"/>
          <w:b/>
        </w:rPr>
      </w:pPr>
    </w:p>
    <w:p w:rsidR="003A1E44" w:rsidRPr="007F7374" w:rsidRDefault="00DA0CC7" w:rsidP="003A1E44">
      <w:pPr>
        <w:jc w:val="center"/>
        <w:rPr>
          <w:rFonts w:ascii="Arial" w:hAnsi="Arial" w:cs="Arial"/>
          <w:b/>
        </w:rPr>
      </w:pPr>
      <w:r w:rsidRPr="007F7374"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-1781175</wp:posOffset>
                </wp:positionH>
                <wp:positionV relativeFrom="paragraph">
                  <wp:posOffset>-911225</wp:posOffset>
                </wp:positionV>
                <wp:extent cx="254000" cy="254000"/>
                <wp:effectExtent l="0" t="0" r="12700" b="1270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A0CC7" w:rsidRDefault="00DA0C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-140.25pt;margin-top:-71.75pt;width:20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" filled="f" strokeweight=".5pt">
                <v:textbox>
                  <w:txbxContent>
                    <w:p w:rsidR="00DA0CC7" w:rsidRDefault="00DA0CC7"/>
                  </w:txbxContent>
                </v:textbox>
              </v:shape>
            </w:pict>
          </mc:Fallback>
        </mc:AlternateContent>
      </w:r>
      <w:r w:rsidR="003A1E44" w:rsidRPr="007F7374">
        <w:rPr>
          <w:rFonts w:ascii="Arial" w:hAnsi="Arial" w:cs="Arial"/>
          <w:b/>
        </w:rPr>
        <w:t>OPIS PRZEDMIOTU ZAMÓWIENIA</w:t>
      </w:r>
    </w:p>
    <w:p w:rsidR="002D34E8" w:rsidRPr="00E21A22" w:rsidRDefault="002D34E8" w:rsidP="00E21A22">
      <w:pPr>
        <w:pStyle w:val="Akapitzlist"/>
        <w:rPr>
          <w:rFonts w:ascii="Arial" w:hAnsi="Arial" w:cs="Arial"/>
        </w:rPr>
      </w:pPr>
    </w:p>
    <w:p w:rsidR="00780951" w:rsidRPr="007F7374" w:rsidRDefault="00780951" w:rsidP="00314023">
      <w:pPr>
        <w:suppressAutoHyphens/>
        <w:spacing w:after="200" w:line="276" w:lineRule="auto"/>
        <w:jc w:val="both"/>
        <w:rPr>
          <w:rFonts w:ascii="Arial" w:eastAsia="Calibri" w:hAnsi="Arial" w:cs="Arial"/>
          <w:lang w:eastAsia="ar-SA"/>
        </w:rPr>
      </w:pPr>
      <w:r w:rsidRPr="007F7374">
        <w:rPr>
          <w:rFonts w:ascii="Arial" w:eastAsia="Calibri" w:hAnsi="Arial" w:cs="Arial"/>
          <w:lang w:eastAsia="ar-SA"/>
        </w:rPr>
        <w:t>Dostawa towaru w</w:t>
      </w:r>
      <w:r w:rsidR="00897092" w:rsidRPr="007F7374">
        <w:rPr>
          <w:rFonts w:ascii="Arial" w:eastAsia="Calibri" w:hAnsi="Arial" w:cs="Arial"/>
          <w:lang w:eastAsia="ar-SA"/>
        </w:rPr>
        <w:t xml:space="preserve">ymienionego </w:t>
      </w:r>
      <w:r w:rsidRPr="007F7374">
        <w:rPr>
          <w:rFonts w:ascii="Arial" w:eastAsia="Calibri" w:hAnsi="Arial" w:cs="Arial"/>
          <w:lang w:eastAsia="ar-SA"/>
        </w:rPr>
        <w:t xml:space="preserve">w „Szczegółowym </w:t>
      </w:r>
      <w:r w:rsidR="00E204A8" w:rsidRPr="007F7374">
        <w:rPr>
          <w:rFonts w:ascii="Arial" w:eastAsia="Calibri" w:hAnsi="Arial" w:cs="Arial"/>
          <w:lang w:eastAsia="ar-SA"/>
        </w:rPr>
        <w:t>formularzu</w:t>
      </w:r>
      <w:r w:rsidRPr="007F7374">
        <w:rPr>
          <w:rFonts w:ascii="Arial" w:eastAsia="Calibri" w:hAnsi="Arial" w:cs="Arial"/>
          <w:lang w:eastAsia="ar-SA"/>
        </w:rPr>
        <w:t xml:space="preserve"> wyceny”</w:t>
      </w:r>
      <w:r w:rsidR="00314023">
        <w:rPr>
          <w:rFonts w:ascii="Arial" w:eastAsia="Calibri" w:hAnsi="Arial" w:cs="Arial"/>
          <w:lang w:eastAsia="ar-SA"/>
        </w:rPr>
        <w:t xml:space="preserve"> </w:t>
      </w:r>
      <w:r w:rsidR="00E21A22">
        <w:rPr>
          <w:rFonts w:ascii="Arial" w:eastAsia="Calibri" w:hAnsi="Arial" w:cs="Arial"/>
          <w:lang w:eastAsia="ar-SA"/>
        </w:rPr>
        <w:t xml:space="preserve">( stosownie do części </w:t>
      </w:r>
      <w:r w:rsidR="00E21A22">
        <w:rPr>
          <w:rFonts w:ascii="Arial" w:eastAsia="Calibri" w:hAnsi="Arial" w:cs="Arial"/>
          <w:lang w:eastAsia="ar-SA"/>
        </w:rPr>
        <w:br/>
        <w:t xml:space="preserve">o którą stara się Wykonawca) </w:t>
      </w:r>
      <w:r w:rsidRPr="007F7374">
        <w:rPr>
          <w:rFonts w:ascii="Arial" w:eastAsia="Calibri" w:hAnsi="Arial" w:cs="Arial"/>
          <w:lang w:eastAsia="ar-SA"/>
        </w:rPr>
        <w:t xml:space="preserve">  -</w:t>
      </w:r>
      <w:r w:rsidR="00E204A8" w:rsidRPr="007F7374">
        <w:rPr>
          <w:rFonts w:ascii="Arial" w:eastAsia="Calibri" w:hAnsi="Arial" w:cs="Arial"/>
          <w:lang w:eastAsia="ar-SA"/>
        </w:rPr>
        <w:t xml:space="preserve"> </w:t>
      </w:r>
      <w:r w:rsidRPr="007F7374">
        <w:rPr>
          <w:rFonts w:ascii="Arial" w:eastAsia="Calibri" w:hAnsi="Arial" w:cs="Arial"/>
          <w:lang w:eastAsia="ar-SA"/>
        </w:rPr>
        <w:t xml:space="preserve">nastąpi do magazynu Sekcji Zabezpieczenia Szkolenia </w:t>
      </w:r>
      <w:r w:rsidR="008A3DB1" w:rsidRPr="007F7374">
        <w:rPr>
          <w:rFonts w:ascii="Arial" w:eastAsia="Calibri" w:hAnsi="Arial" w:cs="Arial"/>
          <w:lang w:eastAsia="ar-SA"/>
        </w:rPr>
        <w:t>w</w:t>
      </w:r>
      <w:r w:rsidRPr="007F7374">
        <w:rPr>
          <w:rFonts w:ascii="Arial" w:eastAsia="Calibri" w:hAnsi="Arial" w:cs="Arial"/>
          <w:lang w:eastAsia="ar-SA"/>
        </w:rPr>
        <w:t xml:space="preserve"> 33 Wojskowy</w:t>
      </w:r>
      <w:r w:rsidR="008A3DB1" w:rsidRPr="007F7374">
        <w:rPr>
          <w:rFonts w:ascii="Arial" w:eastAsia="Calibri" w:hAnsi="Arial" w:cs="Arial"/>
          <w:lang w:eastAsia="ar-SA"/>
        </w:rPr>
        <w:t>m</w:t>
      </w:r>
      <w:r w:rsidRPr="007F7374">
        <w:rPr>
          <w:rFonts w:ascii="Arial" w:eastAsia="Calibri" w:hAnsi="Arial" w:cs="Arial"/>
          <w:lang w:eastAsia="ar-SA"/>
        </w:rPr>
        <w:t xml:space="preserve"> Oddzia</w:t>
      </w:r>
      <w:r w:rsidR="008A3DB1" w:rsidRPr="007F7374">
        <w:rPr>
          <w:rFonts w:ascii="Arial" w:eastAsia="Calibri" w:hAnsi="Arial" w:cs="Arial"/>
          <w:lang w:eastAsia="ar-SA"/>
        </w:rPr>
        <w:t>le</w:t>
      </w:r>
      <w:r w:rsidRPr="007F7374">
        <w:rPr>
          <w:rFonts w:ascii="Arial" w:eastAsia="Calibri" w:hAnsi="Arial" w:cs="Arial"/>
          <w:lang w:eastAsia="ar-SA"/>
        </w:rPr>
        <w:t xml:space="preserve"> Gospodarczy</w:t>
      </w:r>
      <w:r w:rsidR="008A3DB1" w:rsidRPr="007F7374">
        <w:rPr>
          <w:rFonts w:ascii="Arial" w:eastAsia="Calibri" w:hAnsi="Arial" w:cs="Arial"/>
          <w:lang w:eastAsia="ar-SA"/>
        </w:rPr>
        <w:t>m</w:t>
      </w:r>
      <w:r w:rsidR="007601F8" w:rsidRPr="007F7374">
        <w:rPr>
          <w:rFonts w:ascii="Arial" w:eastAsia="Calibri" w:hAnsi="Arial" w:cs="Arial"/>
          <w:lang w:eastAsia="ar-SA"/>
        </w:rPr>
        <w:t xml:space="preserve">, </w:t>
      </w:r>
      <w:bookmarkStart w:id="0" w:name="_GoBack"/>
      <w:bookmarkEnd w:id="0"/>
      <w:r w:rsidRPr="007F7374">
        <w:rPr>
          <w:rFonts w:ascii="Arial" w:eastAsia="Calibri" w:hAnsi="Arial" w:cs="Arial"/>
          <w:lang w:eastAsia="ar-SA"/>
        </w:rPr>
        <w:t>ul. A. Krzywoń 1, 39 – 460 Nowa</w:t>
      </w:r>
      <w:r w:rsidR="00314023">
        <w:rPr>
          <w:rFonts w:ascii="Arial" w:eastAsia="Calibri" w:hAnsi="Arial" w:cs="Arial"/>
          <w:lang w:eastAsia="ar-SA"/>
        </w:rPr>
        <w:t xml:space="preserve"> </w:t>
      </w:r>
      <w:r w:rsidRPr="007F7374">
        <w:rPr>
          <w:rFonts w:ascii="Arial" w:eastAsia="Calibri" w:hAnsi="Arial" w:cs="Arial"/>
          <w:lang w:eastAsia="ar-SA"/>
        </w:rPr>
        <w:t>Dęba.</w:t>
      </w:r>
    </w:p>
    <w:p w:rsidR="0006010A" w:rsidRPr="007F7374" w:rsidRDefault="0006010A" w:rsidP="000601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Cs/>
        </w:rPr>
      </w:pPr>
      <w:r w:rsidRPr="007F7374">
        <w:rPr>
          <w:rFonts w:ascii="Arial" w:eastAsia="Calibri" w:hAnsi="Arial" w:cs="Arial"/>
          <w:bCs/>
        </w:rPr>
        <w:t xml:space="preserve">Termin obowiązywania umowy </w:t>
      </w:r>
      <w:r w:rsidR="00ED4E6B">
        <w:rPr>
          <w:rFonts w:ascii="Arial" w:eastAsia="Calibri" w:hAnsi="Arial" w:cs="Arial"/>
          <w:bCs/>
        </w:rPr>
        <w:t xml:space="preserve">zarówno dla części pierwszej jak i części drugiej </w:t>
      </w:r>
      <w:r w:rsidRPr="007F7374">
        <w:rPr>
          <w:rFonts w:ascii="Arial" w:eastAsia="Calibri" w:hAnsi="Arial" w:cs="Arial"/>
          <w:bCs/>
        </w:rPr>
        <w:t>ustala się o</w:t>
      </w:r>
      <w:r w:rsidR="00904C53">
        <w:rPr>
          <w:rFonts w:ascii="Arial" w:eastAsia="Calibri" w:hAnsi="Arial" w:cs="Arial"/>
          <w:bCs/>
        </w:rPr>
        <w:t xml:space="preserve">d dnia zawarcia umowy do dnia </w:t>
      </w:r>
      <w:r w:rsidR="0064376E" w:rsidRPr="00ED4E6B">
        <w:rPr>
          <w:rFonts w:ascii="Arial" w:eastAsia="Calibri" w:hAnsi="Arial" w:cs="Arial"/>
          <w:bCs/>
        </w:rPr>
        <w:t>10 grudnia   2025</w:t>
      </w:r>
      <w:r w:rsidRPr="00ED4E6B">
        <w:rPr>
          <w:rFonts w:ascii="Arial" w:eastAsia="Calibri" w:hAnsi="Arial" w:cs="Arial"/>
          <w:bCs/>
        </w:rPr>
        <w:t xml:space="preserve"> r</w:t>
      </w:r>
      <w:r w:rsidRPr="007F7374">
        <w:rPr>
          <w:rFonts w:ascii="Arial" w:eastAsia="Calibri" w:hAnsi="Arial" w:cs="Arial"/>
          <w:bCs/>
        </w:rPr>
        <w:t>. z zastrzeżeniem, że dostawa:</w:t>
      </w:r>
    </w:p>
    <w:p w:rsidR="00B01280" w:rsidRPr="007F7374" w:rsidRDefault="0064376E" w:rsidP="00B0128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kalendarzy na 2026</w:t>
      </w:r>
      <w:r w:rsidR="0006010A" w:rsidRPr="007F7374">
        <w:rPr>
          <w:rFonts w:ascii="Arial" w:eastAsia="Calibri" w:hAnsi="Arial" w:cs="Arial"/>
          <w:bCs/>
        </w:rPr>
        <w:t xml:space="preserve"> rok - </w:t>
      </w:r>
      <w:r w:rsidR="0006010A" w:rsidRPr="005577DE">
        <w:rPr>
          <w:rFonts w:ascii="Arial" w:eastAsia="Calibri" w:hAnsi="Arial" w:cs="Arial"/>
          <w:bCs/>
          <w:color w:val="00B050"/>
        </w:rPr>
        <w:t xml:space="preserve">poz. Nr </w:t>
      </w:r>
      <w:r w:rsidR="005577DE" w:rsidRPr="005577DE">
        <w:rPr>
          <w:rFonts w:ascii="Arial" w:eastAsia="Calibri" w:hAnsi="Arial" w:cs="Arial"/>
          <w:bCs/>
          <w:color w:val="00B050"/>
        </w:rPr>
        <w:t>134,</w:t>
      </w:r>
      <w:r w:rsidR="00904C53" w:rsidRPr="005577DE">
        <w:rPr>
          <w:rFonts w:ascii="Arial" w:hAnsi="Arial" w:cs="Arial"/>
          <w:bCs/>
          <w:color w:val="00B050"/>
        </w:rPr>
        <w:t xml:space="preserve">135, 136, 137, </w:t>
      </w:r>
      <w:r w:rsidR="00797002" w:rsidRPr="005577DE">
        <w:rPr>
          <w:rFonts w:ascii="Arial" w:hAnsi="Arial" w:cs="Arial"/>
          <w:bCs/>
          <w:color w:val="00B050"/>
        </w:rPr>
        <w:t>144</w:t>
      </w:r>
      <w:r w:rsidR="00904C53" w:rsidRPr="005577DE">
        <w:rPr>
          <w:rFonts w:ascii="Arial" w:hAnsi="Arial" w:cs="Arial"/>
          <w:bCs/>
          <w:color w:val="00B050"/>
        </w:rPr>
        <w:t xml:space="preserve"> </w:t>
      </w:r>
      <w:r w:rsidR="0006010A" w:rsidRPr="00904C53">
        <w:rPr>
          <w:rFonts w:ascii="Arial" w:eastAsia="Calibri" w:hAnsi="Arial" w:cs="Arial"/>
          <w:bCs/>
        </w:rPr>
        <w:t>–</w:t>
      </w:r>
      <w:r w:rsidR="00B01280" w:rsidRPr="007F7374">
        <w:rPr>
          <w:rFonts w:ascii="Arial" w:eastAsia="Calibri" w:hAnsi="Arial" w:cs="Arial"/>
          <w:bCs/>
        </w:rPr>
        <w:t xml:space="preserve"> </w:t>
      </w:r>
      <w:r>
        <w:rPr>
          <w:rFonts w:ascii="Arial" w:eastAsia="Calibri" w:hAnsi="Arial" w:cs="Arial"/>
          <w:bCs/>
        </w:rPr>
        <w:t xml:space="preserve">z Formularza szczegółowej </w:t>
      </w:r>
      <w:r w:rsidR="0006010A" w:rsidRPr="007F7374">
        <w:rPr>
          <w:rFonts w:ascii="Arial" w:eastAsia="Calibri" w:hAnsi="Arial" w:cs="Arial"/>
          <w:bCs/>
        </w:rPr>
        <w:t>wyceny</w:t>
      </w:r>
      <w:r w:rsidR="00B01280" w:rsidRPr="007F7374">
        <w:rPr>
          <w:rFonts w:ascii="Arial" w:eastAsia="Calibri" w:hAnsi="Arial" w:cs="Arial"/>
          <w:bCs/>
        </w:rPr>
        <w:t xml:space="preserve"> na dostawę materiałów administracyjno - biurowych</w:t>
      </w:r>
      <w:r w:rsidR="0006010A" w:rsidRPr="007F7374">
        <w:rPr>
          <w:rFonts w:ascii="Arial" w:eastAsia="Calibri" w:hAnsi="Arial" w:cs="Arial"/>
          <w:bCs/>
        </w:rPr>
        <w:t xml:space="preserve">, nastąpi nie </w:t>
      </w:r>
      <w:r>
        <w:rPr>
          <w:rFonts w:ascii="Arial" w:eastAsia="Calibri" w:hAnsi="Arial" w:cs="Arial"/>
          <w:bCs/>
        </w:rPr>
        <w:t xml:space="preserve">później niż </w:t>
      </w:r>
      <w:r w:rsidR="001E2B60" w:rsidRPr="001E2B60">
        <w:rPr>
          <w:rFonts w:ascii="Arial" w:eastAsia="Calibri" w:hAnsi="Arial" w:cs="Arial"/>
          <w:bCs/>
          <w:color w:val="00B050"/>
        </w:rPr>
        <w:t>do 26</w:t>
      </w:r>
      <w:r w:rsidRPr="001E2B60">
        <w:rPr>
          <w:rFonts w:ascii="Arial" w:eastAsia="Calibri" w:hAnsi="Arial" w:cs="Arial"/>
          <w:bCs/>
          <w:color w:val="00B050"/>
        </w:rPr>
        <w:t xml:space="preserve"> listopada 2025</w:t>
      </w:r>
      <w:r w:rsidR="0006010A" w:rsidRPr="001E2B60">
        <w:rPr>
          <w:rFonts w:ascii="Arial" w:eastAsia="Calibri" w:hAnsi="Arial" w:cs="Arial"/>
          <w:bCs/>
          <w:color w:val="00B050"/>
        </w:rPr>
        <w:t>r</w:t>
      </w:r>
      <w:r w:rsidR="00B01280" w:rsidRPr="001E2B60">
        <w:rPr>
          <w:rFonts w:ascii="Arial" w:eastAsia="Calibri" w:hAnsi="Arial" w:cs="Arial"/>
          <w:bCs/>
          <w:color w:val="00B050"/>
        </w:rPr>
        <w:t>.</w:t>
      </w:r>
      <w:r w:rsidR="0006010A" w:rsidRPr="001E2B60">
        <w:rPr>
          <w:rFonts w:ascii="Arial" w:eastAsia="Calibri" w:hAnsi="Arial" w:cs="Arial"/>
          <w:bCs/>
          <w:color w:val="00B050"/>
        </w:rPr>
        <w:t xml:space="preserve"> </w:t>
      </w:r>
    </w:p>
    <w:p w:rsidR="00B01280" w:rsidRPr="007F7374" w:rsidRDefault="0064376E" w:rsidP="00B0128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kalendarzy na 2026</w:t>
      </w:r>
      <w:r w:rsidR="0006010A" w:rsidRPr="007F7374">
        <w:rPr>
          <w:rFonts w:ascii="Arial" w:eastAsia="Calibri" w:hAnsi="Arial" w:cs="Arial"/>
          <w:bCs/>
        </w:rPr>
        <w:t xml:space="preserve"> rok - poz</w:t>
      </w:r>
      <w:r w:rsidR="0006010A" w:rsidRPr="00904C53">
        <w:rPr>
          <w:rFonts w:ascii="Arial" w:eastAsia="Calibri" w:hAnsi="Arial" w:cs="Arial"/>
          <w:bCs/>
        </w:rPr>
        <w:t xml:space="preserve">. </w:t>
      </w:r>
      <w:r w:rsidR="0006010A" w:rsidRPr="00DB7BB7">
        <w:rPr>
          <w:rFonts w:ascii="Arial" w:eastAsia="Calibri" w:hAnsi="Arial" w:cs="Arial"/>
          <w:bCs/>
          <w:color w:val="00B050"/>
        </w:rPr>
        <w:t xml:space="preserve">Nr </w:t>
      </w:r>
      <w:r w:rsidR="00DB7BB7" w:rsidRPr="00DB7BB7">
        <w:rPr>
          <w:rFonts w:ascii="Arial" w:eastAsia="Calibri" w:hAnsi="Arial" w:cs="Arial"/>
          <w:bCs/>
          <w:color w:val="00B050"/>
        </w:rPr>
        <w:t xml:space="preserve">138, </w:t>
      </w:r>
      <w:r w:rsidR="00DB7BB7" w:rsidRPr="00DB7BB7">
        <w:rPr>
          <w:rFonts w:ascii="Arial" w:hAnsi="Arial" w:cs="Arial"/>
          <w:bCs/>
          <w:color w:val="00B050"/>
        </w:rPr>
        <w:t>139, 140, 141, 142, 143</w:t>
      </w:r>
      <w:r w:rsidR="00904C53" w:rsidRPr="00DB7BB7">
        <w:rPr>
          <w:rFonts w:ascii="Arial" w:hAnsi="Arial" w:cs="Arial"/>
          <w:bCs/>
          <w:color w:val="00B050"/>
          <w:sz w:val="24"/>
          <w:szCs w:val="24"/>
        </w:rPr>
        <w:t xml:space="preserve"> </w:t>
      </w:r>
      <w:r>
        <w:rPr>
          <w:rFonts w:ascii="Arial" w:eastAsia="Calibri" w:hAnsi="Arial" w:cs="Arial"/>
          <w:bCs/>
        </w:rPr>
        <w:t xml:space="preserve">z Formularza szczegółowej </w:t>
      </w:r>
      <w:r w:rsidRPr="007F7374">
        <w:rPr>
          <w:rFonts w:ascii="Arial" w:eastAsia="Calibri" w:hAnsi="Arial" w:cs="Arial"/>
          <w:bCs/>
        </w:rPr>
        <w:t xml:space="preserve">wyceny </w:t>
      </w:r>
      <w:r w:rsidR="00B01280" w:rsidRPr="007F7374">
        <w:rPr>
          <w:rFonts w:ascii="Arial" w:eastAsia="Calibri" w:hAnsi="Arial" w:cs="Arial"/>
          <w:bCs/>
        </w:rPr>
        <w:t>na dostawę materiałów administracyjno - biurowych</w:t>
      </w:r>
      <w:r w:rsidR="0006010A" w:rsidRPr="007F7374">
        <w:rPr>
          <w:rFonts w:ascii="Arial" w:eastAsia="Calibri" w:hAnsi="Arial" w:cs="Arial"/>
          <w:bCs/>
        </w:rPr>
        <w:t>,</w:t>
      </w:r>
      <w:r w:rsidR="00904C53">
        <w:rPr>
          <w:rFonts w:ascii="Arial" w:eastAsia="Calibri" w:hAnsi="Arial" w:cs="Arial"/>
          <w:bCs/>
        </w:rPr>
        <w:t xml:space="preserve"> nastąpi nie później niż do </w:t>
      </w:r>
      <w:r w:rsidR="00534CE7">
        <w:rPr>
          <w:rFonts w:ascii="Arial" w:eastAsia="Calibri" w:hAnsi="Arial" w:cs="Arial"/>
          <w:bCs/>
          <w:color w:val="00B050"/>
        </w:rPr>
        <w:t>08</w:t>
      </w:r>
      <w:r w:rsidRPr="00534CE7">
        <w:rPr>
          <w:rFonts w:ascii="Arial" w:eastAsia="Calibri" w:hAnsi="Arial" w:cs="Arial"/>
          <w:bCs/>
          <w:color w:val="00B050"/>
        </w:rPr>
        <w:t xml:space="preserve"> grudnia 2025</w:t>
      </w:r>
      <w:r w:rsidR="0006010A" w:rsidRPr="00534CE7">
        <w:rPr>
          <w:rFonts w:ascii="Arial" w:eastAsia="Calibri" w:hAnsi="Arial" w:cs="Arial"/>
          <w:bCs/>
          <w:color w:val="00B050"/>
        </w:rPr>
        <w:t>r</w:t>
      </w:r>
      <w:r w:rsidR="00B01280" w:rsidRPr="00534CE7">
        <w:rPr>
          <w:rFonts w:ascii="Arial" w:eastAsia="Calibri" w:hAnsi="Arial" w:cs="Arial"/>
          <w:bCs/>
          <w:color w:val="00B050"/>
        </w:rPr>
        <w:t>.</w:t>
      </w:r>
      <w:r w:rsidR="0006010A" w:rsidRPr="00534CE7">
        <w:rPr>
          <w:rFonts w:ascii="Arial" w:eastAsia="Calibri" w:hAnsi="Arial" w:cs="Arial"/>
          <w:bCs/>
          <w:color w:val="00B050"/>
        </w:rPr>
        <w:t xml:space="preserve"> </w:t>
      </w:r>
    </w:p>
    <w:p w:rsidR="0006010A" w:rsidRPr="007F7374" w:rsidRDefault="0006010A" w:rsidP="00361AED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Cs/>
        </w:rPr>
      </w:pPr>
      <w:r w:rsidRPr="007F7374">
        <w:rPr>
          <w:rFonts w:ascii="Arial" w:hAnsi="Arial" w:cs="Arial"/>
          <w:bCs/>
        </w:rPr>
        <w:t>Dostawa towaru zarówno w zakresie zamówienia podstawowego jak i prawa opcji będzie realizowana w terminie do 21 dni kalendarzowych</w:t>
      </w:r>
      <w:r w:rsidRPr="007F7374">
        <w:rPr>
          <w:rFonts w:ascii="Arial" w:hAnsi="Arial" w:cs="Arial"/>
          <w:bCs/>
          <w:i/>
        </w:rPr>
        <w:t xml:space="preserve"> </w:t>
      </w:r>
      <w:r w:rsidRPr="007F7374">
        <w:rPr>
          <w:rFonts w:ascii="Arial" w:hAnsi="Arial" w:cs="Arial"/>
          <w:bCs/>
        </w:rPr>
        <w:t>liczonych</w:t>
      </w:r>
      <w:r w:rsidRPr="007F7374">
        <w:rPr>
          <w:rFonts w:ascii="Arial" w:hAnsi="Arial" w:cs="Arial"/>
          <w:bCs/>
          <w:i/>
        </w:rPr>
        <w:t xml:space="preserve"> </w:t>
      </w:r>
      <w:r w:rsidRPr="007F7374">
        <w:rPr>
          <w:rFonts w:ascii="Arial" w:hAnsi="Arial" w:cs="Arial"/>
          <w:bCs/>
        </w:rPr>
        <w:t>od daty złożenia zamówienia przez Zamawiającego.</w:t>
      </w:r>
    </w:p>
    <w:p w:rsidR="0006010A" w:rsidRPr="007F7374" w:rsidRDefault="0006010A" w:rsidP="000601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Cs/>
        </w:rPr>
      </w:pPr>
      <w:r w:rsidRPr="007F7374">
        <w:rPr>
          <w:rFonts w:ascii="Arial" w:hAnsi="Arial" w:cs="Arial"/>
        </w:rPr>
        <w:t xml:space="preserve">Dostawa towaru </w:t>
      </w:r>
      <w:r w:rsidR="00D61F47">
        <w:rPr>
          <w:rFonts w:ascii="Arial" w:hAnsi="Arial" w:cs="Arial"/>
        </w:rPr>
        <w:t xml:space="preserve">dla zamówienia podstawowego </w:t>
      </w:r>
      <w:r w:rsidRPr="007F7374">
        <w:rPr>
          <w:rFonts w:ascii="Arial" w:hAnsi="Arial" w:cs="Arial"/>
        </w:rPr>
        <w:t xml:space="preserve">nastąpi </w:t>
      </w:r>
      <w:r w:rsidRPr="007F7374">
        <w:rPr>
          <w:rFonts w:ascii="Arial" w:hAnsi="Arial" w:cs="Arial"/>
          <w:i/>
        </w:rPr>
        <w:t>maksymalnie w 12 partiach – dla materiałów administracyjno – biurowych  i  2 partiach dla sprzętu biurowego.</w:t>
      </w:r>
    </w:p>
    <w:p w:rsidR="0006010A" w:rsidRPr="007F7374" w:rsidRDefault="0006010A" w:rsidP="000601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Cs/>
        </w:rPr>
      </w:pPr>
      <w:r w:rsidRPr="007F7374">
        <w:rPr>
          <w:rFonts w:ascii="Arial" w:hAnsi="Arial" w:cs="Arial"/>
        </w:rPr>
        <w:t>Dostawy towaru realizowane będą w dni robocze w godzinach od 8</w:t>
      </w:r>
      <w:r w:rsidRPr="007F7374">
        <w:rPr>
          <w:rFonts w:ascii="Arial" w:hAnsi="Arial" w:cs="Arial"/>
          <w:vertAlign w:val="superscript"/>
        </w:rPr>
        <w:t>00</w:t>
      </w:r>
      <w:r w:rsidRPr="007F7374">
        <w:rPr>
          <w:rFonts w:ascii="Arial" w:hAnsi="Arial" w:cs="Arial"/>
        </w:rPr>
        <w:t xml:space="preserve"> do 12</w:t>
      </w:r>
      <w:r w:rsidRPr="007F7374">
        <w:rPr>
          <w:rFonts w:ascii="Arial" w:hAnsi="Arial" w:cs="Arial"/>
          <w:vertAlign w:val="superscript"/>
        </w:rPr>
        <w:t>00</w:t>
      </w:r>
      <w:r w:rsidRPr="007F7374">
        <w:rPr>
          <w:rFonts w:ascii="Arial" w:hAnsi="Arial" w:cs="Arial"/>
        </w:rPr>
        <w:t>, po uprzednim poinformowaniu telefonicznie lub e-mail Zamawiającego o planowanym terminie dostawy z wyprzedzeniem minimum 2 dni roboczych.</w:t>
      </w:r>
    </w:p>
    <w:p w:rsidR="0006010A" w:rsidRPr="007F7374" w:rsidRDefault="0006010A" w:rsidP="000601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  <w:r w:rsidRPr="007F7374">
        <w:rPr>
          <w:rFonts w:ascii="Arial" w:eastAsia="Calibri" w:hAnsi="Arial" w:cs="Arial"/>
          <w:bCs/>
        </w:rPr>
        <w:t>Miejscem dostawy towaru jest magazynu sekcji zabezpieczenia szkolenia</w:t>
      </w:r>
      <w:r w:rsidR="00C41F03">
        <w:rPr>
          <w:rFonts w:ascii="Arial" w:eastAsia="Calibri" w:hAnsi="Arial" w:cs="Arial"/>
          <w:bCs/>
        </w:rPr>
        <w:t xml:space="preserve">                                                       </w:t>
      </w:r>
      <w:r w:rsidRPr="007F7374">
        <w:rPr>
          <w:rFonts w:ascii="Arial" w:eastAsia="Calibri" w:hAnsi="Arial" w:cs="Arial"/>
          <w:bCs/>
        </w:rPr>
        <w:t>w 33 Wojskowym Oddziale Gospodarczym, ul. A</w:t>
      </w:r>
      <w:r w:rsidR="005577DE">
        <w:rPr>
          <w:rFonts w:ascii="Arial" w:eastAsia="Calibri" w:hAnsi="Arial" w:cs="Arial"/>
          <w:bCs/>
        </w:rPr>
        <w:t>.</w:t>
      </w:r>
      <w:r w:rsidRPr="007F7374">
        <w:rPr>
          <w:rFonts w:ascii="Arial" w:eastAsia="Calibri" w:hAnsi="Arial" w:cs="Arial"/>
          <w:bCs/>
        </w:rPr>
        <w:t xml:space="preserve"> Krzywoń 1, 39 – 460 Nowa Dęba. </w:t>
      </w:r>
    </w:p>
    <w:p w:rsidR="0006010A" w:rsidRPr="007F7374" w:rsidRDefault="0006010A" w:rsidP="0006010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  <w:r w:rsidRPr="007F7374">
        <w:rPr>
          <w:rFonts w:ascii="Arial" w:eastAsia="Calibri" w:hAnsi="Arial" w:cs="Arial"/>
          <w:bCs/>
        </w:rPr>
        <w:t>D</w:t>
      </w:r>
      <w:r w:rsidRPr="007F7374">
        <w:rPr>
          <w:rFonts w:ascii="Arial" w:hAnsi="Arial" w:cs="Arial"/>
        </w:rPr>
        <w:t>ostarczany towar powinien odpowiadać wszelkim normom jakościowym i być:</w:t>
      </w:r>
      <w:r w:rsidRPr="007F7374">
        <w:rPr>
          <w:rFonts w:ascii="Arial" w:hAnsi="Arial" w:cs="Arial"/>
          <w:b/>
        </w:rPr>
        <w:t xml:space="preserve"> </w:t>
      </w:r>
    </w:p>
    <w:p w:rsidR="0006010A" w:rsidRPr="007F7374" w:rsidRDefault="0006010A" w:rsidP="0006010A">
      <w:pPr>
        <w:pStyle w:val="Tekstpodstawowy3"/>
        <w:numPr>
          <w:ilvl w:val="0"/>
          <w:numId w:val="11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7F7374">
        <w:rPr>
          <w:rFonts w:ascii="Arial" w:hAnsi="Arial" w:cs="Arial"/>
          <w:sz w:val="22"/>
          <w:szCs w:val="22"/>
        </w:rPr>
        <w:t>…</w:t>
      </w:r>
      <w:r w:rsidRPr="007F7374">
        <w:rPr>
          <w:rFonts w:ascii="Arial" w:hAnsi="Arial" w:cs="Arial"/>
          <w:i/>
          <w:sz w:val="22"/>
          <w:szCs w:val="22"/>
        </w:rPr>
        <w:t>dotyczy materiałów administracyjno – biurowych</w:t>
      </w:r>
      <w:r w:rsidRPr="007F7374">
        <w:rPr>
          <w:rFonts w:ascii="Arial" w:hAnsi="Arial" w:cs="Arial"/>
          <w:sz w:val="22"/>
          <w:szCs w:val="22"/>
        </w:rPr>
        <w:t>… fabrycznie nowy, nieużywany, wolny od wad i obciążeń prawami osób trzecich z gwarancją jakości nie krótszą niż 12 miesięcy liczoną od dnia odbioru ( dla kleju w sztyfcie z PVP gwarancja ta powinna wynosić min. 24 miesiące),</w:t>
      </w:r>
    </w:p>
    <w:p w:rsidR="0006010A" w:rsidRPr="007F7374" w:rsidRDefault="0006010A" w:rsidP="0006010A">
      <w:pPr>
        <w:pStyle w:val="Tekstpodstawowy3"/>
        <w:numPr>
          <w:ilvl w:val="0"/>
          <w:numId w:val="11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7F7374">
        <w:rPr>
          <w:rFonts w:ascii="Arial" w:hAnsi="Arial" w:cs="Arial"/>
          <w:sz w:val="22"/>
          <w:szCs w:val="22"/>
        </w:rPr>
        <w:t>…</w:t>
      </w:r>
      <w:r w:rsidRPr="007F7374">
        <w:rPr>
          <w:rFonts w:ascii="Arial" w:hAnsi="Arial" w:cs="Arial"/>
          <w:i/>
          <w:sz w:val="22"/>
          <w:szCs w:val="22"/>
        </w:rPr>
        <w:t>dot. sprzętu biurowego</w:t>
      </w:r>
      <w:r w:rsidRPr="007F7374">
        <w:rPr>
          <w:rFonts w:ascii="Arial" w:hAnsi="Arial" w:cs="Arial"/>
          <w:sz w:val="22"/>
          <w:szCs w:val="22"/>
        </w:rPr>
        <w:t>… fabrycznie nowy, wyprod</w:t>
      </w:r>
      <w:r w:rsidR="0064376E">
        <w:rPr>
          <w:rFonts w:ascii="Arial" w:hAnsi="Arial" w:cs="Arial"/>
          <w:sz w:val="22"/>
          <w:szCs w:val="22"/>
        </w:rPr>
        <w:t xml:space="preserve">ukowany nie wcześniej niż </w:t>
      </w:r>
      <w:r w:rsidR="00F762D7">
        <w:rPr>
          <w:rFonts w:ascii="Arial" w:hAnsi="Arial" w:cs="Arial"/>
          <w:sz w:val="22"/>
          <w:szCs w:val="22"/>
        </w:rPr>
        <w:t xml:space="preserve">                         </w:t>
      </w:r>
      <w:r w:rsidR="0064376E">
        <w:rPr>
          <w:rFonts w:ascii="Arial" w:hAnsi="Arial" w:cs="Arial"/>
          <w:sz w:val="22"/>
          <w:szCs w:val="22"/>
        </w:rPr>
        <w:t>w 2024</w:t>
      </w:r>
      <w:r w:rsidRPr="007F7374">
        <w:rPr>
          <w:rFonts w:ascii="Arial" w:hAnsi="Arial" w:cs="Arial"/>
          <w:sz w:val="22"/>
          <w:szCs w:val="22"/>
        </w:rPr>
        <w:t xml:space="preserve">r., z gwarancją jakości nie krótszą niż 24 miesiące od dnia odbioru, </w:t>
      </w:r>
    </w:p>
    <w:p w:rsidR="0006010A" w:rsidRPr="007F7374" w:rsidRDefault="0006010A" w:rsidP="0006010A">
      <w:pPr>
        <w:pStyle w:val="Tekstpodstawowy3"/>
        <w:numPr>
          <w:ilvl w:val="0"/>
          <w:numId w:val="11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7F7374">
        <w:rPr>
          <w:rFonts w:ascii="Arial" w:hAnsi="Arial" w:cs="Arial"/>
          <w:sz w:val="22"/>
          <w:szCs w:val="22"/>
        </w:rPr>
        <w:t>dopuszczony do obrotu i posiadający atesty, jeżeli są one wymagane obowiązującymi przepisami,</w:t>
      </w:r>
    </w:p>
    <w:p w:rsidR="0006010A" w:rsidRPr="007F7374" w:rsidRDefault="0006010A" w:rsidP="0006010A">
      <w:pPr>
        <w:pStyle w:val="Tekstpodstawowy3"/>
        <w:numPr>
          <w:ilvl w:val="0"/>
          <w:numId w:val="11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7F7374">
        <w:rPr>
          <w:rFonts w:ascii="Arial" w:hAnsi="Arial" w:cs="Arial"/>
          <w:sz w:val="22"/>
          <w:szCs w:val="22"/>
        </w:rPr>
        <w:t xml:space="preserve">odpowiadający wszystkim parametrom określonym </w:t>
      </w:r>
      <w:r w:rsidR="0064376E">
        <w:rPr>
          <w:rFonts w:ascii="Arial" w:hAnsi="Arial" w:cs="Arial"/>
          <w:sz w:val="22"/>
          <w:szCs w:val="22"/>
        </w:rPr>
        <w:t xml:space="preserve">w </w:t>
      </w:r>
      <w:r w:rsidRPr="007F7374">
        <w:rPr>
          <w:rFonts w:ascii="Arial" w:hAnsi="Arial" w:cs="Arial"/>
          <w:sz w:val="22"/>
          <w:szCs w:val="22"/>
        </w:rPr>
        <w:t xml:space="preserve">formularzu </w:t>
      </w:r>
      <w:r w:rsidR="0064376E" w:rsidRPr="007F7374">
        <w:rPr>
          <w:rFonts w:ascii="Arial" w:hAnsi="Arial" w:cs="Arial"/>
          <w:sz w:val="22"/>
          <w:szCs w:val="22"/>
        </w:rPr>
        <w:t>szczegółow</w:t>
      </w:r>
      <w:r w:rsidR="0064376E">
        <w:rPr>
          <w:rFonts w:ascii="Arial" w:hAnsi="Arial" w:cs="Arial"/>
          <w:sz w:val="22"/>
          <w:szCs w:val="22"/>
        </w:rPr>
        <w:t>ej</w:t>
      </w:r>
      <w:r w:rsidR="0064376E" w:rsidRPr="007F7374">
        <w:rPr>
          <w:rFonts w:ascii="Arial" w:hAnsi="Arial" w:cs="Arial"/>
          <w:sz w:val="22"/>
          <w:szCs w:val="22"/>
        </w:rPr>
        <w:t xml:space="preserve"> </w:t>
      </w:r>
      <w:r w:rsidRPr="007F7374">
        <w:rPr>
          <w:rFonts w:ascii="Arial" w:hAnsi="Arial" w:cs="Arial"/>
          <w:sz w:val="22"/>
          <w:szCs w:val="22"/>
        </w:rPr>
        <w:t xml:space="preserve">wyceny stanowiących załącznik  </w:t>
      </w:r>
      <w:r w:rsidR="0064376E">
        <w:rPr>
          <w:rFonts w:ascii="Arial" w:hAnsi="Arial" w:cs="Arial"/>
          <w:sz w:val="22"/>
          <w:szCs w:val="22"/>
        </w:rPr>
        <w:t>do</w:t>
      </w:r>
      <w:r w:rsidRPr="007F7374">
        <w:rPr>
          <w:rFonts w:ascii="Arial" w:hAnsi="Arial" w:cs="Arial"/>
          <w:sz w:val="22"/>
          <w:szCs w:val="22"/>
        </w:rPr>
        <w:t xml:space="preserve"> umowy, </w:t>
      </w:r>
    </w:p>
    <w:p w:rsidR="0006010A" w:rsidRPr="007F7374" w:rsidRDefault="0006010A" w:rsidP="0006010A">
      <w:pPr>
        <w:pStyle w:val="Tekstpodstawowy3"/>
        <w:numPr>
          <w:ilvl w:val="0"/>
          <w:numId w:val="11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7F7374">
        <w:rPr>
          <w:rFonts w:ascii="Arial" w:hAnsi="Arial" w:cs="Arial"/>
          <w:sz w:val="22"/>
          <w:szCs w:val="22"/>
        </w:rPr>
        <w:t>dostarczony w odpowiednich dla danego asortymentu opakowaniach jednostkowych i zbiorczych.</w:t>
      </w:r>
    </w:p>
    <w:p w:rsidR="0006010A" w:rsidRPr="007F7374" w:rsidRDefault="0006010A" w:rsidP="0006010A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Cs/>
        </w:rPr>
      </w:pPr>
    </w:p>
    <w:p w:rsidR="003A1E44" w:rsidRPr="007F7374" w:rsidRDefault="003A1E44" w:rsidP="003A1E44">
      <w:pPr>
        <w:pStyle w:val="Akapitzlist"/>
        <w:rPr>
          <w:rFonts w:ascii="Arial" w:hAnsi="Arial" w:cs="Arial"/>
        </w:rPr>
      </w:pPr>
    </w:p>
    <w:p w:rsidR="003A1E44" w:rsidRPr="007F7374" w:rsidRDefault="003A1E44" w:rsidP="003A1E44">
      <w:pPr>
        <w:pStyle w:val="Akapitzlist"/>
        <w:ind w:left="1428" w:firstLine="696"/>
        <w:rPr>
          <w:rFonts w:ascii="Arial" w:hAnsi="Arial" w:cs="Arial"/>
          <w:i/>
          <w:sz w:val="18"/>
        </w:rPr>
      </w:pPr>
    </w:p>
    <w:sectPr w:rsidR="003A1E44" w:rsidRPr="007F7374" w:rsidSect="005A515D">
      <w:pgSz w:w="11906" w:h="16838"/>
      <w:pgMar w:top="1273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FAE" w:rsidRDefault="008E3FAE" w:rsidP="003A1E44">
      <w:pPr>
        <w:spacing w:after="0" w:line="240" w:lineRule="auto"/>
      </w:pPr>
      <w:r>
        <w:separator/>
      </w:r>
    </w:p>
  </w:endnote>
  <w:endnote w:type="continuationSeparator" w:id="0">
    <w:p w:rsidR="008E3FAE" w:rsidRDefault="008E3FAE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FAE" w:rsidRDefault="008E3FAE" w:rsidP="003A1E44">
      <w:pPr>
        <w:spacing w:after="0" w:line="240" w:lineRule="auto"/>
      </w:pPr>
      <w:r>
        <w:separator/>
      </w:r>
    </w:p>
  </w:footnote>
  <w:footnote w:type="continuationSeparator" w:id="0">
    <w:p w:rsidR="008E3FAE" w:rsidRDefault="008E3FAE" w:rsidP="003A1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30733"/>
    <w:multiLevelType w:val="hybridMultilevel"/>
    <w:tmpl w:val="D1F67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040EA"/>
    <w:multiLevelType w:val="hybridMultilevel"/>
    <w:tmpl w:val="2648DD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CE2599"/>
    <w:multiLevelType w:val="hybridMultilevel"/>
    <w:tmpl w:val="0C56B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8F3EA8"/>
    <w:multiLevelType w:val="hybridMultilevel"/>
    <w:tmpl w:val="FDFAFD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624DB3"/>
    <w:multiLevelType w:val="hybridMultilevel"/>
    <w:tmpl w:val="18B41304"/>
    <w:lvl w:ilvl="0" w:tplc="00204B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EEE0682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</w:rPr>
    </w:lvl>
    <w:lvl w:ilvl="2" w:tplc="04150011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B5450"/>
    <w:multiLevelType w:val="hybridMultilevel"/>
    <w:tmpl w:val="7D50F9F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53F32"/>
    <w:multiLevelType w:val="hybridMultilevel"/>
    <w:tmpl w:val="5B568AC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2448A"/>
    <w:multiLevelType w:val="hybridMultilevel"/>
    <w:tmpl w:val="E056D40C"/>
    <w:lvl w:ilvl="0" w:tplc="3F5E56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92DC4"/>
    <w:multiLevelType w:val="hybridMultilevel"/>
    <w:tmpl w:val="79EE44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9B5691"/>
    <w:multiLevelType w:val="hybridMultilevel"/>
    <w:tmpl w:val="6E8E9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921FA"/>
    <w:multiLevelType w:val="hybridMultilevel"/>
    <w:tmpl w:val="CCFEE2E8"/>
    <w:lvl w:ilvl="0" w:tplc="9FF051FC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665E06"/>
    <w:multiLevelType w:val="hybridMultilevel"/>
    <w:tmpl w:val="83C24882"/>
    <w:lvl w:ilvl="0" w:tplc="B31477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3"/>
  </w:num>
  <w:num w:numId="8">
    <w:abstractNumId w:val="5"/>
  </w:num>
  <w:num w:numId="9">
    <w:abstractNumId w:val="11"/>
  </w:num>
  <w:num w:numId="10">
    <w:abstractNumId w:val="13"/>
  </w:num>
  <w:num w:numId="11">
    <w:abstractNumId w:val="2"/>
  </w:num>
  <w:num w:numId="12">
    <w:abstractNumId w:val="4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E44"/>
    <w:rsid w:val="00034DC6"/>
    <w:rsid w:val="0006010A"/>
    <w:rsid w:val="00081275"/>
    <w:rsid w:val="00093DD0"/>
    <w:rsid w:val="00133598"/>
    <w:rsid w:val="001E2B60"/>
    <w:rsid w:val="001E2CEB"/>
    <w:rsid w:val="001E627A"/>
    <w:rsid w:val="002015BB"/>
    <w:rsid w:val="00211F17"/>
    <w:rsid w:val="00286B47"/>
    <w:rsid w:val="002D34E8"/>
    <w:rsid w:val="00314023"/>
    <w:rsid w:val="00345BA8"/>
    <w:rsid w:val="00354D52"/>
    <w:rsid w:val="003A1E44"/>
    <w:rsid w:val="004275BD"/>
    <w:rsid w:val="004500FE"/>
    <w:rsid w:val="00450F0D"/>
    <w:rsid w:val="004A2663"/>
    <w:rsid w:val="004A4C00"/>
    <w:rsid w:val="004D0DE0"/>
    <w:rsid w:val="004E36C4"/>
    <w:rsid w:val="0051562C"/>
    <w:rsid w:val="00534CE7"/>
    <w:rsid w:val="005577DE"/>
    <w:rsid w:val="005A515D"/>
    <w:rsid w:val="00607538"/>
    <w:rsid w:val="0064376E"/>
    <w:rsid w:val="00662FF1"/>
    <w:rsid w:val="00704526"/>
    <w:rsid w:val="007046FE"/>
    <w:rsid w:val="00705141"/>
    <w:rsid w:val="00717FEC"/>
    <w:rsid w:val="00726DA1"/>
    <w:rsid w:val="007601F8"/>
    <w:rsid w:val="00780951"/>
    <w:rsid w:val="00797002"/>
    <w:rsid w:val="007A4A85"/>
    <w:rsid w:val="007D403A"/>
    <w:rsid w:val="007E66A8"/>
    <w:rsid w:val="007F7374"/>
    <w:rsid w:val="008138B9"/>
    <w:rsid w:val="0083407E"/>
    <w:rsid w:val="0086283F"/>
    <w:rsid w:val="00897092"/>
    <w:rsid w:val="008A3DB1"/>
    <w:rsid w:val="008B3E2E"/>
    <w:rsid w:val="008C4C4F"/>
    <w:rsid w:val="008E11E9"/>
    <w:rsid w:val="008E3FAE"/>
    <w:rsid w:val="00904C53"/>
    <w:rsid w:val="0090571D"/>
    <w:rsid w:val="00907B7B"/>
    <w:rsid w:val="00935286"/>
    <w:rsid w:val="0096375A"/>
    <w:rsid w:val="0098001E"/>
    <w:rsid w:val="00992C03"/>
    <w:rsid w:val="009D0169"/>
    <w:rsid w:val="00A06F21"/>
    <w:rsid w:val="00A1198F"/>
    <w:rsid w:val="00A72CF2"/>
    <w:rsid w:val="00AE05A6"/>
    <w:rsid w:val="00AF25D5"/>
    <w:rsid w:val="00AF4099"/>
    <w:rsid w:val="00B01280"/>
    <w:rsid w:val="00B17326"/>
    <w:rsid w:val="00C16A27"/>
    <w:rsid w:val="00C22AF0"/>
    <w:rsid w:val="00C41F03"/>
    <w:rsid w:val="00C421C3"/>
    <w:rsid w:val="00C92E61"/>
    <w:rsid w:val="00CA77C7"/>
    <w:rsid w:val="00D07C3A"/>
    <w:rsid w:val="00D34545"/>
    <w:rsid w:val="00D61F47"/>
    <w:rsid w:val="00D62D43"/>
    <w:rsid w:val="00D63AF0"/>
    <w:rsid w:val="00D9323B"/>
    <w:rsid w:val="00D96871"/>
    <w:rsid w:val="00DA0CC7"/>
    <w:rsid w:val="00DB7BB7"/>
    <w:rsid w:val="00E204A8"/>
    <w:rsid w:val="00E21A22"/>
    <w:rsid w:val="00E746BA"/>
    <w:rsid w:val="00E770B7"/>
    <w:rsid w:val="00EC18D2"/>
    <w:rsid w:val="00EC19E8"/>
    <w:rsid w:val="00ED4E6B"/>
    <w:rsid w:val="00ED52AB"/>
    <w:rsid w:val="00EE2387"/>
    <w:rsid w:val="00EE6192"/>
    <w:rsid w:val="00EE62B7"/>
    <w:rsid w:val="00F02806"/>
    <w:rsid w:val="00F762D7"/>
    <w:rsid w:val="00F91B6D"/>
    <w:rsid w:val="00FB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652AB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table" w:styleId="Tabela-Siatka">
    <w:name w:val="Table Grid"/>
    <w:basedOn w:val="Standardowy"/>
    <w:uiPriority w:val="39"/>
    <w:rsid w:val="00717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7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FEC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iPriority w:val="99"/>
    <w:semiHidden/>
    <w:unhideWhenUsed/>
    <w:rsid w:val="0096375A"/>
    <w:pPr>
      <w:ind w:left="283" w:hanging="283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2C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2C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2C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C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C03"/>
    <w:rPr>
      <w:b/>
      <w:bCs/>
      <w:sz w:val="20"/>
      <w:szCs w:val="20"/>
    </w:rPr>
  </w:style>
  <w:style w:type="character" w:customStyle="1" w:styleId="Tekstpodstawowy3Znak">
    <w:name w:val="Tekst podstawowy 3 Znak"/>
    <w:link w:val="Tekstpodstawowy3"/>
    <w:uiPriority w:val="99"/>
    <w:rsid w:val="0006010A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06010A"/>
    <w:pPr>
      <w:spacing w:after="120" w:line="276" w:lineRule="auto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06010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2519AAA-4CD3-4281-A597-4CE84BFC68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Wrona Monika</cp:lastModifiedBy>
  <cp:revision>59</cp:revision>
  <cp:lastPrinted>2022-06-28T10:01:00Z</cp:lastPrinted>
  <dcterms:created xsi:type="dcterms:W3CDTF">2021-03-24T08:55:00Z</dcterms:created>
  <dcterms:modified xsi:type="dcterms:W3CDTF">2025-03-31T06:58:00Z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6ac34fe5-9147-4d5c-8bab-118383193f12</vt:lpwstr>
  </property>
  <property fmtid="{D5CDD505-2E9C-101B-9397-08002B2CF9AE}" pid="3" name="bjSaver">
    <vt:lpwstr>XBU4KBoNWlQvJYyk/gj96opLGQOdu2pf</vt:lpwstr>
  </property>
  <property fmtid="{D5CDD505-2E9C-101B-9397-08002B2CF9AE}" pid="4" name="bjClsUserRVM">
    <vt:lpwstr>[]</vt:lpwstr>
  </property>
  <property fmtid="{D5CDD505-2E9C-101B-9397-08002B2CF9AE}" pid="5" name="bjHeaderPrimaryTextBox">
    <vt:lpwstr>LIMITE</vt:lpwstr>
  </property>
  <property fmtid="{D5CDD505-2E9C-101B-9397-08002B2CF9AE}" pid="6" name="bjHeaderFirstTextBox">
    <vt:lpwstr>LIMITE</vt:lpwstr>
  </property>
  <property fmtid="{D5CDD505-2E9C-101B-9397-08002B2CF9AE}" pid="7" name="bjHeaderEvenTextBox">
    <vt:lpwstr>LIMITE</vt:lpwstr>
  </property>
  <property fmtid="{D5CDD505-2E9C-101B-9397-08002B2CF9AE}" pid="8" name="bjFooterPrimaryTextBox">
    <vt:lpwstr>LIMITE</vt:lpwstr>
  </property>
  <property fmtid="{D5CDD505-2E9C-101B-9397-08002B2CF9AE}" pid="9" name="bjFooterFirstTextBox">
    <vt:lpwstr>LIMITE</vt:lpwstr>
  </property>
  <property fmtid="{D5CDD505-2E9C-101B-9397-08002B2CF9AE}" pid="10" name="bjFooterEvenTextBox">
    <vt:lpwstr>LIMITE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DocumentSecurityLabel">
    <vt:lpwstr>[d7220eed-17a6-431d-810c-83a0ddfed893]</vt:lpwstr>
  </property>
  <property fmtid="{D5CDD505-2E9C-101B-9397-08002B2CF9AE}" pid="14" name="s5636:Creator type=author">
    <vt:lpwstr>Uzar-Nowak Dorota</vt:lpwstr>
  </property>
  <property fmtid="{D5CDD505-2E9C-101B-9397-08002B2CF9AE}" pid="15" name="s5636:Creator type=organization">
    <vt:lpwstr>MILNET-Z</vt:lpwstr>
  </property>
  <property fmtid="{D5CDD505-2E9C-101B-9397-08002B2CF9AE}" pid="16" name="s5636:Creator type=IP">
    <vt:lpwstr>10.130.229.167</vt:lpwstr>
  </property>
  <property fmtid="{D5CDD505-2E9C-101B-9397-08002B2CF9AE}" pid="17" name="bjPortionMark">
    <vt:lpwstr>[]</vt:lpwstr>
  </property>
</Properties>
</file>