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D1B86" w14:textId="0306D164" w:rsidR="00C14887" w:rsidRPr="004E34FB" w:rsidRDefault="00552A16" w:rsidP="00C14887">
      <w:pPr>
        <w:jc w:val="right"/>
        <w:rPr>
          <w:color w:val="000000" w:themeColor="text1"/>
        </w:rPr>
      </w:pPr>
      <w:r w:rsidRPr="004E34FB">
        <w:rPr>
          <w:color w:val="000000" w:themeColor="text1"/>
        </w:rPr>
        <w:t xml:space="preserve">Bydgoszcz, dnia </w:t>
      </w:r>
      <w:r w:rsidR="00C44D68" w:rsidRPr="004E34FB">
        <w:rPr>
          <w:color w:val="000000" w:themeColor="text1"/>
        </w:rPr>
        <w:t>6</w:t>
      </w:r>
      <w:r w:rsidR="006C4E1E" w:rsidRPr="004E34FB">
        <w:rPr>
          <w:color w:val="000000" w:themeColor="text1"/>
        </w:rPr>
        <w:t xml:space="preserve"> </w:t>
      </w:r>
      <w:r w:rsidR="004E34FB" w:rsidRPr="004E34FB">
        <w:rPr>
          <w:color w:val="000000" w:themeColor="text1"/>
        </w:rPr>
        <w:t>czerwca</w:t>
      </w:r>
      <w:r w:rsidR="006C4E1E" w:rsidRPr="004E34FB">
        <w:rPr>
          <w:color w:val="000000" w:themeColor="text1"/>
        </w:rPr>
        <w:t xml:space="preserve"> </w:t>
      </w:r>
      <w:r w:rsidR="008352A6" w:rsidRPr="004E34FB">
        <w:rPr>
          <w:color w:val="000000" w:themeColor="text1"/>
        </w:rPr>
        <w:t xml:space="preserve">2025 </w:t>
      </w:r>
      <w:r w:rsidR="00C14887" w:rsidRPr="004E34FB">
        <w:rPr>
          <w:color w:val="000000" w:themeColor="text1"/>
        </w:rPr>
        <w:t>r.</w:t>
      </w:r>
    </w:p>
    <w:p w14:paraId="5315B2CE" w14:textId="77777777" w:rsidR="006057B5" w:rsidRPr="004E34FB" w:rsidRDefault="006057B5" w:rsidP="006057B5">
      <w:pPr>
        <w:rPr>
          <w:sz w:val="22"/>
          <w:szCs w:val="22"/>
        </w:rPr>
      </w:pPr>
      <w:r w:rsidRPr="004E34F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4ECFD" wp14:editId="39D47256">
                <wp:simplePos x="0" y="0"/>
                <wp:positionH relativeFrom="column">
                  <wp:posOffset>-50165</wp:posOffset>
                </wp:positionH>
                <wp:positionV relativeFrom="paragraph">
                  <wp:posOffset>145415</wp:posOffset>
                </wp:positionV>
                <wp:extent cx="1463040" cy="276225"/>
                <wp:effectExtent l="9525" t="10795" r="13335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D085B" w14:textId="6E379B1B" w:rsidR="006057B5" w:rsidRPr="00DF51DE" w:rsidRDefault="006057B5" w:rsidP="006057B5">
                            <w:pPr>
                              <w:tabs>
                                <w:tab w:val="num" w:pos="567"/>
                              </w:tabs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t>ZZE.</w:t>
                            </w:r>
                            <w:r w:rsidR="002C7C3B">
                              <w:t>5</w:t>
                            </w:r>
                            <w:r>
                              <w:t>.202</w:t>
                            </w:r>
                            <w:r w:rsidR="000E496A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14E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95pt;margin-top:11.45pt;width:115.2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">
                <v:textbox style="mso-fit-shape-to-text:t">
                  <w:txbxContent>
                    <w:p w14:paraId="01AD085B" w14:textId="6E379B1B" w:rsidR="006057B5" w:rsidRPr="00DF51DE" w:rsidRDefault="006057B5" w:rsidP="006057B5">
                      <w:pPr>
                        <w:tabs>
                          <w:tab w:val="num" w:pos="567"/>
                        </w:tabs>
                        <w:ind w:left="142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t>ZZE.</w:t>
                      </w:r>
                      <w:r w:rsidR="002C7C3B">
                        <w:t>5</w:t>
                      </w:r>
                      <w:r>
                        <w:t>.202</w:t>
                      </w:r>
                      <w:r w:rsidR="000E496A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2795B7C" w14:textId="77777777" w:rsidR="006057B5" w:rsidRPr="004E34FB" w:rsidRDefault="006057B5" w:rsidP="006057B5">
      <w:pPr>
        <w:pStyle w:val="Nagwek4"/>
        <w:spacing w:line="360" w:lineRule="auto"/>
        <w:rPr>
          <w:sz w:val="22"/>
          <w:szCs w:val="22"/>
        </w:rPr>
      </w:pPr>
    </w:p>
    <w:p w14:paraId="04B764F0" w14:textId="77777777" w:rsidR="006057B5" w:rsidRPr="004E34FB" w:rsidRDefault="006057B5" w:rsidP="006057B5">
      <w:pPr>
        <w:pStyle w:val="Nagwek4"/>
        <w:spacing w:line="360" w:lineRule="auto"/>
        <w:rPr>
          <w:sz w:val="22"/>
          <w:szCs w:val="22"/>
        </w:rPr>
      </w:pPr>
    </w:p>
    <w:p w14:paraId="6B9C5481" w14:textId="087EDFE5" w:rsidR="006057B5" w:rsidRPr="004E34FB" w:rsidRDefault="0000601B" w:rsidP="006057B5">
      <w:pPr>
        <w:pStyle w:val="Nagwek4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zapytanie o cenę</w:t>
      </w:r>
    </w:p>
    <w:p w14:paraId="6762D1D3" w14:textId="77777777" w:rsidR="006057B5" w:rsidRPr="004E34FB" w:rsidRDefault="006057B5" w:rsidP="006057B5">
      <w:pPr>
        <w:pStyle w:val="Tekstpodstawowy3"/>
        <w:rPr>
          <w:rFonts w:ascii="Times New Roman" w:hAnsi="Times New Roman"/>
          <w:i/>
          <w:sz w:val="22"/>
          <w:szCs w:val="22"/>
        </w:rPr>
      </w:pPr>
      <w:r w:rsidRPr="004E34FB">
        <w:rPr>
          <w:rFonts w:ascii="Times New Roman" w:hAnsi="Times New Roman"/>
          <w:i/>
          <w:sz w:val="22"/>
          <w:szCs w:val="22"/>
        </w:rPr>
        <w:t>(o wartości szacunkowej zamówienia niższej niż 130 000 zł netto)</w:t>
      </w:r>
    </w:p>
    <w:p w14:paraId="5518736D" w14:textId="77777777" w:rsidR="006057B5" w:rsidRPr="004E34FB" w:rsidRDefault="006057B5" w:rsidP="006057B5">
      <w:pPr>
        <w:rPr>
          <w:sz w:val="22"/>
          <w:szCs w:val="22"/>
        </w:rPr>
      </w:pPr>
    </w:p>
    <w:p w14:paraId="77153277" w14:textId="0660081F" w:rsidR="006057B5" w:rsidRPr="004E34FB" w:rsidRDefault="006057B5" w:rsidP="0000601B">
      <w:pPr>
        <w:pStyle w:val="Tytu"/>
        <w:tabs>
          <w:tab w:val="clear" w:pos="567"/>
          <w:tab w:val="clear" w:pos="4536"/>
          <w:tab w:val="clear" w:pos="5953"/>
        </w:tabs>
        <w:ind w:left="-284" w:right="-142"/>
        <w:rPr>
          <w:b w:val="0"/>
          <w:i/>
          <w:sz w:val="24"/>
          <w:szCs w:val="24"/>
        </w:rPr>
      </w:pPr>
      <w:r w:rsidRPr="004E34FB">
        <w:rPr>
          <w:b w:val="0"/>
          <w:i/>
          <w:sz w:val="24"/>
          <w:szCs w:val="24"/>
        </w:rPr>
        <w:t xml:space="preserve"> </w:t>
      </w:r>
    </w:p>
    <w:p w14:paraId="2370CEFF" w14:textId="77777777" w:rsidR="00C14887" w:rsidRPr="004E34FB" w:rsidRDefault="00C14887" w:rsidP="00C14887">
      <w:pPr>
        <w:rPr>
          <w:color w:val="000000" w:themeColor="text1"/>
        </w:rPr>
      </w:pPr>
    </w:p>
    <w:p w14:paraId="39C1D924" w14:textId="77777777" w:rsidR="00C14887" w:rsidRPr="004E34FB" w:rsidRDefault="00C14887" w:rsidP="00C14887">
      <w:pPr>
        <w:jc w:val="both"/>
        <w:rPr>
          <w:color w:val="000000" w:themeColor="text1"/>
        </w:rPr>
      </w:pPr>
    </w:p>
    <w:p w14:paraId="5CB3FF03" w14:textId="36C5BF5F" w:rsidR="00C14887" w:rsidRPr="004E34FB" w:rsidRDefault="00C14887" w:rsidP="00436F6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4E34FB">
        <w:rPr>
          <w:rFonts w:ascii="Times New Roman" w:hAnsi="Times New Roman"/>
          <w:b/>
          <w:color w:val="000000" w:themeColor="text1"/>
          <w:u w:val="single"/>
        </w:rPr>
        <w:t>Nazwa oraz adres Zamawiającego:</w:t>
      </w:r>
    </w:p>
    <w:p w14:paraId="004AF421" w14:textId="77777777" w:rsidR="00C14887" w:rsidRPr="004E34FB" w:rsidRDefault="00C14887" w:rsidP="008352A6">
      <w:pPr>
        <w:spacing w:line="360" w:lineRule="auto"/>
        <w:ind w:left="284"/>
        <w:jc w:val="both"/>
        <w:rPr>
          <w:b/>
          <w:color w:val="000000" w:themeColor="text1"/>
        </w:rPr>
      </w:pPr>
    </w:p>
    <w:p w14:paraId="2BC6CE9F" w14:textId="59F792C3" w:rsidR="00C14887" w:rsidRPr="004E34FB" w:rsidRDefault="00C14887" w:rsidP="008352A6">
      <w:pPr>
        <w:spacing w:line="360" w:lineRule="auto"/>
        <w:jc w:val="both"/>
        <w:rPr>
          <w:b/>
          <w:color w:val="000000" w:themeColor="text1"/>
        </w:rPr>
      </w:pPr>
      <w:r w:rsidRPr="004E34FB">
        <w:rPr>
          <w:color w:val="000000" w:themeColor="text1"/>
        </w:rPr>
        <w:t xml:space="preserve">     </w:t>
      </w:r>
      <w:r w:rsidRPr="004E34FB">
        <w:rPr>
          <w:b/>
          <w:color w:val="000000" w:themeColor="text1"/>
        </w:rPr>
        <w:t>Miasto Bydgoszcz, ul. Jezuicka 1, 85-102 Bydgoszcz</w:t>
      </w:r>
    </w:p>
    <w:p w14:paraId="04F174FE" w14:textId="77777777" w:rsidR="00C14887" w:rsidRPr="004E34FB" w:rsidRDefault="00C14887" w:rsidP="008352A6">
      <w:pPr>
        <w:spacing w:line="360" w:lineRule="auto"/>
        <w:jc w:val="both"/>
        <w:rPr>
          <w:color w:val="000000" w:themeColor="text1"/>
        </w:rPr>
      </w:pPr>
      <w:r w:rsidRPr="004E34FB">
        <w:rPr>
          <w:b/>
          <w:color w:val="000000" w:themeColor="text1"/>
        </w:rPr>
        <w:t xml:space="preserve">     </w:t>
      </w:r>
      <w:r w:rsidRPr="004E34FB">
        <w:rPr>
          <w:color w:val="000000" w:themeColor="text1"/>
        </w:rPr>
        <w:t>Wydział przeprowadzający postępowanie:</w:t>
      </w:r>
    </w:p>
    <w:p w14:paraId="3E21F5D6" w14:textId="77777777" w:rsidR="00C14887" w:rsidRPr="004E34FB" w:rsidRDefault="00C14887" w:rsidP="008352A6">
      <w:pPr>
        <w:spacing w:line="360" w:lineRule="auto"/>
        <w:jc w:val="both"/>
        <w:rPr>
          <w:b/>
          <w:color w:val="000000" w:themeColor="text1"/>
        </w:rPr>
      </w:pPr>
      <w:r w:rsidRPr="004E34FB">
        <w:rPr>
          <w:b/>
          <w:color w:val="000000" w:themeColor="text1"/>
        </w:rPr>
        <w:t xml:space="preserve">      Zespół ds. Zarządzania Energią</w:t>
      </w:r>
    </w:p>
    <w:p w14:paraId="37E0EA1C" w14:textId="77777777" w:rsidR="00C14887" w:rsidRPr="004E34FB" w:rsidRDefault="00C14887" w:rsidP="008352A6">
      <w:pPr>
        <w:spacing w:line="360" w:lineRule="auto"/>
        <w:jc w:val="both"/>
        <w:rPr>
          <w:color w:val="000000" w:themeColor="text1"/>
        </w:rPr>
      </w:pPr>
      <w:r w:rsidRPr="004E34FB">
        <w:rPr>
          <w:color w:val="000000" w:themeColor="text1"/>
        </w:rPr>
        <w:t xml:space="preserve">      ul. Wojska Polskiego 65</w:t>
      </w:r>
    </w:p>
    <w:p w14:paraId="4A820611" w14:textId="77777777" w:rsidR="00C14887" w:rsidRPr="004E34FB" w:rsidRDefault="00C14887" w:rsidP="008352A6">
      <w:pPr>
        <w:spacing w:line="360" w:lineRule="auto"/>
        <w:jc w:val="both"/>
        <w:rPr>
          <w:color w:val="000000" w:themeColor="text1"/>
        </w:rPr>
      </w:pPr>
      <w:r w:rsidRPr="004E34FB">
        <w:rPr>
          <w:color w:val="000000" w:themeColor="text1"/>
        </w:rPr>
        <w:t xml:space="preserve">      85-825 Bydgoszcz </w:t>
      </w:r>
    </w:p>
    <w:p w14:paraId="792FA878" w14:textId="77777777" w:rsidR="00C14887" w:rsidRPr="004E34FB" w:rsidRDefault="00C14887" w:rsidP="00C14887">
      <w:pPr>
        <w:jc w:val="both"/>
        <w:rPr>
          <w:b/>
          <w:bCs/>
          <w:color w:val="000000" w:themeColor="text1"/>
        </w:rPr>
      </w:pPr>
    </w:p>
    <w:p w14:paraId="345EEBD2" w14:textId="77777777" w:rsidR="00E96976" w:rsidRPr="004E34FB" w:rsidRDefault="00E96976" w:rsidP="00C14887">
      <w:pPr>
        <w:jc w:val="both"/>
        <w:rPr>
          <w:b/>
          <w:bCs/>
          <w:color w:val="000000" w:themeColor="text1"/>
        </w:rPr>
      </w:pPr>
    </w:p>
    <w:p w14:paraId="3889A43E" w14:textId="77777777" w:rsidR="00C14887" w:rsidRPr="004E34FB" w:rsidRDefault="00C14887" w:rsidP="00C14887">
      <w:pPr>
        <w:jc w:val="center"/>
        <w:rPr>
          <w:b/>
          <w:bCs/>
          <w:color w:val="000000" w:themeColor="text1"/>
        </w:rPr>
      </w:pPr>
      <w:r w:rsidRPr="004E34FB">
        <w:rPr>
          <w:b/>
          <w:bCs/>
          <w:color w:val="000000" w:themeColor="text1"/>
        </w:rPr>
        <w:t>Nazwa:</w:t>
      </w:r>
    </w:p>
    <w:p w14:paraId="136EA6E8" w14:textId="77777777" w:rsidR="00C14887" w:rsidRPr="004E34FB" w:rsidRDefault="00C14887" w:rsidP="00C14887">
      <w:pPr>
        <w:jc w:val="both"/>
        <w:rPr>
          <w:b/>
          <w:bCs/>
          <w:color w:val="000000" w:themeColor="text1"/>
        </w:rPr>
      </w:pPr>
    </w:p>
    <w:p w14:paraId="1705D798" w14:textId="7FCEFB31" w:rsidR="00C14887" w:rsidRPr="004E34FB" w:rsidRDefault="00CF59C9" w:rsidP="008352A6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Szacowanie ceny dotyczącej inwestycji polegającej na</w:t>
      </w:r>
      <w:r>
        <w:rPr>
          <w:b/>
          <w:color w:val="000000" w:themeColor="text1"/>
        </w:rPr>
        <w:br/>
        <w:t>audycie</w:t>
      </w:r>
      <w:r w:rsidR="000E496A" w:rsidRPr="004E34FB">
        <w:rPr>
          <w:b/>
          <w:color w:val="000000" w:themeColor="text1"/>
        </w:rPr>
        <w:t xml:space="preserve"> </w:t>
      </w:r>
      <w:r w:rsidR="00A709CE" w:rsidRPr="004E34FB">
        <w:rPr>
          <w:b/>
          <w:color w:val="000000" w:themeColor="text1"/>
        </w:rPr>
        <w:t>instalacji wodnej</w:t>
      </w:r>
      <w:r w:rsidR="000E496A" w:rsidRPr="004E34FB">
        <w:rPr>
          <w:b/>
          <w:color w:val="000000" w:themeColor="text1"/>
        </w:rPr>
        <w:t xml:space="preserve"> na wybranych obiektach</w:t>
      </w:r>
      <w:r w:rsidR="00A709CE" w:rsidRPr="004E34FB">
        <w:rPr>
          <w:b/>
          <w:color w:val="000000" w:themeColor="text1"/>
        </w:rPr>
        <w:t xml:space="preserve"> </w:t>
      </w:r>
      <w:r w:rsidR="000E496A" w:rsidRPr="004E34FB">
        <w:rPr>
          <w:b/>
          <w:color w:val="000000" w:themeColor="text1"/>
        </w:rPr>
        <w:t xml:space="preserve">wraz z </w:t>
      </w:r>
      <w:r w:rsidR="009762B7" w:rsidRPr="004E34FB">
        <w:rPr>
          <w:b/>
          <w:color w:val="000000" w:themeColor="text1"/>
        </w:rPr>
        <w:t>doborem</w:t>
      </w:r>
      <w:r>
        <w:rPr>
          <w:b/>
          <w:color w:val="000000" w:themeColor="text1"/>
        </w:rPr>
        <w:br/>
      </w:r>
      <w:r w:rsidR="000E496A" w:rsidRPr="004E34FB">
        <w:rPr>
          <w:b/>
          <w:color w:val="000000" w:themeColor="text1"/>
        </w:rPr>
        <w:t>najkorzystniejs</w:t>
      </w:r>
      <w:r w:rsidR="004E34FB" w:rsidRPr="004E34FB">
        <w:rPr>
          <w:b/>
          <w:color w:val="000000" w:themeColor="text1"/>
        </w:rPr>
        <w:t>zej</w:t>
      </w:r>
      <w:r>
        <w:rPr>
          <w:b/>
          <w:color w:val="000000" w:themeColor="text1"/>
        </w:rPr>
        <w:t xml:space="preserve"> </w:t>
      </w:r>
      <w:r w:rsidR="004E34FB" w:rsidRPr="004E34FB">
        <w:rPr>
          <w:b/>
          <w:color w:val="000000" w:themeColor="text1"/>
        </w:rPr>
        <w:t xml:space="preserve">metody zwalczania bakterii </w:t>
      </w:r>
      <w:proofErr w:type="spellStart"/>
      <w:r w:rsidR="004E34FB" w:rsidRPr="004E34FB">
        <w:rPr>
          <w:b/>
          <w:color w:val="000000" w:themeColor="text1"/>
        </w:rPr>
        <w:t>L</w:t>
      </w:r>
      <w:r w:rsidR="000E496A" w:rsidRPr="004E34FB">
        <w:rPr>
          <w:b/>
          <w:color w:val="000000" w:themeColor="text1"/>
        </w:rPr>
        <w:t>egionella</w:t>
      </w:r>
      <w:proofErr w:type="spellEnd"/>
      <w:r w:rsidR="000E496A" w:rsidRPr="004E34FB">
        <w:rPr>
          <w:b/>
          <w:color w:val="000000" w:themeColor="text1"/>
        </w:rPr>
        <w:t>.</w:t>
      </w:r>
    </w:p>
    <w:p w14:paraId="562C965E" w14:textId="77777777" w:rsidR="00C14887" w:rsidRPr="004E34FB" w:rsidRDefault="00C14887" w:rsidP="00C14887">
      <w:pPr>
        <w:ind w:right="1"/>
        <w:rPr>
          <w:b/>
          <w:color w:val="000000" w:themeColor="text1"/>
        </w:rPr>
      </w:pPr>
    </w:p>
    <w:p w14:paraId="07917E2D" w14:textId="77777777" w:rsidR="00C14887" w:rsidRPr="004E34FB" w:rsidRDefault="00C14887" w:rsidP="00C14887">
      <w:pPr>
        <w:ind w:right="1"/>
        <w:jc w:val="both"/>
        <w:rPr>
          <w:b/>
          <w:color w:val="000000" w:themeColor="text1"/>
        </w:rPr>
      </w:pPr>
    </w:p>
    <w:p w14:paraId="50B5EB8D" w14:textId="0A17A845" w:rsidR="00436F68" w:rsidRPr="004E34FB" w:rsidRDefault="00436F68" w:rsidP="00436F68">
      <w:pPr>
        <w:pStyle w:val="Akapitzlist"/>
        <w:numPr>
          <w:ilvl w:val="0"/>
          <w:numId w:val="18"/>
        </w:numPr>
        <w:tabs>
          <w:tab w:val="num" w:pos="502"/>
        </w:tabs>
        <w:ind w:right="1"/>
        <w:jc w:val="both"/>
        <w:rPr>
          <w:rFonts w:ascii="Times New Roman" w:hAnsi="Times New Roman"/>
        </w:rPr>
      </w:pPr>
      <w:r w:rsidRPr="004E34FB">
        <w:rPr>
          <w:rFonts w:ascii="Times New Roman" w:hAnsi="Times New Roman"/>
          <w:b/>
          <w:bCs/>
          <w:color w:val="000000" w:themeColor="text1"/>
          <w:u w:val="single"/>
        </w:rPr>
        <w:t xml:space="preserve">Cel zamówienia: </w:t>
      </w:r>
    </w:p>
    <w:p w14:paraId="6E1A600E" w14:textId="3AAEDD3E" w:rsidR="00436F68" w:rsidRPr="004E34FB" w:rsidRDefault="00436F68" w:rsidP="004E34FB">
      <w:pPr>
        <w:tabs>
          <w:tab w:val="left" w:pos="851"/>
        </w:tabs>
        <w:spacing w:line="360" w:lineRule="auto"/>
        <w:ind w:left="720" w:hanging="357"/>
        <w:jc w:val="both"/>
        <w:rPr>
          <w:color w:val="000000" w:themeColor="text1"/>
        </w:rPr>
      </w:pPr>
      <w:r w:rsidRPr="004E34FB">
        <w:rPr>
          <w:bCs/>
          <w:color w:val="000000" w:themeColor="text1"/>
        </w:rPr>
        <w:t>1)</w:t>
      </w:r>
      <w:r w:rsidR="004E34FB" w:rsidRPr="004E34FB">
        <w:rPr>
          <w:bCs/>
          <w:color w:val="000000" w:themeColor="text1"/>
          <w:sz w:val="14"/>
          <w:szCs w:val="14"/>
        </w:rPr>
        <w:t>     </w:t>
      </w:r>
      <w:r w:rsidRPr="004E34FB">
        <w:rPr>
          <w:color w:val="000000" w:themeColor="text1"/>
        </w:rPr>
        <w:t>Przedmiotem zamówienia jest dobór odpowiedniej metody eliminacji zagrożeń wynika</w:t>
      </w:r>
      <w:r w:rsidR="004E34FB" w:rsidRPr="004E34FB">
        <w:rPr>
          <w:color w:val="000000" w:themeColor="text1"/>
        </w:rPr>
        <w:t xml:space="preserve">jących z występowania bakterii </w:t>
      </w:r>
      <w:proofErr w:type="spellStart"/>
      <w:r w:rsidR="004E34FB" w:rsidRPr="004E34FB">
        <w:rPr>
          <w:color w:val="000000" w:themeColor="text1"/>
        </w:rPr>
        <w:t>L</w:t>
      </w:r>
      <w:r w:rsidRPr="004E34FB">
        <w:rPr>
          <w:color w:val="000000" w:themeColor="text1"/>
        </w:rPr>
        <w:t>egionella</w:t>
      </w:r>
      <w:proofErr w:type="spellEnd"/>
      <w:r w:rsidRPr="004E34FB">
        <w:rPr>
          <w:color w:val="000000" w:themeColor="text1"/>
        </w:rPr>
        <w:t xml:space="preserve"> w wewnętrznej sieci zaopatrzenia </w:t>
      </w:r>
      <w:r w:rsidR="004E34FB" w:rsidRPr="004E34FB">
        <w:rPr>
          <w:color w:val="000000" w:themeColor="text1"/>
        </w:rPr>
        <w:br/>
      </w:r>
      <w:r w:rsidRPr="004E34FB">
        <w:rPr>
          <w:color w:val="000000" w:themeColor="text1"/>
        </w:rPr>
        <w:t>w wodę.</w:t>
      </w:r>
    </w:p>
    <w:p w14:paraId="34F42AD7" w14:textId="194C62BF" w:rsidR="00436F68" w:rsidRPr="004E34FB" w:rsidRDefault="00436F68" w:rsidP="004E34FB">
      <w:pPr>
        <w:tabs>
          <w:tab w:val="left" w:pos="851"/>
        </w:tabs>
        <w:spacing w:line="360" w:lineRule="auto"/>
        <w:ind w:left="720" w:right="1" w:hanging="360"/>
        <w:jc w:val="both"/>
        <w:rPr>
          <w:bCs/>
          <w:color w:val="000000" w:themeColor="text1"/>
        </w:rPr>
      </w:pPr>
      <w:r w:rsidRPr="004E34FB">
        <w:rPr>
          <w:bCs/>
          <w:color w:val="000000" w:themeColor="text1"/>
        </w:rPr>
        <w:t>2)</w:t>
      </w:r>
      <w:r w:rsidR="004E34FB" w:rsidRPr="004E34FB">
        <w:rPr>
          <w:bCs/>
          <w:color w:val="000000" w:themeColor="text1"/>
          <w:sz w:val="14"/>
          <w:szCs w:val="14"/>
        </w:rPr>
        <w:t>     </w:t>
      </w:r>
      <w:r w:rsidRPr="004E34FB">
        <w:rPr>
          <w:bCs/>
          <w:color w:val="000000" w:themeColor="text1"/>
        </w:rPr>
        <w:t>Dobór metody musi zostać poprzedzony audytem instalacji wodnej na wybranych obiektach miejskich.</w:t>
      </w:r>
      <w:r w:rsidRPr="004E34FB">
        <w:rPr>
          <w:bCs/>
          <w:color w:val="0070C0"/>
        </w:rPr>
        <w:t xml:space="preserve"> </w:t>
      </w:r>
      <w:r w:rsidRPr="004E34FB">
        <w:rPr>
          <w:bCs/>
          <w:color w:val="000000" w:themeColor="text1"/>
        </w:rPr>
        <w:t>Wynikiem audytu będzie opracowany raport o stanie instalacji wodnej obiektów oraz występujących na nich zagrożeń.</w:t>
      </w:r>
    </w:p>
    <w:p w14:paraId="56E4670F" w14:textId="67F07095" w:rsidR="00A709CE" w:rsidRPr="004E34FB" w:rsidRDefault="00436F68" w:rsidP="004E34FB">
      <w:pPr>
        <w:tabs>
          <w:tab w:val="left" w:pos="851"/>
        </w:tabs>
        <w:spacing w:line="360" w:lineRule="auto"/>
        <w:ind w:left="720" w:right="1" w:hanging="360"/>
        <w:jc w:val="both"/>
      </w:pPr>
      <w:r w:rsidRPr="004E34FB">
        <w:rPr>
          <w:bCs/>
          <w:color w:val="000000" w:themeColor="text1"/>
        </w:rPr>
        <w:t>3)</w:t>
      </w:r>
      <w:r w:rsidRPr="004E34FB">
        <w:rPr>
          <w:bCs/>
          <w:color w:val="000000" w:themeColor="text1"/>
        </w:rPr>
        <w:tab/>
        <w:t xml:space="preserve">Zestawienie obiektów objętych postępowaniem stanowi załącznik nr </w:t>
      </w:r>
      <w:r w:rsidR="00862D34">
        <w:rPr>
          <w:bCs/>
          <w:color w:val="000000" w:themeColor="text1"/>
        </w:rPr>
        <w:t>2</w:t>
      </w:r>
      <w:r w:rsidRPr="004E34FB">
        <w:rPr>
          <w:bCs/>
          <w:color w:val="000000" w:themeColor="text1"/>
        </w:rPr>
        <w:t xml:space="preserve"> do niniejszego zapytania ofertowego.</w:t>
      </w:r>
    </w:p>
    <w:p w14:paraId="13529EBE" w14:textId="1AF3AF87" w:rsidR="00436F68" w:rsidRPr="004E34FB" w:rsidRDefault="00436F68" w:rsidP="00436F68">
      <w:pPr>
        <w:pStyle w:val="Akapitzlist"/>
        <w:numPr>
          <w:ilvl w:val="0"/>
          <w:numId w:val="18"/>
        </w:numPr>
        <w:tabs>
          <w:tab w:val="num" w:pos="502"/>
        </w:tabs>
        <w:ind w:right="1"/>
        <w:jc w:val="both"/>
        <w:rPr>
          <w:rFonts w:ascii="Times New Roman" w:hAnsi="Times New Roman"/>
        </w:rPr>
      </w:pPr>
      <w:r w:rsidRPr="004E34FB">
        <w:rPr>
          <w:rFonts w:ascii="Times New Roman" w:hAnsi="Times New Roman"/>
          <w:b/>
          <w:bCs/>
          <w:color w:val="000000" w:themeColor="text1"/>
          <w:u w:val="single"/>
        </w:rPr>
        <w:t>Opis przedmiotu zamówienia:</w:t>
      </w:r>
    </w:p>
    <w:p w14:paraId="63A08EE7" w14:textId="498CFC79" w:rsidR="00436F68" w:rsidRPr="004E34FB" w:rsidRDefault="00436F68" w:rsidP="004E34FB">
      <w:pPr>
        <w:tabs>
          <w:tab w:val="left" w:pos="851"/>
        </w:tabs>
        <w:spacing w:line="360" w:lineRule="auto"/>
        <w:ind w:left="720" w:right="1" w:hanging="360"/>
        <w:jc w:val="both"/>
        <w:rPr>
          <w:bCs/>
          <w:color w:val="000000" w:themeColor="text1"/>
        </w:rPr>
      </w:pPr>
      <w:r w:rsidRPr="004E34FB">
        <w:rPr>
          <w:bCs/>
          <w:color w:val="000000" w:themeColor="text1"/>
        </w:rPr>
        <w:lastRenderedPageBreak/>
        <w:t>1) Wykonawca przeprowadzi audyt instalacji wodne</w:t>
      </w:r>
      <w:r w:rsidR="004E34FB" w:rsidRPr="004E34FB">
        <w:rPr>
          <w:bCs/>
          <w:color w:val="000000" w:themeColor="text1"/>
        </w:rPr>
        <w:t>j pod kątem stanu technicznego</w:t>
      </w:r>
      <w:r w:rsidR="004E34FB" w:rsidRPr="004E34FB">
        <w:rPr>
          <w:bCs/>
          <w:color w:val="000000" w:themeColor="text1"/>
        </w:rPr>
        <w:br/>
      </w:r>
      <w:r w:rsidRPr="004E34FB">
        <w:rPr>
          <w:bCs/>
          <w:color w:val="000000" w:themeColor="text1"/>
        </w:rPr>
        <w:t>i zastosowanych rozwiązań w celu określenia najbar</w:t>
      </w:r>
      <w:r w:rsidR="004E34FB" w:rsidRPr="004E34FB">
        <w:rPr>
          <w:bCs/>
          <w:color w:val="000000" w:themeColor="text1"/>
        </w:rPr>
        <w:t xml:space="preserve">dziej efektywnej i najbardziej </w:t>
      </w:r>
      <w:r w:rsidRPr="004E34FB">
        <w:rPr>
          <w:bCs/>
          <w:color w:val="000000" w:themeColor="text1"/>
        </w:rPr>
        <w:t>ekonomicznej metody zwalczania i zap</w:t>
      </w:r>
      <w:r w:rsidR="004E34FB" w:rsidRPr="004E34FB">
        <w:rPr>
          <w:bCs/>
          <w:color w:val="000000" w:themeColor="text1"/>
        </w:rPr>
        <w:t xml:space="preserve">obiegania powstawania bakterii </w:t>
      </w:r>
      <w:proofErr w:type="spellStart"/>
      <w:r w:rsidR="004E34FB" w:rsidRPr="004E34FB">
        <w:rPr>
          <w:bCs/>
          <w:color w:val="000000" w:themeColor="text1"/>
        </w:rPr>
        <w:t>L</w:t>
      </w:r>
      <w:r w:rsidRPr="004E34FB">
        <w:rPr>
          <w:bCs/>
          <w:color w:val="000000" w:themeColor="text1"/>
        </w:rPr>
        <w:t>egionella</w:t>
      </w:r>
      <w:proofErr w:type="spellEnd"/>
      <w:r w:rsidRPr="004E34FB">
        <w:rPr>
          <w:bCs/>
          <w:color w:val="000000" w:themeColor="text1"/>
        </w:rPr>
        <w:t>.</w:t>
      </w:r>
    </w:p>
    <w:p w14:paraId="21971062" w14:textId="38A97D7D" w:rsidR="00436F68" w:rsidRPr="004E34FB" w:rsidRDefault="00436F68" w:rsidP="004E34FB">
      <w:pPr>
        <w:tabs>
          <w:tab w:val="left" w:pos="851"/>
        </w:tabs>
        <w:spacing w:line="360" w:lineRule="auto"/>
        <w:ind w:left="720" w:right="1" w:hanging="360"/>
        <w:jc w:val="both"/>
        <w:rPr>
          <w:bCs/>
          <w:color w:val="000000" w:themeColor="text1"/>
        </w:rPr>
      </w:pPr>
      <w:r w:rsidRPr="004E34FB">
        <w:rPr>
          <w:bCs/>
          <w:color w:val="000000" w:themeColor="text1"/>
        </w:rPr>
        <w:t xml:space="preserve">2) Określenie propozycji technologicznych musi zostać poprzedzone wizją lokalna </w:t>
      </w:r>
      <w:r w:rsidR="004E34FB" w:rsidRPr="004E34FB">
        <w:rPr>
          <w:bCs/>
          <w:color w:val="000000" w:themeColor="text1"/>
        </w:rPr>
        <w:br/>
        <w:t xml:space="preserve">na </w:t>
      </w:r>
      <w:r w:rsidRPr="004E34FB">
        <w:rPr>
          <w:bCs/>
          <w:color w:val="000000" w:themeColor="text1"/>
        </w:rPr>
        <w:t>obiekcie oraz musi być zindywidualizowane pod istniejącą infrastrukturę wodną.</w:t>
      </w:r>
    </w:p>
    <w:p w14:paraId="3B5C389F" w14:textId="674FE43F" w:rsidR="00436F68" w:rsidRPr="004E34FB" w:rsidRDefault="00D85D0A" w:rsidP="004E34FB">
      <w:pPr>
        <w:tabs>
          <w:tab w:val="left" w:pos="851"/>
        </w:tabs>
        <w:spacing w:line="360" w:lineRule="auto"/>
        <w:ind w:left="720" w:right="1" w:hanging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="004E34FB" w:rsidRPr="004E34FB">
        <w:rPr>
          <w:bCs/>
          <w:color w:val="000000" w:themeColor="text1"/>
        </w:rPr>
        <w:t>)</w:t>
      </w:r>
      <w:r w:rsidR="004E34FB" w:rsidRPr="004E34FB">
        <w:rPr>
          <w:bCs/>
          <w:color w:val="000000" w:themeColor="text1"/>
        </w:rPr>
        <w:tab/>
      </w:r>
      <w:r w:rsidR="00436F68" w:rsidRPr="004E34FB">
        <w:rPr>
          <w:bCs/>
          <w:color w:val="000000" w:themeColor="text1"/>
        </w:rPr>
        <w:t>Prace będą polegały na przeprowadzeniu kompletnej diagnozy oraz wdrożeniu rozwiązań w tym min.:</w:t>
      </w:r>
    </w:p>
    <w:p w14:paraId="5BF50E5E" w14:textId="414E5420" w:rsidR="00436F68" w:rsidRPr="004E34FB" w:rsidRDefault="00436F68" w:rsidP="004E34FB">
      <w:pPr>
        <w:tabs>
          <w:tab w:val="left" w:pos="851"/>
        </w:tabs>
        <w:spacing w:line="360" w:lineRule="auto"/>
        <w:ind w:left="720" w:right="1" w:hanging="360"/>
        <w:jc w:val="both"/>
        <w:rPr>
          <w:bCs/>
          <w:color w:val="000000" w:themeColor="text1"/>
        </w:rPr>
      </w:pPr>
      <w:r w:rsidRPr="004E34FB">
        <w:rPr>
          <w:bCs/>
          <w:color w:val="000000" w:themeColor="text1"/>
        </w:rPr>
        <w:tab/>
        <w:t>a) ocenie wizualnej stanu technicznego instalacji w</w:t>
      </w:r>
      <w:r w:rsidR="004E34FB" w:rsidRPr="004E34FB">
        <w:rPr>
          <w:bCs/>
          <w:color w:val="000000" w:themeColor="text1"/>
        </w:rPr>
        <w:t>odnej - wody zimnej i ciepłej,</w:t>
      </w:r>
      <w:r w:rsidR="004E34FB" w:rsidRPr="004E34FB">
        <w:rPr>
          <w:bCs/>
          <w:color w:val="000000" w:themeColor="text1"/>
        </w:rPr>
        <w:br/>
      </w:r>
      <w:r w:rsidRPr="004E34FB">
        <w:rPr>
          <w:bCs/>
          <w:color w:val="000000" w:themeColor="text1"/>
        </w:rPr>
        <w:t>b) stanu izolacji magistrali c.w.u.,</w:t>
      </w:r>
    </w:p>
    <w:p w14:paraId="6335077C" w14:textId="3C87F1AE" w:rsidR="00436F68" w:rsidRPr="004E34FB" w:rsidRDefault="004E34FB" w:rsidP="004E34FB">
      <w:pPr>
        <w:spacing w:line="360" w:lineRule="auto"/>
        <w:ind w:left="720" w:right="1" w:hanging="360"/>
        <w:jc w:val="both"/>
        <w:rPr>
          <w:bCs/>
          <w:color w:val="000000" w:themeColor="text1"/>
        </w:rPr>
      </w:pPr>
      <w:r w:rsidRPr="004E34FB">
        <w:rPr>
          <w:bCs/>
          <w:color w:val="000000" w:themeColor="text1"/>
        </w:rPr>
        <w:tab/>
        <w:t xml:space="preserve">c) </w:t>
      </w:r>
      <w:r w:rsidR="00436F68" w:rsidRPr="004E34FB">
        <w:rPr>
          <w:bCs/>
          <w:color w:val="000000" w:themeColor="text1"/>
        </w:rPr>
        <w:t>ocenie stanu wszystkich elementów instalacji stan</w:t>
      </w:r>
      <w:r w:rsidRPr="004E34FB">
        <w:rPr>
          <w:bCs/>
          <w:color w:val="000000" w:themeColor="text1"/>
        </w:rPr>
        <w:t xml:space="preserve">owiących wyposażenie obiektu, wraz z </w:t>
      </w:r>
      <w:r w:rsidR="00436F68" w:rsidRPr="004E34FB">
        <w:rPr>
          <w:bCs/>
          <w:color w:val="000000" w:themeColor="text1"/>
        </w:rPr>
        <w:t>opisem armatury punktów czerpalnych,</w:t>
      </w:r>
    </w:p>
    <w:p w14:paraId="046D0A00" w14:textId="77777777" w:rsidR="00436F68" w:rsidRPr="004E34FB" w:rsidRDefault="00436F68" w:rsidP="004E34FB">
      <w:pPr>
        <w:tabs>
          <w:tab w:val="left" w:pos="851"/>
        </w:tabs>
        <w:spacing w:line="360" w:lineRule="auto"/>
        <w:ind w:left="720" w:right="1" w:hanging="360"/>
        <w:jc w:val="both"/>
        <w:rPr>
          <w:bCs/>
          <w:color w:val="000000" w:themeColor="text1"/>
        </w:rPr>
      </w:pPr>
      <w:r w:rsidRPr="004E34FB">
        <w:rPr>
          <w:bCs/>
          <w:color w:val="000000" w:themeColor="text1"/>
        </w:rPr>
        <w:tab/>
        <w:t>d) sprawdzeniu występujących nieszczelności,</w:t>
      </w:r>
    </w:p>
    <w:p w14:paraId="66254F54" w14:textId="77777777" w:rsidR="00436F68" w:rsidRPr="004E34FB" w:rsidRDefault="00436F68" w:rsidP="004E34FB">
      <w:pPr>
        <w:tabs>
          <w:tab w:val="left" w:pos="851"/>
        </w:tabs>
        <w:spacing w:line="360" w:lineRule="auto"/>
        <w:ind w:left="720" w:right="1" w:hanging="360"/>
        <w:jc w:val="both"/>
        <w:rPr>
          <w:bCs/>
          <w:color w:val="000000" w:themeColor="text1"/>
        </w:rPr>
      </w:pPr>
      <w:r w:rsidRPr="004E34FB">
        <w:rPr>
          <w:bCs/>
          <w:color w:val="000000" w:themeColor="text1"/>
        </w:rPr>
        <w:tab/>
        <w:t xml:space="preserve">e) sprawdzeniu stopnia zanieczyszczenia instalacji, </w:t>
      </w:r>
    </w:p>
    <w:p w14:paraId="40614599" w14:textId="77777777" w:rsidR="00436F68" w:rsidRPr="004E34FB" w:rsidRDefault="00436F68" w:rsidP="004E34FB">
      <w:pPr>
        <w:tabs>
          <w:tab w:val="left" w:pos="851"/>
        </w:tabs>
        <w:spacing w:line="360" w:lineRule="auto"/>
        <w:ind w:left="720" w:right="1" w:hanging="360"/>
        <w:jc w:val="both"/>
        <w:rPr>
          <w:bCs/>
          <w:color w:val="000000" w:themeColor="text1"/>
        </w:rPr>
      </w:pPr>
      <w:r w:rsidRPr="004E34FB">
        <w:rPr>
          <w:bCs/>
          <w:color w:val="000000" w:themeColor="text1"/>
        </w:rPr>
        <w:tab/>
        <w:t>f) ujawnieniu w instalacji słabych punktów (okresowych zastoisk lub braku przepływu),</w:t>
      </w:r>
    </w:p>
    <w:p w14:paraId="6EB7D0A0" w14:textId="77777777" w:rsidR="00436F68" w:rsidRPr="004E34FB" w:rsidRDefault="00436F68" w:rsidP="004E34FB">
      <w:pPr>
        <w:tabs>
          <w:tab w:val="left" w:pos="851"/>
        </w:tabs>
        <w:spacing w:line="360" w:lineRule="auto"/>
        <w:ind w:left="720" w:right="1" w:hanging="360"/>
        <w:jc w:val="both"/>
        <w:rPr>
          <w:bCs/>
          <w:color w:val="000000" w:themeColor="text1"/>
        </w:rPr>
      </w:pPr>
      <w:r w:rsidRPr="004E34FB">
        <w:rPr>
          <w:bCs/>
          <w:color w:val="000000" w:themeColor="text1"/>
        </w:rPr>
        <w:tab/>
        <w:t>g) sprawdzeniu ciśnienia przepływu wody na punktach czerpalnych (wartość w barach),</w:t>
      </w:r>
    </w:p>
    <w:p w14:paraId="1CCB865C" w14:textId="77777777" w:rsidR="00436F68" w:rsidRPr="004E34FB" w:rsidRDefault="00436F68" w:rsidP="004E34FB">
      <w:pPr>
        <w:tabs>
          <w:tab w:val="left" w:pos="851"/>
        </w:tabs>
        <w:spacing w:line="360" w:lineRule="auto"/>
        <w:ind w:left="720" w:right="1" w:hanging="360"/>
        <w:jc w:val="both"/>
        <w:rPr>
          <w:bCs/>
          <w:color w:val="000000" w:themeColor="text1"/>
        </w:rPr>
      </w:pPr>
      <w:r w:rsidRPr="004E34FB">
        <w:rPr>
          <w:bCs/>
          <w:color w:val="000000" w:themeColor="text1"/>
        </w:rPr>
        <w:tab/>
        <w:t>h) przeprowadzeniu pomiaru temperatury c.w.u. na wszystkich punktach czerpalnych,</w:t>
      </w:r>
    </w:p>
    <w:p w14:paraId="46EE3131" w14:textId="77777777" w:rsidR="00436F68" w:rsidRPr="004E34FB" w:rsidRDefault="00436F68" w:rsidP="004E34FB">
      <w:pPr>
        <w:tabs>
          <w:tab w:val="left" w:pos="851"/>
        </w:tabs>
        <w:spacing w:line="360" w:lineRule="auto"/>
        <w:ind w:left="720" w:right="1" w:hanging="360"/>
        <w:jc w:val="both"/>
        <w:rPr>
          <w:bCs/>
          <w:color w:val="000000" w:themeColor="text1"/>
        </w:rPr>
      </w:pPr>
      <w:r w:rsidRPr="004E34FB">
        <w:rPr>
          <w:bCs/>
          <w:color w:val="000000" w:themeColor="text1"/>
        </w:rPr>
        <w:tab/>
        <w:t xml:space="preserve">i) wykonaniu oględzin pomieszczenia punktu poboru wody w celu oceny możliwości </w:t>
      </w:r>
      <w:r w:rsidRPr="004E34FB">
        <w:rPr>
          <w:bCs/>
          <w:color w:val="000000" w:themeColor="text1"/>
        </w:rPr>
        <w:tab/>
        <w:t>zainstalowania dodatkowych urządzeń do poprawienia jakości wody,</w:t>
      </w:r>
    </w:p>
    <w:p w14:paraId="3AE2005D" w14:textId="0A7D4B70" w:rsidR="00436F68" w:rsidRPr="004E34FB" w:rsidRDefault="004E34FB" w:rsidP="004E34FB">
      <w:pPr>
        <w:tabs>
          <w:tab w:val="left" w:pos="851"/>
        </w:tabs>
        <w:spacing w:line="360" w:lineRule="auto"/>
        <w:ind w:left="720" w:right="1" w:hanging="360"/>
        <w:jc w:val="both"/>
        <w:rPr>
          <w:bCs/>
          <w:color w:val="000000" w:themeColor="text1"/>
        </w:rPr>
      </w:pPr>
      <w:r w:rsidRPr="004E34FB">
        <w:rPr>
          <w:bCs/>
          <w:color w:val="000000" w:themeColor="text1"/>
        </w:rPr>
        <w:tab/>
        <w:t xml:space="preserve">j) </w:t>
      </w:r>
      <w:r w:rsidR="00436F68" w:rsidRPr="004E34FB">
        <w:rPr>
          <w:bCs/>
          <w:color w:val="000000" w:themeColor="text1"/>
        </w:rPr>
        <w:t>wskazanie ewentualnych nieprawidłowości w zastos</w:t>
      </w:r>
      <w:r w:rsidRPr="004E34FB">
        <w:rPr>
          <w:bCs/>
          <w:color w:val="000000" w:themeColor="text1"/>
        </w:rPr>
        <w:t xml:space="preserve">owanych rozwiązaniach, budowie </w:t>
      </w:r>
      <w:r w:rsidR="00436F68" w:rsidRPr="004E34FB">
        <w:rPr>
          <w:bCs/>
          <w:color w:val="000000" w:themeColor="text1"/>
        </w:rPr>
        <w:t>instalacji,</w:t>
      </w:r>
    </w:p>
    <w:p w14:paraId="0B34C847" w14:textId="42D5BF07" w:rsidR="00436F68" w:rsidRPr="004E34FB" w:rsidRDefault="00436F68" w:rsidP="004E34FB">
      <w:pPr>
        <w:tabs>
          <w:tab w:val="left" w:pos="851"/>
        </w:tabs>
        <w:spacing w:line="360" w:lineRule="auto"/>
        <w:ind w:left="720" w:right="1" w:hanging="360"/>
        <w:jc w:val="both"/>
        <w:rPr>
          <w:bCs/>
          <w:color w:val="000000" w:themeColor="text1"/>
        </w:rPr>
      </w:pPr>
      <w:r w:rsidRPr="004E34FB">
        <w:rPr>
          <w:bCs/>
          <w:color w:val="000000" w:themeColor="text1"/>
        </w:rPr>
        <w:tab/>
        <w:t>k) zestawieni kosztowe musi obejmować wszystkie koszty, k</w:t>
      </w:r>
      <w:r w:rsidR="004E34FB" w:rsidRPr="004E34FB">
        <w:rPr>
          <w:bCs/>
          <w:color w:val="000000" w:themeColor="text1"/>
        </w:rPr>
        <w:t xml:space="preserve">tóre niezbędne są do wdrożenia </w:t>
      </w:r>
      <w:r w:rsidRPr="004E34FB">
        <w:rPr>
          <w:bCs/>
          <w:color w:val="000000" w:themeColor="text1"/>
        </w:rPr>
        <w:t>metody.</w:t>
      </w:r>
    </w:p>
    <w:p w14:paraId="02F41321" w14:textId="773A2C81" w:rsidR="00436F68" w:rsidRPr="004E34FB" w:rsidRDefault="00D85D0A" w:rsidP="004E34FB">
      <w:pPr>
        <w:tabs>
          <w:tab w:val="left" w:pos="851"/>
        </w:tabs>
        <w:spacing w:line="360" w:lineRule="auto"/>
        <w:ind w:left="720" w:right="1" w:hanging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</w:t>
      </w:r>
      <w:r w:rsidR="00436F68" w:rsidRPr="004E34FB">
        <w:rPr>
          <w:bCs/>
          <w:color w:val="000000" w:themeColor="text1"/>
        </w:rPr>
        <w:t>) Zamawiający wyklucza wdrożenie rozwiązania technicznego polegającego na agregacji do instalacji wody pitnej dwutlenku chloru.</w:t>
      </w:r>
    </w:p>
    <w:p w14:paraId="688E8977" w14:textId="26020603" w:rsidR="00436F68" w:rsidRPr="004E34FB" w:rsidRDefault="00D85D0A" w:rsidP="004E34FB">
      <w:pPr>
        <w:tabs>
          <w:tab w:val="left" w:pos="851"/>
        </w:tabs>
        <w:spacing w:line="360" w:lineRule="auto"/>
        <w:ind w:left="720" w:right="1" w:hanging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5</w:t>
      </w:r>
      <w:r w:rsidR="00436F68" w:rsidRPr="004E34FB">
        <w:rPr>
          <w:bCs/>
          <w:color w:val="000000" w:themeColor="text1"/>
        </w:rPr>
        <w:t>) Zamawiający dopuszcza jedynie rozwiązania nie generujące dodatkowych kosztów wynikających z dzierżawy lub najmu.</w:t>
      </w:r>
    </w:p>
    <w:p w14:paraId="3F3C8814" w14:textId="33136A87" w:rsidR="00436F68" w:rsidRPr="004E34FB" w:rsidRDefault="00D85D0A" w:rsidP="004E34FB">
      <w:pPr>
        <w:tabs>
          <w:tab w:val="left" w:pos="851"/>
        </w:tabs>
        <w:spacing w:line="360" w:lineRule="auto"/>
        <w:ind w:left="720" w:right="1" w:hanging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6</w:t>
      </w:r>
      <w:r w:rsidR="00436F68" w:rsidRPr="004E34FB">
        <w:rPr>
          <w:bCs/>
          <w:color w:val="000000" w:themeColor="text1"/>
        </w:rPr>
        <w:t>) Wykonawca przedstawi proponowane rozwiązania z wyszczególnieniem:</w:t>
      </w:r>
    </w:p>
    <w:p w14:paraId="103D3CB0" w14:textId="77777777" w:rsidR="00436F68" w:rsidRPr="004E34FB" w:rsidRDefault="00436F68" w:rsidP="004E34FB">
      <w:pPr>
        <w:tabs>
          <w:tab w:val="left" w:pos="851"/>
        </w:tabs>
        <w:spacing w:line="360" w:lineRule="auto"/>
        <w:ind w:left="993" w:right="1" w:hanging="360"/>
        <w:jc w:val="both"/>
        <w:rPr>
          <w:bCs/>
          <w:color w:val="000000" w:themeColor="text1"/>
        </w:rPr>
      </w:pPr>
      <w:r w:rsidRPr="004E34FB">
        <w:rPr>
          <w:bCs/>
          <w:color w:val="000000" w:themeColor="text1"/>
        </w:rPr>
        <w:t>- dokładnej specyfikacji technicznej,</w:t>
      </w:r>
    </w:p>
    <w:p w14:paraId="184DE21D" w14:textId="77777777" w:rsidR="00436F68" w:rsidRPr="004E34FB" w:rsidRDefault="00436F68" w:rsidP="004E34FB">
      <w:pPr>
        <w:tabs>
          <w:tab w:val="left" w:pos="851"/>
        </w:tabs>
        <w:spacing w:line="360" w:lineRule="auto"/>
        <w:ind w:left="993" w:right="1" w:hanging="360"/>
        <w:jc w:val="both"/>
        <w:rPr>
          <w:bCs/>
          <w:color w:val="000000" w:themeColor="text1"/>
        </w:rPr>
      </w:pPr>
      <w:r w:rsidRPr="004E34FB">
        <w:rPr>
          <w:bCs/>
          <w:color w:val="000000" w:themeColor="text1"/>
        </w:rPr>
        <w:t>- sposobu montażu,</w:t>
      </w:r>
    </w:p>
    <w:p w14:paraId="7EE83285" w14:textId="77777777" w:rsidR="00436F68" w:rsidRPr="004E34FB" w:rsidRDefault="00436F68" w:rsidP="004E34FB">
      <w:pPr>
        <w:tabs>
          <w:tab w:val="left" w:pos="851"/>
        </w:tabs>
        <w:spacing w:line="360" w:lineRule="auto"/>
        <w:ind w:left="993" w:right="1" w:hanging="360"/>
        <w:jc w:val="both"/>
        <w:rPr>
          <w:bCs/>
          <w:color w:val="000000" w:themeColor="text1"/>
        </w:rPr>
      </w:pPr>
      <w:r w:rsidRPr="004E34FB">
        <w:rPr>
          <w:bCs/>
          <w:color w:val="000000" w:themeColor="text1"/>
        </w:rPr>
        <w:t>- skuteczności,</w:t>
      </w:r>
    </w:p>
    <w:p w14:paraId="2CE71D2A" w14:textId="77777777" w:rsidR="00436F68" w:rsidRPr="004E34FB" w:rsidRDefault="00436F68" w:rsidP="004E34FB">
      <w:pPr>
        <w:tabs>
          <w:tab w:val="left" w:pos="851"/>
        </w:tabs>
        <w:spacing w:line="360" w:lineRule="auto"/>
        <w:ind w:left="993" w:right="1" w:hanging="360"/>
        <w:jc w:val="both"/>
        <w:rPr>
          <w:bCs/>
          <w:color w:val="000000" w:themeColor="text1"/>
        </w:rPr>
      </w:pPr>
      <w:r w:rsidRPr="004E34FB">
        <w:rPr>
          <w:bCs/>
          <w:color w:val="000000" w:themeColor="text1"/>
        </w:rPr>
        <w:t>- szacunkowej gwarancji na urządzenia,</w:t>
      </w:r>
    </w:p>
    <w:p w14:paraId="3956B00C" w14:textId="77777777" w:rsidR="00436F68" w:rsidRPr="004E34FB" w:rsidRDefault="00436F68" w:rsidP="004E34FB">
      <w:pPr>
        <w:tabs>
          <w:tab w:val="left" w:pos="851"/>
        </w:tabs>
        <w:spacing w:line="360" w:lineRule="auto"/>
        <w:ind w:left="993" w:right="1" w:hanging="360"/>
        <w:jc w:val="both"/>
        <w:rPr>
          <w:bCs/>
          <w:color w:val="000000" w:themeColor="text1"/>
        </w:rPr>
      </w:pPr>
      <w:r w:rsidRPr="004E34FB">
        <w:rPr>
          <w:bCs/>
          <w:color w:val="000000" w:themeColor="text1"/>
        </w:rPr>
        <w:t>- serwisu,</w:t>
      </w:r>
    </w:p>
    <w:p w14:paraId="4DAC8364" w14:textId="77777777" w:rsidR="00436F68" w:rsidRPr="004E34FB" w:rsidRDefault="00436F68" w:rsidP="004E34FB">
      <w:pPr>
        <w:tabs>
          <w:tab w:val="left" w:pos="851"/>
        </w:tabs>
        <w:spacing w:line="360" w:lineRule="auto"/>
        <w:ind w:left="993" w:right="1" w:hanging="360"/>
        <w:jc w:val="both"/>
        <w:rPr>
          <w:bCs/>
          <w:color w:val="000000" w:themeColor="text1"/>
        </w:rPr>
      </w:pPr>
      <w:r w:rsidRPr="004E34FB">
        <w:rPr>
          <w:bCs/>
          <w:color w:val="000000" w:themeColor="text1"/>
        </w:rPr>
        <w:t>- niebezpieczeństw związanych z wyborem konkretnego rozwiązania,</w:t>
      </w:r>
    </w:p>
    <w:p w14:paraId="6E3974A8" w14:textId="658E438E" w:rsidR="00436F68" w:rsidRPr="004E34FB" w:rsidRDefault="00D85D0A" w:rsidP="004E34FB">
      <w:pPr>
        <w:tabs>
          <w:tab w:val="left" w:pos="851"/>
        </w:tabs>
        <w:spacing w:line="360" w:lineRule="auto"/>
        <w:ind w:left="720" w:right="1" w:hanging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7</w:t>
      </w:r>
      <w:r w:rsidR="00436F68" w:rsidRPr="004E34FB">
        <w:rPr>
          <w:bCs/>
          <w:color w:val="000000" w:themeColor="text1"/>
        </w:rPr>
        <w:t>) Wykonawca zobowiązany jest do przedstawienia/zestawienia proponowanych rozwiązań z wyszczególnieniem opisu technicznego rozwiązania, kosztów implementacji, kosztów eksploatacji, szacowanego okresu wdrożenia oraz szacowanego okresu trwałości (okres skuteczności od montażu).</w:t>
      </w:r>
    </w:p>
    <w:p w14:paraId="2D3D4F5D" w14:textId="4B757E08" w:rsidR="00436F68" w:rsidRPr="004E34FB" w:rsidRDefault="00D85D0A" w:rsidP="004E34FB">
      <w:pPr>
        <w:tabs>
          <w:tab w:val="left" w:pos="851"/>
        </w:tabs>
        <w:spacing w:line="360" w:lineRule="auto"/>
        <w:ind w:left="720" w:right="1" w:hanging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8</w:t>
      </w:r>
      <w:r w:rsidR="00436F68" w:rsidRPr="004E34FB">
        <w:rPr>
          <w:bCs/>
          <w:color w:val="000000" w:themeColor="text1"/>
        </w:rPr>
        <w:t>) Wykonawca sporządzi raport końcowy zawierający:</w:t>
      </w:r>
    </w:p>
    <w:p w14:paraId="241A5FDB" w14:textId="15930E20" w:rsidR="00436F68" w:rsidRPr="004E34FB" w:rsidRDefault="00436F68" w:rsidP="004E34FB">
      <w:pPr>
        <w:spacing w:line="360" w:lineRule="auto"/>
        <w:ind w:left="709" w:right="1"/>
        <w:jc w:val="both"/>
        <w:rPr>
          <w:bCs/>
          <w:color w:val="000000" w:themeColor="text1"/>
        </w:rPr>
      </w:pPr>
      <w:r w:rsidRPr="004E34FB">
        <w:rPr>
          <w:bCs/>
          <w:color w:val="000000" w:themeColor="text1"/>
        </w:rPr>
        <w:t xml:space="preserve">- obszary i ocenę ryzyka z rekomendacją najbardziej </w:t>
      </w:r>
      <w:r w:rsidR="004E34FB" w:rsidRPr="004E34FB">
        <w:rPr>
          <w:bCs/>
          <w:color w:val="000000" w:themeColor="text1"/>
        </w:rPr>
        <w:t xml:space="preserve">efektywnej przy tym najbardziej </w:t>
      </w:r>
      <w:r w:rsidRPr="004E34FB">
        <w:rPr>
          <w:bCs/>
          <w:color w:val="000000" w:themeColor="text1"/>
        </w:rPr>
        <w:t>ekonomicznej metodzie usuwania zagrożenia,</w:t>
      </w:r>
    </w:p>
    <w:p w14:paraId="22DC0976" w14:textId="77777777" w:rsidR="00436F68" w:rsidRPr="004E34FB" w:rsidRDefault="00436F68" w:rsidP="004E34FB">
      <w:pPr>
        <w:tabs>
          <w:tab w:val="left" w:pos="851"/>
        </w:tabs>
        <w:spacing w:line="360" w:lineRule="auto"/>
        <w:ind w:left="993" w:right="1" w:hanging="360"/>
        <w:jc w:val="both"/>
        <w:rPr>
          <w:bCs/>
          <w:color w:val="000000" w:themeColor="text1"/>
        </w:rPr>
      </w:pPr>
      <w:r w:rsidRPr="004E34FB">
        <w:rPr>
          <w:bCs/>
          <w:color w:val="000000" w:themeColor="text1"/>
        </w:rPr>
        <w:t>- zestawienie wymienione w pkt. 6,</w:t>
      </w:r>
    </w:p>
    <w:p w14:paraId="5627C161" w14:textId="7DD18B21" w:rsidR="00436F68" w:rsidRPr="004E34FB" w:rsidRDefault="00436F68" w:rsidP="004E34FB">
      <w:pPr>
        <w:tabs>
          <w:tab w:val="left" w:pos="851"/>
        </w:tabs>
        <w:spacing w:line="360" w:lineRule="auto"/>
        <w:ind w:left="993" w:right="1" w:hanging="360"/>
        <w:jc w:val="both"/>
        <w:rPr>
          <w:bCs/>
          <w:color w:val="000000" w:themeColor="text1"/>
        </w:rPr>
      </w:pPr>
      <w:r w:rsidRPr="004E34FB">
        <w:rPr>
          <w:bCs/>
          <w:color w:val="000000" w:themeColor="text1"/>
        </w:rPr>
        <w:t>- rekomendacje działań jakie należy podjąć w celu usunięcia zagrożeń</w:t>
      </w:r>
      <w:r w:rsidR="00241B95" w:rsidRPr="004E34FB">
        <w:rPr>
          <w:bCs/>
          <w:color w:val="000000" w:themeColor="text1"/>
        </w:rPr>
        <w:t>.</w:t>
      </w:r>
    </w:p>
    <w:p w14:paraId="381E4F36" w14:textId="068241D8" w:rsidR="00241B95" w:rsidRPr="004E34FB" w:rsidRDefault="00D85D0A" w:rsidP="004E34FB">
      <w:pPr>
        <w:tabs>
          <w:tab w:val="left" w:pos="851"/>
        </w:tabs>
        <w:spacing w:line="360" w:lineRule="auto"/>
        <w:ind w:left="720" w:right="1" w:hanging="360"/>
        <w:jc w:val="both"/>
        <w:rPr>
          <w:color w:val="000000" w:themeColor="text1"/>
        </w:rPr>
      </w:pPr>
      <w:r>
        <w:rPr>
          <w:bCs/>
          <w:color w:val="000000" w:themeColor="text1"/>
        </w:rPr>
        <w:t>9</w:t>
      </w:r>
      <w:r w:rsidR="00241B95" w:rsidRPr="004E34FB">
        <w:rPr>
          <w:bCs/>
          <w:color w:val="000000" w:themeColor="text1"/>
        </w:rPr>
        <w:t>)</w:t>
      </w:r>
      <w:r w:rsidR="00241B95" w:rsidRPr="004E34FB">
        <w:rPr>
          <w:color w:val="000000" w:themeColor="text1"/>
        </w:rPr>
        <w:t xml:space="preserve"> Wykonawca powinien znajdować się w dobrej sytuacji ekonomicznej i finansowej pozwalającej na rzetelne wykonanie przedmiotu zamówienia.</w:t>
      </w:r>
    </w:p>
    <w:p w14:paraId="01881B07" w14:textId="709788BD" w:rsidR="00A709CE" w:rsidRDefault="00D85D0A" w:rsidP="004E34FB">
      <w:pPr>
        <w:tabs>
          <w:tab w:val="left" w:pos="851"/>
        </w:tabs>
        <w:spacing w:line="360" w:lineRule="auto"/>
        <w:ind w:left="720" w:right="1" w:hanging="360"/>
        <w:jc w:val="both"/>
        <w:rPr>
          <w:bCs/>
          <w:color w:val="000000" w:themeColor="text1"/>
        </w:rPr>
      </w:pPr>
      <w:r>
        <w:rPr>
          <w:color w:val="000000" w:themeColor="text1"/>
        </w:rPr>
        <w:t>10</w:t>
      </w:r>
      <w:bookmarkStart w:id="0" w:name="_GoBack"/>
      <w:bookmarkEnd w:id="0"/>
      <w:r w:rsidR="00241B95" w:rsidRPr="004E34FB">
        <w:rPr>
          <w:color w:val="000000" w:themeColor="text1"/>
        </w:rPr>
        <w:t xml:space="preserve">) Wykonawca dysponuje odpowiednim potencjałem technicznym oraz osobami zdolnymi </w:t>
      </w:r>
      <w:r w:rsidR="00241B95" w:rsidRPr="004E34FB">
        <w:rPr>
          <w:color w:val="000000" w:themeColor="text1"/>
        </w:rPr>
        <w:br/>
        <w:t>do wykonania zamówienia.</w:t>
      </w:r>
    </w:p>
    <w:p w14:paraId="7D1D1596" w14:textId="77777777" w:rsidR="005026A2" w:rsidRPr="004E34FB" w:rsidRDefault="005026A2" w:rsidP="004E34FB">
      <w:pPr>
        <w:tabs>
          <w:tab w:val="left" w:pos="851"/>
        </w:tabs>
        <w:spacing w:line="360" w:lineRule="auto"/>
        <w:ind w:left="720" w:right="1" w:hanging="360"/>
        <w:jc w:val="both"/>
        <w:rPr>
          <w:bCs/>
          <w:color w:val="000000" w:themeColor="text1"/>
        </w:rPr>
      </w:pPr>
    </w:p>
    <w:p w14:paraId="5A196CC5" w14:textId="4E327A3B" w:rsidR="00C14887" w:rsidRPr="004E34FB" w:rsidRDefault="00C14887" w:rsidP="00436F68">
      <w:pPr>
        <w:pStyle w:val="Akapitzlist"/>
        <w:numPr>
          <w:ilvl w:val="0"/>
          <w:numId w:val="18"/>
        </w:numPr>
        <w:tabs>
          <w:tab w:val="left" w:pos="851"/>
        </w:tabs>
        <w:ind w:right="1"/>
        <w:jc w:val="both"/>
        <w:rPr>
          <w:rFonts w:ascii="Times New Roman" w:hAnsi="Times New Roman"/>
          <w:bCs/>
          <w:color w:val="000000" w:themeColor="text1"/>
        </w:rPr>
      </w:pPr>
      <w:r w:rsidRPr="004E34FB">
        <w:rPr>
          <w:rFonts w:ascii="Times New Roman" w:hAnsi="Times New Roman"/>
          <w:b/>
          <w:color w:val="000000" w:themeColor="text1"/>
          <w:u w:val="single"/>
        </w:rPr>
        <w:t>Przekazanie przedmiotu zamówienia:</w:t>
      </w:r>
    </w:p>
    <w:p w14:paraId="1C6EB602" w14:textId="60AF8092" w:rsidR="00C14887" w:rsidRPr="004E34FB" w:rsidRDefault="003A0FAE" w:rsidP="00C14887">
      <w:pPr>
        <w:overflowPunct w:val="0"/>
        <w:autoSpaceDE w:val="0"/>
        <w:jc w:val="both"/>
        <w:textAlignment w:val="baseline"/>
        <w:rPr>
          <w:color w:val="000000" w:themeColor="text1"/>
        </w:rPr>
      </w:pPr>
      <w:r w:rsidRPr="004E34FB">
        <w:rPr>
          <w:color w:val="000000" w:themeColor="text1"/>
        </w:rPr>
        <w:t xml:space="preserve">Przedmiot zamówienia ma zostać wykonany w terminie do </w:t>
      </w:r>
      <w:r w:rsidR="00A709CE" w:rsidRPr="004E34FB">
        <w:rPr>
          <w:color w:val="000000" w:themeColor="text1"/>
        </w:rPr>
        <w:t>8</w:t>
      </w:r>
      <w:r w:rsidR="009762B7" w:rsidRPr="004E34FB">
        <w:rPr>
          <w:color w:val="000000" w:themeColor="text1"/>
        </w:rPr>
        <w:t xml:space="preserve"> tygodni od dnia podpisania umowy.</w:t>
      </w:r>
    </w:p>
    <w:p w14:paraId="5E49288A" w14:textId="4557A327" w:rsidR="0055241B" w:rsidRPr="004E34FB" w:rsidRDefault="0055241B" w:rsidP="00C14887">
      <w:pPr>
        <w:overflowPunct w:val="0"/>
        <w:autoSpaceDE w:val="0"/>
        <w:jc w:val="both"/>
        <w:textAlignment w:val="baseline"/>
        <w:rPr>
          <w:color w:val="000000" w:themeColor="text1"/>
        </w:rPr>
      </w:pPr>
    </w:p>
    <w:p w14:paraId="1CDA2C5B" w14:textId="77777777" w:rsidR="006057B5" w:rsidRPr="004E34FB" w:rsidRDefault="006057B5" w:rsidP="004E34F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4E34F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Zamawiający nie dopuszcza składania ofert częściowych.</w:t>
      </w:r>
    </w:p>
    <w:p w14:paraId="78E45E5F" w14:textId="77777777" w:rsidR="006057B5" w:rsidRPr="004E34FB" w:rsidRDefault="006057B5" w:rsidP="006057B5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6C054F01" w14:textId="77777777" w:rsidR="006057B5" w:rsidRPr="004E34FB" w:rsidRDefault="006057B5" w:rsidP="004E34F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4E34F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Zamawiający zastrzega sobie prawo unieważnienia postępowania bez podania przyczyny.</w:t>
      </w:r>
    </w:p>
    <w:p w14:paraId="22B4DA2B" w14:textId="77777777" w:rsidR="006057B5" w:rsidRPr="004E34FB" w:rsidRDefault="006057B5" w:rsidP="006057B5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F226064" w14:textId="77777777" w:rsidR="006057B5" w:rsidRPr="004E34FB" w:rsidRDefault="006057B5" w:rsidP="004E34F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4E34F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Ocena ofert:</w:t>
      </w:r>
    </w:p>
    <w:p w14:paraId="34D89BB8" w14:textId="125AEF64" w:rsidR="006057B5" w:rsidRPr="004E34FB" w:rsidRDefault="006057B5" w:rsidP="006057B5">
      <w:pPr>
        <w:pStyle w:val="Akapitzlist"/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E34FB">
        <w:rPr>
          <w:rFonts w:ascii="Times New Roman" w:hAnsi="Times New Roman"/>
          <w:color w:val="000000" w:themeColor="text1"/>
          <w:sz w:val="24"/>
          <w:szCs w:val="24"/>
        </w:rPr>
        <w:t xml:space="preserve">Kryterium 100% cena </w:t>
      </w:r>
    </w:p>
    <w:p w14:paraId="74DAAEF1" w14:textId="77777777" w:rsidR="006057B5" w:rsidRPr="004E34FB" w:rsidRDefault="006057B5" w:rsidP="006057B5">
      <w:pPr>
        <w:pStyle w:val="Akapitzlist"/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76503C" w14:textId="77777777" w:rsidR="006057B5" w:rsidRPr="004E34FB" w:rsidRDefault="006057B5" w:rsidP="004E34FB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4E34F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Wadium</w:t>
      </w:r>
    </w:p>
    <w:p w14:paraId="49F0CADD" w14:textId="77777777" w:rsidR="006057B5" w:rsidRPr="004E34FB" w:rsidRDefault="006057B5" w:rsidP="006057B5">
      <w:pPr>
        <w:pStyle w:val="Akapitzlist"/>
        <w:spacing w:line="360" w:lineRule="auto"/>
        <w:ind w:left="502"/>
        <w:rPr>
          <w:rFonts w:ascii="Times New Roman" w:hAnsi="Times New Roman"/>
          <w:color w:val="000000" w:themeColor="text1"/>
          <w:sz w:val="24"/>
          <w:szCs w:val="24"/>
        </w:rPr>
      </w:pPr>
      <w:r w:rsidRPr="004E34FB">
        <w:rPr>
          <w:rFonts w:ascii="Times New Roman" w:hAnsi="Times New Roman"/>
          <w:color w:val="000000" w:themeColor="text1"/>
          <w:sz w:val="24"/>
          <w:szCs w:val="24"/>
        </w:rPr>
        <w:t>Zamawiający nie wymaga wniesienia wadium.</w:t>
      </w:r>
    </w:p>
    <w:p w14:paraId="35A35B8C" w14:textId="77777777" w:rsidR="006057B5" w:rsidRPr="004E34FB" w:rsidRDefault="006057B5" w:rsidP="006057B5">
      <w:pPr>
        <w:pStyle w:val="Akapitzlist"/>
        <w:spacing w:line="360" w:lineRule="auto"/>
        <w:ind w:left="502"/>
        <w:rPr>
          <w:rFonts w:ascii="Times New Roman" w:hAnsi="Times New Roman"/>
          <w:color w:val="000000" w:themeColor="text1"/>
          <w:sz w:val="24"/>
          <w:szCs w:val="24"/>
        </w:rPr>
      </w:pPr>
    </w:p>
    <w:p w14:paraId="19B9CBED" w14:textId="378F427E" w:rsidR="006057B5" w:rsidRPr="004E34FB" w:rsidRDefault="006057B5" w:rsidP="004E34F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4E34F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Sposób komunikacji – osoby uprawnione do kontaktów z Wykonawcami:</w:t>
      </w:r>
    </w:p>
    <w:p w14:paraId="70D12199" w14:textId="7BA3C182" w:rsidR="004E34FB" w:rsidRPr="005026A2" w:rsidRDefault="00241B95" w:rsidP="005026A2">
      <w:pPr>
        <w:pStyle w:val="Akapitzlist"/>
        <w:spacing w:line="360" w:lineRule="auto"/>
        <w:ind w:left="360"/>
        <w:jc w:val="both"/>
        <w:rPr>
          <w:rFonts w:ascii="Times New Roman" w:hAnsi="Times New Roman"/>
          <w:color w:val="000000" w:themeColor="text1"/>
          <w:lang w:val="en-US"/>
        </w:rPr>
      </w:pPr>
      <w:r w:rsidRPr="004E34FB">
        <w:rPr>
          <w:rFonts w:ascii="Times New Roman" w:hAnsi="Times New Roman"/>
          <w:color w:val="000000" w:themeColor="text1"/>
          <w:sz w:val="24"/>
          <w:szCs w:val="24"/>
        </w:rPr>
        <w:t>Wojciech Kamiński</w:t>
      </w:r>
      <w:r w:rsidR="006057B5" w:rsidRPr="004E34FB">
        <w:rPr>
          <w:rFonts w:ascii="Times New Roman" w:hAnsi="Times New Roman"/>
          <w:color w:val="000000" w:themeColor="text1"/>
          <w:sz w:val="24"/>
          <w:szCs w:val="24"/>
        </w:rPr>
        <w:t xml:space="preserve"> - tel. 52 585 948</w:t>
      </w:r>
      <w:r w:rsidRPr="004E34F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6057B5" w:rsidRPr="004E34FB">
        <w:rPr>
          <w:rFonts w:ascii="Times New Roman" w:hAnsi="Times New Roman"/>
          <w:color w:val="000000" w:themeColor="text1"/>
          <w:sz w:val="24"/>
          <w:szCs w:val="24"/>
        </w:rPr>
        <w:t xml:space="preserve">, e-mail: </w:t>
      </w:r>
      <w:hyperlink r:id="rId8" w:history="1">
        <w:r w:rsidRPr="004E34FB">
          <w:rPr>
            <w:rFonts w:ascii="Times New Roman" w:hAnsi="Times New Roman"/>
            <w:color w:val="000000" w:themeColor="text1"/>
          </w:rPr>
          <w:t>wojciech.kaminski@um.bydgoszcz.pl</w:t>
        </w:r>
      </w:hyperlink>
    </w:p>
    <w:p w14:paraId="3D1CDBDA" w14:textId="77777777" w:rsidR="006057B5" w:rsidRPr="004E34FB" w:rsidRDefault="006057B5" w:rsidP="004E34F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E34F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Termin składania ofert wskazany jest na platformie zakupowej Open </w:t>
      </w:r>
      <w:proofErr w:type="spellStart"/>
      <w:r w:rsidRPr="004E34F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Nexus</w:t>
      </w:r>
      <w:proofErr w:type="spellEnd"/>
      <w:r w:rsidRPr="004E34F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</w:t>
      </w:r>
      <w:r w:rsidRPr="004E34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72B1862" w14:textId="77777777" w:rsidR="006057B5" w:rsidRPr="004E34FB" w:rsidRDefault="006057B5" w:rsidP="006057B5">
      <w:pPr>
        <w:pStyle w:val="Akapitzlist"/>
        <w:spacing w:line="360" w:lineRule="auto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B532770" w14:textId="77777777" w:rsidR="006057B5" w:rsidRPr="004E34FB" w:rsidRDefault="006057B5" w:rsidP="004E34F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E34F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Informacje dodatkowe</w:t>
      </w:r>
    </w:p>
    <w:p w14:paraId="701CEA99" w14:textId="77777777" w:rsidR="006057B5" w:rsidRPr="004E34FB" w:rsidRDefault="006057B5" w:rsidP="006057B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E34FB">
        <w:rPr>
          <w:rFonts w:ascii="Times New Roman" w:hAnsi="Times New Roman"/>
          <w:color w:val="000000" w:themeColor="text1"/>
          <w:sz w:val="24"/>
          <w:szCs w:val="24"/>
        </w:rPr>
        <w:t>w toku badania i oceny ofert Zamawiający może żądać od oferentów wyjaśnień dotyczących treści złożonych ofert, uzupełnienia treści oferty,</w:t>
      </w:r>
    </w:p>
    <w:p w14:paraId="2060D39D" w14:textId="77777777" w:rsidR="006057B5" w:rsidRPr="004E34FB" w:rsidRDefault="006057B5" w:rsidP="006057B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E34FB">
        <w:rPr>
          <w:rFonts w:ascii="Times New Roman" w:hAnsi="Times New Roman"/>
          <w:color w:val="000000" w:themeColor="text1"/>
          <w:sz w:val="24"/>
          <w:szCs w:val="24"/>
        </w:rPr>
        <w:t xml:space="preserve">Zamawiający odrzuci ofertę Wykonawcy, który nie złożył wyjaśnień, nie złoży ich </w:t>
      </w:r>
      <w:r w:rsidRPr="004E34FB">
        <w:rPr>
          <w:rFonts w:ascii="Times New Roman" w:hAnsi="Times New Roman"/>
          <w:color w:val="000000" w:themeColor="text1"/>
          <w:sz w:val="24"/>
          <w:szCs w:val="24"/>
        </w:rPr>
        <w:br/>
        <w:t xml:space="preserve">w wyznaczonym do tego terminie lub jeżeli dokonana ocena wyjaśnień wraz </w:t>
      </w:r>
      <w:r w:rsidRPr="004E34FB">
        <w:rPr>
          <w:rFonts w:ascii="Times New Roman" w:hAnsi="Times New Roman"/>
          <w:color w:val="000000" w:themeColor="text1"/>
          <w:sz w:val="24"/>
          <w:szCs w:val="24"/>
        </w:rPr>
        <w:br/>
        <w:t xml:space="preserve">z dostarczonymi dowodami potwierdza, że oferta zawiera rażąco niską cenę </w:t>
      </w:r>
      <w:r w:rsidRPr="004E34FB">
        <w:rPr>
          <w:rFonts w:ascii="Times New Roman" w:hAnsi="Times New Roman"/>
          <w:color w:val="000000" w:themeColor="text1"/>
          <w:sz w:val="24"/>
          <w:szCs w:val="24"/>
        </w:rPr>
        <w:br/>
        <w:t>w stosunku do przedmiotu zamówienia. Obowiązek wykazania, że oferta nie zawiera rażąco niskiej ceny, spoczywa na Wykonawcy.</w:t>
      </w:r>
    </w:p>
    <w:p w14:paraId="4AE7D6F0" w14:textId="5AE286AB" w:rsidR="00C44D68" w:rsidRPr="004E34FB" w:rsidRDefault="00C44D68" w:rsidP="006057B5">
      <w:pPr>
        <w:pStyle w:val="Akapitzlist"/>
        <w:spacing w:line="360" w:lineRule="auto"/>
        <w:ind w:left="122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F868FAC" w14:textId="77777777" w:rsidR="006057B5" w:rsidRPr="004E34FB" w:rsidRDefault="006057B5" w:rsidP="006057B5">
      <w:pPr>
        <w:pStyle w:val="Akapitzlist"/>
        <w:spacing w:before="240" w:line="360" w:lineRule="auto"/>
        <w:ind w:left="502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4E34F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Zamawiający zastrzega sobie prawo do:</w:t>
      </w:r>
    </w:p>
    <w:p w14:paraId="5842902D" w14:textId="77777777" w:rsidR="006057B5" w:rsidRPr="004E34FB" w:rsidRDefault="006057B5" w:rsidP="006057B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E34FB">
        <w:rPr>
          <w:rFonts w:ascii="Times New Roman" w:hAnsi="Times New Roman"/>
          <w:color w:val="000000" w:themeColor="text1"/>
          <w:sz w:val="24"/>
          <w:szCs w:val="24"/>
        </w:rPr>
        <w:t>zmiany lub odwołania niniejszego ogłoszenia,</w:t>
      </w:r>
    </w:p>
    <w:p w14:paraId="0CA1EE42" w14:textId="77777777" w:rsidR="006057B5" w:rsidRPr="004E34FB" w:rsidRDefault="006057B5" w:rsidP="006057B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E34FB">
        <w:rPr>
          <w:rFonts w:ascii="Times New Roman" w:hAnsi="Times New Roman"/>
          <w:color w:val="000000" w:themeColor="text1"/>
          <w:sz w:val="24"/>
          <w:szCs w:val="24"/>
        </w:rPr>
        <w:t>zmiany warunków lub terminów prowadzonego postępowania ofertowego,</w:t>
      </w:r>
    </w:p>
    <w:p w14:paraId="3B3E20A2" w14:textId="77777777" w:rsidR="006057B5" w:rsidRPr="004E34FB" w:rsidRDefault="006057B5" w:rsidP="006057B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E34FB">
        <w:rPr>
          <w:rFonts w:ascii="Times New Roman" w:hAnsi="Times New Roman"/>
          <w:color w:val="000000" w:themeColor="text1"/>
          <w:sz w:val="24"/>
          <w:szCs w:val="24"/>
        </w:rPr>
        <w:t>unieważnienia postępowania na każdym jego etapie bez podania przyczyny,</w:t>
      </w:r>
    </w:p>
    <w:p w14:paraId="3D71A4F6" w14:textId="4A6F8946" w:rsidR="006057B5" w:rsidRPr="004E34FB" w:rsidRDefault="006057B5" w:rsidP="00241B95">
      <w:pPr>
        <w:pStyle w:val="Akapitzlist"/>
        <w:numPr>
          <w:ilvl w:val="0"/>
          <w:numId w:val="5"/>
        </w:numPr>
        <w:spacing w:line="360" w:lineRule="auto"/>
        <w:ind w:left="1560"/>
        <w:jc w:val="both"/>
        <w:rPr>
          <w:rFonts w:ascii="Times New Roman" w:hAnsi="Times New Roman"/>
          <w:color w:val="000000" w:themeColor="text1"/>
        </w:rPr>
      </w:pPr>
      <w:r w:rsidRPr="004E34FB">
        <w:rPr>
          <w:rFonts w:ascii="Times New Roman" w:hAnsi="Times New Roman"/>
          <w:color w:val="000000" w:themeColor="text1"/>
          <w:sz w:val="24"/>
          <w:szCs w:val="24"/>
        </w:rPr>
        <w:t xml:space="preserve">pozostawienia postępowania bez wyboru oferty, </w:t>
      </w:r>
      <w:r w:rsidRPr="004E34FB">
        <w:rPr>
          <w:rFonts w:ascii="Times New Roman" w:hAnsi="Times New Roman"/>
          <w:color w:val="000000" w:themeColor="text1"/>
        </w:rPr>
        <w:t>bez ponoszenia jakichkolwiek skutków prawnych i finansowych.</w:t>
      </w:r>
      <w:r w:rsidRPr="004E34FB">
        <w:rPr>
          <w:rFonts w:ascii="Times New Roman" w:hAnsi="Times New Roman"/>
          <w:color w:val="000000" w:themeColor="text1"/>
        </w:rPr>
        <w:cr/>
      </w:r>
    </w:p>
    <w:p w14:paraId="4BD252C6" w14:textId="29BF07B9" w:rsidR="006057B5" w:rsidRPr="004E34FB" w:rsidRDefault="006057B5" w:rsidP="00AF275E">
      <w:pPr>
        <w:pStyle w:val="Akapitzlist"/>
        <w:spacing w:line="360" w:lineRule="auto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E34FB">
        <w:rPr>
          <w:rFonts w:ascii="Times New Roman" w:hAnsi="Times New Roman"/>
          <w:color w:val="000000" w:themeColor="text1"/>
          <w:sz w:val="24"/>
          <w:szCs w:val="24"/>
        </w:rPr>
        <w:t xml:space="preserve">Zamawiający zastrzega sobie możliwość modyfikacji przedmiotu zamówienia w wyniku konsultacji przeprowadzonych z Wykonawcą, które będą miały wpływ na jakość realizacji </w:t>
      </w:r>
      <w:r w:rsidRPr="004E34FB">
        <w:rPr>
          <w:rFonts w:ascii="Times New Roman" w:hAnsi="Times New Roman"/>
          <w:color w:val="000000" w:themeColor="text1"/>
          <w:sz w:val="24"/>
          <w:szCs w:val="24"/>
        </w:rPr>
        <w:br/>
        <w:t>i jakość przedmiotu zamówienia.</w:t>
      </w:r>
    </w:p>
    <w:p w14:paraId="20980A44" w14:textId="77777777" w:rsidR="00C44D68" w:rsidRPr="004E34FB" w:rsidRDefault="00C44D68" w:rsidP="00AF275E">
      <w:pPr>
        <w:pStyle w:val="Akapitzlist"/>
        <w:spacing w:line="360" w:lineRule="auto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EBE54DD" w14:textId="77777777" w:rsidR="006057B5" w:rsidRPr="004E34FB" w:rsidRDefault="006057B5" w:rsidP="00AF275E">
      <w:pPr>
        <w:pStyle w:val="Akapitzlist"/>
        <w:spacing w:line="360" w:lineRule="auto"/>
        <w:ind w:left="502"/>
        <w:jc w:val="both"/>
        <w:rPr>
          <w:rStyle w:val="Domylnaczcionkaakapitu1"/>
          <w:rFonts w:ascii="Times New Roman" w:hAnsi="Times New Roman"/>
          <w:bCs/>
          <w:iCs/>
          <w:color w:val="000000"/>
          <w:sz w:val="24"/>
          <w:szCs w:val="24"/>
        </w:rPr>
      </w:pPr>
      <w:r w:rsidRPr="004E34FB">
        <w:rPr>
          <w:rFonts w:ascii="Times New Roman" w:hAnsi="Times New Roman"/>
          <w:bCs/>
          <w:iCs/>
          <w:color w:val="000000"/>
          <w:sz w:val="24"/>
          <w:szCs w:val="24"/>
        </w:rPr>
        <w:t xml:space="preserve">W Urzędzie Miasta Bydgoszczy wdrożona została wewnętrzna procedura </w:t>
      </w:r>
      <w:r w:rsidRPr="004E34FB">
        <w:rPr>
          <w:rStyle w:val="Domylnaczcionkaakapitu1"/>
          <w:rFonts w:ascii="Times New Roman" w:hAnsi="Times New Roman"/>
          <w:bCs/>
          <w:iCs/>
          <w:color w:val="000000"/>
          <w:sz w:val="24"/>
          <w:szCs w:val="24"/>
        </w:rPr>
        <w:t xml:space="preserve">dokonywania zgłoszeń naruszeń prawa i podejmowania działań następczych. Szczegółowe informacje </w:t>
      </w:r>
      <w:r w:rsidRPr="004E34FB">
        <w:rPr>
          <w:rStyle w:val="Domylnaczcionkaakapitu1"/>
          <w:rFonts w:ascii="Times New Roman" w:hAnsi="Times New Roman"/>
          <w:bCs/>
          <w:iCs/>
          <w:color w:val="000000"/>
          <w:sz w:val="24"/>
          <w:szCs w:val="24"/>
        </w:rPr>
        <w:br/>
        <w:t xml:space="preserve">na ten temat można znaleźć na stronie Biuletynu Informacji Publicznej Urzędu Miasta Bydgoszczy i na stronie </w:t>
      </w:r>
    </w:p>
    <w:p w14:paraId="46CA8172" w14:textId="77777777" w:rsidR="006057B5" w:rsidRPr="004E34FB" w:rsidRDefault="006057B5" w:rsidP="006057B5">
      <w:pPr>
        <w:pStyle w:val="Akapitzlist"/>
        <w:ind w:left="502"/>
        <w:jc w:val="both"/>
        <w:rPr>
          <w:rStyle w:val="Domylnaczcionkaakapitu1"/>
          <w:rFonts w:ascii="Times New Roman" w:hAnsi="Times New Roman"/>
          <w:bCs/>
          <w:iCs/>
          <w:color w:val="000000"/>
          <w:sz w:val="24"/>
          <w:szCs w:val="24"/>
        </w:rPr>
      </w:pPr>
    </w:p>
    <w:p w14:paraId="61D4C01D" w14:textId="77777777" w:rsidR="006057B5" w:rsidRPr="004E34FB" w:rsidRDefault="00D85D0A" w:rsidP="006057B5">
      <w:pPr>
        <w:pStyle w:val="Akapitzlist"/>
        <w:ind w:left="502"/>
        <w:jc w:val="both"/>
        <w:rPr>
          <w:rFonts w:ascii="Times New Roman" w:hAnsi="Times New Roman"/>
        </w:rPr>
      </w:pPr>
      <w:hyperlink r:id="rId9" w:history="1">
        <w:r w:rsidR="006057B5" w:rsidRPr="004E34FB">
          <w:rPr>
            <w:rStyle w:val="Hipercze"/>
            <w:rFonts w:ascii="Times New Roman" w:hAnsi="Times New Roman"/>
          </w:rPr>
          <w:t>https://prawomiejscowe.pl/UrzadMiastaBydgoszczy/document/1094871/Zarzadzenie-533_2024</w:t>
        </w:r>
      </w:hyperlink>
    </w:p>
    <w:p w14:paraId="39DB003D" w14:textId="77777777" w:rsidR="006057B5" w:rsidRPr="004E34FB" w:rsidRDefault="006057B5" w:rsidP="00C14887">
      <w:pPr>
        <w:overflowPunct w:val="0"/>
        <w:autoSpaceDE w:val="0"/>
        <w:jc w:val="both"/>
        <w:textAlignment w:val="baseline"/>
        <w:rPr>
          <w:color w:val="000000" w:themeColor="text1"/>
        </w:rPr>
      </w:pPr>
    </w:p>
    <w:p w14:paraId="21A4E6A0" w14:textId="77777777" w:rsidR="0055241B" w:rsidRPr="004E34FB" w:rsidRDefault="0055241B" w:rsidP="00C14887">
      <w:pPr>
        <w:overflowPunct w:val="0"/>
        <w:autoSpaceDE w:val="0"/>
        <w:jc w:val="both"/>
        <w:textAlignment w:val="baseline"/>
        <w:rPr>
          <w:color w:val="000000" w:themeColor="text1"/>
        </w:rPr>
      </w:pPr>
    </w:p>
    <w:p w14:paraId="4E304005" w14:textId="77777777" w:rsidR="0055241B" w:rsidRPr="004E34FB" w:rsidRDefault="0055241B" w:rsidP="00C14887">
      <w:pPr>
        <w:overflowPunct w:val="0"/>
        <w:autoSpaceDE w:val="0"/>
        <w:jc w:val="both"/>
        <w:textAlignment w:val="baseline"/>
        <w:rPr>
          <w:color w:val="000000" w:themeColor="text1"/>
        </w:rPr>
      </w:pPr>
    </w:p>
    <w:sectPr w:rsidR="0055241B" w:rsidRPr="004E34FB" w:rsidSect="00C14887">
      <w:headerReference w:type="default" r:id="rId10"/>
      <w:footerReference w:type="default" r:id="rId11"/>
      <w:pgSz w:w="11906" w:h="16838"/>
      <w:pgMar w:top="184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77ACD" w14:textId="77777777" w:rsidR="00257376" w:rsidRDefault="00257376" w:rsidP="008E1CBC">
      <w:r>
        <w:separator/>
      </w:r>
    </w:p>
  </w:endnote>
  <w:endnote w:type="continuationSeparator" w:id="0">
    <w:p w14:paraId="693E4275" w14:textId="77777777" w:rsidR="00257376" w:rsidRDefault="00257376" w:rsidP="008E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pa">
    <w:altName w:val="Corbel"/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735227"/>
      <w:docPartObj>
        <w:docPartGallery w:val="Page Numbers (Bottom of Page)"/>
        <w:docPartUnique/>
      </w:docPartObj>
    </w:sdtPr>
    <w:sdtEndPr/>
    <w:sdtContent>
      <w:p w14:paraId="097205DD" w14:textId="20867F16" w:rsidR="005F7269" w:rsidRDefault="005F7269" w:rsidP="00C44D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D0A">
          <w:rPr>
            <w:noProof/>
          </w:rPr>
          <w:t>1</w:t>
        </w:r>
        <w:r>
          <w:fldChar w:fldCharType="end"/>
        </w:r>
      </w:p>
    </w:sdtContent>
  </w:sdt>
  <w:p w14:paraId="113714E5" w14:textId="77777777" w:rsidR="005F7269" w:rsidRDefault="005F72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8F53E" w14:textId="77777777" w:rsidR="00257376" w:rsidRDefault="00257376" w:rsidP="008E1CBC">
      <w:r>
        <w:separator/>
      </w:r>
    </w:p>
  </w:footnote>
  <w:footnote w:type="continuationSeparator" w:id="0">
    <w:p w14:paraId="7BFD4937" w14:textId="77777777" w:rsidR="00257376" w:rsidRDefault="00257376" w:rsidP="008E1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F4BD" w14:textId="77777777" w:rsidR="004E34FB" w:rsidRDefault="004E34FB" w:rsidP="004E34FB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14:paraId="0E12861C" w14:textId="240468F3" w:rsidR="004E34FB" w:rsidRPr="006F471B" w:rsidRDefault="004E34FB" w:rsidP="004E34FB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64732E6" wp14:editId="14787926">
              <wp:simplePos x="0" y="0"/>
              <wp:positionH relativeFrom="margin">
                <wp:posOffset>-234315</wp:posOffset>
              </wp:positionH>
              <wp:positionV relativeFrom="margin">
                <wp:posOffset>-995680</wp:posOffset>
              </wp:positionV>
              <wp:extent cx="1067435" cy="645160"/>
              <wp:effectExtent l="3810" t="4445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412C2" w14:textId="77777777" w:rsidR="004E34FB" w:rsidRDefault="004E34FB" w:rsidP="004E34FB">
                          <w:r w:rsidRPr="003B155E">
                            <w:rPr>
                              <w:noProof/>
                            </w:rPr>
                            <w:drawing>
                              <wp:inline distT="0" distB="0" distL="0" distR="0" wp14:anchorId="2298D02F" wp14:editId="5B7762B4">
                                <wp:extent cx="886460" cy="555625"/>
                                <wp:effectExtent l="0" t="0" r="0" b="0"/>
                                <wp:docPr id="7" name="Obraz 1" descr="bydgoszcz-spichrz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bydgoszcz-spichrz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6460" cy="555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64732E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18.45pt;margin-top:-78.4pt;width:84.05pt;height:50.8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bh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" o:allowincell="f" filled="f" stroked="f">
              <v:textbox style="mso-fit-shape-to-text:t">
                <w:txbxContent>
                  <w:p w14:paraId="707412C2" w14:textId="77777777" w:rsidR="004E34FB" w:rsidRDefault="004E34FB" w:rsidP="004E34FB">
                    <w:r w:rsidRPr="003B155E">
                      <w:rPr>
                        <w:noProof/>
                      </w:rPr>
                      <w:drawing>
                        <wp:inline distT="0" distB="0" distL="0" distR="0" wp14:anchorId="2298D02F" wp14:editId="5B7762B4">
                          <wp:extent cx="886460" cy="555625"/>
                          <wp:effectExtent l="0" t="0" r="0" b="0"/>
                          <wp:docPr id="7" name="Obraz 1" descr="bydgoszcz-spichrz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bydgoszcz-spichrz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6460" cy="555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6F471B">
      <w:rPr>
        <w:rFonts w:ascii="Europa" w:hAnsi="Europa"/>
        <w:color w:val="323232"/>
        <w:sz w:val="28"/>
        <w:szCs w:val="28"/>
      </w:rPr>
      <w:t>URZĄD MIASTA BYDGOSZCZY</w:t>
    </w:r>
  </w:p>
  <w:p w14:paraId="7B27B47C" w14:textId="5BA56818" w:rsidR="008E1CBC" w:rsidRDefault="004E34FB" w:rsidP="004E34FB">
    <w:pPr>
      <w:pStyle w:val="Nagwek"/>
      <w:tabs>
        <w:tab w:val="clear" w:pos="4536"/>
        <w:tab w:val="clear" w:pos="9072"/>
        <w:tab w:val="left" w:pos="1781"/>
      </w:tabs>
    </w:pPr>
    <w:r>
      <w:rPr>
        <w:rFonts w:ascii="Europa" w:hAnsi="Europa"/>
        <w:color w:val="323232"/>
        <w:sz w:val="28"/>
        <w:szCs w:val="28"/>
      </w:rPr>
      <w:tab/>
      <w:t>Zespół ds. Zarządzania Energią</w:t>
    </w:r>
    <w:r w:rsidRPr="004E34FB">
      <w:t xml:space="preserve"> </w:t>
    </w:r>
    <w:r w:rsidRPr="004E34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0471C54" wp14:editId="262C9D3A">
              <wp:simplePos x="0" y="0"/>
              <wp:positionH relativeFrom="margin">
                <wp:posOffset>-317500</wp:posOffset>
              </wp:positionH>
              <wp:positionV relativeFrom="margin">
                <wp:posOffset>-157480</wp:posOffset>
              </wp:positionV>
              <wp:extent cx="1270" cy="8966200"/>
              <wp:effectExtent l="9525" t="13970" r="8255" b="1143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0" cy="89662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2C93D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5pt;margin-top:-12.4pt;width:.1pt;height:70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  <w:r w:rsidRPr="004E34F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B5307F" wp14:editId="040FDC0D">
              <wp:simplePos x="0" y="0"/>
              <wp:positionH relativeFrom="margin">
                <wp:posOffset>-317133</wp:posOffset>
              </wp:positionH>
              <wp:positionV relativeFrom="margin">
                <wp:posOffset>-157370</wp:posOffset>
              </wp:positionV>
              <wp:extent cx="6057900" cy="0"/>
              <wp:effectExtent l="9525" t="13970" r="9525" b="508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53470E63" id="AutoShape 4" o:spid="_x0000_s1026" type="#_x0000_t32" style="position:absolute;margin-left:-24.95pt;margin-top:-12.4pt;width:477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4D4"/>
    <w:multiLevelType w:val="hybridMultilevel"/>
    <w:tmpl w:val="F182AF5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8C72D8"/>
    <w:multiLevelType w:val="hybridMultilevel"/>
    <w:tmpl w:val="555C337C"/>
    <w:lvl w:ilvl="0" w:tplc="284A1D8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0FF35BE"/>
    <w:multiLevelType w:val="multilevel"/>
    <w:tmpl w:val="2EEED2C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576C14"/>
    <w:multiLevelType w:val="hybridMultilevel"/>
    <w:tmpl w:val="F74A756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A527846"/>
    <w:multiLevelType w:val="multilevel"/>
    <w:tmpl w:val="E8000A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FE39E1"/>
    <w:multiLevelType w:val="hybridMultilevel"/>
    <w:tmpl w:val="7200C5B8"/>
    <w:lvl w:ilvl="0" w:tplc="459249A4">
      <w:start w:val="4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24F80565"/>
    <w:multiLevelType w:val="hybridMultilevel"/>
    <w:tmpl w:val="2626D036"/>
    <w:lvl w:ilvl="0" w:tplc="459249A4">
      <w:start w:val="4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66E7616"/>
    <w:multiLevelType w:val="hybridMultilevel"/>
    <w:tmpl w:val="9B327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12C53"/>
    <w:multiLevelType w:val="hybridMultilevel"/>
    <w:tmpl w:val="65606C1E"/>
    <w:lvl w:ilvl="0" w:tplc="F67E033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F4610D5"/>
    <w:multiLevelType w:val="hybridMultilevel"/>
    <w:tmpl w:val="BAD88710"/>
    <w:lvl w:ilvl="0" w:tplc="459249A4">
      <w:start w:val="4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59D5DCC"/>
    <w:multiLevelType w:val="hybridMultilevel"/>
    <w:tmpl w:val="1196EC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7B1FDE"/>
    <w:multiLevelType w:val="hybridMultilevel"/>
    <w:tmpl w:val="693EEC6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FB7BC6"/>
    <w:multiLevelType w:val="hybridMultilevel"/>
    <w:tmpl w:val="59A8F152"/>
    <w:lvl w:ilvl="0" w:tplc="F67E033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5ABD5E88"/>
    <w:multiLevelType w:val="hybridMultilevel"/>
    <w:tmpl w:val="BC5A52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B4A76CE"/>
    <w:multiLevelType w:val="hybridMultilevel"/>
    <w:tmpl w:val="20108D1E"/>
    <w:lvl w:ilvl="0" w:tplc="7E5622B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503522D"/>
    <w:multiLevelType w:val="hybridMultilevel"/>
    <w:tmpl w:val="6D0AB736"/>
    <w:lvl w:ilvl="0" w:tplc="459249A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5725FB7"/>
    <w:multiLevelType w:val="multilevel"/>
    <w:tmpl w:val="09A42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2"/>
  </w:num>
  <w:num w:numId="5">
    <w:abstractNumId w:val="8"/>
  </w:num>
  <w:num w:numId="6">
    <w:abstractNumId w:val="1"/>
  </w:num>
  <w:num w:numId="7">
    <w:abstractNumId w:val="7"/>
  </w:num>
  <w:num w:numId="8">
    <w:abstractNumId w:val="7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  <w:num w:numId="13">
    <w:abstractNumId w:val="13"/>
  </w:num>
  <w:num w:numId="14">
    <w:abstractNumId w:val="15"/>
  </w:num>
  <w:num w:numId="15">
    <w:abstractNumId w:val="5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2D"/>
    <w:rsid w:val="000056B1"/>
    <w:rsid w:val="0000601B"/>
    <w:rsid w:val="00023D82"/>
    <w:rsid w:val="00024F26"/>
    <w:rsid w:val="000D6253"/>
    <w:rsid w:val="000E465E"/>
    <w:rsid w:val="000E496A"/>
    <w:rsid w:val="001241DF"/>
    <w:rsid w:val="00190980"/>
    <w:rsid w:val="001F14E6"/>
    <w:rsid w:val="002417EF"/>
    <w:rsid w:val="00241B95"/>
    <w:rsid w:val="00243AFE"/>
    <w:rsid w:val="002466A6"/>
    <w:rsid w:val="00257376"/>
    <w:rsid w:val="0028578E"/>
    <w:rsid w:val="002C7C3B"/>
    <w:rsid w:val="002D054C"/>
    <w:rsid w:val="002D7653"/>
    <w:rsid w:val="002E6B1D"/>
    <w:rsid w:val="002F1C8C"/>
    <w:rsid w:val="00346117"/>
    <w:rsid w:val="003A0FAE"/>
    <w:rsid w:val="003C1FFC"/>
    <w:rsid w:val="0043609A"/>
    <w:rsid w:val="00436F68"/>
    <w:rsid w:val="004478B2"/>
    <w:rsid w:val="00462793"/>
    <w:rsid w:val="00490C55"/>
    <w:rsid w:val="004D2BD4"/>
    <w:rsid w:val="004E34FB"/>
    <w:rsid w:val="005026A2"/>
    <w:rsid w:val="00506535"/>
    <w:rsid w:val="00511874"/>
    <w:rsid w:val="0055241B"/>
    <w:rsid w:val="00552A16"/>
    <w:rsid w:val="00566993"/>
    <w:rsid w:val="005B0A94"/>
    <w:rsid w:val="005C49A2"/>
    <w:rsid w:val="005F7269"/>
    <w:rsid w:val="00601FCA"/>
    <w:rsid w:val="006057B5"/>
    <w:rsid w:val="00635D43"/>
    <w:rsid w:val="00667053"/>
    <w:rsid w:val="0069570F"/>
    <w:rsid w:val="006C4E1E"/>
    <w:rsid w:val="006D5680"/>
    <w:rsid w:val="006E344B"/>
    <w:rsid w:val="006F027E"/>
    <w:rsid w:val="007150B2"/>
    <w:rsid w:val="007A150E"/>
    <w:rsid w:val="007D6F34"/>
    <w:rsid w:val="007E7D9A"/>
    <w:rsid w:val="00822550"/>
    <w:rsid w:val="008247A0"/>
    <w:rsid w:val="008352A6"/>
    <w:rsid w:val="00861573"/>
    <w:rsid w:val="00862D34"/>
    <w:rsid w:val="008632BC"/>
    <w:rsid w:val="008C74B2"/>
    <w:rsid w:val="008E1CBC"/>
    <w:rsid w:val="008E4A6A"/>
    <w:rsid w:val="009762B7"/>
    <w:rsid w:val="009B2A6D"/>
    <w:rsid w:val="00A33883"/>
    <w:rsid w:val="00A360D2"/>
    <w:rsid w:val="00A444E3"/>
    <w:rsid w:val="00A709CE"/>
    <w:rsid w:val="00A70FF5"/>
    <w:rsid w:val="00AF275E"/>
    <w:rsid w:val="00B0360A"/>
    <w:rsid w:val="00B75A8B"/>
    <w:rsid w:val="00BB4E3F"/>
    <w:rsid w:val="00C14887"/>
    <w:rsid w:val="00C2222D"/>
    <w:rsid w:val="00C25179"/>
    <w:rsid w:val="00C44D68"/>
    <w:rsid w:val="00C45217"/>
    <w:rsid w:val="00C644DE"/>
    <w:rsid w:val="00C64AF6"/>
    <w:rsid w:val="00C765DA"/>
    <w:rsid w:val="00C90C19"/>
    <w:rsid w:val="00CA5FD6"/>
    <w:rsid w:val="00CC77A2"/>
    <w:rsid w:val="00CF59C9"/>
    <w:rsid w:val="00D06633"/>
    <w:rsid w:val="00D85D0A"/>
    <w:rsid w:val="00DA13A4"/>
    <w:rsid w:val="00DC06F4"/>
    <w:rsid w:val="00DE6FE3"/>
    <w:rsid w:val="00E63F8E"/>
    <w:rsid w:val="00E96976"/>
    <w:rsid w:val="00EA0698"/>
    <w:rsid w:val="00ED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8073C8"/>
  <w15:chartTrackingRefBased/>
  <w15:docId w15:val="{EF797E93-4881-4F1D-ABAA-9CF4DDCC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4887"/>
    <w:pPr>
      <w:keepNext/>
      <w:jc w:val="center"/>
      <w:outlineLvl w:val="3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1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CBC"/>
  </w:style>
  <w:style w:type="paragraph" w:styleId="Stopka">
    <w:name w:val="footer"/>
    <w:basedOn w:val="Normalny"/>
    <w:link w:val="StopkaZnak"/>
    <w:uiPriority w:val="99"/>
    <w:unhideWhenUsed/>
    <w:rsid w:val="008E1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CBC"/>
  </w:style>
  <w:style w:type="character" w:customStyle="1" w:styleId="Nagwek4Znak">
    <w:name w:val="Nagłówek 4 Znak"/>
    <w:basedOn w:val="Domylnaczcionkaakapitu"/>
    <w:link w:val="Nagwek4"/>
    <w:rsid w:val="00C14887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48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C14887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14887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C14887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C1488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Hipercze">
    <w:name w:val="Hyperlink"/>
    <w:basedOn w:val="Domylnaczcionkaakapitu"/>
    <w:rsid w:val="006057B5"/>
    <w:rPr>
      <w:color w:val="0000FF"/>
      <w:u w:val="single"/>
    </w:rPr>
  </w:style>
  <w:style w:type="character" w:customStyle="1" w:styleId="Domylnaczcionkaakapitu1">
    <w:name w:val="Domyślna czcionka akapitu1"/>
    <w:basedOn w:val="Domylnaczcionkaakapitu"/>
    <w:rsid w:val="0060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kaminski@um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womiejscowe.pl/UrzadMiastaBydgoszczy/document/1094871/Zarzadzenie-533_202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F3ACE-BAA4-4F97-BF36-89959DD6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Korpal</dc:creator>
  <cp:keywords/>
  <dc:description/>
  <cp:lastModifiedBy>Wojciech Kamiński</cp:lastModifiedBy>
  <cp:revision>8</cp:revision>
  <cp:lastPrinted>2025-02-14T09:58:00Z</cp:lastPrinted>
  <dcterms:created xsi:type="dcterms:W3CDTF">2025-06-06T07:22:00Z</dcterms:created>
  <dcterms:modified xsi:type="dcterms:W3CDTF">2025-06-06T07:45:00Z</dcterms:modified>
</cp:coreProperties>
</file>