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AC7" w:rsidRPr="00F80A82" w:rsidRDefault="0079632F" w:rsidP="005D5C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80A8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OPIS PRZEDMIOTU ZAMÓWIENIA</w:t>
      </w:r>
    </w:p>
    <w:p w:rsidR="00931AC7" w:rsidRPr="00F80A82" w:rsidRDefault="00931AC7" w:rsidP="00931AC7">
      <w:pPr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931AC7" w:rsidRPr="00F80A82" w:rsidRDefault="00931AC7" w:rsidP="00931AC7">
      <w:pPr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EC4251" w:rsidRPr="00F80A82" w:rsidRDefault="00E2532F" w:rsidP="00931AC7">
      <w:pPr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F80A82">
        <w:rPr>
          <w:rFonts w:ascii="Arial" w:hAnsi="Arial" w:cs="Arial"/>
          <w:b/>
          <w:sz w:val="24"/>
          <w:szCs w:val="24"/>
        </w:rPr>
        <w:t xml:space="preserve">DOSTAWA </w:t>
      </w:r>
      <w:r w:rsidR="005671FB">
        <w:rPr>
          <w:rFonts w:ascii="Arial" w:hAnsi="Arial" w:cs="Arial"/>
          <w:b/>
          <w:sz w:val="24"/>
          <w:szCs w:val="24"/>
        </w:rPr>
        <w:t>FARB I ARTYKUŁÓW MALARSKICH</w:t>
      </w:r>
    </w:p>
    <w:p w:rsidR="00BB575E" w:rsidRPr="00F80A82" w:rsidRDefault="00BB575E" w:rsidP="00931AC7">
      <w:pPr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931AC7" w:rsidRPr="00F80A82" w:rsidRDefault="00931AC7" w:rsidP="00931AC7">
      <w:pPr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BB575E" w:rsidRPr="00F80A82" w:rsidRDefault="00BB575E" w:rsidP="00BB575E">
      <w:pPr>
        <w:spacing w:after="0" w:line="240" w:lineRule="auto"/>
        <w:ind w:left="284" w:right="1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0A82">
        <w:rPr>
          <w:rFonts w:ascii="Arial" w:eastAsia="Times New Roman" w:hAnsi="Arial" w:cs="Arial"/>
          <w:sz w:val="24"/>
          <w:szCs w:val="24"/>
          <w:lang w:eastAsia="pl-PL"/>
        </w:rPr>
        <w:t>Przedmiotem z</w:t>
      </w:r>
      <w:r w:rsidR="00715C7C">
        <w:rPr>
          <w:rFonts w:ascii="Arial" w:eastAsia="Times New Roman" w:hAnsi="Arial" w:cs="Arial"/>
          <w:sz w:val="24"/>
          <w:szCs w:val="24"/>
          <w:lang w:eastAsia="pl-PL"/>
        </w:rPr>
        <w:t>amó</w:t>
      </w:r>
      <w:r w:rsidR="00BB1D2F">
        <w:rPr>
          <w:rFonts w:ascii="Arial" w:eastAsia="Times New Roman" w:hAnsi="Arial" w:cs="Arial"/>
          <w:sz w:val="24"/>
          <w:szCs w:val="24"/>
          <w:lang w:eastAsia="pl-PL"/>
        </w:rPr>
        <w:t xml:space="preserve">wienia jest dostawa </w:t>
      </w:r>
      <w:r w:rsidR="005671FB" w:rsidRPr="005671FB">
        <w:rPr>
          <w:rFonts w:ascii="Arial" w:hAnsi="Arial" w:cs="Arial"/>
          <w:sz w:val="24"/>
          <w:szCs w:val="24"/>
        </w:rPr>
        <w:t>farb i artykułów malarskich</w:t>
      </w:r>
      <w:r w:rsidR="005671F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80A82">
        <w:rPr>
          <w:rFonts w:ascii="Arial" w:eastAsia="Times New Roman" w:hAnsi="Arial" w:cs="Arial"/>
          <w:sz w:val="24"/>
          <w:szCs w:val="24"/>
          <w:lang w:eastAsia="pl-PL"/>
        </w:rPr>
        <w:t xml:space="preserve">określonego wg CPV w grupie </w:t>
      </w:r>
      <w:r w:rsidR="005671FB">
        <w:rPr>
          <w:rFonts w:ascii="Arial" w:eastAsia="Times New Roman" w:hAnsi="Arial" w:cs="Arial"/>
          <w:sz w:val="24"/>
          <w:szCs w:val="24"/>
          <w:lang w:eastAsia="pl-PL"/>
        </w:rPr>
        <w:t>448</w:t>
      </w:r>
      <w:r w:rsidRPr="00F80A82">
        <w:rPr>
          <w:rFonts w:ascii="Arial" w:eastAsia="Times New Roman" w:hAnsi="Arial" w:cs="Arial"/>
          <w:sz w:val="24"/>
          <w:szCs w:val="24"/>
          <w:lang w:eastAsia="pl-PL"/>
        </w:rPr>
        <w:t xml:space="preserve"> według asortymentu i ilości podanych w zestawie</w:t>
      </w:r>
      <w:r w:rsidR="00931AC7" w:rsidRPr="00F80A82">
        <w:rPr>
          <w:rFonts w:ascii="Arial" w:eastAsia="Times New Roman" w:hAnsi="Arial" w:cs="Arial"/>
          <w:sz w:val="24"/>
          <w:szCs w:val="24"/>
          <w:lang w:eastAsia="pl-PL"/>
        </w:rPr>
        <w:t>niu</w:t>
      </w:r>
      <w:r w:rsidRPr="00F80A82">
        <w:rPr>
          <w:rFonts w:ascii="Arial" w:eastAsia="Times New Roman" w:hAnsi="Arial" w:cs="Arial"/>
          <w:sz w:val="24"/>
          <w:szCs w:val="24"/>
          <w:lang w:eastAsia="pl-PL"/>
        </w:rPr>
        <w:t xml:space="preserve"> cenowym przedmiotu zamówienia ( </w:t>
      </w:r>
      <w:r w:rsidR="00AC3027">
        <w:rPr>
          <w:rFonts w:ascii="Arial" w:eastAsia="Times New Roman" w:hAnsi="Arial" w:cs="Arial"/>
          <w:sz w:val="24"/>
          <w:szCs w:val="24"/>
          <w:lang w:eastAsia="pl-PL"/>
        </w:rPr>
        <w:t>załącznik nr 1 do umowy)</w:t>
      </w:r>
      <w:r w:rsidRPr="00715C7C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80A82">
        <w:rPr>
          <w:rFonts w:ascii="Arial" w:eastAsia="Times New Roman" w:hAnsi="Arial" w:cs="Arial"/>
          <w:sz w:val="24"/>
          <w:szCs w:val="24"/>
          <w:lang w:eastAsia="pl-PL"/>
        </w:rPr>
        <w:t xml:space="preserve"> Wymagany ter</w:t>
      </w:r>
      <w:r w:rsidR="00EC653A">
        <w:rPr>
          <w:rFonts w:ascii="Arial" w:eastAsia="Times New Roman" w:hAnsi="Arial" w:cs="Arial"/>
          <w:sz w:val="24"/>
          <w:szCs w:val="24"/>
          <w:lang w:eastAsia="pl-PL"/>
        </w:rPr>
        <w:t>min realizacji dostawy</w:t>
      </w:r>
      <w:r w:rsidRPr="00F80A82">
        <w:rPr>
          <w:rFonts w:ascii="Arial" w:eastAsia="Times New Roman" w:hAnsi="Arial" w:cs="Arial"/>
          <w:sz w:val="24"/>
          <w:szCs w:val="24"/>
          <w:lang w:eastAsia="pl-PL"/>
        </w:rPr>
        <w:t xml:space="preserve"> według zasad ustalonych w umowie z dostawą do magazynu (według wykazu Odbiorców / adresatów- załącznik nr 2 do umowy).</w:t>
      </w:r>
    </w:p>
    <w:p w:rsidR="00BB575E" w:rsidRPr="00F80A82" w:rsidRDefault="00BB575E" w:rsidP="00F0106D">
      <w:pPr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AC3FD6" w:rsidRPr="00F80A82" w:rsidRDefault="00AC3FD6" w:rsidP="00F0106D">
      <w:pPr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8F0E71" w:rsidRPr="00F80A82" w:rsidRDefault="00DE3294" w:rsidP="008F0E7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80A82">
        <w:rPr>
          <w:rFonts w:ascii="Arial" w:eastAsia="Times New Roman" w:hAnsi="Arial" w:cs="Arial"/>
          <w:b/>
          <w:sz w:val="24"/>
          <w:szCs w:val="24"/>
          <w:lang w:eastAsia="pl-PL"/>
        </w:rPr>
        <w:t>UWAGI DOTYCZĄCE OPISU PRZEDMIOTU ZAMÓWIENIA</w:t>
      </w:r>
    </w:p>
    <w:p w:rsidR="005D5CDE" w:rsidRPr="00F80A82" w:rsidRDefault="005D5CDE" w:rsidP="005D5CDE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224A78" w:rsidRDefault="00224A78" w:rsidP="00224A78">
      <w:pPr>
        <w:numPr>
          <w:ilvl w:val="0"/>
          <w:numId w:val="15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Dostarczony przez Wykonawcę towar będzie gatunku I (nowy), zapakowany </w:t>
      </w:r>
      <w:r>
        <w:rPr>
          <w:rFonts w:ascii="Arial" w:hAnsi="Arial" w:cs="Arial"/>
          <w:sz w:val="24"/>
          <w:szCs w:val="24"/>
        </w:rPr>
        <w:br/>
        <w:t xml:space="preserve">w oryginalne opakowanie </w:t>
      </w:r>
      <w:r w:rsidR="00DE3294">
        <w:rPr>
          <w:rFonts w:ascii="Arial" w:hAnsi="Arial" w:cs="Arial"/>
          <w:sz w:val="24"/>
          <w:szCs w:val="24"/>
        </w:rPr>
        <w:t>producenta, (jeżeli</w:t>
      </w:r>
      <w:r>
        <w:rPr>
          <w:rFonts w:ascii="Arial" w:hAnsi="Arial" w:cs="Arial"/>
          <w:sz w:val="24"/>
          <w:szCs w:val="24"/>
        </w:rPr>
        <w:t xml:space="preserve"> występuje).</w:t>
      </w:r>
    </w:p>
    <w:p w:rsidR="00224A78" w:rsidRDefault="00224A78" w:rsidP="00224A78">
      <w:pPr>
        <w:numPr>
          <w:ilvl w:val="0"/>
          <w:numId w:val="15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Dostarczony towar w danej pozycji, powinien odpowiadać wszelkim normom jakościowym oraz posiadać wymagane parametry techniczne, rok produkcji </w:t>
      </w:r>
      <w:r>
        <w:rPr>
          <w:rFonts w:ascii="Arial" w:hAnsi="Arial" w:cs="Arial"/>
          <w:sz w:val="24"/>
          <w:szCs w:val="24"/>
        </w:rPr>
        <w:br/>
      </w:r>
      <w:r w:rsidR="007F7BB2">
        <w:rPr>
          <w:rFonts w:ascii="Arial" w:hAnsi="Arial" w:cs="Arial"/>
          <w:sz w:val="24"/>
          <w:szCs w:val="24"/>
        </w:rPr>
        <w:t xml:space="preserve">nie dalej jak </w:t>
      </w:r>
      <w:r w:rsidR="00D17681">
        <w:rPr>
          <w:rFonts w:ascii="Arial" w:hAnsi="Arial" w:cs="Arial"/>
          <w:sz w:val="24"/>
          <w:szCs w:val="24"/>
        </w:rPr>
        <w:t>202</w:t>
      </w:r>
      <w:r w:rsidR="006E7BC3">
        <w:rPr>
          <w:rFonts w:ascii="Arial" w:hAnsi="Arial" w:cs="Arial"/>
          <w:sz w:val="24"/>
          <w:szCs w:val="24"/>
        </w:rPr>
        <w:t>5</w:t>
      </w:r>
      <w:r w:rsidR="00715C7C">
        <w:rPr>
          <w:rFonts w:ascii="Arial" w:hAnsi="Arial" w:cs="Arial"/>
          <w:sz w:val="24"/>
          <w:szCs w:val="24"/>
        </w:rPr>
        <w:t>.</w:t>
      </w:r>
    </w:p>
    <w:p w:rsidR="00224A78" w:rsidRPr="00224A78" w:rsidRDefault="00224A78" w:rsidP="00224A78">
      <w:pPr>
        <w:numPr>
          <w:ilvl w:val="0"/>
          <w:numId w:val="15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Wykonawca zobowiązuje się do dostarczenia towaru w ilościach i cenach określonych w załączniku nr 1 do umowy, do magazynu wskazanego przez Zamawiającego, określonego w załączniku nr 2 do umowy.</w:t>
      </w:r>
    </w:p>
    <w:p w:rsidR="00224A78" w:rsidRDefault="00224A78" w:rsidP="00224A78">
      <w:pPr>
        <w:numPr>
          <w:ilvl w:val="0"/>
          <w:numId w:val="15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W przypadku dostawy towaru za pośrednictwem firmy kurierskiej Zamawiający nie będzie kwitował odbioru towaru na dokumentach typu WZ przed dokładnym sprawdzeniem zawartości.</w:t>
      </w:r>
    </w:p>
    <w:p w:rsidR="00224A78" w:rsidRPr="00EA020A" w:rsidRDefault="00224A78" w:rsidP="00EA020A">
      <w:pPr>
        <w:numPr>
          <w:ilvl w:val="0"/>
          <w:numId w:val="15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Zamawiający sprawdzi dostarczony towar i odeśle podpisaną czytelnym podpisem WZ do Wykonawcy.</w:t>
      </w:r>
    </w:p>
    <w:p w:rsidR="00224A78" w:rsidRPr="00224A78" w:rsidRDefault="00224A78" w:rsidP="00224A78">
      <w:pPr>
        <w:numPr>
          <w:ilvl w:val="0"/>
          <w:numId w:val="15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Wykonawca dostarczy do każdego asortymentu z zamówienia karty wyrobu.</w:t>
      </w:r>
      <w:r w:rsidRPr="00F80A8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224A78" w:rsidRPr="003319D3" w:rsidRDefault="00224A78" w:rsidP="00224A78">
      <w:pPr>
        <w:numPr>
          <w:ilvl w:val="0"/>
          <w:numId w:val="15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24A78">
        <w:rPr>
          <w:rFonts w:ascii="Arial" w:hAnsi="Arial" w:cs="Arial"/>
          <w:sz w:val="24"/>
          <w:szCs w:val="24"/>
          <w:lang w:eastAsia="pl-PL"/>
        </w:rPr>
        <w:t>W</w:t>
      </w:r>
      <w:r w:rsidRPr="00CE248A">
        <w:rPr>
          <w:rFonts w:ascii="Arial" w:hAnsi="Arial" w:cs="Arial"/>
          <w:sz w:val="24"/>
          <w:szCs w:val="24"/>
          <w:lang w:eastAsia="pl-PL"/>
        </w:rPr>
        <w:t xml:space="preserve">ykonawca zobowiązuje się przenieść własność na towar i </w:t>
      </w:r>
      <w:r w:rsidR="00D07D5E" w:rsidRPr="00CE248A">
        <w:rPr>
          <w:rFonts w:ascii="Arial" w:hAnsi="Arial" w:cs="Arial"/>
          <w:sz w:val="24"/>
          <w:szCs w:val="24"/>
          <w:lang w:eastAsia="pl-PL"/>
        </w:rPr>
        <w:t xml:space="preserve">wydać </w:t>
      </w:r>
      <w:r w:rsidR="00D07D5E" w:rsidRPr="00CE248A">
        <w:rPr>
          <w:rFonts w:ascii="Arial" w:hAnsi="Arial" w:cs="Arial"/>
          <w:sz w:val="24"/>
          <w:szCs w:val="24"/>
          <w:lang w:eastAsia="pl-PL"/>
        </w:rPr>
        <w:br/>
        <w:t xml:space="preserve">go Zamawiającemu w ciągu </w:t>
      </w:r>
      <w:r w:rsidR="00080E7D">
        <w:rPr>
          <w:rFonts w:ascii="Arial" w:hAnsi="Arial" w:cs="Arial"/>
          <w:sz w:val="24"/>
          <w:szCs w:val="24"/>
          <w:lang w:eastAsia="pl-PL"/>
        </w:rPr>
        <w:t>…..</w:t>
      </w:r>
      <w:r w:rsidRPr="00CE248A">
        <w:rPr>
          <w:rFonts w:ascii="Arial" w:hAnsi="Arial" w:cs="Arial"/>
          <w:sz w:val="24"/>
          <w:szCs w:val="24"/>
          <w:lang w:eastAsia="pl-PL"/>
        </w:rPr>
        <w:t xml:space="preserve"> dni </w:t>
      </w:r>
      <w:r w:rsidR="00CE248A" w:rsidRPr="00CE248A">
        <w:rPr>
          <w:rFonts w:ascii="Arial" w:hAnsi="Arial" w:cs="Arial"/>
          <w:sz w:val="24"/>
          <w:szCs w:val="24"/>
        </w:rPr>
        <w:t>(tylko w dni robocze</w:t>
      </w:r>
      <w:r w:rsidR="00EB508E">
        <w:rPr>
          <w:rFonts w:ascii="Arial" w:hAnsi="Arial" w:cs="Arial"/>
          <w:sz w:val="24"/>
          <w:szCs w:val="24"/>
        </w:rPr>
        <w:t>; zależne od złożonej oferty</w:t>
      </w:r>
      <w:r w:rsidR="00CE248A" w:rsidRPr="00CE248A">
        <w:rPr>
          <w:rFonts w:ascii="Arial" w:hAnsi="Arial" w:cs="Arial"/>
          <w:sz w:val="24"/>
          <w:szCs w:val="24"/>
        </w:rPr>
        <w:t>) od</w:t>
      </w:r>
      <w:r w:rsidR="00CE248A" w:rsidRPr="00CE248A">
        <w:rPr>
          <w:rFonts w:ascii="Arial" w:hAnsi="Arial" w:cs="Arial"/>
          <w:color w:val="000000" w:themeColor="text1"/>
          <w:sz w:val="24"/>
          <w:szCs w:val="24"/>
        </w:rPr>
        <w:t xml:space="preserve"> dnia złożenia zamówienia przez Zamawiającego</w:t>
      </w:r>
      <w:r w:rsidR="00CE248A" w:rsidRPr="00CE248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24A78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="00DE3294" w:rsidRPr="00224A78">
        <w:rPr>
          <w:rFonts w:ascii="Arial" w:eastAsia="Times New Roman" w:hAnsi="Arial" w:cs="Arial"/>
          <w:sz w:val="24"/>
          <w:szCs w:val="24"/>
          <w:lang w:eastAsia="pl-PL"/>
        </w:rPr>
        <w:t>zastrzeżeniem końcowego</w:t>
      </w:r>
      <w:r w:rsidRPr="00224A78">
        <w:rPr>
          <w:rFonts w:ascii="Arial" w:eastAsia="Times New Roman" w:hAnsi="Arial" w:cs="Arial"/>
          <w:sz w:val="24"/>
          <w:szCs w:val="24"/>
          <w:lang w:eastAsia="pl-PL"/>
        </w:rPr>
        <w:t xml:space="preserve"> terminu realizacji zamówienia.</w:t>
      </w:r>
    </w:p>
    <w:p w:rsidR="003319D3" w:rsidRPr="003319D3" w:rsidRDefault="003319D3" w:rsidP="00224A78">
      <w:pPr>
        <w:numPr>
          <w:ilvl w:val="0"/>
          <w:numId w:val="15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B106C">
        <w:rPr>
          <w:rFonts w:ascii="Arial" w:hAnsi="Arial" w:cs="Arial"/>
          <w:sz w:val="24"/>
          <w:szCs w:val="24"/>
          <w:lang w:eastAsia="pl-PL"/>
        </w:rPr>
        <w:t>Zamawiający może odmówić odbioru towaru w przypadku, gdy będą w stanie niekompletnym, wadliwym, bądź stan techniczny zewnętrznych opakowań będzie wskazywał na ich uszkodzenie.</w:t>
      </w:r>
    </w:p>
    <w:p w:rsidR="003319D3" w:rsidRDefault="003319D3" w:rsidP="00224A78">
      <w:pPr>
        <w:numPr>
          <w:ilvl w:val="0"/>
          <w:numId w:val="15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B106C">
        <w:rPr>
          <w:rFonts w:ascii="Arial" w:hAnsi="Arial" w:cs="Arial"/>
          <w:sz w:val="24"/>
          <w:szCs w:val="24"/>
          <w:lang w:eastAsia="pl-PL"/>
        </w:rPr>
        <w:t xml:space="preserve">W przypadku dostarczenia towarów wadliwych lub </w:t>
      </w:r>
      <w:r w:rsidR="00DE3294" w:rsidRPr="005B106C">
        <w:rPr>
          <w:rFonts w:ascii="Arial" w:hAnsi="Arial" w:cs="Arial"/>
          <w:sz w:val="24"/>
          <w:szCs w:val="24"/>
          <w:lang w:eastAsia="pl-PL"/>
        </w:rPr>
        <w:t>nieodpowiadających</w:t>
      </w:r>
      <w:r w:rsidRPr="005B106C">
        <w:rPr>
          <w:rFonts w:ascii="Arial" w:hAnsi="Arial" w:cs="Arial"/>
          <w:sz w:val="24"/>
          <w:szCs w:val="24"/>
          <w:lang w:eastAsia="pl-PL"/>
        </w:rPr>
        <w:t xml:space="preserve"> zamówieniu, Zamawiający ma prawo odmówić jego przyjęcia, a Wykonawca zobowiązuje się do jego wymiany na materiał wolny od wad, na własny </w:t>
      </w:r>
      <w:r w:rsidR="00DE3294" w:rsidRPr="005B106C">
        <w:rPr>
          <w:rFonts w:ascii="Arial" w:hAnsi="Arial" w:cs="Arial"/>
          <w:sz w:val="24"/>
          <w:szCs w:val="24"/>
          <w:lang w:eastAsia="pl-PL"/>
        </w:rPr>
        <w:t xml:space="preserve">koszt, </w:t>
      </w:r>
      <w:r w:rsidR="00DE3294">
        <w:rPr>
          <w:rFonts w:ascii="Arial" w:hAnsi="Arial" w:cs="Arial"/>
          <w:sz w:val="24"/>
          <w:szCs w:val="24"/>
          <w:lang w:eastAsia="pl-PL"/>
        </w:rPr>
        <w:br/>
      </w:r>
      <w:r w:rsidR="00DE3294" w:rsidRPr="005B106C">
        <w:rPr>
          <w:rFonts w:ascii="Arial" w:hAnsi="Arial" w:cs="Arial"/>
          <w:sz w:val="24"/>
          <w:szCs w:val="24"/>
          <w:lang w:eastAsia="pl-PL"/>
        </w:rPr>
        <w:t>w</w:t>
      </w:r>
      <w:r w:rsidRPr="005B106C">
        <w:rPr>
          <w:rFonts w:ascii="Arial" w:hAnsi="Arial" w:cs="Arial"/>
          <w:sz w:val="24"/>
          <w:szCs w:val="24"/>
          <w:lang w:eastAsia="pl-PL"/>
        </w:rPr>
        <w:t xml:space="preserve"> terminie </w:t>
      </w:r>
      <w:r w:rsidR="00715C7C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Pr="005B106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 roboczych liczonego od momentu pisemnego powiadomienia przez Zamawiającego o zaistniałych wadach</w:t>
      </w:r>
      <w:r w:rsidR="008443AE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3319D3" w:rsidRPr="003319D3" w:rsidRDefault="003319D3" w:rsidP="00224A78">
      <w:pPr>
        <w:numPr>
          <w:ilvl w:val="0"/>
          <w:numId w:val="15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B106C">
        <w:rPr>
          <w:rFonts w:ascii="Arial" w:hAnsi="Arial" w:cs="Arial"/>
          <w:sz w:val="24"/>
          <w:szCs w:val="24"/>
          <w:lang w:eastAsia="pl-PL"/>
        </w:rPr>
        <w:t xml:space="preserve">W przypadku stwierdzenia ukrytych wad towarów w trakcie ich </w:t>
      </w:r>
      <w:r w:rsidR="00DE3294" w:rsidRPr="005B106C">
        <w:rPr>
          <w:rFonts w:ascii="Arial" w:hAnsi="Arial" w:cs="Arial"/>
          <w:sz w:val="24"/>
          <w:szCs w:val="24"/>
          <w:lang w:eastAsia="pl-PL"/>
        </w:rPr>
        <w:t>użytkowania Zamawiający</w:t>
      </w:r>
      <w:r w:rsidRPr="005B106C">
        <w:rPr>
          <w:rFonts w:ascii="Arial" w:hAnsi="Arial" w:cs="Arial"/>
          <w:sz w:val="24"/>
          <w:szCs w:val="24"/>
          <w:lang w:eastAsia="pl-PL"/>
        </w:rPr>
        <w:t xml:space="preserve"> ma prawo do zwrotu wadliwego towaru, a Wykonawca zobowiązuje się do jego wymiany na towar wolne od wad, na własny koszt, w terminie</w:t>
      </w:r>
      <w:r w:rsidR="00D17681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15C7C">
        <w:rPr>
          <w:rFonts w:ascii="Arial" w:hAnsi="Arial" w:cs="Arial"/>
          <w:sz w:val="24"/>
          <w:szCs w:val="24"/>
          <w:lang w:eastAsia="pl-PL"/>
        </w:rPr>
        <w:t>7</w:t>
      </w:r>
      <w:r w:rsidRPr="005B106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 </w:t>
      </w:r>
      <w:r w:rsidRPr="005B106C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roboczych liczonego od momentu pisemnego powiadomienia przez </w:t>
      </w:r>
      <w:r w:rsidR="00DE3294" w:rsidRPr="005B106C">
        <w:rPr>
          <w:rFonts w:ascii="Arial" w:eastAsia="Times New Roman" w:hAnsi="Arial" w:cs="Arial"/>
          <w:bCs/>
          <w:sz w:val="24"/>
          <w:szCs w:val="24"/>
          <w:lang w:eastAsia="pl-PL"/>
        </w:rPr>
        <w:t>Zamawiającego o</w:t>
      </w:r>
      <w:r w:rsidRPr="005B106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zaistniałych wadach</w:t>
      </w:r>
      <w:r w:rsidRPr="005B106C">
        <w:rPr>
          <w:rFonts w:ascii="Arial" w:hAnsi="Arial" w:cs="Arial"/>
          <w:sz w:val="24"/>
          <w:szCs w:val="24"/>
          <w:lang w:eastAsia="pl-PL"/>
        </w:rPr>
        <w:t>.</w:t>
      </w:r>
    </w:p>
    <w:p w:rsidR="00224A78" w:rsidRDefault="00224A78" w:rsidP="00224A78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8F0E71" w:rsidRPr="00224A78" w:rsidRDefault="00DE3294" w:rsidP="00224A78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4A78">
        <w:rPr>
          <w:rFonts w:ascii="Arial" w:eastAsia="Times New Roman" w:hAnsi="Arial" w:cs="Arial"/>
          <w:b/>
          <w:sz w:val="24"/>
          <w:szCs w:val="24"/>
          <w:lang w:eastAsia="pl-PL"/>
        </w:rPr>
        <w:t>UWAGI DOTYCZĄCE DOSTAWY</w:t>
      </w:r>
      <w:r w:rsidR="008F0E71" w:rsidRPr="00224A78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:rsidR="00B4025F" w:rsidRPr="00F80A82" w:rsidRDefault="00B4025F" w:rsidP="00B4025F">
      <w:pPr>
        <w:pStyle w:val="Akapitzlist"/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24A78" w:rsidRDefault="00224A78" w:rsidP="00224A78">
      <w:pPr>
        <w:numPr>
          <w:ilvl w:val="0"/>
          <w:numId w:val="16"/>
        </w:numPr>
        <w:spacing w:after="0" w:line="276" w:lineRule="auto"/>
        <w:ind w:left="426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Dostawa obejmuje przetransportowanie towaru do magazynu wg. Wykazu Odbiorców (załącznik nr 2 do umowy) wraz z rozładunkiem ze środka transportu, ustawieniem we wskazanym miejscu przez </w:t>
      </w:r>
      <w:r w:rsidR="00DE3294">
        <w:rPr>
          <w:rFonts w:ascii="Arial" w:hAnsi="Arial" w:cs="Arial"/>
          <w:sz w:val="24"/>
          <w:szCs w:val="24"/>
        </w:rPr>
        <w:t>użytkownika na</w:t>
      </w:r>
      <w:r>
        <w:rPr>
          <w:rFonts w:ascii="Arial" w:hAnsi="Arial" w:cs="Arial"/>
          <w:sz w:val="24"/>
          <w:szCs w:val="24"/>
        </w:rPr>
        <w:t xml:space="preserve"> koszt Wykonawcy.</w:t>
      </w:r>
    </w:p>
    <w:p w:rsidR="00224A78" w:rsidRDefault="00224A78" w:rsidP="00224A78">
      <w:pPr>
        <w:numPr>
          <w:ilvl w:val="0"/>
          <w:numId w:val="16"/>
        </w:numPr>
        <w:spacing w:after="0" w:line="276" w:lineRule="auto"/>
        <w:ind w:left="426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Zamawiający odmówi odbioru towaru w przypadku, gdy stan techniczny, zewnętrzny będzie wskazywał na ich uszkodzenie.</w:t>
      </w:r>
    </w:p>
    <w:p w:rsidR="00224A78" w:rsidRPr="00715C7C" w:rsidRDefault="00224A78" w:rsidP="00224A78">
      <w:pPr>
        <w:numPr>
          <w:ilvl w:val="0"/>
          <w:numId w:val="16"/>
        </w:numPr>
        <w:spacing w:after="0" w:line="276" w:lineRule="auto"/>
        <w:ind w:left="426" w:hanging="425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15C7C">
        <w:rPr>
          <w:rFonts w:ascii="Arial" w:hAnsi="Arial" w:cs="Arial"/>
          <w:sz w:val="24"/>
          <w:szCs w:val="24"/>
        </w:rPr>
        <w:t xml:space="preserve">Zamówiony towar należy dostarczyć do magazynu 24 Wojskowego Oddziału Gospodarczego </w:t>
      </w:r>
      <w:r w:rsidR="00B32FA8">
        <w:rPr>
          <w:rFonts w:ascii="Arial" w:hAnsi="Arial" w:cs="Arial"/>
          <w:sz w:val="24"/>
          <w:szCs w:val="24"/>
        </w:rPr>
        <w:t xml:space="preserve">(wykaz odbiorców dostawców) </w:t>
      </w:r>
      <w:r w:rsidR="00715C7C" w:rsidRPr="00715C7C">
        <w:rPr>
          <w:rFonts w:ascii="Arial" w:hAnsi="Arial" w:cs="Arial"/>
          <w:sz w:val="24"/>
          <w:szCs w:val="24"/>
        </w:rPr>
        <w:t xml:space="preserve">od poniedziałku do czwartku </w:t>
      </w:r>
      <w:r w:rsidR="00B32FA8">
        <w:rPr>
          <w:rFonts w:ascii="Arial" w:hAnsi="Arial" w:cs="Arial"/>
          <w:sz w:val="24"/>
          <w:szCs w:val="24"/>
        </w:rPr>
        <w:br/>
      </w:r>
      <w:r w:rsidR="00715C7C" w:rsidRPr="00715C7C">
        <w:rPr>
          <w:rFonts w:ascii="Arial" w:hAnsi="Arial" w:cs="Arial"/>
          <w:sz w:val="24"/>
          <w:szCs w:val="24"/>
        </w:rPr>
        <w:t>w godz. 8</w:t>
      </w:r>
      <w:r w:rsidR="00715C7C" w:rsidRPr="00715C7C">
        <w:rPr>
          <w:rFonts w:ascii="Arial" w:hAnsi="Arial" w:cs="Arial"/>
          <w:sz w:val="24"/>
          <w:szCs w:val="24"/>
          <w:vertAlign w:val="superscript"/>
        </w:rPr>
        <w:t>00</w:t>
      </w:r>
      <w:r w:rsidR="00715C7C" w:rsidRPr="00715C7C">
        <w:rPr>
          <w:rFonts w:ascii="Arial" w:hAnsi="Arial" w:cs="Arial"/>
          <w:sz w:val="24"/>
          <w:szCs w:val="24"/>
        </w:rPr>
        <w:t xml:space="preserve"> ÷ 13</w:t>
      </w:r>
      <w:r w:rsidR="00715C7C" w:rsidRPr="00715C7C">
        <w:rPr>
          <w:rFonts w:ascii="Arial" w:hAnsi="Arial" w:cs="Arial"/>
          <w:sz w:val="24"/>
          <w:szCs w:val="24"/>
          <w:vertAlign w:val="superscript"/>
        </w:rPr>
        <w:t>00</w:t>
      </w:r>
      <w:r w:rsidR="00715C7C" w:rsidRPr="00715C7C">
        <w:rPr>
          <w:rFonts w:ascii="Arial" w:hAnsi="Arial" w:cs="Arial"/>
          <w:sz w:val="24"/>
          <w:szCs w:val="24"/>
        </w:rPr>
        <w:t>, piątek 8</w:t>
      </w:r>
      <w:r w:rsidR="00715C7C" w:rsidRPr="00715C7C">
        <w:rPr>
          <w:rFonts w:ascii="Arial" w:hAnsi="Arial" w:cs="Arial"/>
          <w:sz w:val="24"/>
          <w:szCs w:val="24"/>
          <w:vertAlign w:val="superscript"/>
        </w:rPr>
        <w:t>00</w:t>
      </w:r>
      <w:r w:rsidR="00715C7C" w:rsidRPr="00715C7C">
        <w:rPr>
          <w:rFonts w:ascii="Arial" w:hAnsi="Arial" w:cs="Arial"/>
          <w:sz w:val="24"/>
          <w:szCs w:val="24"/>
        </w:rPr>
        <w:t xml:space="preserve"> ÷ 11</w:t>
      </w:r>
      <w:r w:rsidR="00715C7C" w:rsidRPr="00715C7C">
        <w:rPr>
          <w:rFonts w:ascii="Arial" w:hAnsi="Arial" w:cs="Arial"/>
          <w:sz w:val="24"/>
          <w:szCs w:val="24"/>
          <w:vertAlign w:val="superscript"/>
        </w:rPr>
        <w:t xml:space="preserve">00 </w:t>
      </w:r>
      <w:r w:rsidR="00715C7C" w:rsidRPr="00715C7C">
        <w:rPr>
          <w:rFonts w:ascii="Arial" w:hAnsi="Arial" w:cs="Arial"/>
          <w:sz w:val="24"/>
          <w:szCs w:val="24"/>
        </w:rPr>
        <w:t xml:space="preserve">(tylko w dni robocze). </w:t>
      </w:r>
      <w:r w:rsidRPr="00715C7C">
        <w:rPr>
          <w:rFonts w:ascii="Arial" w:hAnsi="Arial" w:cs="Arial"/>
          <w:sz w:val="24"/>
          <w:szCs w:val="24"/>
        </w:rPr>
        <w:t>O terminie dostawy należy powiadomić Zamawiającego telefonicznie (wg wykazu Odbiorców / adresatów) na min. 48 godz. przed dostawą towaru</w:t>
      </w:r>
      <w:r w:rsidR="00FE09A1">
        <w:rPr>
          <w:rFonts w:ascii="Arial" w:hAnsi="Arial" w:cs="Arial"/>
          <w:b/>
          <w:sz w:val="24"/>
          <w:szCs w:val="24"/>
        </w:rPr>
        <w:t>.</w:t>
      </w:r>
    </w:p>
    <w:p w:rsidR="00224A78" w:rsidRDefault="00224A78" w:rsidP="00224A78">
      <w:pPr>
        <w:numPr>
          <w:ilvl w:val="0"/>
          <w:numId w:val="16"/>
        </w:numPr>
        <w:spacing w:after="0" w:line="276" w:lineRule="auto"/>
        <w:ind w:left="426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5C7C">
        <w:rPr>
          <w:rFonts w:ascii="Arial" w:eastAsia="Times New Roman" w:hAnsi="Arial" w:cs="Arial"/>
          <w:sz w:val="24"/>
          <w:szCs w:val="24"/>
          <w:lang w:eastAsia="pl-PL"/>
        </w:rPr>
        <w:t>W celu potwierdzenia, że oferowana dostawa odpowiada wymaganiom określonym przez Zamawiającego, Zamawiający żąda od Wykonawcy dostarczenia wraz z dostawą wszelkich gwarancji producenta materiału,</w:t>
      </w:r>
      <w:r w:rsidRPr="00715C7C">
        <w:rPr>
          <w:rFonts w:ascii="Arial" w:eastAsia="Times New Roman" w:hAnsi="Arial" w:cs="Arial"/>
          <w:sz w:val="28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certyfikaty bezpieczeństwa, deklaracje, karty wyrobu lub certyfikaty zgodności. Wszystkie dokumenty wymienione w opisach przedmiotu zamówienia oraz gwarancje udzielane przez producentów (o ile nie są umieszczone na opakowaniach) Wykonawca przekaże Zamawiającemu najpóźniej z chwilą dostarczenia towaru do magazynów 24 WOG lub prześle je pocztą przed planowaną dostawą. </w:t>
      </w:r>
      <w:r>
        <w:rPr>
          <w:rFonts w:ascii="Arial" w:eastAsia="Times New Roman" w:hAnsi="Arial" w:cs="Arial"/>
          <w:sz w:val="24"/>
          <w:szCs w:val="24"/>
          <w:u w:val="single"/>
          <w:lang w:eastAsia="pl-PL"/>
        </w:rPr>
        <w:t>Dokumenty te mają być oznakowane numerem odpowiadającym liczbie porządkowej materiału/wyrobu z zestawienia cenowego)</w:t>
      </w:r>
      <w:r>
        <w:rPr>
          <w:rFonts w:ascii="Arial" w:eastAsia="Times New Roman" w:hAnsi="Arial" w:cs="Arial"/>
          <w:sz w:val="24"/>
          <w:szCs w:val="24"/>
          <w:lang w:eastAsia="pl-PL"/>
        </w:rPr>
        <w:t>. Dokumenty muszą być sporządzone w języku polskim.</w:t>
      </w:r>
    </w:p>
    <w:p w:rsidR="00080E7D" w:rsidRPr="00D72FA0" w:rsidRDefault="00080E7D" w:rsidP="00080E7D">
      <w:pPr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72FA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Produkty zawierające substancje niebezpieczne w rozumieniu ustawy z dnia 25 lutego 2011r. o substancjach chemicznych i ich mieszaninach (tj. Dz. U. 2019r., poz. 12225 z póź. zm.) muszą posiadać „Kartę charakterystyki preparatu chemicznego”, „ Kartę charakterystyki preparatu niebezpiecznego lub „Kartę charakterystyki niebezpiecznej substancji chemicznej”.</w:t>
      </w:r>
    </w:p>
    <w:p w:rsidR="00080E7D" w:rsidRPr="00D72FA0" w:rsidRDefault="00080E7D" w:rsidP="00080E7D">
      <w:pPr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72FA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Wykonawca zobowiązuje się odebrać pojemniki po zużytych farbach, lakierach i klejach dostarczone zgodnie z niniejszą umową oraz podać je utylizacji według zasad określonych obowiązujących w tym zakresie przepisach prawa,                                   a w szczególności ustawy z dnia 14 grudnia 2012r. o odpadach (tj. Dz.U.2019 poz. 701 z póź. zm.)</w:t>
      </w:r>
    </w:p>
    <w:p w:rsidR="00080E7D" w:rsidRPr="007C556E" w:rsidRDefault="00080E7D" w:rsidP="00080E7D">
      <w:pPr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72FA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Wykonawca zobowiązuje się odebrać pojemniki na własny koszt i za wezwaniem pisemnym Zamawiającego w terminie 7 dni roboczych liczonych od dnia otrzymania wezwania od Zamawiającego.</w:t>
      </w:r>
    </w:p>
    <w:p w:rsidR="00CE248A" w:rsidRPr="00CE248A" w:rsidRDefault="00CE248A" w:rsidP="00CE248A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Arial" w:hAnsi="Arial" w:cs="Arial"/>
          <w:sz w:val="24"/>
        </w:rPr>
      </w:pPr>
      <w:r w:rsidRPr="00CE248A">
        <w:rPr>
          <w:rFonts w:ascii="Arial" w:hAnsi="Arial" w:cs="Arial"/>
          <w:sz w:val="24"/>
        </w:rPr>
        <w:t>Wykonawca (podwykonawca), jeżeli do realizacji zamówienia na terenie chronionej jednostki lub instytucji wojskowej będzie planował skierowanie cudzoziemców, winien jest dostarczyć do zamawiającego, wykaz cudzoziemców wraz z wymaganymi danymi (</w:t>
      </w:r>
      <w:r w:rsidRPr="00CE248A">
        <w:rPr>
          <w:rFonts w:ascii="Arial" w:hAnsi="Arial" w:cs="Arial"/>
          <w:i/>
          <w:sz w:val="24"/>
        </w:rPr>
        <w:t>załącznik nr</w:t>
      </w:r>
      <w:r w:rsidR="00EB508E">
        <w:rPr>
          <w:rFonts w:ascii="Arial" w:hAnsi="Arial" w:cs="Arial"/>
          <w:i/>
          <w:sz w:val="24"/>
        </w:rPr>
        <w:t xml:space="preserve"> 11 do SWZ</w:t>
      </w:r>
      <w:r w:rsidRPr="00CE248A">
        <w:rPr>
          <w:rFonts w:ascii="Arial" w:hAnsi="Arial" w:cs="Arial"/>
          <w:sz w:val="24"/>
        </w:rPr>
        <w:t xml:space="preserve">) celem uzyskania </w:t>
      </w:r>
      <w:r w:rsidRPr="00CE248A">
        <w:rPr>
          <w:rFonts w:ascii="Arial" w:hAnsi="Arial" w:cs="Arial"/>
          <w:sz w:val="24"/>
        </w:rPr>
        <w:lastRenderedPageBreak/>
        <w:t>niezbędnej opinii w sprawie wstępu cudzoziemców na teren chronionej jednostki lub instytucji wojskowej* od właściwej terenowo Ekspozytury Służby Kontrwywiadu Wojskowego. Warunkiem uzyskania zgody na wejście na teren chronionej jednostki lub instytucji wojskowej cudzoziemców zatrudnionych u wykonawcy (podwykonawcy) jest uzyskanie pozytywnej opinii SKW w sprawie wstępu cudzoziemców na teren chronionej jednostki lub instytucji wojskowej oraz zgoda właściwego Dowódcy/Komendanta/Szefa jednostki wojskowej/instytucji na terenie której realizowane będzie zamówienie.</w:t>
      </w:r>
    </w:p>
    <w:p w:rsidR="00CE248A" w:rsidRPr="00D74279" w:rsidRDefault="00CE248A" w:rsidP="00CE248A">
      <w:pPr>
        <w:pStyle w:val="Akapitzlist"/>
        <w:spacing w:after="240"/>
        <w:ind w:left="360"/>
        <w:jc w:val="both"/>
        <w:rPr>
          <w:rFonts w:ascii="Arial" w:hAnsi="Arial" w:cs="Arial"/>
        </w:rPr>
      </w:pPr>
      <w:r w:rsidRPr="00D74279">
        <w:rPr>
          <w:rFonts w:ascii="Arial" w:hAnsi="Arial" w:cs="Arial"/>
        </w:rPr>
        <w:t>*</w:t>
      </w:r>
      <w:r w:rsidRPr="00D74279">
        <w:rPr>
          <w:rFonts w:ascii="Arial" w:hAnsi="Arial" w:cs="Arial"/>
          <w:i/>
        </w:rPr>
        <w:t>czas oczekiwania do 10 dni</w:t>
      </w:r>
    </w:p>
    <w:p w:rsidR="00B25A5D" w:rsidRDefault="00B25A5D" w:rsidP="00B25A5D">
      <w:p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B25A5D" w:rsidRPr="00B25A5D" w:rsidRDefault="00B25A5D" w:rsidP="00B25A5D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25A5D">
        <w:rPr>
          <w:rFonts w:ascii="Arial" w:hAnsi="Arial" w:cs="Arial"/>
          <w:sz w:val="24"/>
          <w:szCs w:val="24"/>
        </w:rPr>
        <w:t xml:space="preserve">Wykonawca zatrudniający cudzoziemców oświadcza, iż będzie przestrzegał obowiązujących w tym zakresie przepisów prawa, a w szczególności: </w:t>
      </w:r>
    </w:p>
    <w:p w:rsidR="00B25A5D" w:rsidRDefault="00B25A5D" w:rsidP="00B25A5D">
      <w:pPr>
        <w:pStyle w:val="Default"/>
        <w:numPr>
          <w:ilvl w:val="0"/>
          <w:numId w:val="18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>
        <w:rPr>
          <w:rFonts w:ascii="Arial" w:hAnsi="Arial" w:cs="Arial"/>
          <w:iCs/>
          <w:color w:val="auto"/>
        </w:rPr>
        <w:t xml:space="preserve">ustawy z dnia 12 grudnia 2013r. o cudzoziemcach (Dz. U. z 2020r. poz. 35 </w:t>
      </w:r>
      <w:r>
        <w:rPr>
          <w:rFonts w:ascii="Arial" w:hAnsi="Arial" w:cs="Arial"/>
          <w:iCs/>
          <w:color w:val="auto"/>
        </w:rPr>
        <w:br/>
        <w:t>z późn. zm.);</w:t>
      </w:r>
    </w:p>
    <w:p w:rsidR="00B25A5D" w:rsidRDefault="00B25A5D" w:rsidP="00B25A5D">
      <w:pPr>
        <w:pStyle w:val="Default"/>
        <w:numPr>
          <w:ilvl w:val="0"/>
          <w:numId w:val="18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>
        <w:rPr>
          <w:rFonts w:ascii="Arial" w:hAnsi="Arial" w:cs="Arial"/>
          <w:iCs/>
          <w:color w:val="auto"/>
        </w:rPr>
        <w:t>ustawy o promocji zatrudnienia i instytucjach rynku pracy z dnia 20 kwietnia 2004r. (Dz.U. z 2020r. poz. 1409 z późn. zmianami);</w:t>
      </w:r>
    </w:p>
    <w:p w:rsidR="00B25A5D" w:rsidRDefault="00B25A5D" w:rsidP="00B25A5D">
      <w:pPr>
        <w:pStyle w:val="Default"/>
        <w:numPr>
          <w:ilvl w:val="0"/>
          <w:numId w:val="18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>
        <w:rPr>
          <w:rFonts w:ascii="Arial" w:hAnsi="Arial" w:cs="Arial"/>
          <w:iCs/>
          <w:color w:val="auto"/>
        </w:rPr>
        <w:t xml:space="preserve">ustawy z dnia 16 grudnia 2010r. o zmianie ustawy o promocji zatrudnienia </w:t>
      </w:r>
      <w:r>
        <w:rPr>
          <w:rFonts w:ascii="Arial" w:hAnsi="Arial" w:cs="Arial"/>
          <w:iCs/>
          <w:color w:val="auto"/>
        </w:rPr>
        <w:br/>
        <w:t>i instytucjach rynku pracy oraz niektórych innych ustaw (Dz.U. Nr 257, poz.1725 z późn. zm.);</w:t>
      </w:r>
    </w:p>
    <w:p w:rsidR="00B25A5D" w:rsidRDefault="00B25A5D" w:rsidP="00B25A5D">
      <w:pPr>
        <w:pStyle w:val="Default"/>
        <w:numPr>
          <w:ilvl w:val="0"/>
          <w:numId w:val="18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>
        <w:rPr>
          <w:rFonts w:ascii="Arial" w:hAnsi="Arial" w:cs="Arial"/>
          <w:iCs/>
          <w:color w:val="auto"/>
        </w:rPr>
        <w:t>ustawy z dnia 14 lipca 2006r. o wjeździe na terytorium Rzeczypospolitej Polskiej, pobycie oraz wyjeździe z tego terytorium obywateli państw członkowskich Unii Europejskiej i członków ich rodzin (tj.: Dz.U. 2019r.,poz. 293 z póź. zm.).</w:t>
      </w:r>
      <w:bookmarkStart w:id="0" w:name="_GoBack"/>
      <w:bookmarkEnd w:id="0"/>
    </w:p>
    <w:p w:rsidR="00B25A5D" w:rsidRPr="001A19BF" w:rsidRDefault="00B25A5D" w:rsidP="00B25A5D">
      <w:p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D26333" w:rsidRDefault="00D26333" w:rsidP="00D26333">
      <w:pPr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CF1C34" w:rsidRPr="00F80A82" w:rsidRDefault="00CF1C34" w:rsidP="00D47E31">
      <w:pPr>
        <w:pStyle w:val="Akapitzlist"/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sectPr w:rsidR="00CF1C34" w:rsidRPr="00F80A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20DC" w:rsidRDefault="00C220DC" w:rsidP="00B5652D">
      <w:pPr>
        <w:spacing w:after="0" w:line="240" w:lineRule="auto"/>
      </w:pPr>
      <w:r>
        <w:separator/>
      </w:r>
    </w:p>
  </w:endnote>
  <w:endnote w:type="continuationSeparator" w:id="0">
    <w:p w:rsidR="00C220DC" w:rsidRDefault="00C220DC" w:rsidP="00B56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20DC" w:rsidRDefault="00C220DC" w:rsidP="00B5652D">
      <w:pPr>
        <w:spacing w:after="0" w:line="240" w:lineRule="auto"/>
      </w:pPr>
      <w:r>
        <w:separator/>
      </w:r>
    </w:p>
  </w:footnote>
  <w:footnote w:type="continuationSeparator" w:id="0">
    <w:p w:rsidR="00C220DC" w:rsidRDefault="00C220DC" w:rsidP="00B565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85C24"/>
    <w:multiLevelType w:val="hybridMultilevel"/>
    <w:tmpl w:val="5AA28A58"/>
    <w:lvl w:ilvl="0" w:tplc="D74E5F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26819"/>
    <w:multiLevelType w:val="hybridMultilevel"/>
    <w:tmpl w:val="F1969592"/>
    <w:lvl w:ilvl="0" w:tplc="8FFC5C2C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  <w:rPr>
        <w:b w:val="0"/>
        <w:color w:val="auto"/>
      </w:rPr>
    </w:lvl>
    <w:lvl w:ilvl="1" w:tplc="87EAC608">
      <w:start w:val="1"/>
      <w:numFmt w:val="bullet"/>
      <w:lvlText w:val=""/>
      <w:lvlJc w:val="left"/>
      <w:pPr>
        <w:tabs>
          <w:tab w:val="num" w:pos="1932"/>
        </w:tabs>
        <w:ind w:left="2215" w:hanging="283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2" w15:restartNumberingAfterBreak="0">
    <w:nsid w:val="19DC42EE"/>
    <w:multiLevelType w:val="hybridMultilevel"/>
    <w:tmpl w:val="F9A49D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26F97"/>
    <w:multiLevelType w:val="hybridMultilevel"/>
    <w:tmpl w:val="973C7AEE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EB84195"/>
    <w:multiLevelType w:val="hybridMultilevel"/>
    <w:tmpl w:val="2DFA3A84"/>
    <w:lvl w:ilvl="0" w:tplc="573E40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AC2777"/>
    <w:multiLevelType w:val="hybridMultilevel"/>
    <w:tmpl w:val="592C87F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FD408B"/>
    <w:multiLevelType w:val="hybridMultilevel"/>
    <w:tmpl w:val="F5C8A830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6693FC">
      <w:start w:val="1"/>
      <w:numFmt w:val="lowerLetter"/>
      <w:lvlText w:val="%2."/>
      <w:lvlJc w:val="left"/>
      <w:pPr>
        <w:ind w:left="2344" w:hanging="360"/>
      </w:pPr>
      <w:rPr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18FA81EC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F41BB"/>
    <w:multiLevelType w:val="hybridMultilevel"/>
    <w:tmpl w:val="E63AE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A5D5B"/>
    <w:multiLevelType w:val="hybridMultilevel"/>
    <w:tmpl w:val="9A30A9A2"/>
    <w:lvl w:ilvl="0" w:tplc="4A0897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1D51871"/>
    <w:multiLevelType w:val="hybridMultilevel"/>
    <w:tmpl w:val="D7E62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C7919"/>
    <w:multiLevelType w:val="hybridMultilevel"/>
    <w:tmpl w:val="02D01C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1" w15:restartNumberingAfterBreak="0">
    <w:nsid w:val="573C59EC"/>
    <w:multiLevelType w:val="hybridMultilevel"/>
    <w:tmpl w:val="83DCF800"/>
    <w:lvl w:ilvl="0" w:tplc="054C8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734828"/>
    <w:multiLevelType w:val="hybridMultilevel"/>
    <w:tmpl w:val="46E07984"/>
    <w:lvl w:ilvl="0" w:tplc="1E60AA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B2B28"/>
    <w:multiLevelType w:val="hybridMultilevel"/>
    <w:tmpl w:val="75E2DE26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DC4839"/>
    <w:multiLevelType w:val="hybridMultilevel"/>
    <w:tmpl w:val="4206565E"/>
    <w:lvl w:ilvl="0" w:tplc="BBE4C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156778"/>
    <w:multiLevelType w:val="hybridMultilevel"/>
    <w:tmpl w:val="F3BAB02E"/>
    <w:lvl w:ilvl="0" w:tplc="08CA92D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5"/>
  </w:num>
  <w:num w:numId="5">
    <w:abstractNumId w:val="6"/>
  </w:num>
  <w:num w:numId="6">
    <w:abstractNumId w:val="3"/>
  </w:num>
  <w:num w:numId="7">
    <w:abstractNumId w:val="9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5"/>
  </w:num>
  <w:num w:numId="14">
    <w:abstractNumId w:val="8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32F"/>
    <w:rsid w:val="00001C45"/>
    <w:rsid w:val="000079E0"/>
    <w:rsid w:val="00024D91"/>
    <w:rsid w:val="00031CA7"/>
    <w:rsid w:val="00035A99"/>
    <w:rsid w:val="00080E7D"/>
    <w:rsid w:val="00083146"/>
    <w:rsid w:val="000A3CC3"/>
    <w:rsid w:val="000C3ED6"/>
    <w:rsid w:val="000D6146"/>
    <w:rsid w:val="000E3278"/>
    <w:rsid w:val="000E75EA"/>
    <w:rsid w:val="000F600F"/>
    <w:rsid w:val="00117550"/>
    <w:rsid w:val="0013014C"/>
    <w:rsid w:val="00144FC5"/>
    <w:rsid w:val="0015767E"/>
    <w:rsid w:val="00171A0C"/>
    <w:rsid w:val="0017375E"/>
    <w:rsid w:val="001A19BF"/>
    <w:rsid w:val="001B4228"/>
    <w:rsid w:val="001B53EA"/>
    <w:rsid w:val="001B7831"/>
    <w:rsid w:val="001C2467"/>
    <w:rsid w:val="001D6B3C"/>
    <w:rsid w:val="001E481D"/>
    <w:rsid w:val="001E4ED7"/>
    <w:rsid w:val="001F370D"/>
    <w:rsid w:val="00201614"/>
    <w:rsid w:val="00206720"/>
    <w:rsid w:val="00212749"/>
    <w:rsid w:val="00224A78"/>
    <w:rsid w:val="0024398A"/>
    <w:rsid w:val="00266E29"/>
    <w:rsid w:val="002C0DC1"/>
    <w:rsid w:val="002D2C24"/>
    <w:rsid w:val="002F2164"/>
    <w:rsid w:val="002F36EC"/>
    <w:rsid w:val="002F4768"/>
    <w:rsid w:val="00306556"/>
    <w:rsid w:val="00310E6B"/>
    <w:rsid w:val="00312B13"/>
    <w:rsid w:val="003219AB"/>
    <w:rsid w:val="0032291E"/>
    <w:rsid w:val="00326293"/>
    <w:rsid w:val="003319D3"/>
    <w:rsid w:val="00332049"/>
    <w:rsid w:val="00346B89"/>
    <w:rsid w:val="00355E54"/>
    <w:rsid w:val="003945FA"/>
    <w:rsid w:val="003D3151"/>
    <w:rsid w:val="003F2C92"/>
    <w:rsid w:val="0041150A"/>
    <w:rsid w:val="00412559"/>
    <w:rsid w:val="004127D8"/>
    <w:rsid w:val="00473860"/>
    <w:rsid w:val="004A1E35"/>
    <w:rsid w:val="004A4A6A"/>
    <w:rsid w:val="004B3FF6"/>
    <w:rsid w:val="004B5EC7"/>
    <w:rsid w:val="004C1EFB"/>
    <w:rsid w:val="004C571B"/>
    <w:rsid w:val="004C777B"/>
    <w:rsid w:val="004C7D70"/>
    <w:rsid w:val="005118DD"/>
    <w:rsid w:val="005148A9"/>
    <w:rsid w:val="0052462C"/>
    <w:rsid w:val="00524F9C"/>
    <w:rsid w:val="00525FE3"/>
    <w:rsid w:val="00552EBA"/>
    <w:rsid w:val="00566D37"/>
    <w:rsid w:val="005671FB"/>
    <w:rsid w:val="00580605"/>
    <w:rsid w:val="00582140"/>
    <w:rsid w:val="005A1578"/>
    <w:rsid w:val="005A2198"/>
    <w:rsid w:val="005D5CDE"/>
    <w:rsid w:val="00610B33"/>
    <w:rsid w:val="006117B7"/>
    <w:rsid w:val="006413A8"/>
    <w:rsid w:val="00651332"/>
    <w:rsid w:val="00660C2A"/>
    <w:rsid w:val="006702D9"/>
    <w:rsid w:val="00671DE6"/>
    <w:rsid w:val="0067264D"/>
    <w:rsid w:val="00675885"/>
    <w:rsid w:val="006A45B2"/>
    <w:rsid w:val="006B791A"/>
    <w:rsid w:val="006D4E82"/>
    <w:rsid w:val="006E7BC3"/>
    <w:rsid w:val="006F13D3"/>
    <w:rsid w:val="00714ED2"/>
    <w:rsid w:val="00715C7C"/>
    <w:rsid w:val="0075496B"/>
    <w:rsid w:val="00754F6B"/>
    <w:rsid w:val="00775620"/>
    <w:rsid w:val="007864FD"/>
    <w:rsid w:val="00790411"/>
    <w:rsid w:val="0079632F"/>
    <w:rsid w:val="007A7416"/>
    <w:rsid w:val="007B0238"/>
    <w:rsid w:val="007C5CB1"/>
    <w:rsid w:val="007C7162"/>
    <w:rsid w:val="007E6B45"/>
    <w:rsid w:val="007F7BB2"/>
    <w:rsid w:val="008052FB"/>
    <w:rsid w:val="00822159"/>
    <w:rsid w:val="008443AE"/>
    <w:rsid w:val="00854825"/>
    <w:rsid w:val="0085508B"/>
    <w:rsid w:val="008750E4"/>
    <w:rsid w:val="008A4484"/>
    <w:rsid w:val="008A66BA"/>
    <w:rsid w:val="008B2780"/>
    <w:rsid w:val="008D3E8F"/>
    <w:rsid w:val="008D55B5"/>
    <w:rsid w:val="008F0E71"/>
    <w:rsid w:val="00900F70"/>
    <w:rsid w:val="009061F7"/>
    <w:rsid w:val="009107CB"/>
    <w:rsid w:val="00911A78"/>
    <w:rsid w:val="00915C88"/>
    <w:rsid w:val="009313EB"/>
    <w:rsid w:val="00931AC7"/>
    <w:rsid w:val="009372E5"/>
    <w:rsid w:val="00940D57"/>
    <w:rsid w:val="00956666"/>
    <w:rsid w:val="00957465"/>
    <w:rsid w:val="00960A60"/>
    <w:rsid w:val="009771A8"/>
    <w:rsid w:val="009863E6"/>
    <w:rsid w:val="009C1C9F"/>
    <w:rsid w:val="009C6646"/>
    <w:rsid w:val="009E60CE"/>
    <w:rsid w:val="00A01A01"/>
    <w:rsid w:val="00A01CEA"/>
    <w:rsid w:val="00A02598"/>
    <w:rsid w:val="00A0478B"/>
    <w:rsid w:val="00A047CA"/>
    <w:rsid w:val="00A37A30"/>
    <w:rsid w:val="00A54A85"/>
    <w:rsid w:val="00A650E9"/>
    <w:rsid w:val="00A66604"/>
    <w:rsid w:val="00A80519"/>
    <w:rsid w:val="00A93B44"/>
    <w:rsid w:val="00A93EB0"/>
    <w:rsid w:val="00AB4267"/>
    <w:rsid w:val="00AB5206"/>
    <w:rsid w:val="00AC3027"/>
    <w:rsid w:val="00AC3FD6"/>
    <w:rsid w:val="00AD1920"/>
    <w:rsid w:val="00B06FDF"/>
    <w:rsid w:val="00B25A5D"/>
    <w:rsid w:val="00B32FA8"/>
    <w:rsid w:val="00B36832"/>
    <w:rsid w:val="00B4025F"/>
    <w:rsid w:val="00B53516"/>
    <w:rsid w:val="00B5652D"/>
    <w:rsid w:val="00B72E24"/>
    <w:rsid w:val="00B765FF"/>
    <w:rsid w:val="00B82198"/>
    <w:rsid w:val="00B83538"/>
    <w:rsid w:val="00B863E8"/>
    <w:rsid w:val="00B95B4C"/>
    <w:rsid w:val="00B95F18"/>
    <w:rsid w:val="00BB1D2F"/>
    <w:rsid w:val="00BB575E"/>
    <w:rsid w:val="00BB60C8"/>
    <w:rsid w:val="00BC5244"/>
    <w:rsid w:val="00BC5879"/>
    <w:rsid w:val="00C20C77"/>
    <w:rsid w:val="00C220DC"/>
    <w:rsid w:val="00C330B7"/>
    <w:rsid w:val="00C57C4F"/>
    <w:rsid w:val="00C60268"/>
    <w:rsid w:val="00C61C64"/>
    <w:rsid w:val="00C646EB"/>
    <w:rsid w:val="00C8421E"/>
    <w:rsid w:val="00CA201A"/>
    <w:rsid w:val="00CD6E52"/>
    <w:rsid w:val="00CD7A26"/>
    <w:rsid w:val="00CE248A"/>
    <w:rsid w:val="00CF1C34"/>
    <w:rsid w:val="00CF3C07"/>
    <w:rsid w:val="00CF5D0B"/>
    <w:rsid w:val="00D07D5E"/>
    <w:rsid w:val="00D173DB"/>
    <w:rsid w:val="00D17681"/>
    <w:rsid w:val="00D219F2"/>
    <w:rsid w:val="00D26333"/>
    <w:rsid w:val="00D314DD"/>
    <w:rsid w:val="00D34564"/>
    <w:rsid w:val="00D3535E"/>
    <w:rsid w:val="00D35B5F"/>
    <w:rsid w:val="00D37B34"/>
    <w:rsid w:val="00D4085F"/>
    <w:rsid w:val="00D47E31"/>
    <w:rsid w:val="00D512F0"/>
    <w:rsid w:val="00D54DCA"/>
    <w:rsid w:val="00D702E6"/>
    <w:rsid w:val="00DB0F11"/>
    <w:rsid w:val="00DB69A3"/>
    <w:rsid w:val="00DC1AD6"/>
    <w:rsid w:val="00DC507C"/>
    <w:rsid w:val="00DE2B81"/>
    <w:rsid w:val="00DE3294"/>
    <w:rsid w:val="00DE3E90"/>
    <w:rsid w:val="00E002EF"/>
    <w:rsid w:val="00E00D65"/>
    <w:rsid w:val="00E13AA0"/>
    <w:rsid w:val="00E2532F"/>
    <w:rsid w:val="00E533D3"/>
    <w:rsid w:val="00E712BC"/>
    <w:rsid w:val="00E97F86"/>
    <w:rsid w:val="00EA020A"/>
    <w:rsid w:val="00EA0849"/>
    <w:rsid w:val="00EB00B0"/>
    <w:rsid w:val="00EB0F54"/>
    <w:rsid w:val="00EB37E2"/>
    <w:rsid w:val="00EB508E"/>
    <w:rsid w:val="00EC39F7"/>
    <w:rsid w:val="00EC4251"/>
    <w:rsid w:val="00EC653A"/>
    <w:rsid w:val="00ED4310"/>
    <w:rsid w:val="00EF4ACE"/>
    <w:rsid w:val="00EF5F86"/>
    <w:rsid w:val="00F000C9"/>
    <w:rsid w:val="00F0106D"/>
    <w:rsid w:val="00F038C2"/>
    <w:rsid w:val="00F256F7"/>
    <w:rsid w:val="00F27D4C"/>
    <w:rsid w:val="00F343BC"/>
    <w:rsid w:val="00F409A4"/>
    <w:rsid w:val="00F42522"/>
    <w:rsid w:val="00F62D87"/>
    <w:rsid w:val="00F77362"/>
    <w:rsid w:val="00F77AD6"/>
    <w:rsid w:val="00F80A82"/>
    <w:rsid w:val="00FA0A34"/>
    <w:rsid w:val="00FA7D36"/>
    <w:rsid w:val="00FB6A06"/>
    <w:rsid w:val="00FC3730"/>
    <w:rsid w:val="00FD6B9B"/>
    <w:rsid w:val="00FE09A1"/>
    <w:rsid w:val="00FF12DE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78A0EC"/>
  <w15:chartTrackingRefBased/>
  <w15:docId w15:val="{0FB8EEA3-C59A-4398-A5E0-EF0E86768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"/>
    <w:basedOn w:val="Normalny"/>
    <w:link w:val="AkapitzlistZnak"/>
    <w:uiPriority w:val="34"/>
    <w:qFormat/>
    <w:rsid w:val="003945F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3945F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4D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4DC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56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652D"/>
  </w:style>
  <w:style w:type="paragraph" w:styleId="Stopka">
    <w:name w:val="footer"/>
    <w:basedOn w:val="Normalny"/>
    <w:link w:val="StopkaZnak"/>
    <w:uiPriority w:val="99"/>
    <w:unhideWhenUsed/>
    <w:rsid w:val="00B56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652D"/>
  </w:style>
  <w:style w:type="paragraph" w:customStyle="1" w:styleId="Default">
    <w:name w:val="Default"/>
    <w:rsid w:val="00B25A5D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704629D-E21F-47B4-8C7A-A97BD5C1229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909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Bawolska Elwira</dc:creator>
  <cp:keywords/>
  <dc:description/>
  <cp:lastModifiedBy>Baluta Joanna</cp:lastModifiedBy>
  <cp:revision>5</cp:revision>
  <cp:lastPrinted>2023-12-29T08:02:00Z</cp:lastPrinted>
  <dcterms:created xsi:type="dcterms:W3CDTF">2025-03-20T14:00:00Z</dcterms:created>
  <dcterms:modified xsi:type="dcterms:W3CDTF">2025-04-14T07:21:00Z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9168efb8-d12d-4c60-9886-0075d12dc1c7</vt:lpwstr>
  </property>
  <property fmtid="{D5CDD505-2E9C-101B-9397-08002B2CF9AE}" pid="3" name="bjSaver">
    <vt:lpwstr>B37QSK2LzK34vARFlKXGzVf/+csriIZN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Bawolska Elwira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10.100.130.139</vt:lpwstr>
  </property>
  <property fmtid="{D5CDD505-2E9C-101B-9397-08002B2CF9AE}" pid="11" name="bjPortionMark">
    <vt:lpwstr>[]</vt:lpwstr>
  </property>
</Properties>
</file>