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D5" w:rsidRPr="00494104" w:rsidRDefault="00C448D5" w:rsidP="005C2A2C">
      <w:pPr>
        <w:pStyle w:val="Nagwek3"/>
        <w:spacing w:after="360"/>
        <w:rPr>
          <w:rFonts w:cs="Arial"/>
          <w:sz w:val="22"/>
        </w:rPr>
      </w:pPr>
      <w:bookmarkStart w:id="0" w:name="_GoBack"/>
      <w:bookmarkEnd w:id="0"/>
      <w:r w:rsidRPr="00494104">
        <w:rPr>
          <w:rFonts w:cs="Arial"/>
          <w:sz w:val="22"/>
        </w:rPr>
        <w:t xml:space="preserve">Załącznik nr </w:t>
      </w:r>
      <w:r w:rsidR="00FA60FA" w:rsidRPr="00494104">
        <w:rPr>
          <w:rFonts w:cs="Arial"/>
          <w:sz w:val="22"/>
        </w:rPr>
        <w:t>1</w:t>
      </w:r>
      <w:r w:rsidR="00005719">
        <w:rPr>
          <w:rFonts w:cs="Arial"/>
          <w:sz w:val="22"/>
        </w:rPr>
        <w:t>a</w:t>
      </w:r>
      <w:r w:rsidR="00FA60FA" w:rsidRPr="00494104">
        <w:rPr>
          <w:rFonts w:cs="Arial"/>
          <w:sz w:val="22"/>
        </w:rPr>
        <w:t xml:space="preserve"> do S</w:t>
      </w:r>
      <w:r w:rsidRPr="00494104">
        <w:rPr>
          <w:rFonts w:cs="Arial"/>
          <w:sz w:val="22"/>
        </w:rPr>
        <w:t>WZ</w:t>
      </w:r>
    </w:p>
    <w:p w:rsidR="00613BBD" w:rsidRPr="00494104" w:rsidRDefault="00BE61F0">
      <w:pPr>
        <w:rPr>
          <w:rFonts w:ascii="Arial" w:hAnsi="Arial" w:cs="Arial"/>
          <w:sz w:val="22"/>
          <w:szCs w:val="22"/>
        </w:rPr>
      </w:pPr>
      <w:r w:rsidRPr="00494104">
        <w:rPr>
          <w:rFonts w:ascii="Arial" w:hAnsi="Arial" w:cs="Arial"/>
          <w:i/>
          <w:sz w:val="16"/>
        </w:rPr>
        <w:t xml:space="preserve">        </w:t>
      </w:r>
    </w:p>
    <w:p w:rsidR="00E31F2C" w:rsidRPr="00494104" w:rsidRDefault="00E31F2C">
      <w:pPr>
        <w:rPr>
          <w:rFonts w:ascii="Arial" w:hAnsi="Arial" w:cs="Arial"/>
          <w:sz w:val="22"/>
          <w:szCs w:val="22"/>
        </w:rPr>
      </w:pPr>
    </w:p>
    <w:p w:rsidR="00C448D5" w:rsidRPr="005C2A2C" w:rsidRDefault="00C448D5" w:rsidP="0036129B">
      <w:pPr>
        <w:pStyle w:val="Nagwek1"/>
        <w:spacing w:after="960"/>
        <w:rPr>
          <w:rFonts w:ascii="Arial" w:hAnsi="Arial" w:cs="Arial"/>
          <w:b/>
          <w:bCs/>
          <w:sz w:val="24"/>
        </w:rPr>
      </w:pPr>
      <w:r w:rsidRPr="005C2A2C">
        <w:rPr>
          <w:rFonts w:ascii="Arial" w:hAnsi="Arial" w:cs="Arial"/>
          <w:b/>
          <w:bCs/>
          <w:sz w:val="24"/>
        </w:rPr>
        <w:t>FORMULARZ  OFERTY</w:t>
      </w:r>
    </w:p>
    <w:p w:rsidR="00613BBD" w:rsidRDefault="0030344C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Cs w:val="24"/>
        </w:rPr>
      </w:pPr>
      <w:r w:rsidRPr="0030344C">
        <w:rPr>
          <w:rFonts w:cs="Arial"/>
          <w:bCs/>
          <w:iCs/>
          <w:szCs w:val="24"/>
        </w:rPr>
        <w:t>Przetarg nieograniczony</w:t>
      </w:r>
      <w:r>
        <w:rPr>
          <w:rFonts w:cs="Arial"/>
          <w:bCs/>
          <w:i/>
          <w:iCs/>
          <w:szCs w:val="24"/>
        </w:rPr>
        <w:t xml:space="preserve"> </w:t>
      </w:r>
      <w:r w:rsidRPr="003A60DD">
        <w:rPr>
          <w:rFonts w:cs="Arial"/>
          <w:bCs/>
          <w:iCs/>
          <w:szCs w:val="24"/>
        </w:rPr>
        <w:t>na</w:t>
      </w:r>
      <w:r>
        <w:rPr>
          <w:rFonts w:cs="Arial"/>
          <w:bCs/>
          <w:i/>
          <w:iCs/>
          <w:szCs w:val="24"/>
        </w:rPr>
        <w:t xml:space="preserve"> d</w:t>
      </w:r>
      <w:r w:rsidR="002F4F21" w:rsidRPr="00613BBD">
        <w:rPr>
          <w:rFonts w:cs="Arial"/>
          <w:bCs/>
          <w:i/>
          <w:iCs/>
          <w:szCs w:val="24"/>
        </w:rPr>
        <w:t>ostawy</w:t>
      </w:r>
      <w:r w:rsidR="00F10F36" w:rsidRPr="00613BBD">
        <w:rPr>
          <w:rFonts w:cs="Arial"/>
          <w:bCs/>
          <w:i/>
          <w:iCs/>
          <w:szCs w:val="24"/>
        </w:rPr>
        <w:t xml:space="preserve"> </w:t>
      </w:r>
      <w:r>
        <w:rPr>
          <w:rFonts w:cs="Arial"/>
          <w:bCs/>
          <w:i/>
          <w:iCs/>
          <w:szCs w:val="24"/>
        </w:rPr>
        <w:t xml:space="preserve">sprzętu kwaterunkowego </w:t>
      </w:r>
      <w:r w:rsidR="00F10F36" w:rsidRPr="00494104">
        <w:rPr>
          <w:rFonts w:cs="Arial"/>
          <w:bCs/>
          <w:szCs w:val="24"/>
        </w:rPr>
        <w:t xml:space="preserve">– Sprawa </w:t>
      </w:r>
      <w:r w:rsidR="008E24FB">
        <w:rPr>
          <w:rFonts w:cs="Arial"/>
          <w:bCs/>
          <w:szCs w:val="24"/>
        </w:rPr>
        <w:t>28/2025</w:t>
      </w:r>
    </w:p>
    <w:p w:rsidR="005C50BF" w:rsidRDefault="005C50BF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Cs w:val="24"/>
        </w:rPr>
      </w:pPr>
    </w:p>
    <w:p w:rsidR="005C50BF" w:rsidRDefault="005C50BF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Cs w:val="24"/>
        </w:rPr>
      </w:pPr>
      <w:r w:rsidRPr="00494104">
        <w:rPr>
          <w:rFonts w:cs="Arial"/>
          <w:sz w:val="22"/>
          <w:szCs w:val="22"/>
        </w:rPr>
        <w:t>Wykonawca/Lider konsorcjum</w:t>
      </w:r>
      <w:r>
        <w:rPr>
          <w:rFonts w:cs="Arial"/>
          <w:sz w:val="22"/>
          <w:szCs w:val="22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701"/>
      </w:tblGrid>
      <w:tr w:rsidR="005C50BF" w:rsidRPr="00564CED" w:rsidTr="00C06154">
        <w:trPr>
          <w:trHeight w:val="478"/>
        </w:trPr>
        <w:tc>
          <w:tcPr>
            <w:tcW w:w="1368" w:type="dxa"/>
            <w:gridSpan w:val="2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8"/>
                <w:szCs w:val="18"/>
              </w:rPr>
              <w:t>Nazwa  Wykonawcy</w:t>
            </w:r>
          </w:p>
        </w:tc>
        <w:tc>
          <w:tcPr>
            <w:tcW w:w="7563" w:type="dxa"/>
            <w:gridSpan w:val="1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C50BF" w:rsidRPr="00564CED" w:rsidTr="00C06154">
        <w:trPr>
          <w:trHeight w:val="326"/>
        </w:trPr>
        <w:tc>
          <w:tcPr>
            <w:tcW w:w="1368" w:type="dxa"/>
            <w:gridSpan w:val="2"/>
            <w:vMerge w:val="restart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8"/>
                <w:szCs w:val="18"/>
              </w:rPr>
              <w:t>Adres Wykonawcy</w:t>
            </w:r>
          </w:p>
        </w:tc>
        <w:tc>
          <w:tcPr>
            <w:tcW w:w="1326" w:type="dxa"/>
            <w:gridSpan w:val="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Kod</w:t>
            </w:r>
          </w:p>
        </w:tc>
        <w:tc>
          <w:tcPr>
            <w:tcW w:w="1984" w:type="dxa"/>
            <w:gridSpan w:val="4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Miejscowość</w:t>
            </w:r>
          </w:p>
        </w:tc>
        <w:tc>
          <w:tcPr>
            <w:tcW w:w="992" w:type="dxa"/>
            <w:gridSpan w:val="2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Ulica</w:t>
            </w:r>
          </w:p>
        </w:tc>
        <w:tc>
          <w:tcPr>
            <w:tcW w:w="1560" w:type="dxa"/>
            <w:gridSpan w:val="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Nr / lokal</w:t>
            </w:r>
          </w:p>
        </w:tc>
        <w:tc>
          <w:tcPr>
            <w:tcW w:w="1701" w:type="dxa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Województwo</w:t>
            </w:r>
          </w:p>
        </w:tc>
      </w:tr>
      <w:tr w:rsidR="005C50BF" w:rsidRPr="00564CED" w:rsidTr="00C06154">
        <w:trPr>
          <w:trHeight w:val="465"/>
        </w:trPr>
        <w:tc>
          <w:tcPr>
            <w:tcW w:w="1368" w:type="dxa"/>
            <w:gridSpan w:val="2"/>
            <w:vMerge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</w:tr>
      <w:tr w:rsidR="005C50BF" w:rsidRPr="00564CED" w:rsidTr="00345151">
        <w:trPr>
          <w:trHeight w:val="1060"/>
        </w:trPr>
        <w:tc>
          <w:tcPr>
            <w:tcW w:w="1701" w:type="dxa"/>
            <w:gridSpan w:val="3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</w:p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Status przedsiębiorstwa</w:t>
            </w:r>
          </w:p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C06154">
              <w:rPr>
                <w:rFonts w:cs="Arial"/>
                <w:b w:val="0"/>
                <w:sz w:val="14"/>
                <w:szCs w:val="17"/>
              </w:rPr>
              <w:t>(</w:t>
            </w:r>
            <w:r w:rsidRPr="00C06154">
              <w:rPr>
                <w:rFonts w:cs="Arial"/>
                <w:sz w:val="14"/>
                <w:szCs w:val="17"/>
              </w:rPr>
              <w:t xml:space="preserve">X </w:t>
            </w:r>
            <w:r w:rsidRPr="00C06154">
              <w:rPr>
                <w:rFonts w:cs="Arial"/>
                <w:b w:val="0"/>
                <w:i/>
                <w:sz w:val="14"/>
                <w:szCs w:val="17"/>
              </w:rPr>
              <w:t>zaznaczyć właściwe</w:t>
            </w:r>
            <w:r w:rsidRPr="00C06154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mikro</w:t>
            </w:r>
          </w:p>
          <w:p w:rsidR="005C50BF" w:rsidRPr="00564CED" w:rsidRDefault="005C50BF" w:rsidP="001257C1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10 osób, roczny obrót nie przekracza 2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3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małym</w:t>
            </w:r>
          </w:p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-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50 osób, roczny obrót nie przekracza 10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średnim</w:t>
            </w:r>
          </w:p>
          <w:p w:rsidR="005C50BF" w:rsidRPr="00564CED" w:rsidRDefault="005C50BF" w:rsidP="001257C1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250 osób, roczny obrót nie przekracza 50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701" w:type="dxa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dużym</w:t>
            </w:r>
          </w:p>
          <w:p w:rsidR="005C50BF" w:rsidRPr="00564CED" w:rsidRDefault="005C50BF" w:rsidP="00C06154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right="-103"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powyżej 250 osób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</w:tr>
      <w:tr w:rsidR="005C50BF" w:rsidRPr="00564CED" w:rsidTr="00C06154">
        <w:trPr>
          <w:trHeight w:val="415"/>
        </w:trPr>
        <w:tc>
          <w:tcPr>
            <w:tcW w:w="1080" w:type="dxa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36129B">
              <w:rPr>
                <w:rFonts w:cs="Arial"/>
                <w:sz w:val="18"/>
              </w:rPr>
              <w:t>NIP</w:t>
            </w:r>
          </w:p>
        </w:tc>
        <w:tc>
          <w:tcPr>
            <w:tcW w:w="2174" w:type="dxa"/>
            <w:gridSpan w:val="4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36129B">
              <w:rPr>
                <w:rFonts w:cs="Arial"/>
                <w:sz w:val="18"/>
              </w:rPr>
              <w:t>KRS</w:t>
            </w:r>
          </w:p>
        </w:tc>
        <w:tc>
          <w:tcPr>
            <w:tcW w:w="2268" w:type="dxa"/>
            <w:gridSpan w:val="2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C50BF" w:rsidRPr="00564CED" w:rsidTr="00C06154">
        <w:trPr>
          <w:trHeight w:val="415"/>
        </w:trPr>
        <w:tc>
          <w:tcPr>
            <w:tcW w:w="1080" w:type="dxa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Konto bankowe</w:t>
            </w:r>
          </w:p>
        </w:tc>
        <w:tc>
          <w:tcPr>
            <w:tcW w:w="7851" w:type="dxa"/>
            <w:gridSpan w:val="14"/>
            <w:vAlign w:val="center"/>
          </w:tcPr>
          <w:p w:rsidR="005C50BF" w:rsidRPr="00E41AB8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color w:val="FF0000"/>
                <w:sz w:val="22"/>
                <w:szCs w:val="22"/>
              </w:rPr>
            </w:pPr>
            <w:r w:rsidRPr="00E41AB8">
              <w:rPr>
                <w:rFonts w:cs="Arial"/>
                <w:b w:val="0"/>
                <w:i/>
                <w:color w:val="FF0000"/>
                <w:sz w:val="14"/>
              </w:rPr>
              <w:t>nr konta bankowego, na które należy zwrócić wadium</w:t>
            </w:r>
          </w:p>
        </w:tc>
      </w:tr>
      <w:tr w:rsidR="005C50BF" w:rsidRPr="00564CED" w:rsidTr="00C06154">
        <w:trPr>
          <w:trHeight w:val="464"/>
        </w:trPr>
        <w:tc>
          <w:tcPr>
            <w:tcW w:w="1080" w:type="dxa"/>
            <w:vMerge w:val="restart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4"/>
                <w:szCs w:val="18"/>
              </w:rPr>
            </w:pPr>
            <w:r w:rsidRPr="0036129B">
              <w:rPr>
                <w:rFonts w:cs="Arial"/>
                <w:sz w:val="14"/>
                <w:szCs w:val="18"/>
              </w:rPr>
              <w:t>Numer kierunkowy</w:t>
            </w:r>
          </w:p>
        </w:tc>
        <w:tc>
          <w:tcPr>
            <w:tcW w:w="3038" w:type="dxa"/>
            <w:gridSpan w:val="7"/>
            <w:vAlign w:val="center"/>
          </w:tcPr>
          <w:p w:rsidR="005C50BF" w:rsidRPr="0036129B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3261" w:type="dxa"/>
            <w:gridSpan w:val="4"/>
            <w:vAlign w:val="center"/>
          </w:tcPr>
          <w:p w:rsidR="005C50BF" w:rsidRPr="00564CED" w:rsidRDefault="005C50BF" w:rsidP="008E24F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1A2E0B">
              <w:rPr>
                <w:rFonts w:cs="Arial"/>
                <w:i/>
                <w:sz w:val="14"/>
              </w:rPr>
              <w:t>adres e-mail</w:t>
            </w:r>
            <w:r w:rsidR="008E24FB">
              <w:rPr>
                <w:rFonts w:cs="Arial"/>
                <w:b w:val="0"/>
                <w:i/>
                <w:sz w:val="14"/>
              </w:rPr>
              <w:t xml:space="preserve"> do korespondencji</w:t>
            </w:r>
          </w:p>
        </w:tc>
      </w:tr>
      <w:tr w:rsidR="005C50BF" w:rsidRPr="00564CED" w:rsidTr="00C06154">
        <w:trPr>
          <w:trHeight w:val="512"/>
        </w:trPr>
        <w:tc>
          <w:tcPr>
            <w:tcW w:w="1080" w:type="dxa"/>
            <w:vMerge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038" w:type="dxa"/>
            <w:gridSpan w:val="7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C50BF" w:rsidRPr="00564CED" w:rsidRDefault="005C50BF" w:rsidP="001257C1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36129B" w:rsidRPr="002B1498" w:rsidRDefault="0036129B" w:rsidP="0036129B">
      <w:pPr>
        <w:pStyle w:val="Tekstpodstawowy"/>
        <w:spacing w:after="480"/>
        <w:jc w:val="both"/>
        <w:rPr>
          <w:rFonts w:ascii="Arial" w:hAnsi="Arial" w:cs="Arial"/>
          <w:b w:val="0"/>
          <w:sz w:val="8"/>
          <w:szCs w:val="22"/>
          <w:lang w:val="pl-PL"/>
        </w:rPr>
      </w:pPr>
      <w:r w:rsidRPr="000B40E7">
        <w:rPr>
          <w:rFonts w:ascii="Arial" w:hAnsi="Arial" w:cs="Arial"/>
          <w:b w:val="0"/>
          <w:i/>
          <w:sz w:val="16"/>
          <w:szCs w:val="18"/>
        </w:rPr>
        <w:t>W przypadku samodzielnego udziału Wykonawcy w postępowaniu należy wykreślić zapisy dotyczące Partnera</w:t>
      </w:r>
    </w:p>
    <w:p w:rsidR="0036129B" w:rsidRPr="000B40E7" w:rsidRDefault="0036129B" w:rsidP="0036129B">
      <w:pPr>
        <w:pStyle w:val="Tekstpodstawowy"/>
        <w:spacing w:before="300"/>
        <w:jc w:val="both"/>
        <w:rPr>
          <w:rFonts w:ascii="Arial" w:hAnsi="Arial" w:cs="Arial"/>
          <w:sz w:val="22"/>
          <w:szCs w:val="20"/>
        </w:rPr>
      </w:pPr>
      <w:r w:rsidRPr="000B40E7">
        <w:rPr>
          <w:rFonts w:ascii="Arial" w:hAnsi="Arial" w:cs="Arial"/>
          <w:sz w:val="22"/>
          <w:szCs w:val="20"/>
        </w:rPr>
        <w:t xml:space="preserve">Partner*: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701"/>
      </w:tblGrid>
      <w:tr w:rsidR="0036129B" w:rsidRPr="00564CED" w:rsidTr="00C06154">
        <w:trPr>
          <w:trHeight w:val="478"/>
        </w:trPr>
        <w:tc>
          <w:tcPr>
            <w:tcW w:w="1368" w:type="dxa"/>
            <w:gridSpan w:val="2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8"/>
                <w:szCs w:val="18"/>
              </w:rPr>
              <w:t>Nazwa  Wykonawcy</w:t>
            </w:r>
          </w:p>
        </w:tc>
        <w:tc>
          <w:tcPr>
            <w:tcW w:w="7563" w:type="dxa"/>
            <w:gridSpan w:val="1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36129B" w:rsidRPr="00564CED" w:rsidTr="00C06154">
        <w:trPr>
          <w:trHeight w:val="384"/>
        </w:trPr>
        <w:tc>
          <w:tcPr>
            <w:tcW w:w="1368" w:type="dxa"/>
            <w:gridSpan w:val="2"/>
            <w:vMerge w:val="restart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8"/>
                <w:szCs w:val="18"/>
              </w:rPr>
              <w:t>Adres Wykonawcy</w:t>
            </w:r>
          </w:p>
        </w:tc>
        <w:tc>
          <w:tcPr>
            <w:tcW w:w="1326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Kod</w:t>
            </w:r>
          </w:p>
        </w:tc>
        <w:tc>
          <w:tcPr>
            <w:tcW w:w="1984" w:type="dxa"/>
            <w:gridSpan w:val="4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Miejscowość</w:t>
            </w:r>
          </w:p>
        </w:tc>
        <w:tc>
          <w:tcPr>
            <w:tcW w:w="992" w:type="dxa"/>
            <w:gridSpan w:val="2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Ulica</w:t>
            </w:r>
          </w:p>
        </w:tc>
        <w:tc>
          <w:tcPr>
            <w:tcW w:w="1560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Nr / lokal</w:t>
            </w:r>
          </w:p>
        </w:tc>
        <w:tc>
          <w:tcPr>
            <w:tcW w:w="1701" w:type="dxa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64CED">
              <w:rPr>
                <w:rFonts w:cs="Arial"/>
                <w:sz w:val="18"/>
              </w:rPr>
              <w:t>Województwo</w:t>
            </w:r>
          </w:p>
        </w:tc>
      </w:tr>
      <w:tr w:rsidR="0036129B" w:rsidRPr="00564CED" w:rsidTr="00C06154">
        <w:trPr>
          <w:trHeight w:val="465"/>
        </w:trPr>
        <w:tc>
          <w:tcPr>
            <w:tcW w:w="1368" w:type="dxa"/>
            <w:gridSpan w:val="2"/>
            <w:vMerge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</w:tr>
      <w:tr w:rsidR="0036129B" w:rsidRPr="00564CED" w:rsidTr="00345151">
        <w:trPr>
          <w:trHeight w:val="992"/>
        </w:trPr>
        <w:tc>
          <w:tcPr>
            <w:tcW w:w="1701" w:type="dxa"/>
            <w:gridSpan w:val="3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</w:p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Status przedsiębiorstwa</w:t>
            </w:r>
          </w:p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C06154">
              <w:rPr>
                <w:rFonts w:cs="Arial"/>
                <w:b w:val="0"/>
                <w:sz w:val="14"/>
                <w:szCs w:val="17"/>
              </w:rPr>
              <w:t>(</w:t>
            </w:r>
            <w:r w:rsidRPr="00C06154">
              <w:rPr>
                <w:rFonts w:cs="Arial"/>
                <w:sz w:val="14"/>
                <w:szCs w:val="17"/>
              </w:rPr>
              <w:t xml:space="preserve">X </w:t>
            </w:r>
            <w:r w:rsidRPr="00C06154">
              <w:rPr>
                <w:rFonts w:cs="Arial"/>
                <w:b w:val="0"/>
                <w:i/>
                <w:sz w:val="14"/>
                <w:szCs w:val="17"/>
              </w:rPr>
              <w:t>zaznaczyć właściwe</w:t>
            </w:r>
            <w:r w:rsidRPr="00C06154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mikro</w:t>
            </w:r>
          </w:p>
          <w:p w:rsidR="0036129B" w:rsidRPr="00564CED" w:rsidRDefault="0036129B" w:rsidP="0045116F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10 osób, roczny obrót nie przekracza 2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3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małym</w:t>
            </w:r>
          </w:p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-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50 osób, roczny obrót nie przekracza 10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średnim</w:t>
            </w:r>
          </w:p>
          <w:p w:rsidR="0036129B" w:rsidRPr="00564CED" w:rsidRDefault="0036129B" w:rsidP="0045116F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poniżej 250 osób, roczny obrót nie przekracza 50 mln. EUR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701" w:type="dxa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64CED">
              <w:rPr>
                <w:rFonts w:cs="Arial"/>
                <w:b w:val="0"/>
                <w:szCs w:val="17"/>
              </w:rPr>
              <w:t xml:space="preserve">□ 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64CED">
              <w:rPr>
                <w:rFonts w:cs="Arial"/>
                <w:sz w:val="17"/>
                <w:szCs w:val="17"/>
              </w:rPr>
              <w:t>dużym</w:t>
            </w:r>
          </w:p>
          <w:p w:rsidR="0036129B" w:rsidRPr="00564CED" w:rsidRDefault="0036129B" w:rsidP="00C06154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right="-103"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64CED">
              <w:rPr>
                <w:rFonts w:cs="Arial"/>
                <w:sz w:val="17"/>
                <w:szCs w:val="17"/>
              </w:rPr>
              <w:t>przedsiębiorstwem</w:t>
            </w:r>
            <w:r w:rsidRPr="00564CED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Pr="0006266B">
              <w:rPr>
                <w:rFonts w:cs="Arial"/>
                <w:b w:val="0"/>
                <w:sz w:val="14"/>
                <w:szCs w:val="17"/>
              </w:rPr>
              <w:t>(</w:t>
            </w:r>
            <w:r w:rsidRPr="0006266B">
              <w:rPr>
                <w:rFonts w:cs="Arial"/>
                <w:b w:val="0"/>
                <w:i/>
                <w:sz w:val="14"/>
                <w:szCs w:val="17"/>
              </w:rPr>
              <w:t>zatrudniamy powyżej 250 osób</w:t>
            </w:r>
            <w:r w:rsidRPr="0006266B">
              <w:rPr>
                <w:rFonts w:cs="Arial"/>
                <w:b w:val="0"/>
                <w:sz w:val="14"/>
                <w:szCs w:val="17"/>
              </w:rPr>
              <w:t>)</w:t>
            </w:r>
          </w:p>
        </w:tc>
      </w:tr>
      <w:tr w:rsidR="0036129B" w:rsidRPr="00564CED" w:rsidTr="00C06154">
        <w:trPr>
          <w:trHeight w:val="415"/>
        </w:trPr>
        <w:tc>
          <w:tcPr>
            <w:tcW w:w="1080" w:type="dxa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NIP</w:t>
            </w:r>
          </w:p>
        </w:tc>
        <w:tc>
          <w:tcPr>
            <w:tcW w:w="2174" w:type="dxa"/>
            <w:gridSpan w:val="4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36129B">
              <w:rPr>
                <w:rFonts w:cs="Arial"/>
                <w:sz w:val="18"/>
              </w:rPr>
              <w:t>KRS</w:t>
            </w:r>
          </w:p>
        </w:tc>
        <w:tc>
          <w:tcPr>
            <w:tcW w:w="2268" w:type="dxa"/>
            <w:gridSpan w:val="2"/>
            <w:vAlign w:val="center"/>
          </w:tcPr>
          <w:p w:rsidR="0036129B" w:rsidRPr="0036129B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</w:tr>
      <w:tr w:rsidR="0036129B" w:rsidRPr="00564CED" w:rsidTr="00C06154">
        <w:trPr>
          <w:trHeight w:val="417"/>
        </w:trPr>
        <w:tc>
          <w:tcPr>
            <w:tcW w:w="1080" w:type="dxa"/>
            <w:vMerge w:val="restart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36129B">
              <w:rPr>
                <w:rFonts w:cs="Arial"/>
                <w:sz w:val="18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36129B">
              <w:rPr>
                <w:rFonts w:cs="Arial"/>
                <w:sz w:val="14"/>
                <w:szCs w:val="18"/>
              </w:rPr>
              <w:t>Numer kierunkowy</w:t>
            </w:r>
          </w:p>
        </w:tc>
        <w:tc>
          <w:tcPr>
            <w:tcW w:w="3038" w:type="dxa"/>
            <w:gridSpan w:val="7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64CED">
              <w:rPr>
                <w:rFonts w:cs="Arial"/>
                <w:sz w:val="20"/>
              </w:rPr>
              <w:t>Telefon</w:t>
            </w:r>
          </w:p>
        </w:tc>
        <w:tc>
          <w:tcPr>
            <w:tcW w:w="3261" w:type="dxa"/>
            <w:gridSpan w:val="4"/>
            <w:vAlign w:val="center"/>
          </w:tcPr>
          <w:p w:rsidR="0036129B" w:rsidRPr="00564CED" w:rsidRDefault="0036129B" w:rsidP="008E24F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1A2E0B">
              <w:rPr>
                <w:rFonts w:cs="Arial"/>
                <w:i/>
                <w:sz w:val="14"/>
              </w:rPr>
              <w:t>adres e-mail</w:t>
            </w:r>
            <w:r w:rsidR="008E24FB">
              <w:rPr>
                <w:rFonts w:cs="Arial"/>
                <w:b w:val="0"/>
                <w:i/>
                <w:sz w:val="14"/>
              </w:rPr>
              <w:t xml:space="preserve"> do korespondencji</w:t>
            </w:r>
          </w:p>
        </w:tc>
      </w:tr>
      <w:tr w:rsidR="0036129B" w:rsidRPr="00564CED" w:rsidTr="00C06154">
        <w:trPr>
          <w:trHeight w:val="512"/>
        </w:trPr>
        <w:tc>
          <w:tcPr>
            <w:tcW w:w="1080" w:type="dxa"/>
            <w:vMerge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038" w:type="dxa"/>
            <w:gridSpan w:val="7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6129B" w:rsidRPr="00564CED" w:rsidRDefault="0036129B" w:rsidP="0045116F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36129B" w:rsidRPr="0006266B" w:rsidRDefault="0036129B" w:rsidP="0036129B">
      <w:pPr>
        <w:pStyle w:val="Tekstpodstawowy"/>
        <w:spacing w:line="276" w:lineRule="auto"/>
        <w:jc w:val="both"/>
        <w:rPr>
          <w:rFonts w:ascii="Arial" w:hAnsi="Arial" w:cs="Arial"/>
          <w:b w:val="0"/>
          <w:i/>
          <w:sz w:val="16"/>
          <w:szCs w:val="18"/>
          <w:lang w:val="pl-PL"/>
        </w:rPr>
      </w:pPr>
      <w:r w:rsidRPr="0006266B">
        <w:rPr>
          <w:rFonts w:ascii="Arial" w:hAnsi="Arial" w:cs="Arial"/>
          <w:b w:val="0"/>
          <w:i/>
          <w:sz w:val="16"/>
          <w:szCs w:val="18"/>
          <w:lang w:val="pl-PL"/>
        </w:rPr>
        <w:t>W</w:t>
      </w:r>
      <w:r w:rsidRPr="0006266B">
        <w:rPr>
          <w:rFonts w:ascii="Arial" w:hAnsi="Arial" w:cs="Arial"/>
          <w:b w:val="0"/>
          <w:i/>
          <w:sz w:val="16"/>
          <w:szCs w:val="18"/>
        </w:rPr>
        <w:t xml:space="preserve"> przypadku samodzielnego udziału Wykonawcy w postępowaniu należy wykreślić zapisy dotyczące Partner</w:t>
      </w:r>
      <w:r w:rsidRPr="0006266B">
        <w:rPr>
          <w:rFonts w:ascii="Arial" w:hAnsi="Arial" w:cs="Arial"/>
          <w:b w:val="0"/>
          <w:i/>
          <w:sz w:val="16"/>
          <w:szCs w:val="18"/>
          <w:lang w:val="pl-PL"/>
        </w:rPr>
        <w:t>a.</w:t>
      </w:r>
    </w:p>
    <w:p w:rsidR="0036129B" w:rsidRDefault="0036129B" w:rsidP="0036129B">
      <w:pPr>
        <w:pStyle w:val="Tekstpodstawowy"/>
        <w:tabs>
          <w:tab w:val="left" w:pos="426"/>
        </w:tabs>
        <w:jc w:val="both"/>
        <w:rPr>
          <w:rFonts w:ascii="Arial" w:hAnsi="Arial" w:cs="Arial"/>
          <w:b w:val="0"/>
          <w:i/>
          <w:sz w:val="16"/>
          <w:szCs w:val="18"/>
        </w:rPr>
      </w:pPr>
      <w:r w:rsidRPr="0006266B">
        <w:rPr>
          <w:rFonts w:ascii="Arial" w:hAnsi="Arial" w:cs="Arial"/>
          <w:b w:val="0"/>
          <w:i/>
          <w:sz w:val="16"/>
          <w:szCs w:val="18"/>
          <w:lang w:val="pl-PL"/>
        </w:rPr>
        <w:t>W</w:t>
      </w:r>
      <w:r w:rsidRPr="0006266B">
        <w:rPr>
          <w:rFonts w:ascii="Arial" w:hAnsi="Arial" w:cs="Arial"/>
          <w:b w:val="0"/>
          <w:i/>
          <w:sz w:val="16"/>
          <w:szCs w:val="18"/>
        </w:rPr>
        <w:t xml:space="preserve"> przypadku większej ilości Konsorcjantów powyższe dane należy wypełnić tyle razy ilu jest Partnerów Konsorcjum</w:t>
      </w:r>
    </w:p>
    <w:p w:rsidR="0036129B" w:rsidRDefault="0036129B" w:rsidP="0036129B">
      <w:pPr>
        <w:pStyle w:val="Tekstpodstawowy"/>
        <w:tabs>
          <w:tab w:val="left" w:pos="426"/>
        </w:tabs>
        <w:spacing w:after="120"/>
        <w:jc w:val="both"/>
        <w:rPr>
          <w:rFonts w:ascii="Arial" w:hAnsi="Arial" w:cs="Arial"/>
          <w:b w:val="0"/>
          <w:i/>
          <w:sz w:val="16"/>
          <w:szCs w:val="18"/>
          <w:u w:val="single"/>
          <w:lang w:val="pl-PL"/>
        </w:rPr>
      </w:pPr>
    </w:p>
    <w:p w:rsidR="005C50BF" w:rsidRDefault="005C50BF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Cs w:val="24"/>
        </w:rPr>
      </w:pPr>
    </w:p>
    <w:p w:rsidR="00345151" w:rsidRDefault="00345151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 w:val="18"/>
          <w:szCs w:val="24"/>
        </w:rPr>
      </w:pPr>
    </w:p>
    <w:p w:rsidR="008E24FB" w:rsidRDefault="008E24FB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 w:val="18"/>
          <w:szCs w:val="24"/>
        </w:rPr>
      </w:pPr>
    </w:p>
    <w:p w:rsidR="008E24FB" w:rsidRPr="00345151" w:rsidRDefault="008E24FB" w:rsidP="00FA60FA">
      <w:pPr>
        <w:pStyle w:val="Tekstpodstawowy210"/>
        <w:overflowPunct/>
        <w:autoSpaceDE/>
        <w:adjustRightInd/>
        <w:spacing w:before="120" w:line="276" w:lineRule="auto"/>
        <w:rPr>
          <w:rFonts w:cs="Arial"/>
          <w:bCs/>
          <w:sz w:val="18"/>
          <w:szCs w:val="24"/>
        </w:rPr>
      </w:pPr>
    </w:p>
    <w:p w:rsidR="00527F67" w:rsidRPr="00494104" w:rsidRDefault="00C448D5" w:rsidP="0036129B">
      <w:pPr>
        <w:pStyle w:val="Tekstpodstawowy"/>
        <w:numPr>
          <w:ilvl w:val="0"/>
          <w:numId w:val="1"/>
        </w:numPr>
        <w:spacing w:after="240" w:line="276" w:lineRule="auto"/>
        <w:ind w:left="284"/>
        <w:jc w:val="both"/>
        <w:rPr>
          <w:rFonts w:ascii="Arial" w:hAnsi="Arial" w:cs="Arial"/>
          <w:b w:val="0"/>
          <w:bCs w:val="0"/>
          <w:sz w:val="22"/>
        </w:rPr>
      </w:pPr>
      <w:r w:rsidRPr="00494104">
        <w:rPr>
          <w:rFonts w:ascii="Arial" w:hAnsi="Arial" w:cs="Arial"/>
          <w:b w:val="0"/>
          <w:bCs w:val="0"/>
          <w:sz w:val="22"/>
        </w:rPr>
        <w:t>Przedkładamy ofertę na poniższych waru</w:t>
      </w:r>
      <w:r w:rsidR="005F1795" w:rsidRPr="00494104">
        <w:rPr>
          <w:rFonts w:ascii="Arial" w:hAnsi="Arial" w:cs="Arial"/>
          <w:b w:val="0"/>
          <w:bCs w:val="0"/>
          <w:sz w:val="22"/>
        </w:rPr>
        <w:t>nkach</w:t>
      </w:r>
    </w:p>
    <w:p w:rsidR="00E41AB8" w:rsidRDefault="00A52132" w:rsidP="00E41AB8">
      <w:pPr>
        <w:pStyle w:val="Akapitzlist"/>
        <w:spacing w:before="240" w:after="240"/>
        <w:ind w:left="0" w:right="-2"/>
        <w:rPr>
          <w:rFonts w:ascii="Arial" w:hAnsi="Arial" w:cs="Arial"/>
          <w:b/>
          <w:bCs/>
          <w:sz w:val="22"/>
          <w:szCs w:val="24"/>
        </w:rPr>
      </w:pPr>
      <w:r w:rsidRPr="00494104">
        <w:rPr>
          <w:rFonts w:ascii="Arial" w:hAnsi="Arial" w:cs="Arial"/>
          <w:b/>
          <w:sz w:val="22"/>
          <w:szCs w:val="24"/>
        </w:rPr>
        <w:t>Oferujemy</w:t>
      </w:r>
      <w:r w:rsidR="002F4F21" w:rsidRPr="00494104">
        <w:rPr>
          <w:rFonts w:ascii="Arial" w:hAnsi="Arial" w:cs="Arial"/>
          <w:b/>
          <w:sz w:val="22"/>
          <w:szCs w:val="24"/>
        </w:rPr>
        <w:t xml:space="preserve"> dostawy</w:t>
      </w:r>
      <w:r w:rsidRPr="00494104">
        <w:rPr>
          <w:rFonts w:ascii="Arial" w:hAnsi="Arial" w:cs="Arial"/>
          <w:b/>
          <w:sz w:val="22"/>
          <w:szCs w:val="24"/>
        </w:rPr>
        <w:t xml:space="preserve"> </w:t>
      </w:r>
      <w:r w:rsidR="0030344C">
        <w:rPr>
          <w:rFonts w:ascii="Arial" w:hAnsi="Arial" w:cs="Arial"/>
          <w:b/>
          <w:bCs/>
          <w:sz w:val="22"/>
          <w:szCs w:val="24"/>
        </w:rPr>
        <w:t>sprzętu kwaterunkowego</w:t>
      </w:r>
      <w:r w:rsidR="00E41AB8">
        <w:rPr>
          <w:rFonts w:ascii="Arial" w:hAnsi="Arial" w:cs="Arial"/>
          <w:b/>
          <w:bCs/>
          <w:sz w:val="22"/>
          <w:szCs w:val="24"/>
        </w:rPr>
        <w:t>:</w:t>
      </w:r>
      <w:r w:rsidR="00113760">
        <w:rPr>
          <w:rFonts w:ascii="Arial" w:hAnsi="Arial" w:cs="Arial"/>
          <w:b/>
          <w:bCs/>
          <w:sz w:val="22"/>
          <w:szCs w:val="24"/>
        </w:rPr>
        <w:t xml:space="preserve"> </w:t>
      </w:r>
    </w:p>
    <w:p w:rsidR="00E41AB8" w:rsidRDefault="00E41AB8" w:rsidP="00E41AB8">
      <w:pPr>
        <w:pStyle w:val="Akapitzlist"/>
        <w:spacing w:before="240" w:after="240"/>
        <w:ind w:left="0" w:right="-2"/>
        <w:rPr>
          <w:rFonts w:ascii="Arial" w:hAnsi="Arial" w:cs="Arial"/>
          <w:b/>
          <w:bCs/>
          <w:sz w:val="22"/>
          <w:szCs w:val="24"/>
        </w:rPr>
      </w:pPr>
    </w:p>
    <w:p w:rsidR="00E41AB8" w:rsidRDefault="007F4950" w:rsidP="00AB1A61">
      <w:pPr>
        <w:pStyle w:val="Akapitzlist"/>
        <w:numPr>
          <w:ilvl w:val="0"/>
          <w:numId w:val="10"/>
        </w:numPr>
        <w:spacing w:before="240"/>
        <w:ind w:left="284" w:right="-2" w:hanging="284"/>
        <w:rPr>
          <w:rFonts w:ascii="Arial" w:hAnsi="Arial" w:cs="Arial"/>
          <w:bCs/>
          <w:sz w:val="22"/>
        </w:rPr>
      </w:pPr>
      <w:r w:rsidRPr="00E41AB8">
        <w:rPr>
          <w:rFonts w:ascii="Arial" w:hAnsi="Arial" w:cs="Arial"/>
          <w:b/>
          <w:bCs/>
          <w:sz w:val="22"/>
        </w:rPr>
        <w:t>Część 1</w:t>
      </w:r>
      <w:r w:rsidR="00E41AB8">
        <w:rPr>
          <w:rFonts w:ascii="Arial" w:hAnsi="Arial" w:cs="Arial"/>
          <w:b/>
          <w:bCs/>
          <w:sz w:val="22"/>
        </w:rPr>
        <w:t xml:space="preserve"> </w:t>
      </w:r>
      <w:r w:rsidR="0036129B" w:rsidRPr="00E41AB8">
        <w:rPr>
          <w:rFonts w:ascii="Arial" w:hAnsi="Arial" w:cs="Arial"/>
          <w:b/>
          <w:bCs/>
          <w:sz w:val="22"/>
        </w:rPr>
        <w:t>- meble biurowe</w:t>
      </w:r>
      <w:r w:rsidR="00AB5B8E">
        <w:rPr>
          <w:rFonts w:ascii="Arial" w:hAnsi="Arial" w:cs="Arial"/>
          <w:b/>
          <w:bCs/>
          <w:sz w:val="22"/>
        </w:rPr>
        <w:t xml:space="preserve"> </w:t>
      </w:r>
    </w:p>
    <w:p w:rsidR="007F4950" w:rsidRPr="00E41AB8" w:rsidRDefault="007F4950" w:rsidP="00E41AB8">
      <w:pPr>
        <w:pStyle w:val="Akapitzlist"/>
        <w:spacing w:before="120"/>
        <w:ind w:left="284" w:right="-2"/>
        <w:rPr>
          <w:rFonts w:ascii="Arial" w:hAnsi="Arial" w:cs="Arial"/>
          <w:bCs/>
          <w:sz w:val="22"/>
        </w:rPr>
      </w:pPr>
      <w:r w:rsidRPr="00E41AB8">
        <w:rPr>
          <w:rFonts w:ascii="Arial" w:hAnsi="Arial" w:cs="Arial"/>
          <w:bCs/>
          <w:sz w:val="22"/>
        </w:rPr>
        <w:t xml:space="preserve">(zgodnie z </w:t>
      </w:r>
      <w:r w:rsidRPr="00E41AB8">
        <w:rPr>
          <w:rFonts w:ascii="Arial" w:hAnsi="Arial" w:cs="Arial"/>
          <w:bCs/>
          <w:i/>
          <w:sz w:val="22"/>
        </w:rPr>
        <w:t xml:space="preserve">Załącznikiem nr </w:t>
      </w:r>
      <w:r w:rsidR="00B532B4">
        <w:rPr>
          <w:rFonts w:ascii="Arial" w:hAnsi="Arial" w:cs="Arial"/>
          <w:bCs/>
          <w:i/>
          <w:sz w:val="22"/>
        </w:rPr>
        <w:t>3</w:t>
      </w:r>
      <w:r w:rsidRPr="00E41AB8">
        <w:rPr>
          <w:rFonts w:ascii="Arial" w:hAnsi="Arial" w:cs="Arial"/>
          <w:bCs/>
          <w:sz w:val="22"/>
        </w:rPr>
        <w:t xml:space="preserve"> oraz </w:t>
      </w:r>
      <w:r w:rsidRPr="00E41AB8">
        <w:rPr>
          <w:rFonts w:ascii="Arial" w:hAnsi="Arial" w:cs="Arial"/>
          <w:bCs/>
          <w:i/>
          <w:sz w:val="22"/>
        </w:rPr>
        <w:t xml:space="preserve">Załącznikiem </w:t>
      </w:r>
      <w:r w:rsidR="00D76B22" w:rsidRPr="00E41AB8">
        <w:rPr>
          <w:rFonts w:ascii="Arial" w:hAnsi="Arial" w:cs="Arial"/>
          <w:bCs/>
          <w:i/>
          <w:sz w:val="22"/>
        </w:rPr>
        <w:t xml:space="preserve"> nr </w:t>
      </w:r>
      <w:r w:rsidR="00B532B4">
        <w:rPr>
          <w:rFonts w:ascii="Arial" w:hAnsi="Arial" w:cs="Arial"/>
          <w:bCs/>
          <w:i/>
          <w:sz w:val="22"/>
        </w:rPr>
        <w:t>3</w:t>
      </w:r>
      <w:r w:rsidRPr="00E41AB8">
        <w:rPr>
          <w:rFonts w:ascii="Arial" w:hAnsi="Arial" w:cs="Arial"/>
          <w:bCs/>
          <w:i/>
          <w:sz w:val="22"/>
        </w:rPr>
        <w:t>a</w:t>
      </w:r>
      <w:r w:rsidRPr="00E41AB8">
        <w:rPr>
          <w:rFonts w:ascii="Arial" w:hAnsi="Arial" w:cs="Arial"/>
          <w:bCs/>
          <w:sz w:val="22"/>
        </w:rPr>
        <w:t xml:space="preserve">)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2973"/>
        <w:gridCol w:w="1559"/>
        <w:gridCol w:w="2977"/>
      </w:tblGrid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 w:val="restart"/>
            <w:shd w:val="clear" w:color="auto" w:fill="D9D9D9"/>
            <w:vAlign w:val="center"/>
          </w:tcPr>
          <w:p w:rsidR="00900581" w:rsidRPr="00494104" w:rsidRDefault="00C858AE" w:rsidP="00C858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94104">
              <w:rPr>
                <w:rFonts w:ascii="Arial" w:hAnsi="Arial" w:cs="Arial"/>
                <w:b/>
                <w:bCs/>
                <w:sz w:val="18"/>
              </w:rPr>
              <w:t>CZĘŚĆ 1</w:t>
            </w:r>
          </w:p>
        </w:tc>
        <w:tc>
          <w:tcPr>
            <w:tcW w:w="2973" w:type="dxa"/>
            <w:vAlign w:val="center"/>
          </w:tcPr>
          <w:p w:rsidR="00900581" w:rsidRPr="00494104" w:rsidRDefault="00900581" w:rsidP="007051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Wartość zamówienia podstawowego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</w:tc>
        <w:tc>
          <w:tcPr>
            <w:tcW w:w="2977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>Cena zamówienia podstawowego</w:t>
            </w:r>
          </w:p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494104">
              <w:rPr>
                <w:rFonts w:ascii="Arial" w:hAnsi="Arial" w:cs="Arial"/>
                <w:bCs/>
                <w:i/>
                <w:sz w:val="16"/>
              </w:rPr>
              <w:t>(brutto)</w:t>
            </w:r>
          </w:p>
        </w:tc>
      </w:tr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shd w:val="clear" w:color="auto" w:fill="D9D9D9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3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shd w:val="clear" w:color="auto" w:fill="D9D9D9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3" w:type="dxa"/>
            <w:vAlign w:val="center"/>
          </w:tcPr>
          <w:p w:rsidR="00900581" w:rsidRPr="00494104" w:rsidRDefault="00900581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>Wartość</w:t>
            </w:r>
            <w:r w:rsidR="007051E5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sz w:val="16"/>
              </w:rPr>
              <w:t xml:space="preserve">zamówienia </w:t>
            </w:r>
            <w:r w:rsidR="007051E5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 xml:space="preserve">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977" w:type="dxa"/>
            <w:vAlign w:val="center"/>
          </w:tcPr>
          <w:p w:rsidR="00900581" w:rsidRPr="00494104" w:rsidRDefault="00900581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Cena zamówienia </w:t>
            </w:r>
            <w:r w:rsidR="007051E5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 xml:space="preserve">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(brutto)</w:t>
            </w:r>
          </w:p>
        </w:tc>
      </w:tr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3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94104">
              <w:rPr>
                <w:rFonts w:ascii="Arial" w:hAnsi="Arial" w:cs="Arial"/>
                <w:b/>
                <w:bCs/>
                <w:sz w:val="16"/>
              </w:rPr>
              <w:t>RAZEM</w:t>
            </w:r>
          </w:p>
        </w:tc>
        <w:tc>
          <w:tcPr>
            <w:tcW w:w="2973" w:type="dxa"/>
            <w:vAlign w:val="center"/>
          </w:tcPr>
          <w:p w:rsidR="00900581" w:rsidRPr="00494104" w:rsidRDefault="00900581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Wartość zamówienie podstawowego </w:t>
            </w:r>
            <w:r w:rsidRPr="00494104">
              <w:rPr>
                <w:rFonts w:ascii="Arial" w:hAnsi="Arial" w:cs="Arial"/>
                <w:bCs/>
                <w:sz w:val="16"/>
              </w:rPr>
              <w:br/>
              <w:t xml:space="preserve">i 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</w:tc>
        <w:tc>
          <w:tcPr>
            <w:tcW w:w="2977" w:type="dxa"/>
            <w:vAlign w:val="center"/>
          </w:tcPr>
          <w:p w:rsidR="00900581" w:rsidRPr="00494104" w:rsidRDefault="00900581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Cena zamówienie podstawowego </w:t>
            </w:r>
            <w:r w:rsidRPr="00494104">
              <w:rPr>
                <w:rFonts w:ascii="Arial" w:hAnsi="Arial" w:cs="Arial"/>
                <w:bCs/>
                <w:sz w:val="16"/>
              </w:rPr>
              <w:br/>
              <w:t xml:space="preserve">i 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="00C218E2" w:rsidRPr="00494104">
              <w:rPr>
                <w:rFonts w:ascii="Arial" w:hAnsi="Arial" w:cs="Arial"/>
                <w:bCs/>
                <w:i/>
                <w:sz w:val="16"/>
              </w:rPr>
              <w:t>(brutto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)</w:t>
            </w:r>
          </w:p>
        </w:tc>
      </w:tr>
      <w:tr w:rsidR="00900581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3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vAlign w:val="center"/>
          </w:tcPr>
          <w:p w:rsidR="00900581" w:rsidRPr="00494104" w:rsidRDefault="00900581" w:rsidP="009005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8733A9" w:rsidRPr="005C2A2C" w:rsidRDefault="00C858AE" w:rsidP="0036129B">
      <w:pPr>
        <w:pStyle w:val="Tekstpodstawowy"/>
        <w:spacing w:before="120" w:after="360"/>
        <w:ind w:right="-2"/>
        <w:jc w:val="both"/>
        <w:rPr>
          <w:rFonts w:ascii="Arial" w:hAnsi="Arial" w:cs="Arial"/>
          <w:b w:val="0"/>
          <w:i/>
          <w:sz w:val="14"/>
          <w:szCs w:val="22"/>
          <w:lang w:val="pl-PL"/>
        </w:rPr>
      </w:pPr>
      <w:r w:rsidRPr="00494104">
        <w:rPr>
          <w:rFonts w:ascii="Arial" w:hAnsi="Arial" w:cs="Arial"/>
          <w:b w:val="0"/>
          <w:i/>
          <w:sz w:val="14"/>
          <w:szCs w:val="22"/>
          <w:lang w:val="pl-PL"/>
        </w:rPr>
        <w:t>Cena jednostkowa asortymentu zamówienia podstawowego oraz takiego samego asortymentu objętego prawem opcji musi być identycz</w:t>
      </w:r>
      <w:r w:rsidR="00FE759A" w:rsidRPr="00494104">
        <w:rPr>
          <w:rFonts w:ascii="Arial" w:hAnsi="Arial" w:cs="Arial"/>
          <w:b w:val="0"/>
          <w:i/>
          <w:sz w:val="14"/>
          <w:szCs w:val="22"/>
          <w:lang w:val="pl-PL"/>
        </w:rPr>
        <w:t>na</w:t>
      </w:r>
      <w:r w:rsidR="005C2A2C">
        <w:rPr>
          <w:rFonts w:ascii="Arial" w:hAnsi="Arial" w:cs="Arial"/>
          <w:b w:val="0"/>
          <w:i/>
          <w:sz w:val="14"/>
          <w:szCs w:val="22"/>
          <w:lang w:val="pl-PL"/>
        </w:rPr>
        <w:t xml:space="preserve"> </w:t>
      </w:r>
      <w:r w:rsidR="005C2A2C" w:rsidRPr="00494104">
        <w:rPr>
          <w:rFonts w:ascii="Arial" w:hAnsi="Arial" w:cs="Arial"/>
          <w:b w:val="0"/>
          <w:i/>
          <w:sz w:val="14"/>
          <w:szCs w:val="22"/>
          <w:lang w:val="pl-PL"/>
        </w:rPr>
        <w:t>(pod rygorem odrzucenia oferty)</w:t>
      </w:r>
    </w:p>
    <w:p w:rsidR="00015F9A" w:rsidRPr="00113760" w:rsidRDefault="00015F9A" w:rsidP="00737EEB">
      <w:p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113760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Termin realizacji przedmiotu zamówienia</w:t>
      </w:r>
    </w:p>
    <w:p w:rsidR="00015F9A" w:rsidRPr="00113760" w:rsidRDefault="00015F9A" w:rsidP="0036129B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113760">
        <w:rPr>
          <w:rFonts w:ascii="Arial" w:hAnsi="Arial" w:cs="Arial"/>
          <w:b/>
          <w:bCs/>
          <w:sz w:val="22"/>
          <w:szCs w:val="22"/>
          <w:lang w:eastAsia="x-none"/>
        </w:rPr>
        <w:t xml:space="preserve">Liczba dni, o które Wykonawca skróci termin realizacji przedmiotu zamówienia ............... (należy podać liczbę od 0 do </w:t>
      </w:r>
      <w:r w:rsidR="00354591">
        <w:rPr>
          <w:rFonts w:ascii="Arial" w:hAnsi="Arial" w:cs="Arial"/>
          <w:b/>
          <w:bCs/>
          <w:sz w:val="22"/>
          <w:szCs w:val="22"/>
          <w:lang w:eastAsia="x-none"/>
        </w:rPr>
        <w:t>10</w:t>
      </w:r>
      <w:r w:rsidRPr="00113760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015F9A" w:rsidRPr="00113760" w:rsidRDefault="00015F9A" w:rsidP="00015F9A">
      <w:pPr>
        <w:spacing w:after="60" w:line="276" w:lineRule="auto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113760">
        <w:rPr>
          <w:rFonts w:ascii="Arial" w:hAnsi="Arial" w:cs="Arial"/>
          <w:b/>
          <w:sz w:val="22"/>
          <w:szCs w:val="22"/>
          <w:lang w:val="x-none" w:eastAsia="x-none"/>
        </w:rPr>
        <w:t xml:space="preserve">Maksymalna liczba dni jaką Wykonawca może podać w </w:t>
      </w:r>
      <w:r w:rsidRPr="00113760">
        <w:rPr>
          <w:rFonts w:ascii="Arial" w:hAnsi="Arial" w:cs="Arial"/>
          <w:b/>
          <w:i/>
          <w:sz w:val="22"/>
          <w:szCs w:val="22"/>
          <w:lang w:val="x-none" w:eastAsia="x-none"/>
        </w:rPr>
        <w:t>Formularzu ofert</w:t>
      </w:r>
      <w:r w:rsidR="00613BBD">
        <w:rPr>
          <w:rFonts w:ascii="Arial" w:hAnsi="Arial" w:cs="Arial"/>
          <w:b/>
          <w:i/>
          <w:sz w:val="22"/>
          <w:szCs w:val="22"/>
          <w:lang w:eastAsia="x-none"/>
        </w:rPr>
        <w:t>y</w:t>
      </w:r>
      <w:r w:rsidRPr="00113760">
        <w:rPr>
          <w:rFonts w:ascii="Arial" w:hAnsi="Arial" w:cs="Arial"/>
          <w:b/>
          <w:sz w:val="22"/>
          <w:szCs w:val="22"/>
          <w:lang w:val="x-none" w:eastAsia="x-none"/>
        </w:rPr>
        <w:t xml:space="preserve"> to </w:t>
      </w:r>
      <w:r w:rsidR="00354591">
        <w:rPr>
          <w:rFonts w:ascii="Arial" w:hAnsi="Arial" w:cs="Arial"/>
          <w:b/>
          <w:sz w:val="22"/>
          <w:szCs w:val="22"/>
          <w:u w:val="single"/>
          <w:lang w:eastAsia="x-none"/>
        </w:rPr>
        <w:t>10</w:t>
      </w:r>
    </w:p>
    <w:p w:rsidR="00015F9A" w:rsidRPr="00113760" w:rsidRDefault="00015F9A" w:rsidP="00015F9A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Minimalny termin realizacji przedmiotu zamówienia:</w:t>
      </w:r>
      <w:r w:rsidR="008733A9" w:rsidRPr="00113760">
        <w:rPr>
          <w:rFonts w:ascii="Arial" w:hAnsi="Arial" w:cs="Arial"/>
          <w:b/>
          <w:sz w:val="22"/>
          <w:szCs w:val="22"/>
        </w:rPr>
        <w:t xml:space="preserve"> </w:t>
      </w:r>
      <w:r w:rsidR="00005719">
        <w:rPr>
          <w:rFonts w:ascii="Arial" w:hAnsi="Arial" w:cs="Arial"/>
          <w:b/>
          <w:sz w:val="22"/>
          <w:szCs w:val="22"/>
        </w:rPr>
        <w:t>40</w:t>
      </w:r>
      <w:r w:rsidRPr="00113760">
        <w:rPr>
          <w:rFonts w:ascii="Arial" w:hAnsi="Arial" w:cs="Arial"/>
          <w:b/>
          <w:sz w:val="22"/>
          <w:szCs w:val="22"/>
        </w:rPr>
        <w:t xml:space="preserve"> dni </w:t>
      </w:r>
      <w:r w:rsidRPr="00113760">
        <w:rPr>
          <w:rFonts w:ascii="Arial" w:hAnsi="Arial" w:cs="Arial"/>
          <w:sz w:val="22"/>
          <w:szCs w:val="22"/>
        </w:rPr>
        <w:t xml:space="preserve">od daty zawarcia umowy </w:t>
      </w:r>
    </w:p>
    <w:p w:rsidR="00015F9A" w:rsidRPr="00113760" w:rsidRDefault="00015F9A" w:rsidP="00737EEB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Maksymalny termin realizacji przedmiotu zamówienia:</w:t>
      </w:r>
      <w:r w:rsidR="008733A9" w:rsidRPr="00113760">
        <w:rPr>
          <w:rFonts w:ascii="Arial" w:hAnsi="Arial" w:cs="Arial"/>
          <w:b/>
          <w:sz w:val="22"/>
          <w:szCs w:val="22"/>
        </w:rPr>
        <w:t xml:space="preserve"> </w:t>
      </w:r>
      <w:r w:rsidR="00005719">
        <w:rPr>
          <w:rFonts w:ascii="Arial" w:hAnsi="Arial" w:cs="Arial"/>
          <w:b/>
          <w:sz w:val="22"/>
          <w:szCs w:val="22"/>
        </w:rPr>
        <w:t>50</w:t>
      </w:r>
      <w:r w:rsidRPr="00113760">
        <w:rPr>
          <w:rFonts w:ascii="Arial" w:hAnsi="Arial" w:cs="Arial"/>
          <w:b/>
          <w:sz w:val="22"/>
          <w:szCs w:val="22"/>
        </w:rPr>
        <w:t xml:space="preserve"> dni </w:t>
      </w:r>
      <w:r w:rsidRPr="00113760">
        <w:rPr>
          <w:rFonts w:ascii="Arial" w:hAnsi="Arial" w:cs="Arial"/>
          <w:sz w:val="22"/>
          <w:szCs w:val="22"/>
        </w:rPr>
        <w:t>od daty zawarcia umowy</w:t>
      </w:r>
    </w:p>
    <w:p w:rsidR="00015F9A" w:rsidRPr="0036129B" w:rsidRDefault="00015F9A" w:rsidP="00737EEB">
      <w:pPr>
        <w:spacing w:after="60" w:line="276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36129B">
        <w:rPr>
          <w:rFonts w:ascii="Arial" w:hAnsi="Arial" w:cs="Arial"/>
          <w:i/>
          <w:sz w:val="16"/>
          <w:szCs w:val="18"/>
        </w:rPr>
        <w:t xml:space="preserve">Jeżeli w Formularzu oferty nie zostanie podana żadna liczba dni, o które Wykonawca skróci termin </w:t>
      </w:r>
      <w:r w:rsidR="005A3B93" w:rsidRPr="0036129B">
        <w:rPr>
          <w:rFonts w:ascii="Arial" w:hAnsi="Arial" w:cs="Arial"/>
          <w:i/>
          <w:sz w:val="16"/>
          <w:szCs w:val="18"/>
        </w:rPr>
        <w:t>wykonania przedmiotu zamówienia lub zostanie podana błędna</w:t>
      </w:r>
      <w:r w:rsidRPr="0036129B">
        <w:rPr>
          <w:rFonts w:ascii="Arial" w:hAnsi="Arial" w:cs="Arial"/>
          <w:i/>
          <w:sz w:val="16"/>
          <w:szCs w:val="18"/>
        </w:rPr>
        <w:t xml:space="preserve"> </w:t>
      </w:r>
      <w:r w:rsidR="005D42FC" w:rsidRPr="0036129B">
        <w:rPr>
          <w:rFonts w:ascii="Arial" w:hAnsi="Arial" w:cs="Arial"/>
          <w:i/>
          <w:sz w:val="16"/>
          <w:szCs w:val="18"/>
        </w:rPr>
        <w:t>liczba dni</w:t>
      </w:r>
      <w:r w:rsidR="006573DB">
        <w:rPr>
          <w:rFonts w:ascii="Arial" w:hAnsi="Arial" w:cs="Arial"/>
          <w:i/>
          <w:sz w:val="16"/>
          <w:szCs w:val="18"/>
        </w:rPr>
        <w:t>,</w:t>
      </w:r>
      <w:r w:rsidR="005D42FC" w:rsidRPr="0036129B">
        <w:rPr>
          <w:rFonts w:ascii="Arial" w:hAnsi="Arial" w:cs="Arial"/>
          <w:i/>
          <w:sz w:val="16"/>
          <w:szCs w:val="18"/>
        </w:rPr>
        <w:t xml:space="preserve"> </w:t>
      </w:r>
      <w:r w:rsidRPr="0036129B">
        <w:rPr>
          <w:rFonts w:ascii="Arial" w:hAnsi="Arial" w:cs="Arial"/>
          <w:i/>
          <w:sz w:val="16"/>
          <w:szCs w:val="18"/>
        </w:rPr>
        <w:t xml:space="preserve">Zamawiający uzna, </w:t>
      </w:r>
      <w:r w:rsidR="005D42FC" w:rsidRPr="0036129B">
        <w:rPr>
          <w:rFonts w:ascii="Arial" w:hAnsi="Arial" w:cs="Arial"/>
          <w:i/>
          <w:sz w:val="16"/>
          <w:szCs w:val="18"/>
        </w:rPr>
        <w:t xml:space="preserve">że Wykonawca wykona zamówienie </w:t>
      </w:r>
      <w:r w:rsidRPr="0036129B">
        <w:rPr>
          <w:rFonts w:ascii="Arial" w:hAnsi="Arial" w:cs="Arial"/>
          <w:i/>
          <w:sz w:val="16"/>
          <w:szCs w:val="18"/>
        </w:rPr>
        <w:t>w termin</w:t>
      </w:r>
      <w:r w:rsidR="008733A9" w:rsidRPr="0036129B">
        <w:rPr>
          <w:rFonts w:ascii="Arial" w:hAnsi="Arial" w:cs="Arial"/>
          <w:i/>
          <w:sz w:val="16"/>
          <w:szCs w:val="18"/>
        </w:rPr>
        <w:t xml:space="preserve">ie najdłuższym, czyli w ciągu </w:t>
      </w:r>
      <w:r w:rsidR="00005719">
        <w:rPr>
          <w:rFonts w:ascii="Arial" w:hAnsi="Arial" w:cs="Arial"/>
          <w:i/>
          <w:sz w:val="16"/>
          <w:szCs w:val="18"/>
        </w:rPr>
        <w:t>5</w:t>
      </w:r>
      <w:r w:rsidR="00B532B4">
        <w:rPr>
          <w:rFonts w:ascii="Arial" w:hAnsi="Arial" w:cs="Arial"/>
          <w:i/>
          <w:sz w:val="16"/>
          <w:szCs w:val="18"/>
        </w:rPr>
        <w:t>0</w:t>
      </w:r>
      <w:r w:rsidRPr="0036129B">
        <w:rPr>
          <w:rFonts w:ascii="Arial" w:hAnsi="Arial" w:cs="Arial"/>
          <w:i/>
          <w:sz w:val="16"/>
          <w:szCs w:val="18"/>
        </w:rPr>
        <w:t xml:space="preserve"> dni od daty podpisania umowy.</w:t>
      </w:r>
    </w:p>
    <w:p w:rsidR="0069319B" w:rsidRPr="0036129B" w:rsidRDefault="00613BBD" w:rsidP="0036129B">
      <w:pPr>
        <w:spacing w:after="360" w:line="276" w:lineRule="auto"/>
        <w:jc w:val="both"/>
        <w:rPr>
          <w:rFonts w:ascii="Arial" w:hAnsi="Arial" w:cs="Arial"/>
          <w:b/>
          <w:bCs/>
          <w:i/>
          <w:sz w:val="16"/>
          <w:szCs w:val="18"/>
          <w:lang w:eastAsia="x-none"/>
        </w:rPr>
      </w:pPr>
      <w:r w:rsidRPr="0036129B">
        <w:rPr>
          <w:rFonts w:ascii="Arial" w:hAnsi="Arial" w:cs="Arial"/>
          <w:i/>
          <w:sz w:val="16"/>
          <w:szCs w:val="18"/>
        </w:rPr>
        <w:t>J</w:t>
      </w:r>
      <w:r w:rsidR="00015F9A" w:rsidRPr="0036129B">
        <w:rPr>
          <w:rFonts w:ascii="Arial" w:hAnsi="Arial" w:cs="Arial"/>
          <w:i/>
          <w:sz w:val="16"/>
          <w:szCs w:val="18"/>
        </w:rPr>
        <w:t xml:space="preserve">eżeli w </w:t>
      </w:r>
      <w:r w:rsidR="00015F9A" w:rsidRPr="0036129B">
        <w:rPr>
          <w:rFonts w:ascii="Arial" w:hAnsi="Arial" w:cs="Arial"/>
          <w:i/>
          <w:iCs/>
          <w:sz w:val="16"/>
          <w:szCs w:val="18"/>
        </w:rPr>
        <w:t>Formularzu oferty</w:t>
      </w:r>
      <w:r w:rsidR="00015F9A" w:rsidRPr="0036129B">
        <w:rPr>
          <w:rFonts w:ascii="Arial" w:hAnsi="Arial" w:cs="Arial"/>
          <w:i/>
          <w:sz w:val="16"/>
          <w:szCs w:val="18"/>
        </w:rPr>
        <w:t xml:space="preserve"> zostanie podana </w:t>
      </w:r>
      <w:r w:rsidR="0036129B" w:rsidRPr="0036129B">
        <w:rPr>
          <w:rFonts w:ascii="Arial" w:hAnsi="Arial" w:cs="Arial"/>
          <w:i/>
          <w:sz w:val="16"/>
          <w:szCs w:val="18"/>
        </w:rPr>
        <w:t xml:space="preserve">np. </w:t>
      </w:r>
      <w:r w:rsidR="00015F9A" w:rsidRPr="0036129B">
        <w:rPr>
          <w:rFonts w:ascii="Arial" w:hAnsi="Arial" w:cs="Arial"/>
          <w:i/>
          <w:sz w:val="16"/>
          <w:szCs w:val="18"/>
        </w:rPr>
        <w:t xml:space="preserve">liczba </w:t>
      </w:r>
      <w:r w:rsidR="00015F9A" w:rsidRPr="00354591">
        <w:rPr>
          <w:rFonts w:ascii="Arial" w:hAnsi="Arial" w:cs="Arial"/>
          <w:i/>
          <w:sz w:val="16"/>
          <w:szCs w:val="18"/>
        </w:rPr>
        <w:t>2</w:t>
      </w:r>
      <w:r w:rsidR="00354591">
        <w:rPr>
          <w:rFonts w:ascii="Arial" w:hAnsi="Arial" w:cs="Arial"/>
          <w:i/>
          <w:sz w:val="16"/>
          <w:szCs w:val="18"/>
        </w:rPr>
        <w:t xml:space="preserve"> (liczba dni, o które Wykonawca</w:t>
      </w:r>
      <w:r w:rsidR="00015F9A" w:rsidRPr="0036129B">
        <w:rPr>
          <w:rFonts w:ascii="Arial" w:hAnsi="Arial" w:cs="Arial"/>
          <w:i/>
          <w:sz w:val="16"/>
          <w:szCs w:val="18"/>
        </w:rPr>
        <w:t xml:space="preserve"> skróci termin wykonania przedmiotu zamówienia), Zamawiający uzna, że Wykonawca zrealizuje pr</w:t>
      </w:r>
      <w:r w:rsidR="008733A9" w:rsidRPr="0036129B">
        <w:rPr>
          <w:rFonts w:ascii="Arial" w:hAnsi="Arial" w:cs="Arial"/>
          <w:i/>
          <w:sz w:val="16"/>
          <w:szCs w:val="18"/>
        </w:rPr>
        <w:t xml:space="preserve">zedmiot zamówienia w terminie </w:t>
      </w:r>
      <w:r w:rsidR="00005719">
        <w:rPr>
          <w:rFonts w:ascii="Arial" w:hAnsi="Arial" w:cs="Arial"/>
          <w:i/>
          <w:sz w:val="16"/>
          <w:szCs w:val="18"/>
        </w:rPr>
        <w:t>48</w:t>
      </w:r>
      <w:r w:rsidR="00015F9A" w:rsidRPr="0036129B">
        <w:rPr>
          <w:rFonts w:ascii="Arial" w:hAnsi="Arial" w:cs="Arial"/>
          <w:i/>
          <w:sz w:val="16"/>
          <w:szCs w:val="18"/>
        </w:rPr>
        <w:t xml:space="preserve"> dni od daty zawarcia umowy.</w:t>
      </w:r>
    </w:p>
    <w:p w:rsidR="00015F9A" w:rsidRPr="00113760" w:rsidRDefault="00015F9A" w:rsidP="00737EEB">
      <w:pPr>
        <w:spacing w:after="80"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13760">
        <w:rPr>
          <w:rFonts w:ascii="Arial" w:hAnsi="Arial" w:cs="Arial"/>
          <w:b/>
          <w:sz w:val="22"/>
          <w:szCs w:val="22"/>
          <w:u w:val="single"/>
          <w:lang w:eastAsia="x-none"/>
        </w:rPr>
        <w:t>Okres rękojmi/gwarancji na przedmiot zamówienia</w:t>
      </w:r>
    </w:p>
    <w:p w:rsidR="00015F9A" w:rsidRPr="00113760" w:rsidRDefault="00015F9A" w:rsidP="00737EEB">
      <w:pPr>
        <w:spacing w:before="80"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11376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Liczba miesięcy, o które Wykonawca przedłuży okres </w:t>
      </w:r>
      <w:r w:rsidRPr="00113760">
        <w:rPr>
          <w:rFonts w:ascii="Arial" w:hAnsi="Arial" w:cs="Arial"/>
          <w:b/>
          <w:bCs/>
          <w:sz w:val="22"/>
          <w:szCs w:val="22"/>
          <w:lang w:eastAsia="x-none"/>
        </w:rPr>
        <w:t>rękojmi/</w:t>
      </w:r>
      <w:r w:rsidRPr="0011376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gwarancji </w:t>
      </w:r>
      <w:r w:rsidRPr="00113760">
        <w:rPr>
          <w:rFonts w:ascii="Arial" w:hAnsi="Arial" w:cs="Arial"/>
          <w:b/>
          <w:bCs/>
          <w:sz w:val="22"/>
          <w:szCs w:val="22"/>
          <w:lang w:eastAsia="x-none"/>
        </w:rPr>
        <w:t xml:space="preserve">……… (należy podać liczbę od 0 do </w:t>
      </w:r>
      <w:r w:rsidR="00B532B4">
        <w:rPr>
          <w:rFonts w:ascii="Arial" w:hAnsi="Arial" w:cs="Arial"/>
          <w:b/>
          <w:bCs/>
          <w:sz w:val="22"/>
          <w:szCs w:val="22"/>
          <w:lang w:eastAsia="x-none"/>
        </w:rPr>
        <w:t>12</w:t>
      </w:r>
      <w:r w:rsidRPr="00113760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B93A91" w:rsidRPr="00113760" w:rsidRDefault="00015F9A" w:rsidP="00B93A91">
      <w:pPr>
        <w:spacing w:line="276" w:lineRule="auto"/>
        <w:ind w:right="-2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3760">
        <w:rPr>
          <w:rFonts w:ascii="Arial" w:hAnsi="Arial" w:cs="Arial"/>
          <w:b/>
          <w:sz w:val="22"/>
          <w:szCs w:val="22"/>
        </w:rPr>
        <w:t xml:space="preserve">Maksymalna liczba miesięcy, </w:t>
      </w:r>
      <w:r w:rsidR="00B93A91" w:rsidRPr="00113760">
        <w:rPr>
          <w:rFonts w:ascii="Arial" w:hAnsi="Arial" w:cs="Arial"/>
          <w:b/>
          <w:sz w:val="22"/>
          <w:szCs w:val="22"/>
        </w:rPr>
        <w:t xml:space="preserve">o które Wykonawca przedłuży okres rękojmi/gwarancji to </w:t>
      </w:r>
      <w:r w:rsidR="00B532B4">
        <w:rPr>
          <w:rFonts w:ascii="Arial" w:hAnsi="Arial" w:cs="Arial"/>
          <w:b/>
          <w:sz w:val="22"/>
          <w:szCs w:val="22"/>
          <w:u w:val="single"/>
        </w:rPr>
        <w:t>12</w:t>
      </w:r>
    </w:p>
    <w:p w:rsidR="00B93A91" w:rsidRDefault="00B93A91" w:rsidP="00737EEB">
      <w:pPr>
        <w:spacing w:after="60" w:line="276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Minimalny okres rękojmi/gwarancji:</w:t>
      </w:r>
      <w:r w:rsidRPr="00113760">
        <w:rPr>
          <w:rFonts w:ascii="Arial" w:hAnsi="Arial" w:cs="Arial"/>
          <w:b/>
          <w:sz w:val="22"/>
          <w:szCs w:val="22"/>
        </w:rPr>
        <w:t xml:space="preserve"> 12 miesięcy</w:t>
      </w:r>
    </w:p>
    <w:p w:rsidR="008E24FB" w:rsidRPr="00113760" w:rsidRDefault="008E24FB" w:rsidP="008E24FB">
      <w:pPr>
        <w:spacing w:after="120" w:line="276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052AB8">
        <w:rPr>
          <w:rFonts w:ascii="Arial" w:hAnsi="Arial" w:cs="Arial"/>
          <w:sz w:val="22"/>
          <w:szCs w:val="22"/>
        </w:rPr>
        <w:t>Maksymalny okres rękojmi/gwarancji:</w:t>
      </w:r>
      <w:r>
        <w:rPr>
          <w:rFonts w:ascii="Arial" w:hAnsi="Arial" w:cs="Arial"/>
          <w:b/>
          <w:sz w:val="22"/>
          <w:szCs w:val="22"/>
        </w:rPr>
        <w:t xml:space="preserve"> 24 miesięcy</w:t>
      </w:r>
    </w:p>
    <w:p w:rsidR="005D42FC" w:rsidRPr="006573DB" w:rsidRDefault="005D42FC" w:rsidP="005C2A2C">
      <w:pPr>
        <w:suppressAutoHyphens/>
        <w:spacing w:before="60" w:line="276" w:lineRule="auto"/>
        <w:ind w:right="-27"/>
        <w:jc w:val="both"/>
        <w:rPr>
          <w:rFonts w:ascii="Arial" w:hAnsi="Arial" w:cs="Arial"/>
          <w:i/>
          <w:sz w:val="16"/>
          <w:szCs w:val="18"/>
          <w:lang w:eastAsia="ar-SA"/>
        </w:rPr>
      </w:pPr>
      <w:r w:rsidRPr="0036129B">
        <w:rPr>
          <w:rFonts w:ascii="Arial" w:hAnsi="Arial" w:cs="Arial"/>
          <w:i/>
          <w:sz w:val="16"/>
          <w:szCs w:val="18"/>
          <w:lang w:eastAsia="ar-SA"/>
        </w:rPr>
        <w:t xml:space="preserve">W przypadku braku informacji na jaki okres zostanie przedłużona rękojmia/gwarancja na wykonanie zamówienia, jak również rozbieżności w ilości podanych miesięcy (niedopuszczalne jest podanie innych niż pełne miesiące np. 22,5 m-ca. lub podanie błędnej liczby miesięcy) Zamawiający uzna, iż Wykonawca udzieli najkrótszego okresu </w:t>
      </w:r>
      <w:r w:rsidR="000F3A51" w:rsidRPr="0036129B">
        <w:rPr>
          <w:rFonts w:ascii="Arial" w:hAnsi="Arial" w:cs="Arial"/>
          <w:i/>
          <w:sz w:val="16"/>
          <w:szCs w:val="18"/>
          <w:lang w:eastAsia="ar-SA"/>
        </w:rPr>
        <w:t>rękojmi/</w:t>
      </w:r>
      <w:r w:rsidRPr="0036129B">
        <w:rPr>
          <w:rFonts w:ascii="Arial" w:hAnsi="Arial" w:cs="Arial"/>
          <w:i/>
          <w:sz w:val="16"/>
          <w:szCs w:val="18"/>
          <w:lang w:eastAsia="ar-SA"/>
        </w:rPr>
        <w:t>gwarancji tj</w:t>
      </w:r>
      <w:r w:rsidRPr="006573DB">
        <w:rPr>
          <w:rFonts w:ascii="Arial" w:hAnsi="Arial" w:cs="Arial"/>
          <w:i/>
          <w:sz w:val="16"/>
          <w:szCs w:val="18"/>
          <w:lang w:eastAsia="ar-SA"/>
        </w:rPr>
        <w:t xml:space="preserve">. 12 miesięcy </w:t>
      </w:r>
      <w:r w:rsidRPr="006573DB">
        <w:rPr>
          <w:rFonts w:ascii="Arial" w:hAnsi="Arial" w:cs="Arial"/>
          <w:bCs/>
          <w:i/>
          <w:sz w:val="16"/>
          <w:szCs w:val="18"/>
          <w:lang w:eastAsia="ar-SA"/>
        </w:rPr>
        <w:t>od daty protokolarnego prz</w:t>
      </w:r>
      <w:r w:rsidR="000F3A51" w:rsidRPr="006573DB">
        <w:rPr>
          <w:rFonts w:ascii="Arial" w:hAnsi="Arial" w:cs="Arial"/>
          <w:bCs/>
          <w:i/>
          <w:sz w:val="16"/>
          <w:szCs w:val="18"/>
          <w:lang w:eastAsia="ar-SA"/>
        </w:rPr>
        <w:t>yjęcia dostarczonego sprzętu (mebli)</w:t>
      </w:r>
      <w:r w:rsidRPr="006573DB">
        <w:rPr>
          <w:rFonts w:ascii="Arial" w:hAnsi="Arial" w:cs="Arial"/>
          <w:bCs/>
          <w:i/>
          <w:sz w:val="16"/>
          <w:szCs w:val="18"/>
          <w:lang w:eastAsia="ar-SA"/>
        </w:rPr>
        <w:t>.</w:t>
      </w:r>
    </w:p>
    <w:p w:rsidR="00015F9A" w:rsidRPr="0036129B" w:rsidRDefault="00613BBD" w:rsidP="00737EEB">
      <w:pPr>
        <w:spacing w:line="276" w:lineRule="auto"/>
        <w:ind w:right="-27"/>
        <w:jc w:val="both"/>
        <w:rPr>
          <w:rFonts w:ascii="Arial" w:hAnsi="Arial" w:cs="Arial"/>
          <w:i/>
          <w:sz w:val="16"/>
          <w:szCs w:val="22"/>
        </w:rPr>
      </w:pPr>
      <w:r w:rsidRPr="0036129B">
        <w:rPr>
          <w:rFonts w:ascii="Arial" w:hAnsi="Arial" w:cs="Arial"/>
          <w:i/>
          <w:sz w:val="16"/>
          <w:szCs w:val="22"/>
        </w:rPr>
        <w:t>J</w:t>
      </w:r>
      <w:r w:rsidR="00B93A91" w:rsidRPr="0036129B">
        <w:rPr>
          <w:rFonts w:ascii="Arial" w:hAnsi="Arial" w:cs="Arial"/>
          <w:i/>
          <w:sz w:val="16"/>
          <w:szCs w:val="22"/>
        </w:rPr>
        <w:t>eżeli w Formularzu oferty zostanie podana</w:t>
      </w:r>
      <w:r w:rsidR="0036129B">
        <w:rPr>
          <w:rFonts w:ascii="Arial" w:hAnsi="Arial" w:cs="Arial"/>
          <w:i/>
          <w:sz w:val="16"/>
          <w:szCs w:val="22"/>
        </w:rPr>
        <w:t xml:space="preserve"> np.</w:t>
      </w:r>
      <w:r w:rsidR="00B93A91" w:rsidRPr="0036129B">
        <w:rPr>
          <w:rFonts w:ascii="Arial" w:hAnsi="Arial" w:cs="Arial"/>
          <w:i/>
          <w:sz w:val="16"/>
          <w:szCs w:val="22"/>
        </w:rPr>
        <w:t xml:space="preserve"> liczba </w:t>
      </w:r>
      <w:r w:rsidR="00B93A91" w:rsidRPr="00D6295A">
        <w:rPr>
          <w:rFonts w:ascii="Arial" w:hAnsi="Arial" w:cs="Arial"/>
          <w:i/>
          <w:sz w:val="16"/>
          <w:szCs w:val="22"/>
        </w:rPr>
        <w:t xml:space="preserve">2 </w:t>
      </w:r>
      <w:r w:rsidR="00B93A91" w:rsidRPr="0036129B">
        <w:rPr>
          <w:rFonts w:ascii="Arial" w:hAnsi="Arial" w:cs="Arial"/>
          <w:i/>
          <w:sz w:val="16"/>
          <w:szCs w:val="22"/>
        </w:rPr>
        <w:t>(liczba miesięcy, o które Wykonawca przedłuży okres rękojmi/</w:t>
      </w:r>
      <w:r w:rsidR="00D6295A">
        <w:rPr>
          <w:rFonts w:ascii="Arial" w:hAnsi="Arial" w:cs="Arial"/>
          <w:i/>
          <w:sz w:val="16"/>
          <w:szCs w:val="22"/>
        </w:rPr>
        <w:t xml:space="preserve"> </w:t>
      </w:r>
      <w:r w:rsidR="00B93A91" w:rsidRPr="0036129B">
        <w:rPr>
          <w:rFonts w:ascii="Arial" w:hAnsi="Arial" w:cs="Arial"/>
          <w:i/>
          <w:sz w:val="16"/>
          <w:szCs w:val="22"/>
        </w:rPr>
        <w:t>gwarancji), Zamawiając</w:t>
      </w:r>
      <w:r w:rsidR="00B532B4">
        <w:rPr>
          <w:rFonts w:ascii="Arial" w:hAnsi="Arial" w:cs="Arial"/>
          <w:i/>
          <w:sz w:val="16"/>
          <w:szCs w:val="22"/>
        </w:rPr>
        <w:t xml:space="preserve">y uzna, że Wykonawca udzieli 14 </w:t>
      </w:r>
      <w:r w:rsidR="00B93A91" w:rsidRPr="0036129B">
        <w:rPr>
          <w:rFonts w:ascii="Arial" w:hAnsi="Arial" w:cs="Arial"/>
          <w:i/>
          <w:sz w:val="16"/>
          <w:szCs w:val="22"/>
        </w:rPr>
        <w:t>miesięcznego okresu rękojmi/gwarancji.</w:t>
      </w:r>
    </w:p>
    <w:p w:rsidR="00015F9A" w:rsidRDefault="00015F9A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36129B" w:rsidRDefault="0036129B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36129B" w:rsidRDefault="0036129B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36129B" w:rsidRDefault="0036129B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36129B" w:rsidRDefault="0036129B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36129B" w:rsidRDefault="0036129B" w:rsidP="007973CB">
      <w:pPr>
        <w:pStyle w:val="Tekstpodstawowy"/>
        <w:spacing w:line="276" w:lineRule="auto"/>
        <w:jc w:val="both"/>
        <w:rPr>
          <w:rFonts w:ascii="Arial" w:hAnsi="Arial" w:cs="Arial"/>
          <w:bCs w:val="0"/>
          <w:i/>
          <w:sz w:val="2"/>
          <w:szCs w:val="22"/>
        </w:rPr>
      </w:pPr>
    </w:p>
    <w:p w:rsidR="00E41AB8" w:rsidRDefault="00527F67" w:rsidP="00AB1A61">
      <w:pPr>
        <w:pStyle w:val="Tekstpodstawowy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494104">
        <w:rPr>
          <w:rFonts w:ascii="Arial" w:hAnsi="Arial" w:cs="Arial"/>
          <w:bCs w:val="0"/>
          <w:sz w:val="22"/>
          <w:szCs w:val="22"/>
          <w:lang w:val="pl-PL"/>
        </w:rPr>
        <w:t>Część 2</w:t>
      </w:r>
      <w:r w:rsidR="0036129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30344C">
        <w:rPr>
          <w:rFonts w:ascii="Arial" w:hAnsi="Arial" w:cs="Arial"/>
          <w:bCs w:val="0"/>
          <w:sz w:val="22"/>
          <w:szCs w:val="22"/>
          <w:lang w:val="pl-PL"/>
        </w:rPr>
        <w:t>–</w:t>
      </w:r>
      <w:r w:rsidR="0036129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BD2D37">
        <w:rPr>
          <w:rFonts w:ascii="Arial" w:hAnsi="Arial" w:cs="Arial"/>
          <w:bCs w:val="0"/>
          <w:sz w:val="22"/>
          <w:szCs w:val="22"/>
          <w:lang w:val="pl-PL"/>
        </w:rPr>
        <w:t>krzesła i fotele</w:t>
      </w:r>
      <w:r w:rsidR="0030344C">
        <w:rPr>
          <w:rFonts w:ascii="Arial" w:hAnsi="Arial" w:cs="Arial"/>
          <w:bCs w:val="0"/>
          <w:sz w:val="22"/>
          <w:szCs w:val="22"/>
          <w:lang w:val="pl-PL"/>
        </w:rPr>
        <w:t xml:space="preserve"> obrotowe</w:t>
      </w:r>
    </w:p>
    <w:p w:rsidR="00527F67" w:rsidRPr="00494104" w:rsidRDefault="00527F67" w:rsidP="00E41AB8">
      <w:pPr>
        <w:pStyle w:val="Tekstpodstawowy"/>
        <w:spacing w:line="276" w:lineRule="auto"/>
        <w:ind w:left="284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49410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(zgodnie z </w:t>
      </w:r>
      <w:r w:rsidRPr="00494104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Załącznikiem nr </w:t>
      </w:r>
      <w:r w:rsidR="00BD2D37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4</w:t>
      </w:r>
      <w:r w:rsidRPr="0049410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oraz </w:t>
      </w:r>
      <w:r w:rsidRPr="00494104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Załącznikiem</w:t>
      </w:r>
      <w:r w:rsidR="00027A91" w:rsidRPr="00494104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 nr</w:t>
      </w:r>
      <w:r w:rsidRPr="0049410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D2D37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4</w:t>
      </w:r>
      <w:r w:rsidRPr="00494104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a</w:t>
      </w:r>
      <w:r w:rsidRPr="0049410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2831"/>
        <w:gridCol w:w="1701"/>
        <w:gridCol w:w="2977"/>
      </w:tblGrid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 w:val="restart"/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94104">
              <w:rPr>
                <w:rFonts w:ascii="Arial" w:hAnsi="Arial" w:cs="Arial"/>
                <w:b/>
                <w:bCs/>
                <w:sz w:val="18"/>
              </w:rPr>
              <w:t>CZĘŚĆ 2</w:t>
            </w:r>
          </w:p>
        </w:tc>
        <w:tc>
          <w:tcPr>
            <w:tcW w:w="2831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Wartość zamówienia </w:t>
            </w:r>
            <w:r w:rsidR="00C11E20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 xml:space="preserve">podstawowego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701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</w:tc>
        <w:tc>
          <w:tcPr>
            <w:tcW w:w="2977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Cena zamówienia </w:t>
            </w:r>
            <w:r w:rsidR="00C11E20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>podstawowego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(brutto)</w:t>
            </w:r>
          </w:p>
        </w:tc>
      </w:tr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1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1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>Wartość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sz w:val="16"/>
              </w:rPr>
              <w:t xml:space="preserve">zamówienia </w:t>
            </w:r>
            <w:r w:rsidR="00C11E20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 xml:space="preserve">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701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977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Cena zamówienia </w:t>
            </w:r>
            <w:r w:rsidR="00C11E20" w:rsidRPr="00494104">
              <w:rPr>
                <w:rFonts w:ascii="Arial" w:hAnsi="Arial" w:cs="Arial"/>
                <w:bCs/>
                <w:sz w:val="16"/>
              </w:rPr>
              <w:br/>
            </w:r>
            <w:r w:rsidRPr="00494104">
              <w:rPr>
                <w:rFonts w:ascii="Arial" w:hAnsi="Arial" w:cs="Arial"/>
                <w:bCs/>
                <w:sz w:val="16"/>
              </w:rPr>
              <w:t xml:space="preserve">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(brutto)</w:t>
            </w:r>
          </w:p>
        </w:tc>
      </w:tr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94104">
              <w:rPr>
                <w:rFonts w:ascii="Arial" w:hAnsi="Arial" w:cs="Arial"/>
                <w:b/>
                <w:bCs/>
                <w:sz w:val="16"/>
              </w:rPr>
              <w:t>RAZEM</w:t>
            </w:r>
          </w:p>
        </w:tc>
        <w:tc>
          <w:tcPr>
            <w:tcW w:w="2831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Wartość zamówienie podstawowego </w:t>
            </w:r>
            <w:r w:rsidRPr="00494104">
              <w:rPr>
                <w:rFonts w:ascii="Arial" w:hAnsi="Arial" w:cs="Arial"/>
                <w:bCs/>
                <w:sz w:val="16"/>
              </w:rPr>
              <w:br/>
              <w:t xml:space="preserve">i 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(netto)</w:t>
            </w:r>
          </w:p>
        </w:tc>
        <w:tc>
          <w:tcPr>
            <w:tcW w:w="1701" w:type="dxa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Podatek VAT </w:t>
            </w:r>
          </w:p>
        </w:tc>
        <w:tc>
          <w:tcPr>
            <w:tcW w:w="2977" w:type="dxa"/>
            <w:vAlign w:val="center"/>
          </w:tcPr>
          <w:p w:rsidR="00527F67" w:rsidRPr="00494104" w:rsidRDefault="00527F67" w:rsidP="00C11E2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16"/>
              </w:rPr>
            </w:pPr>
            <w:r w:rsidRPr="00494104">
              <w:rPr>
                <w:rFonts w:ascii="Arial" w:hAnsi="Arial" w:cs="Arial"/>
                <w:bCs/>
                <w:sz w:val="16"/>
              </w:rPr>
              <w:t xml:space="preserve">Cena zamówienie podstawowego </w:t>
            </w:r>
            <w:r w:rsidRPr="00494104">
              <w:rPr>
                <w:rFonts w:ascii="Arial" w:hAnsi="Arial" w:cs="Arial"/>
                <w:bCs/>
                <w:sz w:val="16"/>
              </w:rPr>
              <w:br/>
              <w:t xml:space="preserve">i objętego 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prawem opcji</w:t>
            </w:r>
            <w:r w:rsidR="00C11E20" w:rsidRPr="00494104">
              <w:rPr>
                <w:rFonts w:ascii="Arial" w:hAnsi="Arial" w:cs="Arial"/>
                <w:bCs/>
                <w:sz w:val="16"/>
              </w:rPr>
              <w:t xml:space="preserve"> </w:t>
            </w:r>
            <w:r w:rsidR="00C218E2" w:rsidRPr="00494104">
              <w:rPr>
                <w:rFonts w:ascii="Arial" w:hAnsi="Arial" w:cs="Arial"/>
                <w:bCs/>
                <w:i/>
                <w:sz w:val="16"/>
              </w:rPr>
              <w:t>(brutto</w:t>
            </w:r>
            <w:r w:rsidRPr="00494104">
              <w:rPr>
                <w:rFonts w:ascii="Arial" w:hAnsi="Arial" w:cs="Arial"/>
                <w:bCs/>
                <w:i/>
                <w:sz w:val="16"/>
              </w:rPr>
              <w:t>)</w:t>
            </w:r>
          </w:p>
        </w:tc>
      </w:tr>
      <w:tr w:rsidR="00527F67" w:rsidRPr="00494104" w:rsidTr="0045116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7F67" w:rsidRPr="00494104" w:rsidRDefault="00527F67" w:rsidP="006A6FA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527F67" w:rsidRPr="005C2A2C" w:rsidRDefault="00527F67" w:rsidP="000E4E23">
      <w:pPr>
        <w:pStyle w:val="Tekstpodstawowy"/>
        <w:spacing w:before="120" w:after="360"/>
        <w:ind w:right="-2"/>
        <w:jc w:val="both"/>
        <w:rPr>
          <w:rFonts w:ascii="Arial" w:hAnsi="Arial" w:cs="Arial"/>
          <w:b w:val="0"/>
          <w:i/>
          <w:sz w:val="14"/>
          <w:szCs w:val="22"/>
          <w:lang w:val="pl-PL"/>
        </w:rPr>
      </w:pPr>
      <w:r w:rsidRPr="00494104">
        <w:rPr>
          <w:rFonts w:ascii="Arial" w:hAnsi="Arial" w:cs="Arial"/>
          <w:b w:val="0"/>
          <w:i/>
          <w:sz w:val="14"/>
          <w:szCs w:val="22"/>
          <w:lang w:val="pl-PL"/>
        </w:rPr>
        <w:t>Cena jednostkowa asortymentu zamówienia podstawowego oraz takiego samego asortymentu objętego prawem opcji musi być identyczna (pod rygorem odrzucenia oferty)</w:t>
      </w:r>
    </w:p>
    <w:p w:rsidR="00AE3033" w:rsidRPr="00AE3033" w:rsidRDefault="00AE3033" w:rsidP="00AE3033">
      <w:p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AE303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Termin realizacji przedmiotu zamówienia</w:t>
      </w:r>
    </w:p>
    <w:p w:rsidR="00AE3033" w:rsidRPr="00AE3033" w:rsidRDefault="00AE3033" w:rsidP="00AE3033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E3033">
        <w:rPr>
          <w:rFonts w:ascii="Arial" w:hAnsi="Arial" w:cs="Arial"/>
          <w:b/>
          <w:bCs/>
          <w:sz w:val="22"/>
          <w:szCs w:val="22"/>
          <w:lang w:eastAsia="x-none"/>
        </w:rPr>
        <w:t xml:space="preserve">Liczba dni, o które Wykonawca skróci termin realizacji przedmiotu zamówienia ............... (należy podać liczbę od 0 do </w:t>
      </w:r>
      <w:r w:rsidR="006573DB">
        <w:rPr>
          <w:rFonts w:ascii="Arial" w:hAnsi="Arial" w:cs="Arial"/>
          <w:b/>
          <w:bCs/>
          <w:sz w:val="22"/>
          <w:szCs w:val="22"/>
          <w:lang w:eastAsia="x-none"/>
        </w:rPr>
        <w:t>10</w:t>
      </w:r>
      <w:r w:rsidRPr="00AE3033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AE3033" w:rsidRPr="00AE3033" w:rsidRDefault="00AE3033" w:rsidP="00AE3033">
      <w:pPr>
        <w:spacing w:after="60" w:line="276" w:lineRule="auto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E3033">
        <w:rPr>
          <w:rFonts w:ascii="Arial" w:hAnsi="Arial" w:cs="Arial"/>
          <w:b/>
          <w:sz w:val="22"/>
          <w:szCs w:val="22"/>
          <w:lang w:val="x-none" w:eastAsia="x-none"/>
        </w:rPr>
        <w:t xml:space="preserve">Maksymalna liczba dni jaką Wykonawca może podać w </w:t>
      </w:r>
      <w:r w:rsidRPr="00AE3033">
        <w:rPr>
          <w:rFonts w:ascii="Arial" w:hAnsi="Arial" w:cs="Arial"/>
          <w:b/>
          <w:i/>
          <w:sz w:val="22"/>
          <w:szCs w:val="22"/>
          <w:lang w:val="x-none" w:eastAsia="x-none"/>
        </w:rPr>
        <w:t>Formularzu ofert</w:t>
      </w:r>
      <w:r w:rsidR="00613BBD">
        <w:rPr>
          <w:rFonts w:ascii="Arial" w:hAnsi="Arial" w:cs="Arial"/>
          <w:b/>
          <w:i/>
          <w:sz w:val="22"/>
          <w:szCs w:val="22"/>
          <w:lang w:eastAsia="x-none"/>
        </w:rPr>
        <w:t>y</w:t>
      </w:r>
      <w:r w:rsidRPr="00AE3033">
        <w:rPr>
          <w:rFonts w:ascii="Arial" w:hAnsi="Arial" w:cs="Arial"/>
          <w:b/>
          <w:sz w:val="22"/>
          <w:szCs w:val="22"/>
          <w:lang w:val="x-none" w:eastAsia="x-none"/>
        </w:rPr>
        <w:t xml:space="preserve"> to </w:t>
      </w:r>
      <w:r w:rsidR="006573DB">
        <w:rPr>
          <w:rFonts w:ascii="Arial" w:hAnsi="Arial" w:cs="Arial"/>
          <w:b/>
          <w:sz w:val="22"/>
          <w:szCs w:val="22"/>
          <w:u w:val="single"/>
          <w:lang w:eastAsia="x-none"/>
        </w:rPr>
        <w:t>10</w:t>
      </w:r>
    </w:p>
    <w:p w:rsidR="00AE3033" w:rsidRPr="00AE3033" w:rsidRDefault="00AE3033" w:rsidP="00AE3033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E3033">
        <w:rPr>
          <w:rFonts w:ascii="Arial" w:hAnsi="Arial" w:cs="Arial"/>
          <w:sz w:val="22"/>
          <w:szCs w:val="22"/>
        </w:rPr>
        <w:t>Minimalny termin realizacji przedmiotu zamówienia:</w:t>
      </w:r>
      <w:r w:rsidRPr="00AE3033">
        <w:rPr>
          <w:rFonts w:ascii="Arial" w:hAnsi="Arial" w:cs="Arial"/>
          <w:b/>
          <w:sz w:val="22"/>
          <w:szCs w:val="22"/>
        </w:rPr>
        <w:t xml:space="preserve"> </w:t>
      </w:r>
      <w:r w:rsidR="00BD2D37">
        <w:rPr>
          <w:rFonts w:ascii="Arial" w:hAnsi="Arial" w:cs="Arial"/>
          <w:b/>
          <w:sz w:val="22"/>
          <w:szCs w:val="22"/>
        </w:rPr>
        <w:t>30</w:t>
      </w:r>
      <w:r w:rsidRPr="00AE3033">
        <w:rPr>
          <w:rFonts w:ascii="Arial" w:hAnsi="Arial" w:cs="Arial"/>
          <w:b/>
          <w:sz w:val="22"/>
          <w:szCs w:val="22"/>
        </w:rPr>
        <w:t xml:space="preserve"> dni </w:t>
      </w:r>
      <w:r w:rsidRPr="00AE3033">
        <w:rPr>
          <w:rFonts w:ascii="Arial" w:hAnsi="Arial" w:cs="Arial"/>
          <w:sz w:val="22"/>
          <w:szCs w:val="22"/>
        </w:rPr>
        <w:t xml:space="preserve">od daty zawarcia umowy </w:t>
      </w:r>
    </w:p>
    <w:p w:rsidR="00AE3033" w:rsidRPr="00AE3033" w:rsidRDefault="00AE3033" w:rsidP="00AE3033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E3033">
        <w:rPr>
          <w:rFonts w:ascii="Arial" w:hAnsi="Arial" w:cs="Arial"/>
          <w:sz w:val="22"/>
          <w:szCs w:val="22"/>
        </w:rPr>
        <w:t>Maksymalny termin realizacji przedmiotu zamówienia:</w:t>
      </w:r>
      <w:r w:rsidRPr="00AE3033">
        <w:rPr>
          <w:rFonts w:ascii="Arial" w:hAnsi="Arial" w:cs="Arial"/>
          <w:b/>
          <w:sz w:val="22"/>
          <w:szCs w:val="22"/>
        </w:rPr>
        <w:t xml:space="preserve"> </w:t>
      </w:r>
      <w:r w:rsidR="00BD2D37">
        <w:rPr>
          <w:rFonts w:ascii="Arial" w:hAnsi="Arial" w:cs="Arial"/>
          <w:b/>
          <w:sz w:val="22"/>
          <w:szCs w:val="22"/>
        </w:rPr>
        <w:t>4</w:t>
      </w:r>
      <w:r w:rsidR="006573DB">
        <w:rPr>
          <w:rFonts w:ascii="Arial" w:hAnsi="Arial" w:cs="Arial"/>
          <w:b/>
          <w:sz w:val="22"/>
          <w:szCs w:val="22"/>
        </w:rPr>
        <w:t>0</w:t>
      </w:r>
      <w:r w:rsidRPr="00AE3033">
        <w:rPr>
          <w:rFonts w:ascii="Arial" w:hAnsi="Arial" w:cs="Arial"/>
          <w:b/>
          <w:sz w:val="22"/>
          <w:szCs w:val="22"/>
        </w:rPr>
        <w:t xml:space="preserve"> dni </w:t>
      </w:r>
      <w:r w:rsidRPr="00AE3033">
        <w:rPr>
          <w:rFonts w:ascii="Arial" w:hAnsi="Arial" w:cs="Arial"/>
          <w:sz w:val="22"/>
          <w:szCs w:val="22"/>
        </w:rPr>
        <w:t xml:space="preserve">od daty zawarcia umowy </w:t>
      </w:r>
    </w:p>
    <w:p w:rsidR="00AE3033" w:rsidRPr="0036129B" w:rsidRDefault="00AE3033" w:rsidP="00AE3033">
      <w:pPr>
        <w:spacing w:after="60" w:line="276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36129B">
        <w:rPr>
          <w:rFonts w:ascii="Arial" w:hAnsi="Arial" w:cs="Arial"/>
          <w:i/>
          <w:sz w:val="16"/>
          <w:szCs w:val="18"/>
        </w:rPr>
        <w:t>Jeżeli w Formularzu oferty nie zostanie podana żadna liczba dni, o które Wykonawca skróci termin wykonania przedmiotu zamówienia lub zostanie podana błędna liczba dni</w:t>
      </w:r>
      <w:r w:rsidR="006573DB">
        <w:rPr>
          <w:rFonts w:ascii="Arial" w:hAnsi="Arial" w:cs="Arial"/>
          <w:i/>
          <w:sz w:val="16"/>
          <w:szCs w:val="18"/>
        </w:rPr>
        <w:t>,</w:t>
      </w:r>
      <w:r w:rsidRPr="0036129B">
        <w:rPr>
          <w:rFonts w:ascii="Arial" w:hAnsi="Arial" w:cs="Arial"/>
          <w:i/>
          <w:sz w:val="16"/>
          <w:szCs w:val="18"/>
        </w:rPr>
        <w:t xml:space="preserve"> Zamawiający uzna, że Wykonawca wykona zamówienie w terminie najdłuższym, czyli w ciągu </w:t>
      </w:r>
      <w:r w:rsidR="00BD2D37">
        <w:rPr>
          <w:rFonts w:ascii="Arial" w:hAnsi="Arial" w:cs="Arial"/>
          <w:i/>
          <w:sz w:val="16"/>
          <w:szCs w:val="18"/>
        </w:rPr>
        <w:t>4</w:t>
      </w:r>
      <w:r w:rsidR="006573DB">
        <w:rPr>
          <w:rFonts w:ascii="Arial" w:hAnsi="Arial" w:cs="Arial"/>
          <w:i/>
          <w:sz w:val="16"/>
          <w:szCs w:val="18"/>
        </w:rPr>
        <w:t>0</w:t>
      </w:r>
      <w:r w:rsidRPr="0036129B">
        <w:rPr>
          <w:rFonts w:ascii="Arial" w:hAnsi="Arial" w:cs="Arial"/>
          <w:i/>
          <w:sz w:val="16"/>
          <w:szCs w:val="18"/>
        </w:rPr>
        <w:t xml:space="preserve"> dni od daty podpisania umowy.</w:t>
      </w:r>
    </w:p>
    <w:p w:rsidR="00AE3033" w:rsidRPr="0036129B" w:rsidRDefault="00613BBD" w:rsidP="005C2A2C">
      <w:pPr>
        <w:spacing w:after="360" w:line="276" w:lineRule="auto"/>
        <w:jc w:val="both"/>
        <w:rPr>
          <w:rFonts w:ascii="Arial" w:hAnsi="Arial" w:cs="Arial"/>
          <w:b/>
          <w:bCs/>
          <w:i/>
          <w:sz w:val="16"/>
          <w:szCs w:val="22"/>
          <w:lang w:eastAsia="x-none"/>
        </w:rPr>
      </w:pPr>
      <w:r w:rsidRPr="0036129B">
        <w:rPr>
          <w:rFonts w:ascii="Arial" w:hAnsi="Arial" w:cs="Arial"/>
          <w:i/>
          <w:sz w:val="16"/>
          <w:szCs w:val="22"/>
        </w:rPr>
        <w:t>J</w:t>
      </w:r>
      <w:r w:rsidR="00AE3033" w:rsidRPr="0036129B">
        <w:rPr>
          <w:rFonts w:ascii="Arial" w:hAnsi="Arial" w:cs="Arial"/>
          <w:i/>
          <w:sz w:val="16"/>
          <w:szCs w:val="22"/>
        </w:rPr>
        <w:t xml:space="preserve">eżeli w </w:t>
      </w:r>
      <w:r w:rsidR="00AE3033" w:rsidRPr="0036129B">
        <w:rPr>
          <w:rFonts w:ascii="Arial" w:hAnsi="Arial" w:cs="Arial"/>
          <w:i/>
          <w:iCs/>
          <w:sz w:val="16"/>
          <w:szCs w:val="22"/>
        </w:rPr>
        <w:t>Formularzu oferty</w:t>
      </w:r>
      <w:r w:rsidR="00AE3033" w:rsidRPr="0036129B">
        <w:rPr>
          <w:rFonts w:ascii="Arial" w:hAnsi="Arial" w:cs="Arial"/>
          <w:i/>
          <w:sz w:val="16"/>
          <w:szCs w:val="22"/>
        </w:rPr>
        <w:t xml:space="preserve"> zostanie podana </w:t>
      </w:r>
      <w:r w:rsidR="0036129B">
        <w:rPr>
          <w:rFonts w:ascii="Arial" w:hAnsi="Arial" w:cs="Arial"/>
          <w:i/>
          <w:sz w:val="16"/>
          <w:szCs w:val="22"/>
        </w:rPr>
        <w:t xml:space="preserve">np. </w:t>
      </w:r>
      <w:r w:rsidR="00AE3033" w:rsidRPr="0036129B">
        <w:rPr>
          <w:rFonts w:ascii="Arial" w:hAnsi="Arial" w:cs="Arial"/>
          <w:i/>
          <w:sz w:val="16"/>
          <w:szCs w:val="22"/>
        </w:rPr>
        <w:t>liczba</w:t>
      </w:r>
      <w:r w:rsidR="00AE3033" w:rsidRPr="006573DB">
        <w:rPr>
          <w:rFonts w:ascii="Arial" w:hAnsi="Arial" w:cs="Arial"/>
          <w:i/>
          <w:sz w:val="16"/>
          <w:szCs w:val="22"/>
        </w:rPr>
        <w:t xml:space="preserve"> 2</w:t>
      </w:r>
      <w:r w:rsidR="006573DB">
        <w:rPr>
          <w:rFonts w:ascii="Arial" w:hAnsi="Arial" w:cs="Arial"/>
          <w:i/>
          <w:sz w:val="16"/>
          <w:szCs w:val="22"/>
        </w:rPr>
        <w:t xml:space="preserve"> (liczba dni, o które Wykonawca</w:t>
      </w:r>
      <w:r w:rsidR="00AE3033" w:rsidRPr="0036129B">
        <w:rPr>
          <w:rFonts w:ascii="Arial" w:hAnsi="Arial" w:cs="Arial"/>
          <w:i/>
          <w:sz w:val="16"/>
          <w:szCs w:val="22"/>
        </w:rPr>
        <w:t xml:space="preserve"> skróci termin wykonania przedmiotu zamówienia), Zamawiający uzna, że Wykonawca zrealizuje p</w:t>
      </w:r>
      <w:r w:rsidR="006573DB">
        <w:rPr>
          <w:rFonts w:ascii="Arial" w:hAnsi="Arial" w:cs="Arial"/>
          <w:i/>
          <w:sz w:val="16"/>
          <w:szCs w:val="22"/>
        </w:rPr>
        <w:t xml:space="preserve">rzedmiot zamówienia w terminie </w:t>
      </w:r>
      <w:r w:rsidR="00BD2D37">
        <w:rPr>
          <w:rFonts w:ascii="Arial" w:hAnsi="Arial" w:cs="Arial"/>
          <w:i/>
          <w:sz w:val="16"/>
          <w:szCs w:val="22"/>
        </w:rPr>
        <w:t>3</w:t>
      </w:r>
      <w:r w:rsidR="00AE3033" w:rsidRPr="0036129B">
        <w:rPr>
          <w:rFonts w:ascii="Arial" w:hAnsi="Arial" w:cs="Arial"/>
          <w:i/>
          <w:sz w:val="16"/>
          <w:szCs w:val="22"/>
        </w:rPr>
        <w:t>8 dni od daty zawarcia umowy.</w:t>
      </w:r>
    </w:p>
    <w:p w:rsidR="00AE3033" w:rsidRPr="00AE3033" w:rsidRDefault="00AE3033" w:rsidP="00AE3033">
      <w:pPr>
        <w:spacing w:after="80"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AE3033">
        <w:rPr>
          <w:rFonts w:ascii="Arial" w:hAnsi="Arial" w:cs="Arial"/>
          <w:b/>
          <w:sz w:val="22"/>
          <w:szCs w:val="22"/>
          <w:u w:val="single"/>
          <w:lang w:eastAsia="x-none"/>
        </w:rPr>
        <w:t>Okres rękojmi/gwarancji na przedmiot zamówienia</w:t>
      </w:r>
    </w:p>
    <w:p w:rsidR="00AE3033" w:rsidRPr="00AE3033" w:rsidRDefault="00AE3033" w:rsidP="00AE3033">
      <w:pPr>
        <w:spacing w:before="80"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E303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Liczba miesięcy, o które Wykonawca przedłuży okres </w:t>
      </w:r>
      <w:r w:rsidRPr="00AE3033">
        <w:rPr>
          <w:rFonts w:ascii="Arial" w:hAnsi="Arial" w:cs="Arial"/>
          <w:b/>
          <w:bCs/>
          <w:sz w:val="22"/>
          <w:szCs w:val="22"/>
          <w:lang w:eastAsia="x-none"/>
        </w:rPr>
        <w:t>rękojmi/</w:t>
      </w:r>
      <w:r w:rsidRPr="00AE303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gwarancji </w:t>
      </w:r>
      <w:r w:rsidRPr="00AE3033">
        <w:rPr>
          <w:rFonts w:ascii="Arial" w:hAnsi="Arial" w:cs="Arial"/>
          <w:b/>
          <w:bCs/>
          <w:sz w:val="22"/>
          <w:szCs w:val="22"/>
          <w:lang w:eastAsia="x-none"/>
        </w:rPr>
        <w:t xml:space="preserve">……… (należy podać liczbę od 0 do </w:t>
      </w:r>
      <w:r w:rsidR="00BD2D37">
        <w:rPr>
          <w:rFonts w:ascii="Arial" w:hAnsi="Arial" w:cs="Arial"/>
          <w:b/>
          <w:bCs/>
          <w:sz w:val="22"/>
          <w:szCs w:val="22"/>
          <w:lang w:eastAsia="x-none"/>
        </w:rPr>
        <w:t>12</w:t>
      </w:r>
      <w:r w:rsidRPr="00AE3033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AE3033" w:rsidRPr="00AE3033" w:rsidRDefault="00AE3033" w:rsidP="00AE3033">
      <w:pPr>
        <w:spacing w:line="276" w:lineRule="auto"/>
        <w:ind w:right="-2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3033">
        <w:rPr>
          <w:rFonts w:ascii="Arial" w:hAnsi="Arial" w:cs="Arial"/>
          <w:b/>
          <w:sz w:val="22"/>
          <w:szCs w:val="22"/>
        </w:rPr>
        <w:t xml:space="preserve">Maksymalna liczba miesięcy, o które Wykonawca przedłuży okres rękojmi/gwarancji to </w:t>
      </w:r>
      <w:r w:rsidR="00BD2D37" w:rsidRPr="00BD2D37">
        <w:rPr>
          <w:rFonts w:ascii="Arial" w:hAnsi="Arial" w:cs="Arial"/>
          <w:b/>
          <w:sz w:val="22"/>
          <w:szCs w:val="22"/>
          <w:u w:val="single"/>
        </w:rPr>
        <w:t>1</w:t>
      </w:r>
      <w:r w:rsidR="00BD2D37">
        <w:rPr>
          <w:rFonts w:ascii="Arial" w:hAnsi="Arial" w:cs="Arial"/>
          <w:b/>
          <w:sz w:val="22"/>
          <w:szCs w:val="22"/>
          <w:u w:val="single"/>
        </w:rPr>
        <w:t>2</w:t>
      </w:r>
    </w:p>
    <w:p w:rsidR="00AE3033" w:rsidRDefault="00AE3033" w:rsidP="00AE3033">
      <w:pPr>
        <w:spacing w:after="60" w:line="276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AE3033">
        <w:rPr>
          <w:rFonts w:ascii="Arial" w:hAnsi="Arial" w:cs="Arial"/>
          <w:sz w:val="22"/>
          <w:szCs w:val="22"/>
        </w:rPr>
        <w:t>Minimalny okres rękojmi/gwarancji:</w:t>
      </w:r>
      <w:r w:rsidRPr="00AE3033">
        <w:rPr>
          <w:rFonts w:ascii="Arial" w:hAnsi="Arial" w:cs="Arial"/>
          <w:b/>
          <w:sz w:val="22"/>
          <w:szCs w:val="22"/>
        </w:rPr>
        <w:t xml:space="preserve"> </w:t>
      </w:r>
      <w:r w:rsidR="00BD2D37">
        <w:rPr>
          <w:rFonts w:ascii="Arial" w:hAnsi="Arial" w:cs="Arial"/>
          <w:b/>
          <w:sz w:val="22"/>
          <w:szCs w:val="22"/>
        </w:rPr>
        <w:t>12</w:t>
      </w:r>
      <w:r w:rsidRPr="00AE3033">
        <w:rPr>
          <w:rFonts w:ascii="Arial" w:hAnsi="Arial" w:cs="Arial"/>
          <w:b/>
          <w:sz w:val="22"/>
          <w:szCs w:val="22"/>
        </w:rPr>
        <w:t xml:space="preserve"> miesięcy</w:t>
      </w:r>
    </w:p>
    <w:p w:rsidR="008E24FB" w:rsidRPr="00AE3033" w:rsidRDefault="008E24FB" w:rsidP="008E24FB">
      <w:pPr>
        <w:spacing w:after="120" w:line="276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052AB8">
        <w:rPr>
          <w:rFonts w:ascii="Arial" w:hAnsi="Arial" w:cs="Arial"/>
          <w:sz w:val="22"/>
          <w:szCs w:val="22"/>
        </w:rPr>
        <w:t>Maksymalny okres rękojmi/gwarancji:</w:t>
      </w:r>
      <w:r>
        <w:rPr>
          <w:rFonts w:ascii="Arial" w:hAnsi="Arial" w:cs="Arial"/>
          <w:b/>
          <w:sz w:val="22"/>
          <w:szCs w:val="22"/>
        </w:rPr>
        <w:t xml:space="preserve"> 24 miesięcy</w:t>
      </w:r>
    </w:p>
    <w:p w:rsidR="00AE3033" w:rsidRPr="002E72FD" w:rsidRDefault="00AE3033" w:rsidP="005C2A2C">
      <w:pPr>
        <w:suppressAutoHyphens/>
        <w:spacing w:before="60" w:line="276" w:lineRule="auto"/>
        <w:ind w:right="-27"/>
        <w:jc w:val="both"/>
        <w:rPr>
          <w:rFonts w:ascii="Arial" w:hAnsi="Arial" w:cs="Arial"/>
          <w:bCs/>
          <w:i/>
          <w:sz w:val="16"/>
          <w:szCs w:val="18"/>
          <w:lang w:eastAsia="ar-SA"/>
        </w:rPr>
      </w:pPr>
      <w:r w:rsidRPr="00613BBD">
        <w:rPr>
          <w:rFonts w:ascii="Arial" w:hAnsi="Arial" w:cs="Arial"/>
          <w:sz w:val="18"/>
          <w:szCs w:val="18"/>
          <w:lang w:eastAsia="ar-SA"/>
        </w:rPr>
        <w:t xml:space="preserve">W </w:t>
      </w:r>
      <w:r w:rsidRPr="0036129B">
        <w:rPr>
          <w:rFonts w:ascii="Arial" w:hAnsi="Arial" w:cs="Arial"/>
          <w:i/>
          <w:sz w:val="16"/>
          <w:szCs w:val="18"/>
          <w:lang w:eastAsia="ar-SA"/>
        </w:rPr>
        <w:t>przypadku braku informacji na jaki okres zostanie przedłużona rękojmia/gwarancja na wykonanie zamówienia, jak również rozbieżności w ilości podanych miesięcy (niedopuszczalne jest podanie innych niż pełne miesiące np. 22,5 m-ca. lub p</w:t>
      </w:r>
      <w:r w:rsidR="002E72FD">
        <w:rPr>
          <w:rFonts w:ascii="Arial" w:hAnsi="Arial" w:cs="Arial"/>
          <w:i/>
          <w:sz w:val="16"/>
          <w:szCs w:val="18"/>
          <w:lang w:eastAsia="ar-SA"/>
        </w:rPr>
        <w:t>odanie błędnej liczby miesięcy)</w:t>
      </w:r>
      <w:r w:rsidRPr="0036129B">
        <w:rPr>
          <w:rFonts w:ascii="Arial" w:hAnsi="Arial" w:cs="Arial"/>
          <w:i/>
          <w:sz w:val="16"/>
          <w:szCs w:val="18"/>
          <w:lang w:eastAsia="ar-SA"/>
        </w:rPr>
        <w:t xml:space="preserve"> Zamawiający uzna, iż Wykonawca udzieli najkrótszego okresu rękojmi/gwarancji tj. </w:t>
      </w:r>
      <w:r w:rsidR="00BD2D37">
        <w:rPr>
          <w:rFonts w:ascii="Arial" w:hAnsi="Arial" w:cs="Arial"/>
          <w:i/>
          <w:sz w:val="16"/>
          <w:szCs w:val="18"/>
          <w:lang w:eastAsia="ar-SA"/>
        </w:rPr>
        <w:t>12</w:t>
      </w:r>
      <w:r w:rsidRPr="002E72FD">
        <w:rPr>
          <w:rFonts w:ascii="Arial" w:hAnsi="Arial" w:cs="Arial"/>
          <w:i/>
          <w:sz w:val="16"/>
          <w:szCs w:val="18"/>
          <w:lang w:eastAsia="ar-SA"/>
        </w:rPr>
        <w:t xml:space="preserve"> miesięcy </w:t>
      </w:r>
      <w:r w:rsidRPr="002E72FD">
        <w:rPr>
          <w:rFonts w:ascii="Arial" w:hAnsi="Arial" w:cs="Arial"/>
          <w:bCs/>
          <w:i/>
          <w:sz w:val="16"/>
          <w:szCs w:val="18"/>
          <w:lang w:eastAsia="ar-SA"/>
        </w:rPr>
        <w:t>od daty protokolarnego przyjęcia dostarczonego sprzętu (mebli).</w:t>
      </w:r>
    </w:p>
    <w:p w:rsidR="00AE3033" w:rsidRPr="0036129B" w:rsidRDefault="00613BBD" w:rsidP="00AE3033">
      <w:pPr>
        <w:spacing w:line="276" w:lineRule="auto"/>
        <w:ind w:right="-27"/>
        <w:jc w:val="both"/>
        <w:rPr>
          <w:rFonts w:ascii="Arial" w:hAnsi="Arial" w:cs="Arial"/>
          <w:i/>
          <w:sz w:val="16"/>
          <w:szCs w:val="22"/>
        </w:rPr>
      </w:pPr>
      <w:r w:rsidRPr="0036129B">
        <w:rPr>
          <w:rFonts w:ascii="Arial" w:hAnsi="Arial" w:cs="Arial"/>
          <w:i/>
          <w:sz w:val="16"/>
          <w:szCs w:val="22"/>
        </w:rPr>
        <w:t>J</w:t>
      </w:r>
      <w:r w:rsidR="00AE3033" w:rsidRPr="0036129B">
        <w:rPr>
          <w:rFonts w:ascii="Arial" w:hAnsi="Arial" w:cs="Arial"/>
          <w:i/>
          <w:sz w:val="16"/>
          <w:szCs w:val="22"/>
        </w:rPr>
        <w:t>eżeli w Formularzu oferty zostanie podana</w:t>
      </w:r>
      <w:r w:rsidR="0036129B" w:rsidRPr="0036129B">
        <w:rPr>
          <w:rFonts w:ascii="Arial" w:hAnsi="Arial" w:cs="Arial"/>
          <w:i/>
          <w:sz w:val="16"/>
          <w:szCs w:val="22"/>
        </w:rPr>
        <w:t xml:space="preserve"> np.</w:t>
      </w:r>
      <w:r w:rsidR="00AE3033" w:rsidRPr="0036129B">
        <w:rPr>
          <w:rFonts w:ascii="Arial" w:hAnsi="Arial" w:cs="Arial"/>
          <w:i/>
          <w:sz w:val="16"/>
          <w:szCs w:val="22"/>
        </w:rPr>
        <w:t xml:space="preserve"> liczba</w:t>
      </w:r>
      <w:r w:rsidR="00AE3033" w:rsidRPr="002E72FD">
        <w:rPr>
          <w:rFonts w:ascii="Arial" w:hAnsi="Arial" w:cs="Arial"/>
          <w:i/>
          <w:sz w:val="16"/>
          <w:szCs w:val="22"/>
        </w:rPr>
        <w:t xml:space="preserve"> 2</w:t>
      </w:r>
      <w:r w:rsidR="00AE3033" w:rsidRPr="0036129B">
        <w:rPr>
          <w:rFonts w:ascii="Arial" w:hAnsi="Arial" w:cs="Arial"/>
          <w:b/>
          <w:i/>
          <w:sz w:val="16"/>
          <w:szCs w:val="22"/>
        </w:rPr>
        <w:t xml:space="preserve"> </w:t>
      </w:r>
      <w:r w:rsidR="00AE3033" w:rsidRPr="0036129B">
        <w:rPr>
          <w:rFonts w:ascii="Arial" w:hAnsi="Arial" w:cs="Arial"/>
          <w:i/>
          <w:sz w:val="16"/>
          <w:szCs w:val="22"/>
        </w:rPr>
        <w:t>(liczba miesięcy, o które Wykonawca przedłuży okres rękojmi/</w:t>
      </w:r>
      <w:r w:rsidR="006A0063">
        <w:rPr>
          <w:rFonts w:ascii="Arial" w:hAnsi="Arial" w:cs="Arial"/>
          <w:i/>
          <w:sz w:val="16"/>
          <w:szCs w:val="22"/>
        </w:rPr>
        <w:t xml:space="preserve"> </w:t>
      </w:r>
      <w:r w:rsidR="00AE3033" w:rsidRPr="0036129B">
        <w:rPr>
          <w:rFonts w:ascii="Arial" w:hAnsi="Arial" w:cs="Arial"/>
          <w:i/>
          <w:sz w:val="16"/>
          <w:szCs w:val="22"/>
        </w:rPr>
        <w:t>gwarancji), Zamawiając</w:t>
      </w:r>
      <w:r w:rsidR="00BD2D37">
        <w:rPr>
          <w:rFonts w:ascii="Arial" w:hAnsi="Arial" w:cs="Arial"/>
          <w:i/>
          <w:sz w:val="16"/>
          <w:szCs w:val="22"/>
        </w:rPr>
        <w:t xml:space="preserve">y uzna, że Wykonawca udzieli 14 </w:t>
      </w:r>
      <w:r w:rsidR="00AE3033" w:rsidRPr="0036129B">
        <w:rPr>
          <w:rFonts w:ascii="Arial" w:hAnsi="Arial" w:cs="Arial"/>
          <w:i/>
          <w:sz w:val="16"/>
          <w:szCs w:val="22"/>
        </w:rPr>
        <w:t>miesięcznego okresu rękojmi/gwarancji.</w:t>
      </w:r>
    </w:p>
    <w:p w:rsidR="005A5632" w:rsidRDefault="005A5632" w:rsidP="00AE3033">
      <w:pPr>
        <w:spacing w:line="276" w:lineRule="auto"/>
        <w:ind w:right="-27"/>
        <w:jc w:val="both"/>
        <w:rPr>
          <w:rFonts w:ascii="Arial" w:hAnsi="Arial" w:cs="Arial"/>
          <w:sz w:val="20"/>
          <w:szCs w:val="20"/>
        </w:rPr>
      </w:pPr>
    </w:p>
    <w:p w:rsidR="00C448D5" w:rsidRPr="00113760" w:rsidRDefault="00C448D5" w:rsidP="006A6FA3">
      <w:pPr>
        <w:pStyle w:val="Tekstpodstawowy"/>
        <w:numPr>
          <w:ilvl w:val="0"/>
          <w:numId w:val="1"/>
        </w:numPr>
        <w:tabs>
          <w:tab w:val="left" w:pos="284"/>
        </w:tabs>
        <w:spacing w:before="120" w:line="276" w:lineRule="auto"/>
        <w:ind w:left="426" w:hanging="50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Oświadczamy, że:</w:t>
      </w:r>
    </w:p>
    <w:p w:rsidR="000A6B76" w:rsidRPr="00113760" w:rsidRDefault="00E35D77" w:rsidP="0004325E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P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osiadamy uprawnienia do wykonywania określone</w:t>
      </w:r>
      <w:r w:rsidR="005D42FC" w:rsidRPr="00113760">
        <w:rPr>
          <w:rFonts w:ascii="Arial" w:hAnsi="Arial" w:cs="Arial"/>
          <w:b w:val="0"/>
          <w:bCs w:val="0"/>
          <w:sz w:val="22"/>
          <w:szCs w:val="22"/>
        </w:rPr>
        <w:t>go w S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WZ przedmiotu zamówienia.</w:t>
      </w:r>
    </w:p>
    <w:p w:rsidR="000A6B76" w:rsidRPr="00113760" w:rsidRDefault="00E35D77" w:rsidP="0004325E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lastRenderedPageBreak/>
        <w:t>P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osiadamy niezbędną wiedzę i doświadczenie oraz potencjał techniczny, a także dysponujemy osobami zdolnymi do wykonania zamówienia.</w:t>
      </w:r>
    </w:p>
    <w:p w:rsidR="000A6B76" w:rsidRPr="00113760" w:rsidRDefault="00E35D77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Z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najdujemy się w sytuacji ekonomicznej i finansowej zapewniającej wykonanie zamówienia.</w:t>
      </w:r>
    </w:p>
    <w:p w:rsidR="000A6B76" w:rsidRPr="00E41AB8" w:rsidRDefault="00E35D77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41AB8">
        <w:rPr>
          <w:rFonts w:ascii="Arial" w:hAnsi="Arial" w:cs="Arial"/>
          <w:bCs w:val="0"/>
          <w:sz w:val="22"/>
          <w:szCs w:val="22"/>
        </w:rPr>
        <w:t>P</w:t>
      </w:r>
      <w:r w:rsidR="000A6B76" w:rsidRPr="00E41AB8">
        <w:rPr>
          <w:rFonts w:ascii="Arial" w:hAnsi="Arial" w:cs="Arial"/>
          <w:bCs w:val="0"/>
          <w:sz w:val="22"/>
          <w:szCs w:val="22"/>
        </w:rPr>
        <w:t>osiadamy opłaconą polisę ubezpieczeniową w zakresie prowadzonej działalności na kwotę .........</w:t>
      </w:r>
      <w:r w:rsidR="00731C4C" w:rsidRPr="00E41AB8">
        <w:rPr>
          <w:rFonts w:ascii="Arial" w:hAnsi="Arial" w:cs="Arial"/>
          <w:bCs w:val="0"/>
          <w:sz w:val="22"/>
          <w:szCs w:val="22"/>
          <w:lang w:val="pl-PL"/>
        </w:rPr>
        <w:t>.....</w:t>
      </w:r>
      <w:r w:rsidR="000A6B76" w:rsidRPr="00E41AB8">
        <w:rPr>
          <w:rFonts w:ascii="Arial" w:hAnsi="Arial" w:cs="Arial"/>
          <w:bCs w:val="0"/>
          <w:sz w:val="22"/>
          <w:szCs w:val="22"/>
        </w:rPr>
        <w:t>........</w:t>
      </w:r>
      <w:r w:rsidR="000E4E23" w:rsidRPr="00E41AB8">
        <w:rPr>
          <w:rFonts w:ascii="Arial" w:hAnsi="Arial" w:cs="Arial"/>
          <w:bCs w:val="0"/>
          <w:sz w:val="22"/>
          <w:szCs w:val="22"/>
          <w:lang w:val="pl-PL"/>
        </w:rPr>
        <w:t>...</w:t>
      </w:r>
      <w:r w:rsidR="000A6B76" w:rsidRPr="00E41AB8">
        <w:rPr>
          <w:rFonts w:ascii="Arial" w:hAnsi="Arial" w:cs="Arial"/>
          <w:bCs w:val="0"/>
          <w:sz w:val="22"/>
          <w:szCs w:val="22"/>
        </w:rPr>
        <w:t xml:space="preserve">..............  </w:t>
      </w:r>
    </w:p>
    <w:p w:rsidR="000A6B76" w:rsidRPr="003A60DD" w:rsidRDefault="00E35D77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 w:val="0"/>
          <w:i/>
          <w:sz w:val="22"/>
          <w:szCs w:val="22"/>
        </w:rPr>
      </w:pPr>
      <w:r w:rsidRPr="003A60DD">
        <w:rPr>
          <w:rFonts w:ascii="Arial" w:hAnsi="Arial" w:cs="Arial"/>
          <w:bCs w:val="0"/>
          <w:sz w:val="22"/>
          <w:szCs w:val="22"/>
        </w:rPr>
        <w:t>O</w:t>
      </w:r>
      <w:r w:rsidR="000A6B76" w:rsidRPr="003A60DD">
        <w:rPr>
          <w:rFonts w:ascii="Arial" w:hAnsi="Arial" w:cs="Arial"/>
          <w:bCs w:val="0"/>
          <w:sz w:val="22"/>
          <w:szCs w:val="22"/>
        </w:rPr>
        <w:t xml:space="preserve">świadczamy, że jesteśmy </w:t>
      </w:r>
      <w:r w:rsidR="000A6B76" w:rsidRPr="003A60DD">
        <w:rPr>
          <w:rFonts w:ascii="Arial" w:hAnsi="Arial" w:cs="Arial"/>
          <w:bCs w:val="0"/>
          <w:color w:val="FF0000"/>
          <w:sz w:val="22"/>
          <w:szCs w:val="22"/>
        </w:rPr>
        <w:t>uczestnikami systemu GS</w:t>
      </w:r>
      <w:r w:rsidR="009A4FB4" w:rsidRPr="003A60DD">
        <w:rPr>
          <w:rFonts w:ascii="Arial" w:hAnsi="Arial" w:cs="Arial"/>
          <w:bCs w:val="0"/>
          <w:color w:val="FF0000"/>
          <w:sz w:val="22"/>
          <w:szCs w:val="22"/>
        </w:rPr>
        <w:t>1</w:t>
      </w:r>
      <w:r w:rsidR="00731C4C" w:rsidRPr="003A60DD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0A6B76" w:rsidRPr="003A60DD">
        <w:rPr>
          <w:rFonts w:ascii="Arial" w:hAnsi="Arial" w:cs="Arial"/>
          <w:bCs w:val="0"/>
          <w:color w:val="FF0000"/>
          <w:sz w:val="22"/>
          <w:szCs w:val="22"/>
        </w:rPr>
        <w:t>/ zapewniamy dostawę przedmiotu umowy od uczestnika systemu GS1</w:t>
      </w:r>
      <w:r w:rsidR="000A6B76" w:rsidRPr="003A60DD">
        <w:rPr>
          <w:rFonts w:ascii="Arial" w:hAnsi="Arial" w:cs="Arial"/>
          <w:bCs w:val="0"/>
          <w:sz w:val="22"/>
          <w:szCs w:val="22"/>
        </w:rPr>
        <w:t>* zgodnie z Decyzją nr 3/MON Ministra Obrony Narodowej z dnia 3 stycznia 2014</w:t>
      </w:r>
      <w:r w:rsidR="000A6B76" w:rsidRPr="003A60DD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0A6B76" w:rsidRPr="003A60DD">
        <w:rPr>
          <w:rFonts w:ascii="Arial" w:hAnsi="Arial" w:cs="Arial"/>
          <w:bCs w:val="0"/>
          <w:sz w:val="22"/>
          <w:szCs w:val="22"/>
        </w:rPr>
        <w:t>r. w sprawie wytycznych określających wymagania w zakresie znakowania kodem kreskowym wyrobów dostarczany</w:t>
      </w:r>
      <w:r w:rsidR="0030344C" w:rsidRPr="003A60DD">
        <w:rPr>
          <w:rFonts w:ascii="Arial" w:hAnsi="Arial" w:cs="Arial"/>
          <w:bCs w:val="0"/>
          <w:sz w:val="22"/>
          <w:szCs w:val="22"/>
        </w:rPr>
        <w:t>ch do resortu obrony narodowej</w:t>
      </w:r>
      <w:r w:rsidR="003A60DD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30344C" w:rsidRPr="003A60DD">
        <w:rPr>
          <w:rFonts w:ascii="Arial" w:hAnsi="Arial" w:cs="Arial"/>
          <w:bCs w:val="0"/>
          <w:sz w:val="22"/>
          <w:szCs w:val="22"/>
        </w:rPr>
        <w:t xml:space="preserve"> </w:t>
      </w:r>
      <w:r w:rsidR="00377128" w:rsidRPr="003A60DD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377128" w:rsidRPr="003A60DD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*</w:t>
      </w:r>
      <w:r w:rsidR="00377128" w:rsidRPr="000D3EAB">
        <w:rPr>
          <w:rFonts w:ascii="Arial" w:hAnsi="Arial" w:cs="Arial"/>
          <w:b w:val="0"/>
          <w:bCs w:val="0"/>
          <w:i/>
          <w:color w:val="FF0000"/>
          <w:sz w:val="16"/>
          <w:szCs w:val="16"/>
          <w:u w:val="single"/>
          <w:lang w:val="pl-PL"/>
        </w:rPr>
        <w:t>niepotrzebne skreślić</w:t>
      </w:r>
    </w:p>
    <w:p w:rsidR="000A6B76" w:rsidRPr="00113760" w:rsidRDefault="000A6B76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sz w:val="22"/>
          <w:szCs w:val="22"/>
        </w:rPr>
        <w:t xml:space="preserve">Akceptujemy zapisy </w:t>
      </w:r>
      <w:r w:rsidRPr="00113760">
        <w:rPr>
          <w:rFonts w:ascii="Arial" w:hAnsi="Arial" w:cs="Arial"/>
          <w:b w:val="0"/>
          <w:i/>
          <w:sz w:val="22"/>
          <w:szCs w:val="22"/>
        </w:rPr>
        <w:t>Oświadczenia w zakresie wypełniania obowiązków informacyjnych przewidzianych w art. 13 lub art. 14 RODO</w:t>
      </w:r>
      <w:r w:rsidRPr="00113760">
        <w:rPr>
          <w:rFonts w:ascii="Arial" w:hAnsi="Arial" w:cs="Arial"/>
          <w:b w:val="0"/>
          <w:sz w:val="22"/>
          <w:szCs w:val="22"/>
        </w:rPr>
        <w:t xml:space="preserve"> (</w:t>
      </w:r>
      <w:r w:rsidRPr="00113760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04325E">
        <w:rPr>
          <w:rFonts w:ascii="Arial" w:hAnsi="Arial" w:cs="Arial"/>
          <w:b w:val="0"/>
          <w:i/>
          <w:sz w:val="22"/>
          <w:szCs w:val="22"/>
          <w:lang w:val="pl-PL"/>
        </w:rPr>
        <w:t>7</w:t>
      </w:r>
      <w:r w:rsidR="009354EE" w:rsidRPr="00113760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  <w:r w:rsidRPr="00113760">
        <w:rPr>
          <w:rFonts w:ascii="Arial" w:hAnsi="Arial" w:cs="Arial"/>
          <w:b w:val="0"/>
          <w:i/>
          <w:sz w:val="22"/>
          <w:szCs w:val="22"/>
        </w:rPr>
        <w:t xml:space="preserve">do </w:t>
      </w:r>
      <w:r w:rsidR="005D42FC" w:rsidRPr="00113760">
        <w:rPr>
          <w:rFonts w:ascii="Arial" w:hAnsi="Arial" w:cs="Arial"/>
          <w:b w:val="0"/>
          <w:i/>
          <w:sz w:val="22"/>
          <w:szCs w:val="22"/>
        </w:rPr>
        <w:t>S</w:t>
      </w:r>
      <w:r w:rsidRPr="00113760">
        <w:rPr>
          <w:rFonts w:ascii="Arial" w:hAnsi="Arial" w:cs="Arial"/>
          <w:b w:val="0"/>
          <w:i/>
          <w:sz w:val="22"/>
          <w:szCs w:val="22"/>
        </w:rPr>
        <w:t>WZ</w:t>
      </w:r>
      <w:r w:rsidRPr="00113760">
        <w:rPr>
          <w:rFonts w:ascii="Arial" w:hAnsi="Arial" w:cs="Arial"/>
          <w:b w:val="0"/>
          <w:sz w:val="22"/>
          <w:szCs w:val="22"/>
        </w:rPr>
        <w:t xml:space="preserve">). </w:t>
      </w:r>
    </w:p>
    <w:p w:rsidR="000A6B76" w:rsidRPr="00113760" w:rsidRDefault="00E35D77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N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ie podlegamy wykluczeniu z postępowania o udzielenie</w:t>
      </w:r>
      <w:r w:rsidR="005E0418">
        <w:rPr>
          <w:rFonts w:ascii="Arial" w:hAnsi="Arial" w:cs="Arial"/>
          <w:b w:val="0"/>
          <w:bCs w:val="0"/>
          <w:sz w:val="22"/>
          <w:szCs w:val="22"/>
        </w:rPr>
        <w:t xml:space="preserve"> zamówienia na podstawie</w:t>
      </w:r>
      <w:r w:rsidR="00731C4C">
        <w:rPr>
          <w:rFonts w:ascii="Arial" w:hAnsi="Arial" w:cs="Arial"/>
          <w:b w:val="0"/>
          <w:bCs w:val="0"/>
          <w:sz w:val="22"/>
          <w:szCs w:val="22"/>
        </w:rPr>
        <w:br/>
      </w:r>
      <w:r w:rsidR="005D42FC" w:rsidRPr="00113760">
        <w:rPr>
          <w:rFonts w:ascii="Arial" w:hAnsi="Arial" w:cs="Arial"/>
          <w:b w:val="0"/>
          <w:bCs w:val="0"/>
          <w:sz w:val="22"/>
          <w:szCs w:val="22"/>
        </w:rPr>
        <w:t>art. 108</w:t>
      </w:r>
      <w:r w:rsidR="005D42FC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oraz art. 109 ust. 1 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="00377128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>Pzp</w:t>
      </w:r>
      <w:r w:rsidR="009354EE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(z wyłączeniem pkt 6, 9, 10)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A6B76" w:rsidRPr="00113760" w:rsidRDefault="00E35D77" w:rsidP="0004325E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Z</w:t>
      </w:r>
      <w:r w:rsidR="005D42FC" w:rsidRPr="00113760">
        <w:rPr>
          <w:rFonts w:ascii="Arial" w:hAnsi="Arial" w:cs="Arial"/>
          <w:b w:val="0"/>
          <w:bCs w:val="0"/>
          <w:sz w:val="22"/>
          <w:szCs w:val="22"/>
        </w:rPr>
        <w:t>namy zapisy S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 xml:space="preserve">WZ dotyczące </w:t>
      </w:r>
      <w:r w:rsidR="000A6B76" w:rsidRPr="00113760">
        <w:rPr>
          <w:rFonts w:ascii="Arial" w:hAnsi="Arial" w:cs="Arial"/>
          <w:b w:val="0"/>
          <w:bCs w:val="0"/>
          <w:i/>
          <w:sz w:val="22"/>
          <w:szCs w:val="22"/>
        </w:rPr>
        <w:t>prawa opcji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 xml:space="preserve"> i zobowiązujemy się do realizacji opcji na tych samych warunkach i wg cen jednostkowych wskazanych w niniejszej ofercie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0A6B76" w:rsidRPr="00E41AB8" w:rsidRDefault="00E35D77" w:rsidP="0004325E">
      <w:pPr>
        <w:pStyle w:val="Tekstpodstawowy"/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1AB8">
        <w:rPr>
          <w:rFonts w:ascii="Arial" w:hAnsi="Arial" w:cs="Arial"/>
          <w:b w:val="0"/>
          <w:bCs w:val="0"/>
          <w:sz w:val="22"/>
          <w:szCs w:val="22"/>
        </w:rPr>
        <w:t>Z</w:t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>namy zapisy S</w:t>
      </w:r>
      <w:r w:rsidRPr="00E41AB8">
        <w:rPr>
          <w:rFonts w:ascii="Arial" w:hAnsi="Arial" w:cs="Arial"/>
          <w:b w:val="0"/>
          <w:bCs w:val="0"/>
          <w:sz w:val="22"/>
          <w:szCs w:val="22"/>
        </w:rPr>
        <w:t>WZ dotyczące odrzucenia oferty</w:t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 xml:space="preserve"> w tej części postępowania</w:t>
      </w:r>
      <w:r w:rsidRPr="00E41AB8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E0418" w:rsidRPr="00E41AB8">
        <w:rPr>
          <w:rFonts w:ascii="Arial" w:hAnsi="Arial" w:cs="Arial"/>
          <w:b w:val="0"/>
          <w:bCs w:val="0"/>
          <w:sz w:val="22"/>
          <w:szCs w:val="22"/>
        </w:rPr>
        <w:br/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 xml:space="preserve">w której złożony w formie elektronicznej </w:t>
      </w:r>
      <w:r w:rsidRPr="00E41AB8">
        <w:rPr>
          <w:rFonts w:ascii="Arial" w:hAnsi="Arial" w:cs="Arial"/>
          <w:b w:val="0"/>
          <w:bCs w:val="0"/>
          <w:i/>
          <w:sz w:val="22"/>
          <w:szCs w:val="22"/>
        </w:rPr>
        <w:t>F</w:t>
      </w:r>
      <w:r w:rsidR="000A6B76" w:rsidRPr="00E41AB8">
        <w:rPr>
          <w:rFonts w:ascii="Arial" w:hAnsi="Arial" w:cs="Arial"/>
          <w:b w:val="0"/>
          <w:bCs w:val="0"/>
          <w:i/>
          <w:sz w:val="22"/>
          <w:szCs w:val="22"/>
        </w:rPr>
        <w:t>ormularz cenowy</w:t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>, zawiera minimum jedną cenę jednostkową asortymentu przekraczają</w:t>
      </w:r>
      <w:r w:rsidR="00717836" w:rsidRPr="00E41AB8">
        <w:rPr>
          <w:rFonts w:ascii="Arial" w:hAnsi="Arial" w:cs="Arial"/>
          <w:b w:val="0"/>
          <w:bCs w:val="0"/>
          <w:sz w:val="22"/>
          <w:szCs w:val="22"/>
          <w:lang w:val="pl-PL"/>
        </w:rPr>
        <w:t>cą</w:t>
      </w:r>
      <w:r w:rsidR="000A6B76" w:rsidRPr="00E41AB8">
        <w:rPr>
          <w:rFonts w:ascii="Arial" w:hAnsi="Arial" w:cs="Arial"/>
          <w:b w:val="0"/>
          <w:bCs w:val="0"/>
          <w:sz w:val="22"/>
          <w:szCs w:val="22"/>
        </w:rPr>
        <w:t xml:space="preserve"> wartość 10 000,00 zł brutto</w:t>
      </w:r>
      <w:r w:rsidRPr="00E41AB8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A6B76" w:rsidRPr="00113760" w:rsidRDefault="000A6B76" w:rsidP="0004325E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Uważamy się za związanyc</w:t>
      </w:r>
      <w:r w:rsidR="005D42FC" w:rsidRPr="00113760">
        <w:rPr>
          <w:rFonts w:ascii="Arial" w:hAnsi="Arial" w:cs="Arial"/>
          <w:b w:val="0"/>
          <w:bCs w:val="0"/>
          <w:sz w:val="22"/>
          <w:szCs w:val="22"/>
        </w:rPr>
        <w:t>h niniejszą ofertą na czas określony przez Zamawi</w:t>
      </w:r>
      <w:r w:rsidR="005D42FC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ającego </w:t>
      </w:r>
      <w:r w:rsidR="005D42FC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br/>
        <w:t>w SWZ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A6B76" w:rsidRPr="00113760" w:rsidRDefault="000A6B76" w:rsidP="0004325E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Akceptujemy warunki płatności zgodnie z w</w:t>
      </w:r>
      <w:r w:rsidR="0004325E">
        <w:rPr>
          <w:rFonts w:ascii="Arial" w:hAnsi="Arial" w:cs="Arial"/>
          <w:b w:val="0"/>
          <w:bCs w:val="0"/>
          <w:sz w:val="22"/>
          <w:szCs w:val="22"/>
        </w:rPr>
        <w:t>ymogami określonymi w projekcie umowy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A6B76" w:rsidRPr="00113760" w:rsidRDefault="000A6B76" w:rsidP="0004325E">
      <w:pPr>
        <w:pStyle w:val="Tekstpodstawowy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Z</w:t>
      </w:r>
      <w:r w:rsidR="005D42FC" w:rsidRPr="00113760">
        <w:rPr>
          <w:rFonts w:ascii="Arial" w:hAnsi="Arial" w:cs="Arial"/>
          <w:b w:val="0"/>
          <w:bCs w:val="0"/>
          <w:sz w:val="22"/>
          <w:szCs w:val="22"/>
        </w:rPr>
        <w:t xml:space="preserve">apoznaliśmy się ze Specyfikacją </w:t>
      </w:r>
      <w:r w:rsidR="00E35D77" w:rsidRPr="00113760">
        <w:rPr>
          <w:rFonts w:ascii="Arial" w:hAnsi="Arial" w:cs="Arial"/>
          <w:b w:val="0"/>
          <w:bCs w:val="0"/>
          <w:sz w:val="22"/>
          <w:szCs w:val="22"/>
        </w:rPr>
        <w:t xml:space="preserve">Warunków Zamówienia 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i nie wnosimy do niej </w:t>
      </w:r>
      <w:r w:rsidR="00E35D77" w:rsidRPr="00113760">
        <w:rPr>
          <w:rFonts w:ascii="Arial" w:hAnsi="Arial" w:cs="Arial"/>
          <w:b w:val="0"/>
          <w:bCs w:val="0"/>
          <w:sz w:val="22"/>
          <w:szCs w:val="22"/>
        </w:rPr>
        <w:t>zastrzeżeń.</w:t>
      </w:r>
    </w:p>
    <w:p w:rsidR="00E35D77" w:rsidRPr="00113760" w:rsidRDefault="000A6B76" w:rsidP="0004325E">
      <w:pPr>
        <w:pStyle w:val="Tekstpodstawowy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Otrzymaliśmy konieczne informacje do przygotowania oferty.</w:t>
      </w:r>
    </w:p>
    <w:p w:rsidR="00E35D77" w:rsidRPr="00113760" w:rsidRDefault="00E41AB8" w:rsidP="0004325E">
      <w:pPr>
        <w:pStyle w:val="Tekstpodstawowy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P</w:t>
      </w:r>
      <w:r w:rsidR="000A6B76" w:rsidRPr="00113760">
        <w:rPr>
          <w:rFonts w:ascii="Arial" w:hAnsi="Arial" w:cs="Arial"/>
          <w:b w:val="0"/>
          <w:bCs w:val="0"/>
          <w:sz w:val="22"/>
          <w:szCs w:val="22"/>
        </w:rPr>
        <w:t xml:space="preserve">otwierdzamy niezmienność dostarczonych wyrobów od oferowanych (dotyczy to konstrukcji technologii mebli) pod rygorem wymiany dostawy lub zerwania umowy </w:t>
      </w:r>
      <w:r w:rsidR="00A0782A">
        <w:rPr>
          <w:rFonts w:ascii="Arial" w:hAnsi="Arial" w:cs="Arial"/>
          <w:b w:val="0"/>
          <w:bCs w:val="0"/>
          <w:sz w:val="22"/>
          <w:szCs w:val="22"/>
        </w:rPr>
        <w:br/>
      </w:r>
      <w:r w:rsidR="00E35D77" w:rsidRPr="00113760">
        <w:rPr>
          <w:rFonts w:ascii="Arial" w:hAnsi="Arial" w:cs="Arial"/>
          <w:b w:val="0"/>
          <w:bCs w:val="0"/>
          <w:sz w:val="22"/>
          <w:szCs w:val="22"/>
        </w:rPr>
        <w:t>z winy Wykonawcy.</w:t>
      </w:r>
    </w:p>
    <w:p w:rsidR="000A6B76" w:rsidRPr="00113760" w:rsidRDefault="000A6B76" w:rsidP="0004325E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4325E">
        <w:rPr>
          <w:rFonts w:ascii="Arial" w:hAnsi="Arial" w:cs="Arial"/>
          <w:bCs w:val="0"/>
          <w:sz w:val="22"/>
          <w:szCs w:val="22"/>
        </w:rPr>
        <w:t>W przypadku wybrania naszej oferty jako najkorzy</w:t>
      </w:r>
      <w:r w:rsidR="00E35D77" w:rsidRPr="0004325E">
        <w:rPr>
          <w:rFonts w:ascii="Arial" w:hAnsi="Arial" w:cs="Arial"/>
          <w:bCs w:val="0"/>
          <w:sz w:val="22"/>
          <w:szCs w:val="22"/>
        </w:rPr>
        <w:t>stniejszej zobowiązujemy się do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0A6B76" w:rsidRPr="00113760" w:rsidRDefault="000A6B76" w:rsidP="0004325E">
      <w:pPr>
        <w:pStyle w:val="Tekstpodstawowy"/>
        <w:numPr>
          <w:ilvl w:val="0"/>
          <w:numId w:val="8"/>
        </w:numPr>
        <w:tabs>
          <w:tab w:val="clear" w:pos="1065"/>
          <w:tab w:val="num" w:pos="284"/>
        </w:tabs>
        <w:spacing w:line="360" w:lineRule="auto"/>
        <w:ind w:left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>wniesienia zabezpieczenia należytego wykonania umowy w wysokości</w:t>
      </w:r>
      <w:r w:rsidR="000A1058" w:rsidRPr="001137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A1058" w:rsidRPr="00A0782A">
        <w:rPr>
          <w:rFonts w:ascii="Arial" w:hAnsi="Arial" w:cs="Arial"/>
          <w:bCs w:val="0"/>
          <w:sz w:val="22"/>
          <w:szCs w:val="22"/>
        </w:rPr>
        <w:t>5%</w:t>
      </w:r>
      <w:r w:rsidR="000A1058" w:rsidRPr="00113760">
        <w:rPr>
          <w:rFonts w:ascii="Arial" w:hAnsi="Arial" w:cs="Arial"/>
          <w:b w:val="0"/>
          <w:bCs w:val="0"/>
          <w:sz w:val="22"/>
          <w:szCs w:val="22"/>
        </w:rPr>
        <w:t xml:space="preserve"> wartości </w:t>
      </w:r>
      <w:r w:rsidR="0045731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brutto </w:t>
      </w:r>
      <w:r w:rsidR="00457310">
        <w:rPr>
          <w:rFonts w:ascii="Arial" w:hAnsi="Arial" w:cs="Arial"/>
          <w:b w:val="0"/>
          <w:bCs w:val="0"/>
          <w:sz w:val="22"/>
          <w:szCs w:val="22"/>
        </w:rPr>
        <w:t>oferty (zamówienie podstawowe + zamówienie objęte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13760">
        <w:rPr>
          <w:rFonts w:ascii="Arial" w:hAnsi="Arial" w:cs="Arial"/>
          <w:b w:val="0"/>
          <w:bCs w:val="0"/>
          <w:i/>
          <w:sz w:val="22"/>
          <w:szCs w:val="22"/>
        </w:rPr>
        <w:t>prawem opcji</w:t>
      </w:r>
      <w:r w:rsidR="000A1058" w:rsidRPr="00113760">
        <w:rPr>
          <w:rFonts w:ascii="Arial" w:hAnsi="Arial" w:cs="Arial"/>
          <w:b w:val="0"/>
          <w:bCs w:val="0"/>
          <w:sz w:val="22"/>
          <w:szCs w:val="22"/>
        </w:rPr>
        <w:t>)</w:t>
      </w:r>
      <w:r w:rsidR="000A1058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A1058" w:rsidRPr="00113760">
        <w:rPr>
          <w:rFonts w:ascii="Arial" w:hAnsi="Arial" w:cs="Arial"/>
          <w:b w:val="0"/>
          <w:bCs w:val="0"/>
          <w:sz w:val="22"/>
          <w:szCs w:val="22"/>
        </w:rPr>
        <w:t>w terminie wskazanym przez Z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amawiającego</w:t>
      </w:r>
      <w:r w:rsidR="000A1058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 w formie</w:t>
      </w:r>
      <w:r w:rsidR="000A1058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619E2" w:rsidRPr="00113760">
        <w:rPr>
          <w:rFonts w:ascii="Arial" w:hAnsi="Arial" w:cs="Arial"/>
          <w:b w:val="0"/>
          <w:bCs w:val="0"/>
          <w:sz w:val="22"/>
          <w:szCs w:val="22"/>
        </w:rPr>
        <w:t>..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..</w:t>
      </w:r>
      <w:r w:rsidR="00377128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</w:t>
      </w:r>
      <w:r w:rsidR="00731C4C">
        <w:rPr>
          <w:rFonts w:ascii="Arial" w:hAnsi="Arial" w:cs="Arial"/>
          <w:b w:val="0"/>
          <w:bCs w:val="0"/>
          <w:sz w:val="22"/>
          <w:szCs w:val="22"/>
          <w:lang w:val="pl-PL"/>
        </w:rPr>
        <w:t>.....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..</w:t>
      </w:r>
      <w:r w:rsidR="00457310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..............</w:t>
      </w:r>
      <w:r w:rsidR="000A1058" w:rsidRPr="00113760">
        <w:rPr>
          <w:rFonts w:ascii="Arial" w:hAnsi="Arial" w:cs="Arial"/>
          <w:b w:val="0"/>
          <w:bCs w:val="0"/>
          <w:sz w:val="22"/>
          <w:szCs w:val="22"/>
        </w:rPr>
        <w:t>..........</w:t>
      </w:r>
      <w:r w:rsidR="00C619E2" w:rsidRPr="001137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.</w:t>
      </w:r>
    </w:p>
    <w:p w:rsidR="000A6B76" w:rsidRPr="00113760" w:rsidRDefault="000A6B76" w:rsidP="0004325E">
      <w:pPr>
        <w:pStyle w:val="Tekstpodstawowy"/>
        <w:numPr>
          <w:ilvl w:val="0"/>
          <w:numId w:val="8"/>
        </w:numPr>
        <w:tabs>
          <w:tab w:val="clear" w:pos="1065"/>
          <w:tab w:val="left" w:pos="0"/>
          <w:tab w:val="num" w:pos="284"/>
        </w:tabs>
        <w:spacing w:line="360" w:lineRule="auto"/>
        <w:ind w:left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podpisania umowy na warunkach zawartych w Specyfikacji </w:t>
      </w:r>
      <w:r w:rsidR="00C619E2" w:rsidRPr="00113760">
        <w:rPr>
          <w:rFonts w:ascii="Arial" w:hAnsi="Arial" w:cs="Arial"/>
          <w:b w:val="0"/>
          <w:bCs w:val="0"/>
          <w:sz w:val="22"/>
          <w:szCs w:val="22"/>
        </w:rPr>
        <w:t>Warunków Zamówienia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0F3A51" w:rsidRPr="00113760">
        <w:rPr>
          <w:rFonts w:ascii="Arial" w:hAnsi="Arial" w:cs="Arial"/>
          <w:b w:val="0"/>
          <w:bCs w:val="0"/>
          <w:sz w:val="22"/>
          <w:szCs w:val="22"/>
        </w:rPr>
        <w:br/>
      </w:r>
      <w:r w:rsidRPr="00113760">
        <w:rPr>
          <w:rFonts w:ascii="Arial" w:hAnsi="Arial" w:cs="Arial"/>
          <w:b w:val="0"/>
          <w:bCs w:val="0"/>
          <w:sz w:val="22"/>
          <w:szCs w:val="22"/>
        </w:rPr>
        <w:t>w miej</w:t>
      </w:r>
      <w:r w:rsidR="00C619E2" w:rsidRPr="00113760">
        <w:rPr>
          <w:rFonts w:ascii="Arial" w:hAnsi="Arial" w:cs="Arial"/>
          <w:b w:val="0"/>
          <w:bCs w:val="0"/>
          <w:sz w:val="22"/>
          <w:szCs w:val="22"/>
        </w:rPr>
        <w:t>scu i terminie wskazanym przez Z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>amawiającego.</w:t>
      </w:r>
    </w:p>
    <w:p w:rsidR="00C20ECB" w:rsidRPr="00113760" w:rsidRDefault="000A6B76" w:rsidP="0004325E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3760">
        <w:rPr>
          <w:rFonts w:ascii="Arial" w:hAnsi="Arial" w:cs="Arial"/>
          <w:bCs w:val="0"/>
          <w:sz w:val="22"/>
          <w:szCs w:val="22"/>
        </w:rPr>
        <w:lastRenderedPageBreak/>
        <w:t>Wadium</w:t>
      </w:r>
      <w:r w:rsidRPr="001137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31C4C">
        <w:rPr>
          <w:rFonts w:ascii="Arial" w:hAnsi="Arial" w:cs="Arial"/>
          <w:sz w:val="22"/>
          <w:szCs w:val="22"/>
        </w:rPr>
        <w:t xml:space="preserve">w kwocie </w:t>
      </w:r>
      <w:r w:rsidR="00377128" w:rsidRPr="00731C4C">
        <w:rPr>
          <w:rFonts w:ascii="Arial" w:hAnsi="Arial" w:cs="Arial"/>
          <w:sz w:val="22"/>
          <w:szCs w:val="22"/>
        </w:rPr>
        <w:t>…</w:t>
      </w:r>
      <w:r w:rsidR="00731C4C">
        <w:rPr>
          <w:rFonts w:ascii="Arial" w:hAnsi="Arial" w:cs="Arial"/>
          <w:sz w:val="22"/>
          <w:szCs w:val="22"/>
          <w:lang w:val="pl-PL"/>
        </w:rPr>
        <w:t>……</w:t>
      </w:r>
      <w:r w:rsidR="00860DFC" w:rsidRPr="00731C4C">
        <w:rPr>
          <w:rFonts w:ascii="Arial" w:hAnsi="Arial" w:cs="Arial"/>
          <w:sz w:val="22"/>
          <w:szCs w:val="22"/>
          <w:lang w:val="pl-PL"/>
        </w:rPr>
        <w:t>.</w:t>
      </w:r>
      <w:r w:rsidR="000107D5" w:rsidRPr="00731C4C">
        <w:rPr>
          <w:rFonts w:ascii="Arial" w:hAnsi="Arial" w:cs="Arial"/>
          <w:sz w:val="22"/>
          <w:szCs w:val="22"/>
          <w:lang w:val="pl-PL"/>
        </w:rPr>
        <w:t>.</w:t>
      </w:r>
      <w:r w:rsidRPr="00731C4C">
        <w:rPr>
          <w:rFonts w:ascii="Arial" w:hAnsi="Arial" w:cs="Arial"/>
          <w:sz w:val="22"/>
          <w:szCs w:val="22"/>
        </w:rPr>
        <w:t>…</w:t>
      </w:r>
      <w:r w:rsidR="005E0418">
        <w:rPr>
          <w:rFonts w:ascii="Arial" w:hAnsi="Arial" w:cs="Arial"/>
          <w:sz w:val="22"/>
          <w:szCs w:val="22"/>
          <w:lang w:val="pl-PL"/>
        </w:rPr>
        <w:t>…....</w:t>
      </w:r>
      <w:r w:rsidR="00731C4C">
        <w:rPr>
          <w:rFonts w:ascii="Arial" w:hAnsi="Arial" w:cs="Arial"/>
          <w:sz w:val="22"/>
          <w:szCs w:val="22"/>
          <w:lang w:val="pl-PL"/>
        </w:rPr>
        <w:t>….</w:t>
      </w:r>
      <w:r w:rsidRPr="00731C4C">
        <w:rPr>
          <w:rFonts w:ascii="Arial" w:hAnsi="Arial" w:cs="Arial"/>
          <w:sz w:val="22"/>
          <w:szCs w:val="22"/>
        </w:rPr>
        <w:t>… zł</w:t>
      </w:r>
      <w:r w:rsidR="00C619E2" w:rsidRPr="00731C4C">
        <w:rPr>
          <w:rFonts w:ascii="Arial" w:hAnsi="Arial" w:cs="Arial"/>
          <w:sz w:val="22"/>
          <w:szCs w:val="22"/>
        </w:rPr>
        <w:t xml:space="preserve"> na C</w:t>
      </w:r>
      <w:r w:rsidRPr="00731C4C">
        <w:rPr>
          <w:rFonts w:ascii="Arial" w:hAnsi="Arial" w:cs="Arial"/>
          <w:sz w:val="22"/>
          <w:szCs w:val="22"/>
        </w:rPr>
        <w:t>zęść</w:t>
      </w:r>
      <w:r w:rsidR="00C619E2" w:rsidRPr="00731C4C">
        <w:rPr>
          <w:rFonts w:ascii="Arial" w:hAnsi="Arial" w:cs="Arial"/>
          <w:sz w:val="22"/>
          <w:szCs w:val="22"/>
          <w:lang w:val="pl-PL"/>
        </w:rPr>
        <w:t>:</w:t>
      </w:r>
      <w:r w:rsidR="005E0418">
        <w:rPr>
          <w:rFonts w:ascii="Arial" w:hAnsi="Arial" w:cs="Arial"/>
          <w:sz w:val="22"/>
          <w:szCs w:val="22"/>
        </w:rPr>
        <w:t xml:space="preserve"> </w:t>
      </w:r>
      <w:r w:rsidR="00731C4C">
        <w:rPr>
          <w:rFonts w:ascii="Arial" w:hAnsi="Arial" w:cs="Arial"/>
          <w:sz w:val="22"/>
          <w:szCs w:val="22"/>
          <w:lang w:val="pl-PL"/>
        </w:rPr>
        <w:t>…..</w:t>
      </w:r>
      <w:r w:rsidR="00860DFC" w:rsidRPr="00731C4C">
        <w:rPr>
          <w:rFonts w:ascii="Arial" w:hAnsi="Arial" w:cs="Arial"/>
          <w:sz w:val="22"/>
          <w:szCs w:val="22"/>
          <w:lang w:val="pl-PL"/>
        </w:rPr>
        <w:t>.</w:t>
      </w:r>
      <w:r w:rsidRPr="00731C4C">
        <w:rPr>
          <w:rFonts w:ascii="Arial" w:hAnsi="Arial" w:cs="Arial"/>
          <w:sz w:val="22"/>
          <w:szCs w:val="22"/>
        </w:rPr>
        <w:t>…</w:t>
      </w:r>
      <w:r w:rsidR="00C619E2" w:rsidRPr="00731C4C">
        <w:rPr>
          <w:rFonts w:ascii="Arial" w:hAnsi="Arial" w:cs="Arial"/>
          <w:sz w:val="22"/>
          <w:szCs w:val="22"/>
        </w:rPr>
        <w:t xml:space="preserve"> zostało wniesione </w:t>
      </w:r>
      <w:r w:rsidR="00731C4C">
        <w:rPr>
          <w:rFonts w:ascii="Arial" w:hAnsi="Arial" w:cs="Arial"/>
          <w:sz w:val="22"/>
          <w:szCs w:val="22"/>
        </w:rPr>
        <w:br/>
      </w:r>
      <w:r w:rsidR="00C619E2" w:rsidRPr="00731C4C">
        <w:rPr>
          <w:rFonts w:ascii="Arial" w:hAnsi="Arial" w:cs="Arial"/>
          <w:sz w:val="22"/>
          <w:szCs w:val="22"/>
        </w:rPr>
        <w:t>w dni</w:t>
      </w:r>
      <w:r w:rsidR="00731C4C">
        <w:rPr>
          <w:rFonts w:ascii="Arial" w:hAnsi="Arial" w:cs="Arial"/>
          <w:sz w:val="22"/>
          <w:szCs w:val="22"/>
          <w:lang w:val="pl-PL"/>
        </w:rPr>
        <w:t>u: …….</w:t>
      </w:r>
      <w:r w:rsidR="00C619E2" w:rsidRPr="00731C4C">
        <w:rPr>
          <w:rFonts w:ascii="Arial" w:hAnsi="Arial" w:cs="Arial"/>
          <w:sz w:val="22"/>
          <w:szCs w:val="22"/>
        </w:rPr>
        <w:t>.</w:t>
      </w:r>
      <w:r w:rsidR="008733A9" w:rsidRPr="00731C4C">
        <w:rPr>
          <w:rFonts w:ascii="Arial" w:hAnsi="Arial" w:cs="Arial"/>
          <w:sz w:val="22"/>
          <w:szCs w:val="22"/>
        </w:rPr>
        <w:t>..</w:t>
      </w:r>
      <w:r w:rsidR="005E0418">
        <w:rPr>
          <w:rFonts w:ascii="Arial" w:hAnsi="Arial" w:cs="Arial"/>
          <w:sz w:val="22"/>
          <w:szCs w:val="22"/>
          <w:lang w:val="pl-PL"/>
        </w:rPr>
        <w:t>...</w:t>
      </w:r>
      <w:r w:rsidR="008733A9" w:rsidRPr="00731C4C">
        <w:rPr>
          <w:rFonts w:ascii="Arial" w:hAnsi="Arial" w:cs="Arial"/>
          <w:sz w:val="22"/>
          <w:szCs w:val="22"/>
        </w:rPr>
        <w:t>...... 202</w:t>
      </w:r>
      <w:r w:rsidR="0004325E">
        <w:rPr>
          <w:rFonts w:ascii="Arial" w:hAnsi="Arial" w:cs="Arial"/>
          <w:sz w:val="22"/>
          <w:szCs w:val="22"/>
          <w:lang w:val="pl-PL"/>
        </w:rPr>
        <w:t>5</w:t>
      </w:r>
      <w:r w:rsidRPr="00731C4C">
        <w:rPr>
          <w:rFonts w:ascii="Arial" w:hAnsi="Arial" w:cs="Arial"/>
          <w:sz w:val="22"/>
          <w:szCs w:val="22"/>
        </w:rPr>
        <w:t xml:space="preserve"> r. w  formie </w:t>
      </w:r>
      <w:r w:rsidR="00C619E2" w:rsidRPr="00731C4C">
        <w:rPr>
          <w:rFonts w:ascii="Arial" w:hAnsi="Arial" w:cs="Arial"/>
          <w:sz w:val="22"/>
          <w:szCs w:val="22"/>
        </w:rPr>
        <w:t>.</w:t>
      </w:r>
      <w:r w:rsidRPr="00731C4C">
        <w:rPr>
          <w:rFonts w:ascii="Arial" w:hAnsi="Arial" w:cs="Arial"/>
          <w:sz w:val="22"/>
          <w:szCs w:val="22"/>
        </w:rPr>
        <w:t>....</w:t>
      </w:r>
      <w:r w:rsidR="00731C4C">
        <w:rPr>
          <w:rFonts w:ascii="Arial" w:hAnsi="Arial" w:cs="Arial"/>
          <w:sz w:val="22"/>
          <w:szCs w:val="22"/>
          <w:lang w:val="pl-PL"/>
        </w:rPr>
        <w:t>..............................................................</w:t>
      </w:r>
      <w:r w:rsidRPr="00731C4C">
        <w:rPr>
          <w:rFonts w:ascii="Arial" w:hAnsi="Arial" w:cs="Arial"/>
          <w:sz w:val="22"/>
          <w:szCs w:val="22"/>
        </w:rPr>
        <w:t xml:space="preserve">..... </w:t>
      </w:r>
      <w:r w:rsidR="00C619E2" w:rsidRPr="00731C4C">
        <w:rPr>
          <w:rFonts w:ascii="Arial" w:hAnsi="Arial" w:cs="Arial"/>
          <w:sz w:val="22"/>
          <w:szCs w:val="22"/>
          <w:lang w:val="pl-PL"/>
        </w:rPr>
        <w:t>.</w:t>
      </w:r>
    </w:p>
    <w:p w:rsidR="007A0BBA" w:rsidRPr="00731C4C" w:rsidRDefault="007A0BBA" w:rsidP="0004325E">
      <w:pPr>
        <w:pStyle w:val="Tekstpodstawowy"/>
        <w:numPr>
          <w:ilvl w:val="0"/>
          <w:numId w:val="1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31C4C">
        <w:rPr>
          <w:rFonts w:ascii="Arial" w:hAnsi="Arial" w:cs="Arial"/>
          <w:b w:val="0"/>
          <w:bCs w:val="0"/>
          <w:sz w:val="22"/>
          <w:szCs w:val="22"/>
        </w:rPr>
        <w:t xml:space="preserve">Jesteśmy świadomi, że Zamawiający zatrzymuje wadium wraz z odsetkami, </w:t>
      </w:r>
      <w:r w:rsidR="00731C4C">
        <w:rPr>
          <w:rFonts w:ascii="Arial" w:hAnsi="Arial" w:cs="Arial"/>
          <w:b w:val="0"/>
          <w:bCs w:val="0"/>
          <w:sz w:val="22"/>
          <w:szCs w:val="22"/>
        </w:rPr>
        <w:br/>
      </w:r>
      <w:r w:rsidRPr="00731C4C">
        <w:rPr>
          <w:rFonts w:ascii="Arial" w:hAnsi="Arial" w:cs="Arial"/>
          <w:b w:val="0"/>
          <w:bCs w:val="0"/>
          <w:sz w:val="22"/>
          <w:szCs w:val="22"/>
        </w:rPr>
        <w:t xml:space="preserve">a w przypadku wadium wniesionego w formie gwarancji lub poręczenia, o których mowa w art. 97 ust. 7 pkt 2–4, występuje odpowiednio do gwaranta lub poręczyciela </w:t>
      </w:r>
      <w:r w:rsidR="005E0418">
        <w:rPr>
          <w:rFonts w:ascii="Arial" w:hAnsi="Arial" w:cs="Arial"/>
          <w:b w:val="0"/>
          <w:bCs w:val="0"/>
          <w:sz w:val="22"/>
          <w:szCs w:val="22"/>
        </w:rPr>
        <w:br/>
      </w:r>
      <w:r w:rsidRPr="00731C4C">
        <w:rPr>
          <w:rFonts w:ascii="Arial" w:hAnsi="Arial" w:cs="Arial"/>
          <w:b w:val="0"/>
          <w:bCs w:val="0"/>
          <w:sz w:val="22"/>
          <w:szCs w:val="22"/>
        </w:rPr>
        <w:t xml:space="preserve">z żądaniem zapłaty wadium, jeżeli: </w:t>
      </w:r>
    </w:p>
    <w:p w:rsidR="007A0BBA" w:rsidRPr="00113760" w:rsidRDefault="007A0BBA" w:rsidP="0004325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 xml:space="preserve">1) </w:t>
      </w:r>
      <w:r w:rsidRPr="00113760">
        <w:rPr>
          <w:rFonts w:ascii="Arial" w:hAnsi="Arial" w:cs="Arial"/>
          <w:sz w:val="22"/>
          <w:szCs w:val="22"/>
        </w:rPr>
        <w:tab/>
        <w:t xml:space="preserve">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najkorzystniejszej; </w:t>
      </w:r>
    </w:p>
    <w:p w:rsidR="007A0BBA" w:rsidRPr="00113760" w:rsidRDefault="007A0BBA" w:rsidP="0004325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:rsidR="007A0BBA" w:rsidRPr="00113760" w:rsidRDefault="007A0BBA" w:rsidP="0004325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a)</w:t>
      </w:r>
      <w:r w:rsidRPr="00113760">
        <w:rPr>
          <w:rFonts w:ascii="Arial" w:hAnsi="Arial" w:cs="Arial"/>
          <w:sz w:val="22"/>
          <w:szCs w:val="22"/>
        </w:rPr>
        <w:tab/>
        <w:t xml:space="preserve">odmówił podpisania umowy w sprawie zamówienia publicznego na warunkach określonych w ofercie, </w:t>
      </w:r>
    </w:p>
    <w:p w:rsidR="007A0BBA" w:rsidRPr="00113760" w:rsidRDefault="007A0BBA" w:rsidP="0004325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 xml:space="preserve">b) nie wniósł wymaganego zabezpieczenia należytego wykonania umowy; </w:t>
      </w:r>
    </w:p>
    <w:p w:rsidR="007A0BBA" w:rsidRPr="00113760" w:rsidRDefault="007A0BBA" w:rsidP="0004325E">
      <w:pPr>
        <w:pStyle w:val="Zwykytekst1"/>
        <w:tabs>
          <w:tab w:val="left" w:pos="709"/>
        </w:tabs>
        <w:spacing w:line="360" w:lineRule="auto"/>
        <w:ind w:left="567" w:right="34" w:hanging="283"/>
        <w:jc w:val="both"/>
        <w:rPr>
          <w:rFonts w:ascii="Arial" w:hAnsi="Arial" w:cs="Arial"/>
          <w:sz w:val="22"/>
          <w:szCs w:val="22"/>
        </w:rPr>
      </w:pPr>
      <w:r w:rsidRPr="00113760">
        <w:rPr>
          <w:rFonts w:ascii="Arial" w:hAnsi="Arial" w:cs="Arial"/>
          <w:sz w:val="22"/>
          <w:szCs w:val="22"/>
          <w:lang w:val="pl-PL" w:eastAsia="pl-PL"/>
        </w:rPr>
        <w:t xml:space="preserve">3) </w:t>
      </w:r>
      <w:r w:rsidRPr="00113760">
        <w:rPr>
          <w:rFonts w:ascii="Arial" w:hAnsi="Arial" w:cs="Arial"/>
          <w:sz w:val="22"/>
          <w:szCs w:val="22"/>
          <w:lang w:val="pl-PL" w:eastAsia="pl-PL"/>
        </w:rPr>
        <w:tab/>
        <w:t xml:space="preserve">zawarcie umowy w sprawie zamówienia publicznego stało się niemożliwe </w:t>
      </w:r>
      <w:r w:rsidR="005E0418">
        <w:rPr>
          <w:rFonts w:ascii="Arial" w:hAnsi="Arial" w:cs="Arial"/>
          <w:sz w:val="22"/>
          <w:szCs w:val="22"/>
          <w:lang w:val="pl-PL" w:eastAsia="pl-PL"/>
        </w:rPr>
        <w:br/>
      </w:r>
      <w:r w:rsidRPr="00113760">
        <w:rPr>
          <w:rFonts w:ascii="Arial" w:hAnsi="Arial" w:cs="Arial"/>
          <w:sz w:val="22"/>
          <w:szCs w:val="22"/>
          <w:lang w:val="pl-PL" w:eastAsia="pl-PL"/>
        </w:rPr>
        <w:t>z przyczyn leżących po stronie Wykonawcy, którego oferta została wybrana.</w:t>
      </w:r>
    </w:p>
    <w:p w:rsidR="007A0BBA" w:rsidRPr="00731C4C" w:rsidRDefault="007A0BBA" w:rsidP="0004325E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3760">
        <w:rPr>
          <w:rFonts w:ascii="Arial" w:hAnsi="Arial" w:cs="Arial"/>
          <w:sz w:val="22"/>
          <w:szCs w:val="22"/>
        </w:rPr>
        <w:t>Dostawy objęte zamówieniem wykonamy sami/z udziałem podwykonawców*: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394"/>
      </w:tblGrid>
      <w:tr w:rsidR="007A0BBA" w:rsidRPr="00731C4C" w:rsidTr="005E0418">
        <w:trPr>
          <w:trHeight w:hRule="exact" w:val="882"/>
        </w:trPr>
        <w:tc>
          <w:tcPr>
            <w:tcW w:w="4111" w:type="dxa"/>
            <w:shd w:val="clear" w:color="auto" w:fill="D9D9D9"/>
            <w:vAlign w:val="center"/>
          </w:tcPr>
          <w:p w:rsidR="00A0782A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Nazwa podwykonawcy</w:t>
            </w:r>
            <w:r w:rsidR="00A0782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(jeżeli jest znana)</w:t>
            </w:r>
            <w:r w:rsidR="00A0782A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,</w:t>
            </w: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na którego zasoby Wykonawca </w:t>
            </w:r>
            <w:r w:rsidR="00A0782A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</w:r>
            <w:r w:rsidRPr="005E0418">
              <w:rPr>
                <w:rFonts w:ascii="Arial" w:hAnsi="Arial" w:cs="Arial"/>
                <w:bCs w:val="0"/>
                <w:color w:val="FF0000"/>
                <w:sz w:val="16"/>
                <w:szCs w:val="16"/>
              </w:rPr>
              <w:t>nie będzie/będzie*</w:t>
            </w: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się powoływał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Część zamówienia,</w:t>
            </w:r>
          </w:p>
          <w:p w:rsidR="007A0BBA" w:rsidRPr="00731C4C" w:rsidRDefault="005E0418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którą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W</w:t>
            </w:r>
            <w:r w:rsidR="007A0BBA"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ykonawca ma zamiar</w:t>
            </w: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powierzyć podwykonawcy</w:t>
            </w:r>
          </w:p>
        </w:tc>
      </w:tr>
      <w:tr w:rsidR="007A0BBA" w:rsidRPr="00731C4C" w:rsidTr="005E0418">
        <w:trPr>
          <w:trHeight w:hRule="exact" w:val="510"/>
        </w:trPr>
        <w:tc>
          <w:tcPr>
            <w:tcW w:w="4111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4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A0BBA" w:rsidRPr="00731C4C" w:rsidTr="005E0418">
        <w:trPr>
          <w:trHeight w:hRule="exact" w:val="510"/>
        </w:trPr>
        <w:tc>
          <w:tcPr>
            <w:tcW w:w="4111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4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7A0BBA" w:rsidRPr="00494104" w:rsidRDefault="007A0BBA" w:rsidP="007A0BBA">
      <w:pPr>
        <w:pStyle w:val="Tekstpodstawowy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394"/>
      </w:tblGrid>
      <w:tr w:rsidR="007A0BBA" w:rsidRPr="00731C4C" w:rsidTr="005E0418">
        <w:trPr>
          <w:trHeight w:val="803"/>
        </w:trPr>
        <w:tc>
          <w:tcPr>
            <w:tcW w:w="4111" w:type="dxa"/>
            <w:shd w:val="clear" w:color="auto" w:fill="D9D9D9"/>
            <w:vAlign w:val="center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Nazwa podmiotu</w:t>
            </w:r>
            <w:r w:rsidR="005E0418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,</w:t>
            </w: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na którego zasoby </w:t>
            </w:r>
            <w:r w:rsidR="005E0418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</w: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Wykonawca będzie się powoływał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Rodzaj zasobów przekazanych Wykonawcy </w:t>
            </w:r>
            <w:r w:rsidR="009F4EE6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</w:r>
            <w:r w:rsidRPr="00731C4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dyspozycji w celu realizacji niniejszego postępowania</w:t>
            </w:r>
          </w:p>
        </w:tc>
      </w:tr>
      <w:tr w:rsidR="007A0BBA" w:rsidRPr="00731C4C" w:rsidTr="005E0418">
        <w:trPr>
          <w:trHeight w:hRule="exact" w:val="510"/>
        </w:trPr>
        <w:tc>
          <w:tcPr>
            <w:tcW w:w="4111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4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A0BBA" w:rsidRPr="00731C4C" w:rsidTr="005E0418">
        <w:trPr>
          <w:trHeight w:hRule="exact" w:val="510"/>
        </w:trPr>
        <w:tc>
          <w:tcPr>
            <w:tcW w:w="4111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4" w:type="dxa"/>
          </w:tcPr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  <w:p w:rsidR="007A0BBA" w:rsidRPr="00731C4C" w:rsidRDefault="007A0BBA" w:rsidP="00B67AB0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7A0BBA" w:rsidRPr="00731C4C" w:rsidRDefault="007A0BBA" w:rsidP="009F4EE6">
      <w:pPr>
        <w:pStyle w:val="Tekstpodstawowy"/>
        <w:tabs>
          <w:tab w:val="left" w:pos="720"/>
        </w:tabs>
        <w:ind w:firstLine="284"/>
        <w:jc w:val="both"/>
        <w:rPr>
          <w:rFonts w:ascii="Arial" w:hAnsi="Arial" w:cs="Arial"/>
          <w:b w:val="0"/>
          <w:bCs w:val="0"/>
          <w:i/>
          <w:iCs/>
          <w:sz w:val="16"/>
          <w:szCs w:val="18"/>
        </w:rPr>
      </w:pPr>
      <w:r w:rsidRPr="00731C4C">
        <w:rPr>
          <w:rFonts w:ascii="Arial" w:hAnsi="Arial" w:cs="Arial"/>
          <w:b w:val="0"/>
          <w:bCs w:val="0"/>
          <w:i/>
          <w:iCs/>
          <w:sz w:val="16"/>
          <w:szCs w:val="18"/>
        </w:rPr>
        <w:t>* niepotrzebne skreślić</w:t>
      </w:r>
    </w:p>
    <w:p w:rsidR="007A0BBA" w:rsidRPr="00494104" w:rsidRDefault="007A0BBA" w:rsidP="007A0BBA">
      <w:pPr>
        <w:pStyle w:val="Tekstpodstawowy"/>
        <w:tabs>
          <w:tab w:val="left" w:pos="720"/>
        </w:tabs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p w:rsidR="00B54232" w:rsidRPr="00494104" w:rsidRDefault="00303363" w:rsidP="009F4EE6">
      <w:pPr>
        <w:numPr>
          <w:ilvl w:val="0"/>
          <w:numId w:val="1"/>
        </w:numPr>
        <w:spacing w:after="6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4104">
        <w:rPr>
          <w:rFonts w:ascii="Arial" w:hAnsi="Arial" w:cs="Arial"/>
          <w:sz w:val="22"/>
          <w:szCs w:val="22"/>
        </w:rPr>
        <w:t>W przypadku zatrudnienia podwykonawców, odpowiadamy za ich pracę jak za swoją własną.</w:t>
      </w:r>
    </w:p>
    <w:p w:rsidR="007A0BBA" w:rsidRPr="00494104" w:rsidRDefault="007A0BBA" w:rsidP="00444EFC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4104">
        <w:rPr>
          <w:rFonts w:ascii="Arial" w:hAnsi="Arial" w:cs="Arial"/>
          <w:b/>
          <w:sz w:val="22"/>
        </w:rPr>
        <w:t xml:space="preserve">Pod groźbą odpowiedzialności karnej oświadczam/y, że informacje zawarte </w:t>
      </w:r>
      <w:r w:rsidRPr="00494104">
        <w:rPr>
          <w:rFonts w:ascii="Arial" w:hAnsi="Arial" w:cs="Arial"/>
          <w:b/>
          <w:sz w:val="22"/>
        </w:rPr>
        <w:br/>
        <w:t xml:space="preserve">w niniejszym </w:t>
      </w:r>
      <w:r w:rsidRPr="00494104">
        <w:rPr>
          <w:rFonts w:ascii="Arial" w:hAnsi="Arial" w:cs="Arial"/>
          <w:b/>
          <w:i/>
          <w:sz w:val="22"/>
        </w:rPr>
        <w:t>Formularzu oferty</w:t>
      </w:r>
      <w:r w:rsidRPr="00494104">
        <w:rPr>
          <w:rFonts w:ascii="Arial" w:hAnsi="Arial" w:cs="Arial"/>
          <w:b/>
          <w:sz w:val="22"/>
        </w:rPr>
        <w:t xml:space="preserve"> opisują stan faktyczny i prawny aktualny na dzień otwarcia ofert (art. 297 kk).</w:t>
      </w:r>
    </w:p>
    <w:p w:rsidR="0008621F" w:rsidRPr="00494104" w:rsidRDefault="0008621F" w:rsidP="005473BA">
      <w:pPr>
        <w:pStyle w:val="Tekstpodstawowy"/>
        <w:tabs>
          <w:tab w:val="left" w:pos="360"/>
        </w:tabs>
        <w:jc w:val="left"/>
        <w:rPr>
          <w:rFonts w:ascii="Arial" w:hAnsi="Arial" w:cs="Arial"/>
          <w:bCs w:val="0"/>
          <w:smallCaps/>
        </w:rPr>
      </w:pPr>
    </w:p>
    <w:p w:rsidR="00731C4C" w:rsidRDefault="00731C4C" w:rsidP="00DB60C1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  <w:bCs w:val="0"/>
          <w:smallCaps/>
          <w:sz w:val="22"/>
        </w:rPr>
      </w:pPr>
    </w:p>
    <w:p w:rsidR="00731C4C" w:rsidRPr="00DB5899" w:rsidRDefault="00731C4C" w:rsidP="00DB60C1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  <w:bCs w:val="0"/>
          <w:smallCaps/>
          <w:sz w:val="22"/>
          <w:szCs w:val="22"/>
        </w:rPr>
      </w:pPr>
    </w:p>
    <w:p w:rsidR="003044D9" w:rsidRPr="00DB5899" w:rsidRDefault="009F4EE6" w:rsidP="00DB60C1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  <w:bCs w:val="0"/>
          <w:smallCaps/>
          <w:sz w:val="22"/>
          <w:szCs w:val="22"/>
        </w:rPr>
      </w:pPr>
      <w:r w:rsidRPr="00DB5899">
        <w:rPr>
          <w:rFonts w:ascii="Arial" w:hAnsi="Arial" w:cs="Arial"/>
          <w:bCs w:val="0"/>
          <w:smallCaps/>
          <w:sz w:val="22"/>
          <w:szCs w:val="22"/>
        </w:rPr>
        <w:t xml:space="preserve">SPIS WYMAGANYCH DOKUMENTÓW </w:t>
      </w:r>
    </w:p>
    <w:p w:rsidR="002D7FAE" w:rsidRPr="00DB5899" w:rsidRDefault="009F4EE6" w:rsidP="00731C4C">
      <w:pPr>
        <w:pStyle w:val="Tekstpodstawowy"/>
        <w:tabs>
          <w:tab w:val="left" w:pos="360"/>
        </w:tabs>
        <w:spacing w:after="120" w:line="276" w:lineRule="auto"/>
        <w:rPr>
          <w:rFonts w:ascii="Arial" w:hAnsi="Arial" w:cs="Arial"/>
          <w:bCs w:val="0"/>
          <w:smallCaps/>
          <w:sz w:val="22"/>
          <w:szCs w:val="22"/>
        </w:rPr>
      </w:pPr>
      <w:r w:rsidRPr="00DB5899">
        <w:rPr>
          <w:rFonts w:ascii="Arial" w:hAnsi="Arial" w:cs="Arial"/>
          <w:bCs w:val="0"/>
          <w:smallCaps/>
          <w:sz w:val="22"/>
          <w:szCs w:val="22"/>
        </w:rPr>
        <w:t>DLA WSZYSTKICH WYKONAWCÓW SKŁADAJĄCYCH OFERTĘ W NINIEJSZYM POSTĘPOWANIU:</w:t>
      </w:r>
    </w:p>
    <w:p w:rsidR="00A65335" w:rsidRPr="00DB5899" w:rsidRDefault="00A65335" w:rsidP="00A0782A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sz w:val="22"/>
          <w:szCs w:val="22"/>
        </w:rPr>
        <w:t xml:space="preserve">Oświadczenie w formie Jednolitego Europejskiego Dokumentu Zamówienia (JEDZ) </w:t>
      </w:r>
      <w:r w:rsidRPr="00DB5899">
        <w:rPr>
          <w:rFonts w:ascii="Arial" w:hAnsi="Arial" w:cs="Arial"/>
          <w:b w:val="0"/>
          <w:bCs w:val="0"/>
          <w:sz w:val="22"/>
          <w:szCs w:val="22"/>
        </w:rPr>
        <w:t>(</w:t>
      </w:r>
      <w:r w:rsidRPr="00DB5899">
        <w:rPr>
          <w:rFonts w:ascii="Arial" w:hAnsi="Arial" w:cs="Arial"/>
          <w:b w:val="0"/>
          <w:bCs w:val="0"/>
          <w:i/>
          <w:sz w:val="22"/>
          <w:szCs w:val="22"/>
        </w:rPr>
        <w:t xml:space="preserve">Załącznik nr 2.1 do SWZ </w:t>
      </w:r>
      <w:r w:rsidRPr="00DB5899">
        <w:rPr>
          <w:rFonts w:ascii="Arial" w:hAnsi="Arial" w:cs="Arial"/>
          <w:b w:val="0"/>
          <w:bCs w:val="0"/>
          <w:sz w:val="22"/>
          <w:szCs w:val="22"/>
        </w:rPr>
        <w:t>lub</w:t>
      </w:r>
      <w:r w:rsidR="009057C5">
        <w:rPr>
          <w:rFonts w:ascii="Arial" w:hAnsi="Arial" w:cs="Arial"/>
          <w:b w:val="0"/>
          <w:bCs w:val="0"/>
          <w:i/>
          <w:sz w:val="22"/>
          <w:szCs w:val="22"/>
        </w:rPr>
        <w:t xml:space="preserve"> Załącznik nr 2.2 do SWZ) </w:t>
      </w:r>
      <w:r w:rsidR="00DB5899" w:rsidRPr="00DB5899">
        <w:rPr>
          <w:rFonts w:ascii="Arial" w:hAnsi="Arial" w:cs="Arial"/>
          <w:b w:val="0"/>
          <w:i/>
          <w:sz w:val="22"/>
          <w:szCs w:val="22"/>
          <w:lang w:val="pl-PL"/>
        </w:rPr>
        <w:t>(</w:t>
      </w:r>
      <w:r w:rsidR="00DB5899" w:rsidRPr="00DB5899">
        <w:rPr>
          <w:rFonts w:ascii="Arial" w:hAnsi="Arial" w:cs="Arial"/>
          <w:i/>
          <w:sz w:val="22"/>
          <w:szCs w:val="22"/>
        </w:rPr>
        <w:t>oddzielnie składa lider konsorcjum, partner/rzy konsorcjum, wspólnicy spółki cywilnej, podmiot udostępniający zasoby, podwykonawca)</w:t>
      </w:r>
    </w:p>
    <w:p w:rsidR="00DB5899" w:rsidRPr="00DB5899" w:rsidRDefault="003A60DD" w:rsidP="00DB5899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i/>
          <w:sz w:val="22"/>
          <w:szCs w:val="22"/>
        </w:rPr>
        <w:t xml:space="preserve">Oświadczenie składane na podstawie art. 125 ust. 1 ustawy </w:t>
      </w:r>
      <w:r w:rsidR="009057C5">
        <w:rPr>
          <w:rFonts w:ascii="Arial" w:hAnsi="Arial" w:cs="Arial"/>
          <w:b w:val="0"/>
          <w:i/>
          <w:sz w:val="22"/>
          <w:szCs w:val="22"/>
        </w:rPr>
        <w:t xml:space="preserve">Pzp (dot. art. 7 ust. 1 ustawy </w:t>
      </w:r>
      <w:r w:rsidRPr="00DB5899">
        <w:rPr>
          <w:rFonts w:ascii="Arial" w:hAnsi="Arial" w:cs="Arial"/>
          <w:b w:val="0"/>
          <w:i/>
          <w:sz w:val="22"/>
          <w:szCs w:val="22"/>
        </w:rPr>
        <w:t>o szczególnych rozwiązaniach w zakresie przeciwdziałania wspieraniu agresji na Ukrainę oraz służących ochronie bezpieczeńst</w:t>
      </w:r>
      <w:r w:rsidR="00DB5899" w:rsidRPr="00DB5899">
        <w:rPr>
          <w:rFonts w:ascii="Arial" w:hAnsi="Arial" w:cs="Arial"/>
          <w:b w:val="0"/>
          <w:i/>
          <w:sz w:val="22"/>
          <w:szCs w:val="22"/>
        </w:rPr>
        <w:t>wa narodowego) - Załącznik nr 14</w:t>
      </w:r>
      <w:r w:rsidRPr="00DB5899">
        <w:rPr>
          <w:rFonts w:ascii="Arial" w:hAnsi="Arial" w:cs="Arial"/>
          <w:b w:val="0"/>
          <w:i/>
          <w:sz w:val="22"/>
          <w:szCs w:val="22"/>
        </w:rPr>
        <w:t xml:space="preserve"> do SWZ</w:t>
      </w:r>
      <w:r w:rsidR="00DB5899" w:rsidRPr="00DB5899">
        <w:rPr>
          <w:rFonts w:ascii="Arial" w:hAnsi="Arial" w:cs="Arial"/>
          <w:b w:val="0"/>
          <w:i/>
          <w:sz w:val="22"/>
          <w:szCs w:val="22"/>
          <w:lang w:val="pl-PL"/>
        </w:rPr>
        <w:t xml:space="preserve"> (</w:t>
      </w:r>
      <w:r w:rsidR="00DB5899" w:rsidRPr="00DB5899">
        <w:rPr>
          <w:rFonts w:ascii="Arial" w:hAnsi="Arial" w:cs="Arial"/>
          <w:i/>
          <w:sz w:val="22"/>
          <w:szCs w:val="22"/>
        </w:rPr>
        <w:t>oddzielnie składa lider konsorcjum, partner/rzy konsorcjum, wspólnicy spółki cywilnej, podmiot udostępniający zasoby, podwykonawca)</w:t>
      </w:r>
    </w:p>
    <w:p w:rsidR="00A65335" w:rsidRPr="00DB5899" w:rsidRDefault="00A65335" w:rsidP="00A0782A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>Formularz oferty</w:t>
      </w:r>
      <w:r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</w:t>
      </w:r>
      <w:r w:rsidR="009F4EE6"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(Załącznik nr 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>1 do SWZ)</w:t>
      </w:r>
    </w:p>
    <w:p w:rsidR="00A65335" w:rsidRPr="00DB5899" w:rsidRDefault="003A60DD" w:rsidP="00A0782A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Formularz 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>cenowy Części 1 i/lub Części 2 (</w:t>
      </w:r>
      <w:r w:rsidR="000D3EAB"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 xml:space="preserve">Załącznik nr 3 do SWZ i/lub 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>Załącznik nr 4 do SWZ)</w:t>
      </w:r>
    </w:p>
    <w:p w:rsidR="00A65335" w:rsidRPr="00DB5899" w:rsidRDefault="00A65335" w:rsidP="00A0782A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>Zobowiązanie podmiotu ud</w:t>
      </w:r>
      <w:r w:rsidR="009F4EE6"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>ostępniającego zasoby lub inny dokument potwierdzający</w:t>
      </w:r>
      <w:r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>, że Wykonawca realizując zamówienie będzie dysponował niezb</w:t>
      </w:r>
      <w:r w:rsidR="009F4EE6"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>ędnymi zasobami tych podmiotów,</w:t>
      </w:r>
      <w:r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w przypadku powołania się przez Wykonawcę na zasoby innych podmiotów </w:t>
      </w:r>
      <w:r w:rsidR="00C218E2"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(Załącznik nr </w:t>
      </w:r>
      <w:r w:rsidR="00DB5899"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>08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 do SWZ)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 xml:space="preserve"> – jeżeli dotyczy</w:t>
      </w:r>
    </w:p>
    <w:p w:rsidR="009F4EE6" w:rsidRPr="00DB5899" w:rsidRDefault="00A65335" w:rsidP="00DB5899">
      <w:pPr>
        <w:pStyle w:val="Tekstpodstawowy"/>
        <w:numPr>
          <w:ilvl w:val="0"/>
          <w:numId w:val="2"/>
        </w:numPr>
        <w:spacing w:after="40" w:line="276" w:lineRule="auto"/>
        <w:ind w:left="426" w:hanging="42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Oświadczenie w zakresie wypełnienia obowiązków informacyjnych przewidzianych </w:t>
      </w:r>
      <w:r w:rsidR="009057C5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br/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>w art. 13 lub art. 14 RODO</w:t>
      </w:r>
      <w:r w:rsidRPr="00DB5899">
        <w:rPr>
          <w:rFonts w:ascii="Arial" w:hAnsi="Arial" w:cs="Arial"/>
          <w:b w:val="0"/>
          <w:bCs w:val="0"/>
          <w:sz w:val="22"/>
          <w:szCs w:val="22"/>
          <w:lang w:eastAsia="ar-SA"/>
        </w:rPr>
        <w:t xml:space="preserve"> </w:t>
      </w:r>
      <w:r w:rsidR="00C218E2"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(Załącznik nr </w:t>
      </w:r>
      <w:r w:rsidR="00DB5899" w:rsidRPr="00DB5899">
        <w:rPr>
          <w:rFonts w:ascii="Arial" w:hAnsi="Arial" w:cs="Arial"/>
          <w:b w:val="0"/>
          <w:bCs w:val="0"/>
          <w:i/>
          <w:sz w:val="22"/>
          <w:szCs w:val="22"/>
          <w:lang w:val="pl-PL" w:eastAsia="ar-SA"/>
        </w:rPr>
        <w:t>07</w:t>
      </w:r>
      <w:r w:rsidRPr="00DB5899">
        <w:rPr>
          <w:rFonts w:ascii="Arial" w:hAnsi="Arial" w:cs="Arial"/>
          <w:b w:val="0"/>
          <w:bCs w:val="0"/>
          <w:i/>
          <w:sz w:val="22"/>
          <w:szCs w:val="22"/>
          <w:lang w:eastAsia="ar-SA"/>
        </w:rPr>
        <w:t xml:space="preserve"> do SWZ)</w:t>
      </w:r>
      <w:r w:rsidRPr="00DB5899">
        <w:rPr>
          <w:rFonts w:ascii="Arial" w:hAnsi="Arial" w:cs="Arial"/>
          <w:b w:val="0"/>
          <w:bCs w:val="0"/>
          <w:i/>
          <w:color w:val="FF0000"/>
          <w:sz w:val="22"/>
          <w:szCs w:val="22"/>
          <w:lang w:eastAsia="ar-SA"/>
        </w:rPr>
        <w:t xml:space="preserve"> </w:t>
      </w:r>
      <w:r w:rsidR="00DB5899" w:rsidRPr="00DB5899">
        <w:rPr>
          <w:rFonts w:ascii="Arial" w:hAnsi="Arial" w:cs="Arial"/>
          <w:b w:val="0"/>
          <w:i/>
          <w:sz w:val="22"/>
          <w:szCs w:val="22"/>
          <w:lang w:val="pl-PL"/>
        </w:rPr>
        <w:t>(</w:t>
      </w:r>
      <w:r w:rsidR="00DB5899" w:rsidRPr="00DB5899">
        <w:rPr>
          <w:rFonts w:ascii="Arial" w:hAnsi="Arial" w:cs="Arial"/>
          <w:i/>
          <w:sz w:val="22"/>
          <w:szCs w:val="22"/>
        </w:rPr>
        <w:t>oddzielnie składa lider konsorcjum, partner/rzy konsorcjum, wspólnicy spółki cywilnej, podmiot udostępniający zasoby, podwykonawca)</w:t>
      </w:r>
    </w:p>
    <w:p w:rsidR="00A0782A" w:rsidRPr="00DB5899" w:rsidRDefault="00A0782A" w:rsidP="00DB5899">
      <w:pPr>
        <w:pStyle w:val="Akapitzlist"/>
        <w:numPr>
          <w:ilvl w:val="0"/>
          <w:numId w:val="2"/>
        </w:numPr>
        <w:suppressAutoHyphens/>
        <w:spacing w:after="40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DB5899">
        <w:rPr>
          <w:rFonts w:ascii="Arial" w:hAnsi="Arial" w:cs="Arial"/>
          <w:sz w:val="22"/>
          <w:lang w:eastAsia="x-none"/>
        </w:rPr>
        <w:t xml:space="preserve">Wykaz przedmiotowych środków dowodowych </w:t>
      </w:r>
      <w:r w:rsidR="00DB5899" w:rsidRPr="00DB5899">
        <w:rPr>
          <w:rFonts w:ascii="Arial" w:hAnsi="Arial" w:cs="Arial"/>
          <w:sz w:val="22"/>
          <w:lang w:eastAsia="x-none"/>
        </w:rPr>
        <w:t xml:space="preserve">- </w:t>
      </w:r>
      <w:r w:rsidR="00DB5899" w:rsidRPr="00DB5899">
        <w:rPr>
          <w:rFonts w:ascii="Arial" w:hAnsi="Arial" w:cs="Arial"/>
          <w:sz w:val="22"/>
          <w:lang w:eastAsia="ar-SA"/>
        </w:rPr>
        <w:t xml:space="preserve">Atesty, świadectwa (sprawozdania), certyfikaty (ważne na dzień złożenia) wymienione dla poszczególnych Części </w:t>
      </w:r>
      <w:r w:rsidR="009057C5">
        <w:rPr>
          <w:rFonts w:ascii="Arial" w:hAnsi="Arial" w:cs="Arial"/>
          <w:sz w:val="22"/>
          <w:lang w:eastAsia="ar-SA"/>
        </w:rPr>
        <w:br/>
      </w:r>
      <w:r w:rsidR="00DB5899" w:rsidRPr="00DB5899">
        <w:rPr>
          <w:rFonts w:ascii="Arial" w:hAnsi="Arial" w:cs="Arial"/>
          <w:sz w:val="22"/>
        </w:rPr>
        <w:t xml:space="preserve">(w opisach poszczególnych pozycji w danej części) zgodnie z </w:t>
      </w:r>
      <w:r w:rsidR="009057C5">
        <w:rPr>
          <w:rFonts w:ascii="Arial" w:hAnsi="Arial" w:cs="Arial"/>
          <w:i/>
          <w:sz w:val="22"/>
        </w:rPr>
        <w:t>Załącznikiem nr 5</w:t>
      </w:r>
      <w:r w:rsidR="00DB5899" w:rsidRPr="00DB5899">
        <w:rPr>
          <w:rFonts w:ascii="Arial" w:hAnsi="Arial" w:cs="Arial"/>
          <w:i/>
          <w:sz w:val="22"/>
        </w:rPr>
        <w:t xml:space="preserve"> do SWZ</w:t>
      </w:r>
    </w:p>
    <w:p w:rsidR="00D307E1" w:rsidRPr="00DB5899" w:rsidRDefault="00A65335" w:rsidP="00D307E1">
      <w:pPr>
        <w:pStyle w:val="Akapitzlist"/>
        <w:numPr>
          <w:ilvl w:val="0"/>
          <w:numId w:val="2"/>
        </w:numPr>
        <w:suppressAutoHyphens/>
        <w:spacing w:after="40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DB5899">
        <w:rPr>
          <w:rFonts w:ascii="Arial" w:hAnsi="Arial" w:cs="Arial"/>
          <w:sz w:val="22"/>
          <w:lang w:eastAsia="ar-SA"/>
        </w:rPr>
        <w:t xml:space="preserve">Pełnomocnictwo – </w:t>
      </w:r>
      <w:r w:rsidRPr="00DB5899">
        <w:rPr>
          <w:rFonts w:ascii="Arial" w:hAnsi="Arial" w:cs="Arial"/>
          <w:i/>
          <w:sz w:val="22"/>
          <w:lang w:eastAsia="ar-SA"/>
        </w:rPr>
        <w:t>jeżeli dotyc</w:t>
      </w:r>
      <w:r w:rsidR="00D307E1" w:rsidRPr="00DB5899">
        <w:rPr>
          <w:rFonts w:ascii="Arial" w:hAnsi="Arial" w:cs="Arial"/>
          <w:i/>
          <w:sz w:val="22"/>
          <w:lang w:eastAsia="ar-SA"/>
        </w:rPr>
        <w:t>zy</w:t>
      </w:r>
    </w:p>
    <w:p w:rsidR="00D307E1" w:rsidRPr="00DB5899" w:rsidRDefault="00DF0245" w:rsidP="00D307E1">
      <w:pPr>
        <w:pStyle w:val="Akapitzlist"/>
        <w:numPr>
          <w:ilvl w:val="0"/>
          <w:numId w:val="2"/>
        </w:numPr>
        <w:suppressAutoHyphens/>
        <w:spacing w:after="40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DB5899">
        <w:rPr>
          <w:rFonts w:ascii="Arial" w:hAnsi="Arial" w:cs="Arial"/>
          <w:sz w:val="22"/>
          <w:lang w:eastAsia="pl-PL"/>
        </w:rPr>
        <w:t>Samooczyszczenie</w:t>
      </w:r>
      <w:r w:rsidR="00D51C0A" w:rsidRPr="00DB5899">
        <w:rPr>
          <w:rFonts w:ascii="Arial" w:hAnsi="Arial" w:cs="Arial"/>
          <w:sz w:val="22"/>
          <w:lang w:eastAsia="pl-PL"/>
        </w:rPr>
        <w:t xml:space="preserve"> – </w:t>
      </w:r>
      <w:r w:rsidR="00D51C0A" w:rsidRPr="00DB5899">
        <w:rPr>
          <w:rFonts w:ascii="Arial" w:hAnsi="Arial" w:cs="Arial"/>
          <w:i/>
          <w:sz w:val="22"/>
          <w:lang w:eastAsia="pl-PL"/>
        </w:rPr>
        <w:t>jeżeli dotyczy</w:t>
      </w:r>
    </w:p>
    <w:p w:rsidR="003A60DD" w:rsidRPr="00DB5899" w:rsidRDefault="00A65335" w:rsidP="003A60DD">
      <w:pPr>
        <w:pStyle w:val="Akapitzlist"/>
        <w:numPr>
          <w:ilvl w:val="0"/>
          <w:numId w:val="2"/>
        </w:numPr>
        <w:suppressAutoHyphens/>
        <w:spacing w:after="40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DB5899">
        <w:rPr>
          <w:rFonts w:ascii="Arial" w:hAnsi="Arial" w:cs="Arial"/>
          <w:sz w:val="22"/>
          <w:lang w:eastAsia="ar-SA"/>
        </w:rPr>
        <w:t xml:space="preserve">Zastrzeżenie tajemnicy przedsiębiorstwa – </w:t>
      </w:r>
      <w:r w:rsidRPr="00DB5899">
        <w:rPr>
          <w:rFonts w:ascii="Arial" w:hAnsi="Arial" w:cs="Arial"/>
          <w:i/>
          <w:sz w:val="22"/>
          <w:lang w:eastAsia="ar-SA"/>
        </w:rPr>
        <w:t>jeżeli dotyczy</w:t>
      </w:r>
    </w:p>
    <w:p w:rsidR="00A65335" w:rsidRPr="00DB5899" w:rsidRDefault="00A65335" w:rsidP="003A60DD">
      <w:pPr>
        <w:pStyle w:val="Akapitzlist"/>
        <w:numPr>
          <w:ilvl w:val="0"/>
          <w:numId w:val="2"/>
        </w:numPr>
        <w:suppressAutoHyphens/>
        <w:spacing w:after="40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DB5899">
        <w:rPr>
          <w:rFonts w:ascii="Arial" w:hAnsi="Arial" w:cs="Arial"/>
          <w:sz w:val="22"/>
          <w:lang w:eastAsia="ar-SA"/>
        </w:rPr>
        <w:t>Dowód wniesienia wadium</w:t>
      </w:r>
    </w:p>
    <w:p w:rsidR="005473BA" w:rsidRPr="00DB5899" w:rsidRDefault="005473BA" w:rsidP="00DB60C1">
      <w:pPr>
        <w:pStyle w:val="Tekstpodstawowy"/>
        <w:tabs>
          <w:tab w:val="left" w:pos="360"/>
          <w:tab w:val="left" w:pos="709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sz w:val="22"/>
          <w:szCs w:val="22"/>
        </w:rPr>
        <w:t>Inne</w:t>
      </w:r>
    </w:p>
    <w:p w:rsidR="005473BA" w:rsidRPr="00DB5899" w:rsidRDefault="005473BA" w:rsidP="00AB1A61">
      <w:pPr>
        <w:pStyle w:val="Tekstpodstawowy"/>
        <w:numPr>
          <w:ilvl w:val="0"/>
          <w:numId w:val="9"/>
        </w:numPr>
        <w:tabs>
          <w:tab w:val="left" w:pos="360"/>
          <w:tab w:val="left" w:pos="567"/>
        </w:tabs>
        <w:spacing w:line="276" w:lineRule="auto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5899">
        <w:rPr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…………………………………………………………………………..</w:t>
      </w:r>
      <w:r w:rsidRPr="00DB5899">
        <w:rPr>
          <w:rFonts w:ascii="Arial" w:hAnsi="Arial" w:cs="Arial"/>
          <w:b w:val="0"/>
          <w:bCs w:val="0"/>
          <w:sz w:val="22"/>
          <w:szCs w:val="22"/>
        </w:rPr>
        <w:tab/>
        <w:t xml:space="preserve"> </w:t>
      </w:r>
    </w:p>
    <w:p w:rsidR="000D3EAB" w:rsidRPr="00DB5899" w:rsidRDefault="000D3EAB" w:rsidP="000D3EAB">
      <w:pPr>
        <w:pStyle w:val="Tekstpodstawowy"/>
        <w:tabs>
          <w:tab w:val="left" w:pos="360"/>
          <w:tab w:val="left" w:pos="567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D3EAB" w:rsidRDefault="000D3EAB" w:rsidP="000D3EAB">
      <w:pPr>
        <w:pStyle w:val="Tekstpodstawowy"/>
        <w:tabs>
          <w:tab w:val="left" w:pos="360"/>
          <w:tab w:val="left" w:pos="567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D3EAB" w:rsidRDefault="000D3EAB" w:rsidP="000D3EAB">
      <w:pPr>
        <w:pStyle w:val="Tekstpodstawowy"/>
        <w:tabs>
          <w:tab w:val="left" w:pos="360"/>
          <w:tab w:val="left" w:pos="567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D3EAB" w:rsidRPr="00494104" w:rsidRDefault="000D3EAB" w:rsidP="000D3EAB">
      <w:pPr>
        <w:pStyle w:val="Tekstpodstawowy"/>
        <w:tabs>
          <w:tab w:val="left" w:pos="360"/>
          <w:tab w:val="left" w:pos="567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473BA" w:rsidRPr="00494104" w:rsidRDefault="005473BA" w:rsidP="008733A9">
      <w:pPr>
        <w:pStyle w:val="Tekstpodstawowy"/>
        <w:tabs>
          <w:tab w:val="left" w:pos="360"/>
        </w:tabs>
        <w:jc w:val="left"/>
        <w:rPr>
          <w:rFonts w:ascii="Arial" w:hAnsi="Arial" w:cs="Arial"/>
          <w:bCs w:val="0"/>
          <w:smallCaps/>
        </w:rPr>
      </w:pPr>
    </w:p>
    <w:p w:rsidR="00F83713" w:rsidRPr="00494104" w:rsidRDefault="002D16CF" w:rsidP="00F83713">
      <w:pPr>
        <w:pStyle w:val="Tekstpodstawowy"/>
        <w:tabs>
          <w:tab w:val="num" w:pos="720"/>
        </w:tabs>
        <w:ind w:left="360" w:hanging="540"/>
        <w:jc w:val="right"/>
        <w:rPr>
          <w:rFonts w:ascii="Arial" w:hAnsi="Arial" w:cs="Arial"/>
          <w:bCs w:val="0"/>
          <w:i/>
          <w:color w:val="FF0000"/>
          <w:sz w:val="23"/>
          <w:szCs w:val="23"/>
        </w:rPr>
      </w:pP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Pr="00494104">
        <w:rPr>
          <w:rFonts w:ascii="Arial" w:hAnsi="Arial" w:cs="Arial"/>
          <w:bCs w:val="0"/>
          <w:color w:val="FF0000"/>
        </w:rPr>
        <w:tab/>
      </w:r>
      <w:r w:rsidR="00F83713" w:rsidRPr="00494104">
        <w:rPr>
          <w:rFonts w:ascii="Arial" w:hAnsi="Arial" w:cs="Arial"/>
          <w:bCs w:val="0"/>
          <w:i/>
          <w:color w:val="FF0000"/>
          <w:sz w:val="18"/>
          <w:szCs w:val="23"/>
        </w:rPr>
        <w:t>FORMULARZ OFERTY NALEŻY OPATRZYĆ KWALIFIKOWANYM PODPISEM ELEKTRONICZNYM</w:t>
      </w:r>
    </w:p>
    <w:p w:rsidR="00124D49" w:rsidRPr="00494104" w:rsidRDefault="00124D49" w:rsidP="00F83713">
      <w:pPr>
        <w:pStyle w:val="Tekstpodstawowy"/>
        <w:tabs>
          <w:tab w:val="left" w:pos="360"/>
        </w:tabs>
        <w:jc w:val="both"/>
        <w:rPr>
          <w:rFonts w:ascii="Arial" w:hAnsi="Arial" w:cs="Arial"/>
          <w:b w:val="0"/>
          <w:i/>
          <w:iCs/>
          <w:color w:val="FF0000"/>
          <w:sz w:val="16"/>
        </w:rPr>
      </w:pPr>
    </w:p>
    <w:sectPr w:rsidR="00124D49" w:rsidRPr="00494104" w:rsidSect="00C06154">
      <w:footerReference w:type="default" r:id="rId9"/>
      <w:pgSz w:w="11906" w:h="16838"/>
      <w:pgMar w:top="1134" w:right="1021" w:bottom="1134" w:left="1985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E2" w:rsidRDefault="005B42E2">
      <w:r>
        <w:separator/>
      </w:r>
    </w:p>
  </w:endnote>
  <w:endnote w:type="continuationSeparator" w:id="0">
    <w:p w:rsidR="005B42E2" w:rsidRDefault="005B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D2" w:rsidRPr="00832D06" w:rsidRDefault="00D723BD" w:rsidP="00D723BD">
    <w:pPr>
      <w:pStyle w:val="Stopka"/>
      <w:rPr>
        <w:rFonts w:ascii="Arial" w:hAnsi="Arial" w:cs="Arial"/>
        <w:i/>
        <w:sz w:val="22"/>
      </w:rPr>
    </w:pPr>
    <w:r w:rsidRPr="0058406B">
      <w:rPr>
        <w:rFonts w:ascii="Arial" w:hAnsi="Arial" w:cs="Arial"/>
        <w:sz w:val="20"/>
        <w:szCs w:val="22"/>
      </w:rPr>
      <w:t>Sprawa</w:t>
    </w:r>
    <w:r w:rsidR="00613BBD">
      <w:rPr>
        <w:rFonts w:ascii="Arial" w:hAnsi="Arial" w:cs="Arial"/>
        <w:sz w:val="20"/>
        <w:szCs w:val="22"/>
        <w:lang w:val="pl-PL"/>
      </w:rPr>
      <w:t xml:space="preserve"> </w:t>
    </w:r>
    <w:r w:rsidR="008E24FB">
      <w:rPr>
        <w:rFonts w:ascii="Arial" w:hAnsi="Arial" w:cs="Arial"/>
        <w:sz w:val="20"/>
        <w:szCs w:val="22"/>
        <w:lang w:val="pl-PL"/>
      </w:rPr>
      <w:t>28</w:t>
    </w:r>
    <w:r w:rsidR="00B532B4">
      <w:rPr>
        <w:rFonts w:ascii="Arial" w:hAnsi="Arial" w:cs="Arial"/>
        <w:sz w:val="20"/>
        <w:szCs w:val="22"/>
        <w:lang w:val="pl-PL"/>
      </w:rPr>
      <w:t>/202</w:t>
    </w:r>
    <w:r w:rsidR="008E24FB">
      <w:rPr>
        <w:rFonts w:ascii="Arial" w:hAnsi="Arial" w:cs="Arial"/>
        <w:sz w:val="20"/>
        <w:szCs w:val="22"/>
        <w:lang w:val="pl-PL"/>
      </w:rPr>
      <w:t>5</w:t>
    </w:r>
    <w:r w:rsidRPr="00832D06">
      <w:rPr>
        <w:rFonts w:ascii="Arial" w:hAnsi="Arial" w:cs="Arial"/>
        <w:i/>
        <w:sz w:val="22"/>
      </w:rPr>
      <w:tab/>
    </w:r>
    <w:r w:rsidRPr="00832D06">
      <w:rPr>
        <w:rFonts w:ascii="Arial" w:hAnsi="Arial" w:cs="Arial"/>
        <w:i/>
        <w:sz w:val="22"/>
      </w:rPr>
      <w:tab/>
    </w:r>
    <w:r w:rsidR="008E24FB">
      <w:rPr>
        <w:rFonts w:ascii="Arial" w:hAnsi="Arial" w:cs="Arial"/>
        <w:sz w:val="20"/>
        <w:szCs w:val="22"/>
      </w:rPr>
      <w:t>s</w:t>
    </w:r>
    <w:r w:rsidR="006B3BA1">
      <w:rPr>
        <w:rFonts w:ascii="Arial" w:hAnsi="Arial" w:cs="Arial"/>
        <w:sz w:val="20"/>
        <w:szCs w:val="22"/>
      </w:rPr>
      <w:t>tr.</w:t>
    </w:r>
    <w:r w:rsidR="00013DD2" w:rsidRPr="00832D06">
      <w:rPr>
        <w:rFonts w:ascii="Arial" w:hAnsi="Arial" w:cs="Arial"/>
        <w:sz w:val="20"/>
        <w:szCs w:val="22"/>
      </w:rPr>
      <w:t xml:space="preserve"> </w:t>
    </w:r>
    <w:r w:rsidR="00013DD2" w:rsidRPr="00832D06">
      <w:rPr>
        <w:rFonts w:ascii="Arial" w:hAnsi="Arial" w:cs="Arial"/>
        <w:sz w:val="20"/>
        <w:szCs w:val="22"/>
      </w:rPr>
      <w:fldChar w:fldCharType="begin"/>
    </w:r>
    <w:r w:rsidR="00013DD2" w:rsidRPr="00832D06">
      <w:rPr>
        <w:rFonts w:ascii="Arial" w:hAnsi="Arial" w:cs="Arial"/>
        <w:sz w:val="20"/>
        <w:szCs w:val="22"/>
      </w:rPr>
      <w:instrText>PAGE</w:instrText>
    </w:r>
    <w:r w:rsidR="00013DD2" w:rsidRPr="00832D06">
      <w:rPr>
        <w:rFonts w:ascii="Arial" w:hAnsi="Arial" w:cs="Arial"/>
        <w:sz w:val="20"/>
        <w:szCs w:val="22"/>
      </w:rPr>
      <w:fldChar w:fldCharType="separate"/>
    </w:r>
    <w:r w:rsidR="00717AF9">
      <w:rPr>
        <w:rFonts w:ascii="Arial" w:hAnsi="Arial" w:cs="Arial"/>
        <w:noProof/>
        <w:sz w:val="20"/>
        <w:szCs w:val="22"/>
      </w:rPr>
      <w:t>2</w:t>
    </w:r>
    <w:r w:rsidR="00013DD2" w:rsidRPr="00832D06">
      <w:rPr>
        <w:rFonts w:ascii="Arial" w:hAnsi="Arial" w:cs="Arial"/>
        <w:sz w:val="20"/>
        <w:szCs w:val="22"/>
      </w:rPr>
      <w:fldChar w:fldCharType="end"/>
    </w:r>
    <w:r w:rsidR="006B3BA1">
      <w:rPr>
        <w:rFonts w:ascii="Arial" w:hAnsi="Arial" w:cs="Arial"/>
        <w:sz w:val="20"/>
        <w:szCs w:val="22"/>
        <w:lang w:val="pl-PL"/>
      </w:rPr>
      <w:t>/</w:t>
    </w:r>
    <w:r w:rsidR="00013DD2" w:rsidRPr="00832D06">
      <w:rPr>
        <w:rFonts w:ascii="Arial" w:hAnsi="Arial" w:cs="Arial"/>
        <w:sz w:val="20"/>
        <w:szCs w:val="22"/>
      </w:rPr>
      <w:fldChar w:fldCharType="begin"/>
    </w:r>
    <w:r w:rsidR="00013DD2" w:rsidRPr="00832D06">
      <w:rPr>
        <w:rFonts w:ascii="Arial" w:hAnsi="Arial" w:cs="Arial"/>
        <w:sz w:val="20"/>
        <w:szCs w:val="22"/>
      </w:rPr>
      <w:instrText>NUMPAGES</w:instrText>
    </w:r>
    <w:r w:rsidR="00013DD2" w:rsidRPr="00832D06">
      <w:rPr>
        <w:rFonts w:ascii="Arial" w:hAnsi="Arial" w:cs="Arial"/>
        <w:sz w:val="20"/>
        <w:szCs w:val="22"/>
      </w:rPr>
      <w:fldChar w:fldCharType="separate"/>
    </w:r>
    <w:r w:rsidR="00717AF9">
      <w:rPr>
        <w:rFonts w:ascii="Arial" w:hAnsi="Arial" w:cs="Arial"/>
        <w:noProof/>
        <w:sz w:val="20"/>
        <w:szCs w:val="22"/>
      </w:rPr>
      <w:t>6</w:t>
    </w:r>
    <w:r w:rsidR="00013DD2" w:rsidRPr="00832D06">
      <w:rPr>
        <w:rFonts w:ascii="Arial" w:hAnsi="Arial" w:cs="Arial"/>
        <w:sz w:val="20"/>
        <w:szCs w:val="22"/>
      </w:rPr>
      <w:fldChar w:fldCharType="end"/>
    </w:r>
  </w:p>
  <w:p w:rsidR="00E416F9" w:rsidRDefault="00E41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E2" w:rsidRDefault="005B42E2">
      <w:r>
        <w:separator/>
      </w:r>
    </w:p>
  </w:footnote>
  <w:footnote w:type="continuationSeparator" w:id="0">
    <w:p w:rsidR="005B42E2" w:rsidRDefault="005B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BD4"/>
    <w:multiLevelType w:val="hybridMultilevel"/>
    <w:tmpl w:val="D02CB910"/>
    <w:lvl w:ilvl="0" w:tplc="0C3CA7E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91CCF"/>
    <w:multiLevelType w:val="hybridMultilevel"/>
    <w:tmpl w:val="7AB4B8D4"/>
    <w:lvl w:ilvl="0" w:tplc="3AAC2FD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585F16"/>
    <w:multiLevelType w:val="hybridMultilevel"/>
    <w:tmpl w:val="611ABD22"/>
    <w:lvl w:ilvl="0" w:tplc="6DBC22B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1A475A"/>
    <w:multiLevelType w:val="hybridMultilevel"/>
    <w:tmpl w:val="337C93D6"/>
    <w:lvl w:ilvl="0" w:tplc="8124DB5C">
      <w:start w:val="6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51EF"/>
    <w:multiLevelType w:val="hybridMultilevel"/>
    <w:tmpl w:val="55D64C98"/>
    <w:lvl w:ilvl="0" w:tplc="677EDC1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5116E98"/>
    <w:multiLevelType w:val="hybridMultilevel"/>
    <w:tmpl w:val="2436905A"/>
    <w:lvl w:ilvl="0" w:tplc="8124DB5C">
      <w:start w:val="6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E55"/>
    <w:multiLevelType w:val="hybridMultilevel"/>
    <w:tmpl w:val="96CA6700"/>
    <w:lvl w:ilvl="0" w:tplc="C820EB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C37B6"/>
    <w:multiLevelType w:val="hybridMultilevel"/>
    <w:tmpl w:val="EFCE32B2"/>
    <w:lvl w:ilvl="0" w:tplc="213E98BA">
      <w:start w:val="6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4102"/>
    <w:multiLevelType w:val="multilevel"/>
    <w:tmpl w:val="AF362A44"/>
    <w:lvl w:ilvl="0">
      <w:start w:val="6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6FFD0569"/>
    <w:multiLevelType w:val="hybridMultilevel"/>
    <w:tmpl w:val="C0F4E13E"/>
    <w:lvl w:ilvl="0" w:tplc="677EDC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3FA7F01"/>
    <w:multiLevelType w:val="hybridMultilevel"/>
    <w:tmpl w:val="4A32EF66"/>
    <w:lvl w:ilvl="0" w:tplc="0C3CA7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55C5B"/>
    <w:multiLevelType w:val="hybridMultilevel"/>
    <w:tmpl w:val="C3D8E4F0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F"/>
    <w:rsid w:val="0000245F"/>
    <w:rsid w:val="0000343C"/>
    <w:rsid w:val="00005719"/>
    <w:rsid w:val="00007EF1"/>
    <w:rsid w:val="0001037F"/>
    <w:rsid w:val="000107C3"/>
    <w:rsid w:val="000107D5"/>
    <w:rsid w:val="00010922"/>
    <w:rsid w:val="000112D8"/>
    <w:rsid w:val="0001352B"/>
    <w:rsid w:val="00013DD2"/>
    <w:rsid w:val="00015F9A"/>
    <w:rsid w:val="0001617E"/>
    <w:rsid w:val="00016271"/>
    <w:rsid w:val="00027A91"/>
    <w:rsid w:val="000318C4"/>
    <w:rsid w:val="00032E76"/>
    <w:rsid w:val="00035473"/>
    <w:rsid w:val="0003697E"/>
    <w:rsid w:val="000374FF"/>
    <w:rsid w:val="000404A7"/>
    <w:rsid w:val="00041687"/>
    <w:rsid w:val="00042F6F"/>
    <w:rsid w:val="0004325E"/>
    <w:rsid w:val="00045C86"/>
    <w:rsid w:val="000503EF"/>
    <w:rsid w:val="0005080C"/>
    <w:rsid w:val="000529A6"/>
    <w:rsid w:val="000531B5"/>
    <w:rsid w:val="000563B3"/>
    <w:rsid w:val="00057E48"/>
    <w:rsid w:val="00064E3B"/>
    <w:rsid w:val="000678F5"/>
    <w:rsid w:val="00070DF5"/>
    <w:rsid w:val="00074475"/>
    <w:rsid w:val="000750A3"/>
    <w:rsid w:val="00077316"/>
    <w:rsid w:val="000776CD"/>
    <w:rsid w:val="00077EC0"/>
    <w:rsid w:val="0008078E"/>
    <w:rsid w:val="000853CE"/>
    <w:rsid w:val="000855BA"/>
    <w:rsid w:val="0008621F"/>
    <w:rsid w:val="00086CF3"/>
    <w:rsid w:val="000934A4"/>
    <w:rsid w:val="000A03DC"/>
    <w:rsid w:val="000A1058"/>
    <w:rsid w:val="000A10C5"/>
    <w:rsid w:val="000A4594"/>
    <w:rsid w:val="000A58A2"/>
    <w:rsid w:val="000A6B76"/>
    <w:rsid w:val="000A788C"/>
    <w:rsid w:val="000B11D1"/>
    <w:rsid w:val="000B75B0"/>
    <w:rsid w:val="000C2F28"/>
    <w:rsid w:val="000C5DE4"/>
    <w:rsid w:val="000C6ED2"/>
    <w:rsid w:val="000D3EAB"/>
    <w:rsid w:val="000D446E"/>
    <w:rsid w:val="000D76C0"/>
    <w:rsid w:val="000D7F0F"/>
    <w:rsid w:val="000E2EC7"/>
    <w:rsid w:val="000E4E23"/>
    <w:rsid w:val="000E5684"/>
    <w:rsid w:val="000E6C95"/>
    <w:rsid w:val="000F0742"/>
    <w:rsid w:val="000F3584"/>
    <w:rsid w:val="000F3A51"/>
    <w:rsid w:val="000F4F74"/>
    <w:rsid w:val="000F525F"/>
    <w:rsid w:val="001004F2"/>
    <w:rsid w:val="001032DF"/>
    <w:rsid w:val="00104439"/>
    <w:rsid w:val="00105F03"/>
    <w:rsid w:val="001070A0"/>
    <w:rsid w:val="00112821"/>
    <w:rsid w:val="00113760"/>
    <w:rsid w:val="00114940"/>
    <w:rsid w:val="00116533"/>
    <w:rsid w:val="001167B2"/>
    <w:rsid w:val="00117EF8"/>
    <w:rsid w:val="00120B61"/>
    <w:rsid w:val="001234F6"/>
    <w:rsid w:val="00124D49"/>
    <w:rsid w:val="0012516A"/>
    <w:rsid w:val="001257C1"/>
    <w:rsid w:val="00125812"/>
    <w:rsid w:val="001277FA"/>
    <w:rsid w:val="00131518"/>
    <w:rsid w:val="00134B4A"/>
    <w:rsid w:val="00136254"/>
    <w:rsid w:val="001367F4"/>
    <w:rsid w:val="00143D00"/>
    <w:rsid w:val="001528C2"/>
    <w:rsid w:val="00155505"/>
    <w:rsid w:val="00156A73"/>
    <w:rsid w:val="0015703E"/>
    <w:rsid w:val="001579A7"/>
    <w:rsid w:val="00157AE2"/>
    <w:rsid w:val="001614C4"/>
    <w:rsid w:val="00161DED"/>
    <w:rsid w:val="001627D0"/>
    <w:rsid w:val="001641F2"/>
    <w:rsid w:val="00165C8B"/>
    <w:rsid w:val="001678D5"/>
    <w:rsid w:val="00167BB0"/>
    <w:rsid w:val="001700AA"/>
    <w:rsid w:val="0017052F"/>
    <w:rsid w:val="00171AD7"/>
    <w:rsid w:val="00171C80"/>
    <w:rsid w:val="00174633"/>
    <w:rsid w:val="00175AE5"/>
    <w:rsid w:val="0017685B"/>
    <w:rsid w:val="0017687A"/>
    <w:rsid w:val="00180E50"/>
    <w:rsid w:val="001812B3"/>
    <w:rsid w:val="001817C1"/>
    <w:rsid w:val="0018371F"/>
    <w:rsid w:val="001846F3"/>
    <w:rsid w:val="00186194"/>
    <w:rsid w:val="001919B8"/>
    <w:rsid w:val="00193A25"/>
    <w:rsid w:val="00194E20"/>
    <w:rsid w:val="001979B2"/>
    <w:rsid w:val="001A0176"/>
    <w:rsid w:val="001A11BF"/>
    <w:rsid w:val="001A3953"/>
    <w:rsid w:val="001A3F8B"/>
    <w:rsid w:val="001A427D"/>
    <w:rsid w:val="001A66B0"/>
    <w:rsid w:val="001B003E"/>
    <w:rsid w:val="001B1575"/>
    <w:rsid w:val="001B40ED"/>
    <w:rsid w:val="001C1F2C"/>
    <w:rsid w:val="001C20D2"/>
    <w:rsid w:val="001C6B26"/>
    <w:rsid w:val="001D181C"/>
    <w:rsid w:val="001D1D86"/>
    <w:rsid w:val="001D2F6C"/>
    <w:rsid w:val="001D7B31"/>
    <w:rsid w:val="001E0AD8"/>
    <w:rsid w:val="001E113A"/>
    <w:rsid w:val="001E141F"/>
    <w:rsid w:val="001E66A2"/>
    <w:rsid w:val="001E6D5A"/>
    <w:rsid w:val="001F29EC"/>
    <w:rsid w:val="001F6539"/>
    <w:rsid w:val="00201343"/>
    <w:rsid w:val="00201BD1"/>
    <w:rsid w:val="00201BFF"/>
    <w:rsid w:val="0020420F"/>
    <w:rsid w:val="00204C3E"/>
    <w:rsid w:val="0020514F"/>
    <w:rsid w:val="00206ABE"/>
    <w:rsid w:val="002111B1"/>
    <w:rsid w:val="002114FD"/>
    <w:rsid w:val="00213061"/>
    <w:rsid w:val="00213344"/>
    <w:rsid w:val="0021412F"/>
    <w:rsid w:val="002146FF"/>
    <w:rsid w:val="002149B8"/>
    <w:rsid w:val="00217C91"/>
    <w:rsid w:val="00220580"/>
    <w:rsid w:val="00220E60"/>
    <w:rsid w:val="00221274"/>
    <w:rsid w:val="002213DA"/>
    <w:rsid w:val="0022164B"/>
    <w:rsid w:val="0022239E"/>
    <w:rsid w:val="00226635"/>
    <w:rsid w:val="00240336"/>
    <w:rsid w:val="002418AC"/>
    <w:rsid w:val="00245B01"/>
    <w:rsid w:val="00250E40"/>
    <w:rsid w:val="002511A6"/>
    <w:rsid w:val="00251BCA"/>
    <w:rsid w:val="00252B7F"/>
    <w:rsid w:val="00253495"/>
    <w:rsid w:val="002556D2"/>
    <w:rsid w:val="00256907"/>
    <w:rsid w:val="00262C96"/>
    <w:rsid w:val="00264094"/>
    <w:rsid w:val="002671B5"/>
    <w:rsid w:val="00274806"/>
    <w:rsid w:val="0027483C"/>
    <w:rsid w:val="0028110B"/>
    <w:rsid w:val="00282D60"/>
    <w:rsid w:val="0028700B"/>
    <w:rsid w:val="002903CA"/>
    <w:rsid w:val="0029147D"/>
    <w:rsid w:val="002930C4"/>
    <w:rsid w:val="0029347C"/>
    <w:rsid w:val="002A17DE"/>
    <w:rsid w:val="002A41B6"/>
    <w:rsid w:val="002A41F1"/>
    <w:rsid w:val="002A6AE3"/>
    <w:rsid w:val="002A7A52"/>
    <w:rsid w:val="002B4636"/>
    <w:rsid w:val="002B4E68"/>
    <w:rsid w:val="002B5BE9"/>
    <w:rsid w:val="002B6BDD"/>
    <w:rsid w:val="002C0117"/>
    <w:rsid w:val="002C0CBD"/>
    <w:rsid w:val="002C0D6A"/>
    <w:rsid w:val="002D0046"/>
    <w:rsid w:val="002D14D4"/>
    <w:rsid w:val="002D16CF"/>
    <w:rsid w:val="002D341A"/>
    <w:rsid w:val="002D7729"/>
    <w:rsid w:val="002D7FAE"/>
    <w:rsid w:val="002E2359"/>
    <w:rsid w:val="002E24B5"/>
    <w:rsid w:val="002E2DA7"/>
    <w:rsid w:val="002E3073"/>
    <w:rsid w:val="002E72FD"/>
    <w:rsid w:val="002F25F9"/>
    <w:rsid w:val="002F4F21"/>
    <w:rsid w:val="002F6366"/>
    <w:rsid w:val="002F64F4"/>
    <w:rsid w:val="00302103"/>
    <w:rsid w:val="00303363"/>
    <w:rsid w:val="0030344C"/>
    <w:rsid w:val="003044D9"/>
    <w:rsid w:val="0030589B"/>
    <w:rsid w:val="00305B7C"/>
    <w:rsid w:val="00306672"/>
    <w:rsid w:val="00311666"/>
    <w:rsid w:val="00312B08"/>
    <w:rsid w:val="00315FE0"/>
    <w:rsid w:val="00316416"/>
    <w:rsid w:val="00320491"/>
    <w:rsid w:val="00326EAF"/>
    <w:rsid w:val="00327BF8"/>
    <w:rsid w:val="0033013C"/>
    <w:rsid w:val="003312D8"/>
    <w:rsid w:val="0033314C"/>
    <w:rsid w:val="0033468C"/>
    <w:rsid w:val="003346E1"/>
    <w:rsid w:val="00344778"/>
    <w:rsid w:val="00345151"/>
    <w:rsid w:val="00354591"/>
    <w:rsid w:val="00356509"/>
    <w:rsid w:val="00360C0C"/>
    <w:rsid w:val="0036129B"/>
    <w:rsid w:val="00365A5C"/>
    <w:rsid w:val="00371F72"/>
    <w:rsid w:val="00373FF1"/>
    <w:rsid w:val="003761E3"/>
    <w:rsid w:val="00377128"/>
    <w:rsid w:val="00380A6A"/>
    <w:rsid w:val="003823D2"/>
    <w:rsid w:val="00382DAC"/>
    <w:rsid w:val="00386618"/>
    <w:rsid w:val="00391BBE"/>
    <w:rsid w:val="00396FD0"/>
    <w:rsid w:val="00397557"/>
    <w:rsid w:val="00397A89"/>
    <w:rsid w:val="003A0150"/>
    <w:rsid w:val="003A0687"/>
    <w:rsid w:val="003A2EB4"/>
    <w:rsid w:val="003A37AA"/>
    <w:rsid w:val="003A60DD"/>
    <w:rsid w:val="003A6765"/>
    <w:rsid w:val="003B0B55"/>
    <w:rsid w:val="003B13B7"/>
    <w:rsid w:val="003B220B"/>
    <w:rsid w:val="003B502E"/>
    <w:rsid w:val="003B6D97"/>
    <w:rsid w:val="003C223B"/>
    <w:rsid w:val="003C35E4"/>
    <w:rsid w:val="003D55B5"/>
    <w:rsid w:val="003D7477"/>
    <w:rsid w:val="003E347C"/>
    <w:rsid w:val="003E6284"/>
    <w:rsid w:val="003E6A64"/>
    <w:rsid w:val="003F0861"/>
    <w:rsid w:val="003F0C55"/>
    <w:rsid w:val="003F0DFA"/>
    <w:rsid w:val="003F1B94"/>
    <w:rsid w:val="003F1F83"/>
    <w:rsid w:val="003F23BA"/>
    <w:rsid w:val="003F28DB"/>
    <w:rsid w:val="003F475A"/>
    <w:rsid w:val="003F57F9"/>
    <w:rsid w:val="003F5A2E"/>
    <w:rsid w:val="003F65EA"/>
    <w:rsid w:val="00400FF9"/>
    <w:rsid w:val="00402085"/>
    <w:rsid w:val="00402150"/>
    <w:rsid w:val="00404F67"/>
    <w:rsid w:val="00410741"/>
    <w:rsid w:val="00412782"/>
    <w:rsid w:val="00413261"/>
    <w:rsid w:val="00414D5C"/>
    <w:rsid w:val="0041719B"/>
    <w:rsid w:val="00426CF3"/>
    <w:rsid w:val="0043537E"/>
    <w:rsid w:val="00436EFE"/>
    <w:rsid w:val="004405E0"/>
    <w:rsid w:val="00440CE7"/>
    <w:rsid w:val="0044108A"/>
    <w:rsid w:val="00441675"/>
    <w:rsid w:val="0044411D"/>
    <w:rsid w:val="00444EFC"/>
    <w:rsid w:val="004454BF"/>
    <w:rsid w:val="0044751A"/>
    <w:rsid w:val="00450CF1"/>
    <w:rsid w:val="0045116F"/>
    <w:rsid w:val="00457310"/>
    <w:rsid w:val="00470E75"/>
    <w:rsid w:val="004765CC"/>
    <w:rsid w:val="004805A2"/>
    <w:rsid w:val="0048210C"/>
    <w:rsid w:val="004824AA"/>
    <w:rsid w:val="00482EBD"/>
    <w:rsid w:val="004863CA"/>
    <w:rsid w:val="00486742"/>
    <w:rsid w:val="00486B5A"/>
    <w:rsid w:val="00494104"/>
    <w:rsid w:val="004968D5"/>
    <w:rsid w:val="004968F2"/>
    <w:rsid w:val="004A0417"/>
    <w:rsid w:val="004A21D1"/>
    <w:rsid w:val="004A2310"/>
    <w:rsid w:val="004A2655"/>
    <w:rsid w:val="004A46F6"/>
    <w:rsid w:val="004A5CB0"/>
    <w:rsid w:val="004A7824"/>
    <w:rsid w:val="004C127E"/>
    <w:rsid w:val="004C4574"/>
    <w:rsid w:val="004C4A61"/>
    <w:rsid w:val="004C56F0"/>
    <w:rsid w:val="004D34AF"/>
    <w:rsid w:val="004D4402"/>
    <w:rsid w:val="004D4CAD"/>
    <w:rsid w:val="004D5586"/>
    <w:rsid w:val="004D55EE"/>
    <w:rsid w:val="004E1040"/>
    <w:rsid w:val="004E3E37"/>
    <w:rsid w:val="004E5F0A"/>
    <w:rsid w:val="004E7053"/>
    <w:rsid w:val="004F1112"/>
    <w:rsid w:val="004F20AD"/>
    <w:rsid w:val="00503398"/>
    <w:rsid w:val="005037DF"/>
    <w:rsid w:val="005072C0"/>
    <w:rsid w:val="0050788A"/>
    <w:rsid w:val="005128A0"/>
    <w:rsid w:val="00512B93"/>
    <w:rsid w:val="00513BA1"/>
    <w:rsid w:val="00513E4B"/>
    <w:rsid w:val="00516C67"/>
    <w:rsid w:val="00521154"/>
    <w:rsid w:val="00524E82"/>
    <w:rsid w:val="00527F67"/>
    <w:rsid w:val="00530A28"/>
    <w:rsid w:val="005312DF"/>
    <w:rsid w:val="005339B3"/>
    <w:rsid w:val="00544A75"/>
    <w:rsid w:val="00547318"/>
    <w:rsid w:val="005473BA"/>
    <w:rsid w:val="00547DF0"/>
    <w:rsid w:val="00550570"/>
    <w:rsid w:val="0055199E"/>
    <w:rsid w:val="005545EF"/>
    <w:rsid w:val="00561BE6"/>
    <w:rsid w:val="00563C69"/>
    <w:rsid w:val="0056457B"/>
    <w:rsid w:val="0056525D"/>
    <w:rsid w:val="005674EB"/>
    <w:rsid w:val="00573450"/>
    <w:rsid w:val="00574F09"/>
    <w:rsid w:val="0057623A"/>
    <w:rsid w:val="0058406B"/>
    <w:rsid w:val="00591D35"/>
    <w:rsid w:val="00596ED5"/>
    <w:rsid w:val="00597A9E"/>
    <w:rsid w:val="005A1ECB"/>
    <w:rsid w:val="005A3B93"/>
    <w:rsid w:val="005A53AA"/>
    <w:rsid w:val="005A5632"/>
    <w:rsid w:val="005B119E"/>
    <w:rsid w:val="005B42E2"/>
    <w:rsid w:val="005C01C8"/>
    <w:rsid w:val="005C2A2C"/>
    <w:rsid w:val="005C44E8"/>
    <w:rsid w:val="005C4AE8"/>
    <w:rsid w:val="005C50BF"/>
    <w:rsid w:val="005D0418"/>
    <w:rsid w:val="005D3543"/>
    <w:rsid w:val="005D3649"/>
    <w:rsid w:val="005D42FC"/>
    <w:rsid w:val="005D4E1F"/>
    <w:rsid w:val="005D60E8"/>
    <w:rsid w:val="005D68EC"/>
    <w:rsid w:val="005E0418"/>
    <w:rsid w:val="005E0A10"/>
    <w:rsid w:val="005F0BDB"/>
    <w:rsid w:val="005F1605"/>
    <w:rsid w:val="005F1795"/>
    <w:rsid w:val="005F4790"/>
    <w:rsid w:val="005F4DEF"/>
    <w:rsid w:val="005F6F0E"/>
    <w:rsid w:val="0060321F"/>
    <w:rsid w:val="006038D8"/>
    <w:rsid w:val="00603901"/>
    <w:rsid w:val="006042DC"/>
    <w:rsid w:val="00606A1D"/>
    <w:rsid w:val="006077E5"/>
    <w:rsid w:val="00607A74"/>
    <w:rsid w:val="00611352"/>
    <w:rsid w:val="00613BBD"/>
    <w:rsid w:val="006225B2"/>
    <w:rsid w:val="00623583"/>
    <w:rsid w:val="0062367A"/>
    <w:rsid w:val="006258DC"/>
    <w:rsid w:val="00625D0E"/>
    <w:rsid w:val="00635534"/>
    <w:rsid w:val="006416F2"/>
    <w:rsid w:val="00646968"/>
    <w:rsid w:val="00651007"/>
    <w:rsid w:val="006559D3"/>
    <w:rsid w:val="006573DB"/>
    <w:rsid w:val="00661317"/>
    <w:rsid w:val="00671AEA"/>
    <w:rsid w:val="00674E3E"/>
    <w:rsid w:val="0067677D"/>
    <w:rsid w:val="006803D0"/>
    <w:rsid w:val="00680BA3"/>
    <w:rsid w:val="00683521"/>
    <w:rsid w:val="00685F2F"/>
    <w:rsid w:val="00686E2B"/>
    <w:rsid w:val="006877A3"/>
    <w:rsid w:val="00692B6C"/>
    <w:rsid w:val="0069319B"/>
    <w:rsid w:val="006979EF"/>
    <w:rsid w:val="006A0063"/>
    <w:rsid w:val="006A65E5"/>
    <w:rsid w:val="006A6FA3"/>
    <w:rsid w:val="006B3839"/>
    <w:rsid w:val="006B3BA1"/>
    <w:rsid w:val="006B677F"/>
    <w:rsid w:val="006C1C70"/>
    <w:rsid w:val="006C4EF5"/>
    <w:rsid w:val="006C6C5D"/>
    <w:rsid w:val="006C6DAB"/>
    <w:rsid w:val="006D3359"/>
    <w:rsid w:val="006E058A"/>
    <w:rsid w:val="006E0CE9"/>
    <w:rsid w:val="006E1D76"/>
    <w:rsid w:val="006E402F"/>
    <w:rsid w:val="006E4D51"/>
    <w:rsid w:val="006F25D8"/>
    <w:rsid w:val="006F40FC"/>
    <w:rsid w:val="006F552E"/>
    <w:rsid w:val="006F6504"/>
    <w:rsid w:val="006F7E3E"/>
    <w:rsid w:val="007051E5"/>
    <w:rsid w:val="00707009"/>
    <w:rsid w:val="0071042C"/>
    <w:rsid w:val="0071156D"/>
    <w:rsid w:val="007127A5"/>
    <w:rsid w:val="00717836"/>
    <w:rsid w:val="00717AF9"/>
    <w:rsid w:val="00717E28"/>
    <w:rsid w:val="00731C4C"/>
    <w:rsid w:val="007334BA"/>
    <w:rsid w:val="0073469E"/>
    <w:rsid w:val="007364C3"/>
    <w:rsid w:val="00736B4C"/>
    <w:rsid w:val="00736E75"/>
    <w:rsid w:val="00737D0C"/>
    <w:rsid w:val="00737EEB"/>
    <w:rsid w:val="00741532"/>
    <w:rsid w:val="00746735"/>
    <w:rsid w:val="00750168"/>
    <w:rsid w:val="00753295"/>
    <w:rsid w:val="00755FEF"/>
    <w:rsid w:val="00757721"/>
    <w:rsid w:val="007614A6"/>
    <w:rsid w:val="00767220"/>
    <w:rsid w:val="007724C0"/>
    <w:rsid w:val="00772529"/>
    <w:rsid w:val="00774646"/>
    <w:rsid w:val="00774D2F"/>
    <w:rsid w:val="0078050D"/>
    <w:rsid w:val="007807EB"/>
    <w:rsid w:val="0078270F"/>
    <w:rsid w:val="007837CC"/>
    <w:rsid w:val="007855B8"/>
    <w:rsid w:val="007860CB"/>
    <w:rsid w:val="007872E2"/>
    <w:rsid w:val="00793EA8"/>
    <w:rsid w:val="00796FFD"/>
    <w:rsid w:val="007973CB"/>
    <w:rsid w:val="007A0BBA"/>
    <w:rsid w:val="007A6D66"/>
    <w:rsid w:val="007A7EE0"/>
    <w:rsid w:val="007B0767"/>
    <w:rsid w:val="007B1716"/>
    <w:rsid w:val="007B7A94"/>
    <w:rsid w:val="007C0ED7"/>
    <w:rsid w:val="007C1205"/>
    <w:rsid w:val="007C6608"/>
    <w:rsid w:val="007C6B82"/>
    <w:rsid w:val="007D025A"/>
    <w:rsid w:val="007D1CA3"/>
    <w:rsid w:val="007D376B"/>
    <w:rsid w:val="007D6696"/>
    <w:rsid w:val="007D6A8E"/>
    <w:rsid w:val="007E30EC"/>
    <w:rsid w:val="007E5DBC"/>
    <w:rsid w:val="007E7FA1"/>
    <w:rsid w:val="007F3CEA"/>
    <w:rsid w:val="007F4950"/>
    <w:rsid w:val="00800681"/>
    <w:rsid w:val="00803008"/>
    <w:rsid w:val="00804C66"/>
    <w:rsid w:val="0081417D"/>
    <w:rsid w:val="00815570"/>
    <w:rsid w:val="00817FA3"/>
    <w:rsid w:val="0082045C"/>
    <w:rsid w:val="00822458"/>
    <w:rsid w:val="00823495"/>
    <w:rsid w:val="0082661C"/>
    <w:rsid w:val="008303E4"/>
    <w:rsid w:val="00832D06"/>
    <w:rsid w:val="00834BF5"/>
    <w:rsid w:val="008360A8"/>
    <w:rsid w:val="008423F1"/>
    <w:rsid w:val="00844702"/>
    <w:rsid w:val="008531E7"/>
    <w:rsid w:val="0085575C"/>
    <w:rsid w:val="00860DFC"/>
    <w:rsid w:val="008617F1"/>
    <w:rsid w:val="00861B4B"/>
    <w:rsid w:val="00862297"/>
    <w:rsid w:val="0086474E"/>
    <w:rsid w:val="00866E23"/>
    <w:rsid w:val="008673BD"/>
    <w:rsid w:val="00871AA2"/>
    <w:rsid w:val="008733A9"/>
    <w:rsid w:val="00874000"/>
    <w:rsid w:val="00877600"/>
    <w:rsid w:val="0088156F"/>
    <w:rsid w:val="00882F87"/>
    <w:rsid w:val="00884917"/>
    <w:rsid w:val="00884D26"/>
    <w:rsid w:val="00890350"/>
    <w:rsid w:val="008A0293"/>
    <w:rsid w:val="008A2AB7"/>
    <w:rsid w:val="008A4314"/>
    <w:rsid w:val="008A519E"/>
    <w:rsid w:val="008A6C11"/>
    <w:rsid w:val="008B772D"/>
    <w:rsid w:val="008B7D16"/>
    <w:rsid w:val="008C1B5C"/>
    <w:rsid w:val="008C254C"/>
    <w:rsid w:val="008C4AE4"/>
    <w:rsid w:val="008C57FA"/>
    <w:rsid w:val="008D0DDE"/>
    <w:rsid w:val="008D3640"/>
    <w:rsid w:val="008D387E"/>
    <w:rsid w:val="008D4B38"/>
    <w:rsid w:val="008D4E25"/>
    <w:rsid w:val="008D52F1"/>
    <w:rsid w:val="008D5F83"/>
    <w:rsid w:val="008D7A0B"/>
    <w:rsid w:val="008E0416"/>
    <w:rsid w:val="008E18AE"/>
    <w:rsid w:val="008E1DFA"/>
    <w:rsid w:val="008E24FB"/>
    <w:rsid w:val="008E5421"/>
    <w:rsid w:val="008F7656"/>
    <w:rsid w:val="008F7B62"/>
    <w:rsid w:val="00900581"/>
    <w:rsid w:val="00901742"/>
    <w:rsid w:val="009057C5"/>
    <w:rsid w:val="009071AB"/>
    <w:rsid w:val="00911D83"/>
    <w:rsid w:val="00911FE6"/>
    <w:rsid w:val="0091373A"/>
    <w:rsid w:val="00915DB8"/>
    <w:rsid w:val="00917A5C"/>
    <w:rsid w:val="009226C0"/>
    <w:rsid w:val="00925588"/>
    <w:rsid w:val="00930E67"/>
    <w:rsid w:val="00934493"/>
    <w:rsid w:val="009354EE"/>
    <w:rsid w:val="00935AD9"/>
    <w:rsid w:val="009375C7"/>
    <w:rsid w:val="00937D45"/>
    <w:rsid w:val="00941B94"/>
    <w:rsid w:val="00942290"/>
    <w:rsid w:val="00942EB1"/>
    <w:rsid w:val="00945E4E"/>
    <w:rsid w:val="009509A5"/>
    <w:rsid w:val="009509B6"/>
    <w:rsid w:val="00950D20"/>
    <w:rsid w:val="00955BD5"/>
    <w:rsid w:val="009578F0"/>
    <w:rsid w:val="00957B3E"/>
    <w:rsid w:val="0096008B"/>
    <w:rsid w:val="00960718"/>
    <w:rsid w:val="00960AA8"/>
    <w:rsid w:val="00964110"/>
    <w:rsid w:val="00965602"/>
    <w:rsid w:val="00966677"/>
    <w:rsid w:val="00971082"/>
    <w:rsid w:val="00971578"/>
    <w:rsid w:val="009733B4"/>
    <w:rsid w:val="00973C68"/>
    <w:rsid w:val="00974C31"/>
    <w:rsid w:val="009776AA"/>
    <w:rsid w:val="0097770F"/>
    <w:rsid w:val="00977958"/>
    <w:rsid w:val="00977FF8"/>
    <w:rsid w:val="00980B6B"/>
    <w:rsid w:val="009923C8"/>
    <w:rsid w:val="0099290F"/>
    <w:rsid w:val="00996E71"/>
    <w:rsid w:val="009A139F"/>
    <w:rsid w:val="009A4045"/>
    <w:rsid w:val="009A4FB4"/>
    <w:rsid w:val="009A6B6E"/>
    <w:rsid w:val="009B08C8"/>
    <w:rsid w:val="009B23BB"/>
    <w:rsid w:val="009C187E"/>
    <w:rsid w:val="009C5B00"/>
    <w:rsid w:val="009D29DE"/>
    <w:rsid w:val="009E12A0"/>
    <w:rsid w:val="009E1645"/>
    <w:rsid w:val="009E5800"/>
    <w:rsid w:val="009E5C35"/>
    <w:rsid w:val="009E71B8"/>
    <w:rsid w:val="009F0495"/>
    <w:rsid w:val="009F0747"/>
    <w:rsid w:val="009F084C"/>
    <w:rsid w:val="009F1436"/>
    <w:rsid w:val="009F3436"/>
    <w:rsid w:val="009F43C8"/>
    <w:rsid w:val="009F4EE6"/>
    <w:rsid w:val="009F5263"/>
    <w:rsid w:val="009F5BA6"/>
    <w:rsid w:val="009F634B"/>
    <w:rsid w:val="00A00EEB"/>
    <w:rsid w:val="00A01634"/>
    <w:rsid w:val="00A028B2"/>
    <w:rsid w:val="00A053B8"/>
    <w:rsid w:val="00A0782A"/>
    <w:rsid w:val="00A11C32"/>
    <w:rsid w:val="00A14DDA"/>
    <w:rsid w:val="00A1610A"/>
    <w:rsid w:val="00A17312"/>
    <w:rsid w:val="00A2021F"/>
    <w:rsid w:val="00A205AA"/>
    <w:rsid w:val="00A243E8"/>
    <w:rsid w:val="00A265A5"/>
    <w:rsid w:val="00A276A3"/>
    <w:rsid w:val="00A30DAE"/>
    <w:rsid w:val="00A318EE"/>
    <w:rsid w:val="00A32884"/>
    <w:rsid w:val="00A34687"/>
    <w:rsid w:val="00A36D68"/>
    <w:rsid w:val="00A40122"/>
    <w:rsid w:val="00A405D5"/>
    <w:rsid w:val="00A425BE"/>
    <w:rsid w:val="00A430B3"/>
    <w:rsid w:val="00A4426E"/>
    <w:rsid w:val="00A51289"/>
    <w:rsid w:val="00A51E3E"/>
    <w:rsid w:val="00A52132"/>
    <w:rsid w:val="00A531BD"/>
    <w:rsid w:val="00A56112"/>
    <w:rsid w:val="00A57551"/>
    <w:rsid w:val="00A57C32"/>
    <w:rsid w:val="00A6277E"/>
    <w:rsid w:val="00A64D61"/>
    <w:rsid w:val="00A65335"/>
    <w:rsid w:val="00A704BD"/>
    <w:rsid w:val="00A72AA9"/>
    <w:rsid w:val="00A72C10"/>
    <w:rsid w:val="00A73876"/>
    <w:rsid w:val="00A73D20"/>
    <w:rsid w:val="00A8222C"/>
    <w:rsid w:val="00A82AAE"/>
    <w:rsid w:val="00A83238"/>
    <w:rsid w:val="00A84163"/>
    <w:rsid w:val="00A8428A"/>
    <w:rsid w:val="00A84D60"/>
    <w:rsid w:val="00A850D7"/>
    <w:rsid w:val="00A86F3F"/>
    <w:rsid w:val="00A901E2"/>
    <w:rsid w:val="00A9399B"/>
    <w:rsid w:val="00A944A8"/>
    <w:rsid w:val="00A94E68"/>
    <w:rsid w:val="00A97FF8"/>
    <w:rsid w:val="00AA0A31"/>
    <w:rsid w:val="00AA6063"/>
    <w:rsid w:val="00AA6C24"/>
    <w:rsid w:val="00AB16C8"/>
    <w:rsid w:val="00AB1A61"/>
    <w:rsid w:val="00AB1F7F"/>
    <w:rsid w:val="00AB241C"/>
    <w:rsid w:val="00AB5B8E"/>
    <w:rsid w:val="00AB777E"/>
    <w:rsid w:val="00AC12F3"/>
    <w:rsid w:val="00AC1E76"/>
    <w:rsid w:val="00AC1EDC"/>
    <w:rsid w:val="00AC4409"/>
    <w:rsid w:val="00AC46EA"/>
    <w:rsid w:val="00AC4DEA"/>
    <w:rsid w:val="00AC50A5"/>
    <w:rsid w:val="00AC77EE"/>
    <w:rsid w:val="00AC7C06"/>
    <w:rsid w:val="00AD01C7"/>
    <w:rsid w:val="00AD1B85"/>
    <w:rsid w:val="00AD1C40"/>
    <w:rsid w:val="00AD3B9B"/>
    <w:rsid w:val="00AD5630"/>
    <w:rsid w:val="00AD7155"/>
    <w:rsid w:val="00AD7940"/>
    <w:rsid w:val="00AE2474"/>
    <w:rsid w:val="00AE3033"/>
    <w:rsid w:val="00AF1230"/>
    <w:rsid w:val="00AF2D8C"/>
    <w:rsid w:val="00AF36EF"/>
    <w:rsid w:val="00AF5851"/>
    <w:rsid w:val="00AF60C5"/>
    <w:rsid w:val="00AF7B3D"/>
    <w:rsid w:val="00AF7CBE"/>
    <w:rsid w:val="00B01A89"/>
    <w:rsid w:val="00B03612"/>
    <w:rsid w:val="00B12270"/>
    <w:rsid w:val="00B16517"/>
    <w:rsid w:val="00B16FC9"/>
    <w:rsid w:val="00B230BF"/>
    <w:rsid w:val="00B23C69"/>
    <w:rsid w:val="00B26B2C"/>
    <w:rsid w:val="00B2771C"/>
    <w:rsid w:val="00B32E39"/>
    <w:rsid w:val="00B341F3"/>
    <w:rsid w:val="00B447B2"/>
    <w:rsid w:val="00B52B91"/>
    <w:rsid w:val="00B532B4"/>
    <w:rsid w:val="00B54232"/>
    <w:rsid w:val="00B54322"/>
    <w:rsid w:val="00B547C1"/>
    <w:rsid w:val="00B55F2C"/>
    <w:rsid w:val="00B60681"/>
    <w:rsid w:val="00B66789"/>
    <w:rsid w:val="00B6772D"/>
    <w:rsid w:val="00B67AB0"/>
    <w:rsid w:val="00B76106"/>
    <w:rsid w:val="00B840A3"/>
    <w:rsid w:val="00B873C2"/>
    <w:rsid w:val="00B92C75"/>
    <w:rsid w:val="00B93A91"/>
    <w:rsid w:val="00B9582F"/>
    <w:rsid w:val="00B96F79"/>
    <w:rsid w:val="00BA26C7"/>
    <w:rsid w:val="00BA3CCF"/>
    <w:rsid w:val="00BA7368"/>
    <w:rsid w:val="00BB3814"/>
    <w:rsid w:val="00BB4164"/>
    <w:rsid w:val="00BC0547"/>
    <w:rsid w:val="00BC2828"/>
    <w:rsid w:val="00BD0D8F"/>
    <w:rsid w:val="00BD2D37"/>
    <w:rsid w:val="00BD4A93"/>
    <w:rsid w:val="00BE1964"/>
    <w:rsid w:val="00BE4D5D"/>
    <w:rsid w:val="00BE61F0"/>
    <w:rsid w:val="00BE7536"/>
    <w:rsid w:val="00BF4E36"/>
    <w:rsid w:val="00BF6A2A"/>
    <w:rsid w:val="00C06154"/>
    <w:rsid w:val="00C07AA5"/>
    <w:rsid w:val="00C102AD"/>
    <w:rsid w:val="00C11E20"/>
    <w:rsid w:val="00C174A6"/>
    <w:rsid w:val="00C17C4C"/>
    <w:rsid w:val="00C20ECB"/>
    <w:rsid w:val="00C218E2"/>
    <w:rsid w:val="00C2222B"/>
    <w:rsid w:val="00C23731"/>
    <w:rsid w:val="00C26003"/>
    <w:rsid w:val="00C327CE"/>
    <w:rsid w:val="00C33AF5"/>
    <w:rsid w:val="00C364A6"/>
    <w:rsid w:val="00C36FB6"/>
    <w:rsid w:val="00C406AB"/>
    <w:rsid w:val="00C40A4D"/>
    <w:rsid w:val="00C42644"/>
    <w:rsid w:val="00C434B7"/>
    <w:rsid w:val="00C448D5"/>
    <w:rsid w:val="00C52459"/>
    <w:rsid w:val="00C55023"/>
    <w:rsid w:val="00C57299"/>
    <w:rsid w:val="00C6002F"/>
    <w:rsid w:val="00C61781"/>
    <w:rsid w:val="00C619E2"/>
    <w:rsid w:val="00C74495"/>
    <w:rsid w:val="00C80136"/>
    <w:rsid w:val="00C8172A"/>
    <w:rsid w:val="00C841C8"/>
    <w:rsid w:val="00C84488"/>
    <w:rsid w:val="00C847CA"/>
    <w:rsid w:val="00C858AE"/>
    <w:rsid w:val="00C85CE6"/>
    <w:rsid w:val="00C93005"/>
    <w:rsid w:val="00C94A27"/>
    <w:rsid w:val="00CA0365"/>
    <w:rsid w:val="00CA1312"/>
    <w:rsid w:val="00CA7148"/>
    <w:rsid w:val="00CB2FD3"/>
    <w:rsid w:val="00CB36DC"/>
    <w:rsid w:val="00CB41E5"/>
    <w:rsid w:val="00CB657F"/>
    <w:rsid w:val="00CC10B1"/>
    <w:rsid w:val="00CC3C28"/>
    <w:rsid w:val="00CD5E5D"/>
    <w:rsid w:val="00CD60FD"/>
    <w:rsid w:val="00CD7569"/>
    <w:rsid w:val="00CE1AA2"/>
    <w:rsid w:val="00CE2FC7"/>
    <w:rsid w:val="00CE3AA0"/>
    <w:rsid w:val="00CE4C30"/>
    <w:rsid w:val="00CE4CE5"/>
    <w:rsid w:val="00CE75D8"/>
    <w:rsid w:val="00CE7CEF"/>
    <w:rsid w:val="00CF0CBC"/>
    <w:rsid w:val="00CF56C9"/>
    <w:rsid w:val="00D11265"/>
    <w:rsid w:val="00D141DA"/>
    <w:rsid w:val="00D1511C"/>
    <w:rsid w:val="00D15D93"/>
    <w:rsid w:val="00D16620"/>
    <w:rsid w:val="00D170EB"/>
    <w:rsid w:val="00D205C9"/>
    <w:rsid w:val="00D20E13"/>
    <w:rsid w:val="00D22E47"/>
    <w:rsid w:val="00D2323B"/>
    <w:rsid w:val="00D307E1"/>
    <w:rsid w:val="00D311B8"/>
    <w:rsid w:val="00D32BD4"/>
    <w:rsid w:val="00D32F35"/>
    <w:rsid w:val="00D33432"/>
    <w:rsid w:val="00D35B9C"/>
    <w:rsid w:val="00D35D6F"/>
    <w:rsid w:val="00D4008B"/>
    <w:rsid w:val="00D41EC4"/>
    <w:rsid w:val="00D4221B"/>
    <w:rsid w:val="00D5069A"/>
    <w:rsid w:val="00D51C0A"/>
    <w:rsid w:val="00D531AC"/>
    <w:rsid w:val="00D566C5"/>
    <w:rsid w:val="00D62636"/>
    <w:rsid w:val="00D6295A"/>
    <w:rsid w:val="00D634CF"/>
    <w:rsid w:val="00D67C6A"/>
    <w:rsid w:val="00D723BD"/>
    <w:rsid w:val="00D74DB1"/>
    <w:rsid w:val="00D76B22"/>
    <w:rsid w:val="00D77914"/>
    <w:rsid w:val="00D80C86"/>
    <w:rsid w:val="00D8435B"/>
    <w:rsid w:val="00D966F9"/>
    <w:rsid w:val="00D97EDC"/>
    <w:rsid w:val="00DA27B4"/>
    <w:rsid w:val="00DA487F"/>
    <w:rsid w:val="00DA4D42"/>
    <w:rsid w:val="00DA79CA"/>
    <w:rsid w:val="00DB014C"/>
    <w:rsid w:val="00DB35A3"/>
    <w:rsid w:val="00DB4B90"/>
    <w:rsid w:val="00DB553D"/>
    <w:rsid w:val="00DB5899"/>
    <w:rsid w:val="00DB60C1"/>
    <w:rsid w:val="00DB7824"/>
    <w:rsid w:val="00DC23E4"/>
    <w:rsid w:val="00DC4E47"/>
    <w:rsid w:val="00DC4E9B"/>
    <w:rsid w:val="00DC509A"/>
    <w:rsid w:val="00DC5ACE"/>
    <w:rsid w:val="00DC5CCA"/>
    <w:rsid w:val="00DC5D82"/>
    <w:rsid w:val="00DC5E8C"/>
    <w:rsid w:val="00DD07A1"/>
    <w:rsid w:val="00DD0D90"/>
    <w:rsid w:val="00DD127F"/>
    <w:rsid w:val="00DD4587"/>
    <w:rsid w:val="00DD6B3C"/>
    <w:rsid w:val="00DD7945"/>
    <w:rsid w:val="00DE08EC"/>
    <w:rsid w:val="00DE1CB6"/>
    <w:rsid w:val="00DE1E09"/>
    <w:rsid w:val="00DE2FE6"/>
    <w:rsid w:val="00DE3952"/>
    <w:rsid w:val="00DE3D3B"/>
    <w:rsid w:val="00DE59D3"/>
    <w:rsid w:val="00DE6CA6"/>
    <w:rsid w:val="00DF0245"/>
    <w:rsid w:val="00DF2D18"/>
    <w:rsid w:val="00DF3C5C"/>
    <w:rsid w:val="00DF7D05"/>
    <w:rsid w:val="00E032C2"/>
    <w:rsid w:val="00E06E98"/>
    <w:rsid w:val="00E11F71"/>
    <w:rsid w:val="00E1224F"/>
    <w:rsid w:val="00E1361A"/>
    <w:rsid w:val="00E14026"/>
    <w:rsid w:val="00E3002D"/>
    <w:rsid w:val="00E3054A"/>
    <w:rsid w:val="00E31F2C"/>
    <w:rsid w:val="00E3556D"/>
    <w:rsid w:val="00E35D77"/>
    <w:rsid w:val="00E36B67"/>
    <w:rsid w:val="00E37A81"/>
    <w:rsid w:val="00E37B10"/>
    <w:rsid w:val="00E416F9"/>
    <w:rsid w:val="00E41AB8"/>
    <w:rsid w:val="00E41CBE"/>
    <w:rsid w:val="00E427BD"/>
    <w:rsid w:val="00E456C9"/>
    <w:rsid w:val="00E4609F"/>
    <w:rsid w:val="00E47F5E"/>
    <w:rsid w:val="00E47FDB"/>
    <w:rsid w:val="00E510ED"/>
    <w:rsid w:val="00E529DF"/>
    <w:rsid w:val="00E54FEE"/>
    <w:rsid w:val="00E5720F"/>
    <w:rsid w:val="00E61855"/>
    <w:rsid w:val="00E659AF"/>
    <w:rsid w:val="00E677DC"/>
    <w:rsid w:val="00E70CC2"/>
    <w:rsid w:val="00E72715"/>
    <w:rsid w:val="00E73D6E"/>
    <w:rsid w:val="00E768B5"/>
    <w:rsid w:val="00E80B02"/>
    <w:rsid w:val="00E819B3"/>
    <w:rsid w:val="00E921F5"/>
    <w:rsid w:val="00E92CBC"/>
    <w:rsid w:val="00E933AA"/>
    <w:rsid w:val="00E937DC"/>
    <w:rsid w:val="00E951FE"/>
    <w:rsid w:val="00E9576F"/>
    <w:rsid w:val="00E974F7"/>
    <w:rsid w:val="00EA1D53"/>
    <w:rsid w:val="00EA3A37"/>
    <w:rsid w:val="00EA6CAA"/>
    <w:rsid w:val="00EB0D43"/>
    <w:rsid w:val="00EB1714"/>
    <w:rsid w:val="00EB2098"/>
    <w:rsid w:val="00EB2674"/>
    <w:rsid w:val="00EB290B"/>
    <w:rsid w:val="00EB548B"/>
    <w:rsid w:val="00EB579A"/>
    <w:rsid w:val="00EB7C9E"/>
    <w:rsid w:val="00EC2189"/>
    <w:rsid w:val="00EC511C"/>
    <w:rsid w:val="00EC7387"/>
    <w:rsid w:val="00ED01A5"/>
    <w:rsid w:val="00ED1161"/>
    <w:rsid w:val="00ED41BD"/>
    <w:rsid w:val="00EE273D"/>
    <w:rsid w:val="00EE526A"/>
    <w:rsid w:val="00EE584B"/>
    <w:rsid w:val="00EE6515"/>
    <w:rsid w:val="00EE7426"/>
    <w:rsid w:val="00EE7B7E"/>
    <w:rsid w:val="00EF0D14"/>
    <w:rsid w:val="00F01D33"/>
    <w:rsid w:val="00F060FF"/>
    <w:rsid w:val="00F10269"/>
    <w:rsid w:val="00F10F36"/>
    <w:rsid w:val="00F1263E"/>
    <w:rsid w:val="00F12A00"/>
    <w:rsid w:val="00F141E4"/>
    <w:rsid w:val="00F1684E"/>
    <w:rsid w:val="00F20A89"/>
    <w:rsid w:val="00F2372F"/>
    <w:rsid w:val="00F26944"/>
    <w:rsid w:val="00F27655"/>
    <w:rsid w:val="00F31518"/>
    <w:rsid w:val="00F324A5"/>
    <w:rsid w:val="00F3289F"/>
    <w:rsid w:val="00F33578"/>
    <w:rsid w:val="00F34C81"/>
    <w:rsid w:val="00F42062"/>
    <w:rsid w:val="00F422B7"/>
    <w:rsid w:val="00F47429"/>
    <w:rsid w:val="00F50590"/>
    <w:rsid w:val="00F510A3"/>
    <w:rsid w:val="00F52642"/>
    <w:rsid w:val="00F541D7"/>
    <w:rsid w:val="00F54471"/>
    <w:rsid w:val="00F619EE"/>
    <w:rsid w:val="00F61D8C"/>
    <w:rsid w:val="00F65164"/>
    <w:rsid w:val="00F710AE"/>
    <w:rsid w:val="00F71682"/>
    <w:rsid w:val="00F74D69"/>
    <w:rsid w:val="00F83713"/>
    <w:rsid w:val="00F8430D"/>
    <w:rsid w:val="00F85792"/>
    <w:rsid w:val="00F85A3A"/>
    <w:rsid w:val="00F85BEF"/>
    <w:rsid w:val="00F93550"/>
    <w:rsid w:val="00F9378C"/>
    <w:rsid w:val="00F93CBB"/>
    <w:rsid w:val="00FA195E"/>
    <w:rsid w:val="00FA60FA"/>
    <w:rsid w:val="00FB08F3"/>
    <w:rsid w:val="00FC0C49"/>
    <w:rsid w:val="00FC4905"/>
    <w:rsid w:val="00FC6A69"/>
    <w:rsid w:val="00FD1D2A"/>
    <w:rsid w:val="00FE2251"/>
    <w:rsid w:val="00FE6031"/>
    <w:rsid w:val="00FE759A"/>
    <w:rsid w:val="00FF49C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AA944-7E11-4FD3-B1B3-8770383B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  <w:lang w:val="x-none" w:eastAsia="x-none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customStyle="1" w:styleId="BodyText21">
    <w:name w:val="Body Text 21"/>
    <w:basedOn w:val="Normalny"/>
    <w:rsid w:val="000C6E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dymka">
    <w:name w:val="Balloon Text"/>
    <w:basedOn w:val="Normalny"/>
    <w:semiHidden/>
    <w:rsid w:val="007807EB"/>
    <w:rPr>
      <w:rFonts w:ascii="Tahoma" w:hAnsi="Tahoma" w:cs="Tahoma"/>
      <w:sz w:val="16"/>
      <w:szCs w:val="16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DE1E0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31641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316416"/>
    <w:rPr>
      <w:sz w:val="16"/>
      <w:szCs w:val="16"/>
    </w:rPr>
  </w:style>
  <w:style w:type="character" w:customStyle="1" w:styleId="TekstpodstawowyZnak">
    <w:name w:val="Tekst podstawowy Znak"/>
    <w:link w:val="Tekstpodstawowy"/>
    <w:rsid w:val="00C6002F"/>
    <w:rPr>
      <w:b/>
      <w:bCs/>
      <w:sz w:val="24"/>
      <w:szCs w:val="24"/>
    </w:rPr>
  </w:style>
  <w:style w:type="character" w:styleId="Odwoaniedokomentarza">
    <w:name w:val="annotation reference"/>
    <w:rsid w:val="00201B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1B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1BFF"/>
  </w:style>
  <w:style w:type="paragraph" w:styleId="Tematkomentarza">
    <w:name w:val="annotation subject"/>
    <w:basedOn w:val="Tekstkomentarza"/>
    <w:next w:val="Tekstkomentarza"/>
    <w:link w:val="TematkomentarzaZnak"/>
    <w:rsid w:val="00201B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01BFF"/>
    <w:rPr>
      <w:b/>
      <w:bCs/>
    </w:rPr>
  </w:style>
  <w:style w:type="paragraph" w:styleId="Tekstpodstawowy2">
    <w:name w:val="Body Text 2"/>
    <w:basedOn w:val="Normalny"/>
    <w:link w:val="Tekstpodstawowy2Znak"/>
    <w:rsid w:val="00646968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46968"/>
    <w:rPr>
      <w:sz w:val="24"/>
      <w:szCs w:val="24"/>
    </w:rPr>
  </w:style>
  <w:style w:type="paragraph" w:customStyle="1" w:styleId="Tekstpodstawowy21">
    <w:name w:val="Tekst podstawowy 21"/>
    <w:basedOn w:val="Normalny"/>
    <w:rsid w:val="00AD1C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Default">
    <w:name w:val="Default"/>
    <w:rsid w:val="001D2F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domyslny2">
    <w:name w:val="akapitdomyslny2"/>
    <w:rsid w:val="001D2F6C"/>
  </w:style>
  <w:style w:type="paragraph" w:styleId="Zwykytekst">
    <w:name w:val="Plain Text"/>
    <w:basedOn w:val="Normalny"/>
    <w:link w:val="ZwykytekstZnak"/>
    <w:rsid w:val="00945E4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45E4E"/>
    <w:rPr>
      <w:rFonts w:ascii="Courier New" w:hAnsi="Courier New"/>
    </w:rPr>
  </w:style>
  <w:style w:type="paragraph" w:styleId="NormalnyWeb">
    <w:name w:val="Normal (Web)"/>
    <w:basedOn w:val="Normalny"/>
    <w:rsid w:val="00A94E6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cs="Arial Unicode MS"/>
    </w:rPr>
  </w:style>
  <w:style w:type="paragraph" w:styleId="Tekstpodstawowywcity">
    <w:name w:val="Body Text Indent"/>
    <w:basedOn w:val="Normalny"/>
    <w:link w:val="TekstpodstawowywcityZnak"/>
    <w:rsid w:val="00A94E6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94E68"/>
    <w:rPr>
      <w:sz w:val="24"/>
      <w:szCs w:val="24"/>
    </w:rPr>
  </w:style>
  <w:style w:type="paragraph" w:customStyle="1" w:styleId="Tekstpodstawowy28">
    <w:name w:val="Tekst podstawowy 28"/>
    <w:basedOn w:val="Normalny"/>
    <w:rsid w:val="00F5059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Tekstpodstawowy211">
    <w:name w:val="Tekst podstawowy 211"/>
    <w:basedOn w:val="Normalny"/>
    <w:rsid w:val="002114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styleId="Hipercze">
    <w:name w:val="Hyperlink"/>
    <w:rsid w:val="000374FF"/>
    <w:rPr>
      <w:color w:val="0000FF"/>
      <w:u w:val="single"/>
    </w:rPr>
  </w:style>
  <w:style w:type="paragraph" w:customStyle="1" w:styleId="Tekstpodstawowy210">
    <w:name w:val="Tekst podstawowy 210"/>
    <w:basedOn w:val="Normalny"/>
    <w:rsid w:val="000374F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Nagwek1Znak">
    <w:name w:val="Nagłówek 1 Znak"/>
    <w:link w:val="Nagwek1"/>
    <w:rsid w:val="00042F6F"/>
    <w:rPr>
      <w:sz w:val="28"/>
      <w:szCs w:val="24"/>
    </w:rPr>
  </w:style>
  <w:style w:type="paragraph" w:customStyle="1" w:styleId="Zwykytekst1">
    <w:name w:val="Zwykły tekst1"/>
    <w:basedOn w:val="Normalny"/>
    <w:rsid w:val="007A0BBA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0E3C-997C-4593-B8D5-2B81032484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CEA300-CA0E-470F-9F6E-3E87A152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11470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SZI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P.H.</dc:creator>
  <cp:keywords/>
  <cp:lastModifiedBy>Chętnik Anna</cp:lastModifiedBy>
  <cp:revision>2</cp:revision>
  <cp:lastPrinted>2025-04-09T08:36:00Z</cp:lastPrinted>
  <dcterms:created xsi:type="dcterms:W3CDTF">2025-04-28T12:13:00Z</dcterms:created>
  <dcterms:modified xsi:type="dcterms:W3CDTF">2025-04-28T12:13:00Z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7b5dc1cb-6d2b-44d2-bd76-2aebd527d474</vt:lpwstr>
  </property>
  <property fmtid="{D5CDD505-2E9C-101B-9397-08002B2CF9AE}" pid="3" name="bjSaver">
    <vt:lpwstr>9n3qQKcRYMUzZjuzTk0e99RQwQNdFnH0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P.H.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10.11.46.104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