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939C" w14:textId="2328C7B5" w:rsidR="002739CB" w:rsidRPr="009D664C" w:rsidRDefault="002739CB" w:rsidP="002739CB">
      <w:pPr>
        <w:spacing w:before="120" w:after="120" w:line="360" w:lineRule="auto"/>
        <w:ind w:left="-7852"/>
        <w:jc w:val="right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fldChar w:fldCharType="begin"/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fldChar w:fldCharType="end"/>
      </w:r>
      <w:r w:rsidR="00AF187B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 xml:space="preserve"> Formularz ofertowy</w:t>
      </w:r>
    </w:p>
    <w:p w14:paraId="57CDB73D" w14:textId="77777777" w:rsidR="002739CB" w:rsidRPr="009D664C" w:rsidRDefault="002739CB" w:rsidP="002739CB">
      <w:pPr>
        <w:spacing w:before="120" w:after="120" w:line="240" w:lineRule="auto"/>
        <w:ind w:left="283" w:firstLine="227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……………………………..</w:t>
      </w:r>
    </w:p>
    <w:p w14:paraId="32CB95F6" w14:textId="4B120A5B" w:rsidR="002739CB" w:rsidRPr="009D664C" w:rsidRDefault="002739CB" w:rsidP="00AF187B">
      <w:pPr>
        <w:spacing w:before="120" w:after="120" w:line="240" w:lineRule="auto"/>
        <w:ind w:left="283" w:firstLine="227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Pieczęć Wykonawcy</w:t>
      </w:r>
    </w:p>
    <w:p w14:paraId="1C871D50" w14:textId="77777777" w:rsidR="00AF187B" w:rsidRDefault="00AF187B" w:rsidP="009A03E6">
      <w:pPr>
        <w:spacing w:before="120" w:after="120" w:line="240" w:lineRule="auto"/>
        <w:rPr>
          <w:rFonts w:ascii="Times New Roman" w:hAnsi="Times New Roman"/>
          <w:b/>
          <w:color w:val="000000"/>
          <w:sz w:val="22"/>
          <w:szCs w:val="24"/>
          <w:u w:color="000000"/>
          <w:lang w:eastAsia="pl-PL" w:bidi="pl-PL"/>
        </w:rPr>
      </w:pPr>
    </w:p>
    <w:p w14:paraId="128823DC" w14:textId="77777777" w:rsidR="009A03E6" w:rsidRDefault="002739CB" w:rsidP="00A86176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Cs w:val="24"/>
          <w:u w:color="000000"/>
          <w:lang w:eastAsia="pl-PL" w:bidi="pl-PL"/>
        </w:rPr>
      </w:pPr>
      <w:r w:rsidRPr="001270C1">
        <w:rPr>
          <w:rFonts w:ascii="Times New Roman" w:hAnsi="Times New Roman"/>
          <w:b/>
          <w:color w:val="000000"/>
          <w:szCs w:val="24"/>
          <w:u w:color="000000"/>
          <w:lang w:eastAsia="pl-PL" w:bidi="pl-PL"/>
        </w:rPr>
        <w:t>FORMULARZ OFERTOWY</w:t>
      </w:r>
      <w:r w:rsidR="009A03E6">
        <w:rPr>
          <w:rFonts w:ascii="Times New Roman" w:hAnsi="Times New Roman"/>
          <w:b/>
          <w:color w:val="000000"/>
          <w:szCs w:val="24"/>
          <w:u w:color="000000"/>
          <w:lang w:eastAsia="pl-PL" w:bidi="pl-PL"/>
        </w:rPr>
        <w:t> </w:t>
      </w:r>
    </w:p>
    <w:p w14:paraId="46FD193E" w14:textId="5C28566B" w:rsidR="00A86176" w:rsidRPr="001270C1" w:rsidRDefault="002739CB" w:rsidP="00A86176">
      <w:pPr>
        <w:spacing w:before="120" w:after="12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1270C1">
        <w:rPr>
          <w:rFonts w:ascii="Times New Roman" w:hAnsi="Times New Roman"/>
          <w:b/>
          <w:color w:val="000000"/>
          <w:szCs w:val="24"/>
          <w:u w:color="000000"/>
          <w:lang w:eastAsia="pl-PL" w:bidi="pl-PL"/>
        </w:rPr>
        <w:t xml:space="preserve">do Zapytania ofertowego w ramach </w:t>
      </w:r>
      <w:r w:rsidR="00A86176" w:rsidRPr="001270C1">
        <w:rPr>
          <w:rFonts w:ascii="Times New Roman" w:hAnsi="Times New Roman"/>
          <w:b/>
          <w:bCs/>
          <w:szCs w:val="24"/>
        </w:rPr>
        <w:t>udzielania zamówień przez Urząd Miejski w Zabrzu finansowanych ze środków publicznych, których wartość jest niższa niż 130 000 złotych</w:t>
      </w:r>
    </w:p>
    <w:p w14:paraId="6ADD4DC3" w14:textId="77777777" w:rsidR="00A86176" w:rsidRPr="009D664C" w:rsidRDefault="00A86176" w:rsidP="009A03E6">
      <w:pPr>
        <w:spacing w:before="120" w:after="120" w:line="240" w:lineRule="auto"/>
        <w:rPr>
          <w:rFonts w:ascii="Times New Roman" w:hAnsi="Times New Roman"/>
          <w:b/>
          <w:color w:val="000000"/>
          <w:sz w:val="22"/>
          <w:szCs w:val="24"/>
          <w:u w:color="000000"/>
          <w:lang w:eastAsia="pl-PL" w:bidi="pl-PL"/>
        </w:rPr>
      </w:pPr>
    </w:p>
    <w:p w14:paraId="0CB2EAD6" w14:textId="41EBE719" w:rsidR="002739CB" w:rsidRPr="009D664C" w:rsidRDefault="002739CB" w:rsidP="00A86176">
      <w:pPr>
        <w:keepLines/>
        <w:spacing w:before="120" w:after="120" w:line="240" w:lineRule="auto"/>
        <w:ind w:firstLine="340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sz w:val="22"/>
          <w:szCs w:val="24"/>
          <w:lang w:eastAsia="pl-PL" w:bidi="pl-PL"/>
        </w:rPr>
        <w:t>1. </w:t>
      </w:r>
      <w:r w:rsidRPr="001270C1">
        <w:rPr>
          <w:rFonts w:ascii="Times New Roman" w:hAnsi="Times New Roman"/>
          <w:color w:val="000000"/>
          <w:sz w:val="22"/>
          <w:u w:color="000000"/>
          <w:lang w:eastAsia="pl-PL" w:bidi="pl-PL"/>
        </w:rPr>
        <w:t xml:space="preserve">Oferta złożona w drodze zapytania ofertowego </w:t>
      </w:r>
      <w:r w:rsidR="00A86176" w:rsidRPr="001270C1">
        <w:rPr>
          <w:rFonts w:ascii="Times New Roman" w:hAnsi="Times New Roman"/>
          <w:sz w:val="22"/>
        </w:rPr>
        <w:t>na wykonanie badań</w:t>
      </w:r>
      <w:r w:rsidR="00A86176" w:rsidRPr="00CC07A5">
        <w:rPr>
          <w:rFonts w:ascii="Calibri" w:hAnsi="Calibri" w:cs="Calibri"/>
          <w:szCs w:val="24"/>
        </w:rPr>
        <w:t xml:space="preserve"> </w:t>
      </w:r>
    </w:p>
    <w:p w14:paraId="46E7BDDA" w14:textId="45B5BBD9" w:rsidR="002739CB" w:rsidRDefault="002739CB" w:rsidP="002739CB">
      <w:pPr>
        <w:spacing w:before="120" w:after="120" w:line="240" w:lineRule="auto"/>
        <w:ind w:left="283" w:firstLine="227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………………………………………………………………………</w:t>
      </w:r>
    </w:p>
    <w:p w14:paraId="6315D599" w14:textId="77777777" w:rsidR="001270C1" w:rsidRPr="009D664C" w:rsidRDefault="001270C1" w:rsidP="00132543">
      <w:pPr>
        <w:spacing w:before="120" w:after="120" w:line="240" w:lineRule="auto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</w:p>
    <w:p w14:paraId="436B312E" w14:textId="77777777" w:rsidR="002739CB" w:rsidRPr="009D664C" w:rsidRDefault="002739CB" w:rsidP="002739CB">
      <w:pPr>
        <w:keepLines/>
        <w:spacing w:before="120" w:after="120" w:line="240" w:lineRule="auto"/>
        <w:ind w:firstLine="340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sz w:val="22"/>
          <w:szCs w:val="24"/>
          <w:lang w:eastAsia="pl-PL" w:bidi="pl-PL"/>
        </w:rPr>
        <w:t>2. </w:t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Nazwa i adres Wykonawcy, nr regon/pesel, NIP, telefon, fax, e-mail:</w:t>
      </w:r>
    </w:p>
    <w:p w14:paraId="1D111D24" w14:textId="199F08C6" w:rsidR="001270C1" w:rsidRPr="009D664C" w:rsidRDefault="002739CB" w:rsidP="00132543">
      <w:pPr>
        <w:spacing w:before="120" w:after="120" w:line="240" w:lineRule="auto"/>
        <w:ind w:left="283" w:firstLine="227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……………………………………………………………………</w:t>
      </w:r>
      <w:r w:rsidR="009A03E6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..</w:t>
      </w:r>
    </w:p>
    <w:p w14:paraId="033CB65A" w14:textId="509E6B20" w:rsidR="002739CB" w:rsidRPr="009D664C" w:rsidRDefault="002739CB" w:rsidP="002739CB">
      <w:pPr>
        <w:keepLines/>
        <w:spacing w:before="120" w:after="120" w:line="240" w:lineRule="auto"/>
        <w:ind w:firstLine="340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sz w:val="22"/>
          <w:szCs w:val="24"/>
          <w:lang w:eastAsia="pl-PL" w:bidi="pl-PL"/>
        </w:rPr>
        <w:t>3. </w:t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Cena ofertowa zamówienia (podana cyfrowo i słownie)</w:t>
      </w:r>
      <w:r w:rsidR="00AF187B">
        <w:rPr>
          <w:rStyle w:val="Odwoanieprzypisudolnego"/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footnoteReference w:id="1"/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:</w:t>
      </w:r>
    </w:p>
    <w:p w14:paraId="4B2C524B" w14:textId="09611817" w:rsidR="002739CB" w:rsidRPr="009D664C" w:rsidRDefault="002739CB" w:rsidP="002739CB">
      <w:pPr>
        <w:spacing w:before="120" w:after="120" w:line="240" w:lineRule="auto"/>
        <w:ind w:left="283" w:firstLine="227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·Netto: (kwota cyfrowo)</w:t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ab/>
        <w:t>…………………………………………</w:t>
      </w:r>
    </w:p>
    <w:p w14:paraId="7E5DEF8A" w14:textId="68415051" w:rsidR="002739CB" w:rsidRPr="009D664C" w:rsidRDefault="002739CB" w:rsidP="002739CB">
      <w:pPr>
        <w:spacing w:before="120" w:after="120" w:line="240" w:lineRule="auto"/>
        <w:ind w:left="283" w:firstLine="227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·Należny podatek VAT: (kwota cyfrowo) ……………………….</w:t>
      </w:r>
      <w:r w:rsidR="009A03E6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.</w:t>
      </w:r>
    </w:p>
    <w:p w14:paraId="3956E829" w14:textId="26B9AAF8" w:rsidR="001270C1" w:rsidRPr="009D664C" w:rsidRDefault="002739CB" w:rsidP="00132543">
      <w:pPr>
        <w:spacing w:before="120" w:after="120" w:line="240" w:lineRule="auto"/>
        <w:ind w:left="283" w:firstLine="227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·Brutto: (kwota cyfrowo) …………………………………………</w:t>
      </w:r>
    </w:p>
    <w:p w14:paraId="32A72F3E" w14:textId="0FF2EF06" w:rsidR="002739CB" w:rsidRDefault="002739CB" w:rsidP="002739CB">
      <w:pPr>
        <w:keepLines/>
        <w:spacing w:before="120" w:after="120" w:line="240" w:lineRule="auto"/>
        <w:ind w:firstLine="340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sz w:val="22"/>
          <w:szCs w:val="24"/>
          <w:lang w:eastAsia="pl-PL" w:bidi="pl-PL"/>
        </w:rPr>
        <w:t>4. </w:t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Termin realizacji zamówienia:</w:t>
      </w:r>
    </w:p>
    <w:p w14:paraId="0AE2797B" w14:textId="092D2F7C" w:rsidR="001270C1" w:rsidRPr="009D664C" w:rsidRDefault="00A86176" w:rsidP="00132543">
      <w:pPr>
        <w:keepLines/>
        <w:spacing w:before="120" w:after="120" w:line="240" w:lineRule="auto"/>
        <w:ind w:firstLine="340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………………………………………………………………………</w:t>
      </w:r>
    </w:p>
    <w:p w14:paraId="52CC3723" w14:textId="75C86D1A" w:rsidR="002739CB" w:rsidRDefault="002739CB" w:rsidP="002739CB">
      <w:pPr>
        <w:keepLines/>
        <w:spacing w:before="120" w:after="120" w:line="240" w:lineRule="auto"/>
        <w:ind w:firstLine="340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sz w:val="22"/>
          <w:szCs w:val="24"/>
          <w:lang w:eastAsia="pl-PL" w:bidi="pl-PL"/>
        </w:rPr>
        <w:t>5. </w:t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 xml:space="preserve">Warunki płatności: </w:t>
      </w:r>
    </w:p>
    <w:p w14:paraId="186F4A45" w14:textId="0B28959C" w:rsidR="001270C1" w:rsidRPr="009D664C" w:rsidRDefault="00A86176" w:rsidP="00132543">
      <w:pPr>
        <w:keepLines/>
        <w:spacing w:before="120" w:after="120" w:line="240" w:lineRule="auto"/>
        <w:ind w:firstLine="340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………………………………………………………………………</w:t>
      </w:r>
    </w:p>
    <w:p w14:paraId="7F6C1CD7" w14:textId="29611C21" w:rsidR="002739CB" w:rsidRDefault="002739CB" w:rsidP="002739CB">
      <w:pPr>
        <w:keepLines/>
        <w:spacing w:before="120" w:after="120" w:line="240" w:lineRule="auto"/>
        <w:ind w:firstLine="340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sz w:val="22"/>
          <w:szCs w:val="24"/>
          <w:lang w:eastAsia="pl-PL" w:bidi="pl-PL"/>
        </w:rPr>
        <w:t>6. </w:t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 xml:space="preserve">Termin związania ofertą: </w:t>
      </w:r>
    </w:p>
    <w:p w14:paraId="03290E6D" w14:textId="30098AC8" w:rsidR="00132543" w:rsidRDefault="00A86176" w:rsidP="009A03E6">
      <w:pPr>
        <w:keepLines/>
        <w:spacing w:before="120" w:after="120" w:line="240" w:lineRule="auto"/>
        <w:ind w:firstLine="340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………………………………………………………………………</w:t>
      </w:r>
    </w:p>
    <w:p w14:paraId="46B67AA4" w14:textId="5B0D192E" w:rsidR="00132543" w:rsidRPr="002250C3" w:rsidRDefault="009A03E6" w:rsidP="009A03E6">
      <w:pPr>
        <w:keepLines/>
        <w:spacing w:before="120" w:after="120" w:line="240" w:lineRule="auto"/>
        <w:ind w:firstLine="340"/>
        <w:jc w:val="both"/>
        <w:rPr>
          <w:rFonts w:ascii="Calibri" w:hAnsi="Calibri" w:cs="Calibri"/>
          <w:u w:color="000000"/>
        </w:rPr>
      </w:pPr>
      <w:r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 xml:space="preserve"> </w:t>
      </w:r>
      <w:r w:rsidR="00132543" w:rsidRPr="002250C3">
        <w:rPr>
          <w:rFonts w:ascii="Calibri" w:hAnsi="Calibri" w:cs="Calibri"/>
        </w:rPr>
        <w:t>7</w:t>
      </w:r>
      <w:r w:rsidR="00132543" w:rsidRPr="002250C3">
        <w:rPr>
          <w:rStyle w:val="Odwoanieprzypisudolnego"/>
          <w:rFonts w:ascii="Calibri" w:eastAsiaTheme="majorEastAsia" w:hAnsi="Calibri" w:cs="Calibri"/>
        </w:rPr>
        <w:footnoteReference w:id="2"/>
      </w:r>
      <w:r w:rsidR="00132543" w:rsidRPr="002250C3">
        <w:rPr>
          <w:rFonts w:ascii="Calibri" w:hAnsi="Calibri" w:cs="Calibri"/>
        </w:rPr>
        <w:t>. </w:t>
      </w:r>
      <w:r w:rsidR="00132543" w:rsidRPr="002250C3">
        <w:rPr>
          <w:rFonts w:ascii="Calibri" w:hAnsi="Calibri" w:cs="Calibri"/>
          <w:u w:color="000000"/>
        </w:rPr>
        <w:t xml:space="preserve">Oświadczam, że realizując przedmiotowe zamówienie będę w pełnym zakresie przestrzegać przepisów </w:t>
      </w:r>
      <w:r w:rsidR="00132543" w:rsidRPr="002250C3">
        <w:rPr>
          <w:rFonts w:ascii="Calibri" w:hAnsi="Calibri" w:cs="Calibri"/>
          <w:b/>
          <w:u w:color="000000"/>
        </w:rPr>
        <w:t>RODO</w:t>
      </w:r>
      <w:r w:rsidR="00132543" w:rsidRPr="002250C3">
        <w:rPr>
          <w:rStyle w:val="Odwoanieprzypisudolnego"/>
          <w:rFonts w:ascii="Calibri" w:eastAsiaTheme="majorEastAsia" w:hAnsi="Calibri" w:cs="Calibri"/>
          <w:b/>
          <w:u w:color="000000"/>
        </w:rPr>
        <w:footnoteReference w:id="3"/>
      </w:r>
      <w:r w:rsidR="00132543" w:rsidRPr="002250C3">
        <w:rPr>
          <w:rFonts w:ascii="Calibri" w:hAnsi="Calibri" w:cs="Calibri"/>
          <w:u w:color="000000"/>
        </w:rPr>
        <w:t>, w szczególności zapewniam wystarczające gwarancje wdrożenia odpowiednich środków technicznych i organizacyjnych, by przetwarzanie spełniało wymogi RODO i chroniło prawa osób, których dane dotyczą.</w:t>
      </w:r>
    </w:p>
    <w:p w14:paraId="618BB0BB" w14:textId="77777777" w:rsidR="00132543" w:rsidRPr="002250C3" w:rsidRDefault="00132543" w:rsidP="00132543">
      <w:pPr>
        <w:spacing w:before="120" w:after="120"/>
        <w:ind w:left="283" w:firstLine="227"/>
        <w:rPr>
          <w:rFonts w:ascii="Calibri" w:hAnsi="Calibri" w:cs="Calibri"/>
          <w:u w:color="000000"/>
        </w:rPr>
      </w:pPr>
    </w:p>
    <w:p w14:paraId="4707D6E4" w14:textId="470F3337" w:rsidR="00132543" w:rsidRPr="002250C3" w:rsidRDefault="00132543" w:rsidP="009A03E6">
      <w:pPr>
        <w:spacing w:before="120" w:after="120"/>
        <w:ind w:left="708" w:firstLine="227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noProof/>
          <w:u w:color="000000"/>
        </w:rPr>
        <w:drawing>
          <wp:inline distT="0" distB="0" distL="0" distR="0" wp14:anchorId="7C484ACC" wp14:editId="7C6A7488">
            <wp:extent cx="267232" cy="219512"/>
            <wp:effectExtent l="0" t="0" r="0" b="0"/>
            <wp:docPr id="100003" name="Obraz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r:embed="rId8" r:link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2" cy="2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3E6">
        <w:rPr>
          <w:rFonts w:ascii="Calibri" w:hAnsi="Calibri" w:cs="Calibri"/>
          <w:u w:color="000000"/>
        </w:rPr>
        <w:tab/>
      </w:r>
      <w:r w:rsidR="009A03E6">
        <w:rPr>
          <w:rFonts w:ascii="Calibri" w:hAnsi="Calibri" w:cs="Calibri"/>
          <w:u w:color="000000"/>
        </w:rPr>
        <w:tab/>
      </w:r>
      <w:r w:rsidR="009A03E6">
        <w:rPr>
          <w:rFonts w:ascii="Calibri" w:hAnsi="Calibri" w:cs="Calibri"/>
          <w:u w:color="000000"/>
        </w:rPr>
        <w:tab/>
      </w:r>
      <w:r w:rsidR="009A03E6">
        <w:rPr>
          <w:rFonts w:ascii="Calibri" w:hAnsi="Calibri" w:cs="Calibri"/>
          <w:u w:color="000000"/>
        </w:rPr>
        <w:tab/>
      </w:r>
      <w:r w:rsidRPr="002250C3">
        <w:rPr>
          <w:rFonts w:ascii="Calibri" w:hAnsi="Calibri" w:cs="Calibri"/>
          <w:noProof/>
          <w:u w:color="000000"/>
        </w:rPr>
        <w:drawing>
          <wp:inline distT="0" distB="0" distL="0" distR="0" wp14:anchorId="1B059280" wp14:editId="3FD1ED2D">
            <wp:extent cx="267232" cy="219512"/>
            <wp:effectExtent l="0" t="0" r="0" b="0"/>
            <wp:docPr id="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8" r:link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2" cy="2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BC452" w14:textId="0DBBE791" w:rsidR="00132543" w:rsidRPr="002250C3" w:rsidRDefault="00132543" w:rsidP="009A03E6">
      <w:pPr>
        <w:spacing w:before="120" w:after="120"/>
        <w:ind w:left="708" w:firstLine="227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b/>
          <w:u w:color="000000"/>
        </w:rPr>
        <w:t>TAK</w:t>
      </w:r>
      <w:r w:rsidR="009A03E6">
        <w:rPr>
          <w:rFonts w:ascii="Calibri" w:hAnsi="Calibri" w:cs="Calibri"/>
          <w:b/>
          <w:u w:color="000000"/>
        </w:rPr>
        <w:tab/>
      </w:r>
      <w:r w:rsidR="009A03E6">
        <w:rPr>
          <w:rFonts w:ascii="Calibri" w:hAnsi="Calibri" w:cs="Calibri"/>
          <w:b/>
          <w:u w:color="000000"/>
        </w:rPr>
        <w:tab/>
      </w:r>
      <w:r w:rsidR="009A03E6">
        <w:rPr>
          <w:rFonts w:ascii="Calibri" w:hAnsi="Calibri" w:cs="Calibri"/>
          <w:b/>
          <w:u w:color="000000"/>
        </w:rPr>
        <w:tab/>
      </w:r>
      <w:r w:rsidR="009A03E6">
        <w:rPr>
          <w:rFonts w:ascii="Calibri" w:hAnsi="Calibri" w:cs="Calibri"/>
          <w:b/>
          <w:u w:color="000000"/>
        </w:rPr>
        <w:tab/>
      </w:r>
      <w:r w:rsidRPr="002250C3">
        <w:rPr>
          <w:rFonts w:ascii="Calibri" w:hAnsi="Calibri" w:cs="Calibri"/>
          <w:b/>
          <w:u w:color="000000"/>
        </w:rPr>
        <w:t xml:space="preserve">NIE </w:t>
      </w:r>
    </w:p>
    <w:p w14:paraId="2E3728F3" w14:textId="77777777" w:rsidR="00132543" w:rsidRPr="002250C3" w:rsidRDefault="00132543" w:rsidP="00132543">
      <w:pPr>
        <w:spacing w:before="120" w:after="120"/>
        <w:ind w:left="283"/>
        <w:rPr>
          <w:rFonts w:ascii="Calibri" w:hAnsi="Calibri" w:cs="Calibri"/>
          <w:i/>
          <w:u w:color="000000"/>
        </w:rPr>
      </w:pPr>
      <w:r w:rsidRPr="002250C3">
        <w:rPr>
          <w:rFonts w:ascii="Calibri" w:hAnsi="Calibri" w:cs="Calibri"/>
          <w:i/>
          <w:u w:color="000000"/>
        </w:rPr>
        <w:t>Uwaga: W przypadku braku powyższej deklaracji bądź zaznaczenia wariantu „NIE” oferta Wykonawcy zostanie odrzucona jako niespełniająca wymogów w zakresie przedmiotu zamówienia.</w:t>
      </w:r>
    </w:p>
    <w:p w14:paraId="152ABDBC" w14:textId="77777777" w:rsidR="00132543" w:rsidRPr="002250C3" w:rsidRDefault="00132543" w:rsidP="00132543">
      <w:pPr>
        <w:spacing w:before="120" w:after="120"/>
        <w:rPr>
          <w:rFonts w:ascii="Calibri" w:hAnsi="Calibri" w:cs="Calibri"/>
          <w:u w:color="000000"/>
        </w:rPr>
      </w:pPr>
    </w:p>
    <w:p w14:paraId="23BD8567" w14:textId="77777777" w:rsidR="00132543" w:rsidRPr="002250C3" w:rsidRDefault="00132543" w:rsidP="00132543">
      <w:pPr>
        <w:spacing w:before="120" w:after="120"/>
        <w:ind w:firstLine="283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8. </w:t>
      </w:r>
      <w:r w:rsidRPr="002250C3">
        <w:rPr>
          <w:rFonts w:ascii="Calibri" w:hAnsi="Calibri" w:cs="Calibri"/>
          <w:u w:color="000000"/>
        </w:rPr>
        <w:t>Niniejszym oświadczam, że:</w:t>
      </w:r>
    </w:p>
    <w:p w14:paraId="38B38B6C" w14:textId="77777777" w:rsidR="00132543" w:rsidRPr="002250C3" w:rsidRDefault="00132543" w:rsidP="00132543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oferta obejmuje całość zamówienia,</w:t>
      </w:r>
    </w:p>
    <w:p w14:paraId="5AF88141" w14:textId="77777777" w:rsidR="00132543" w:rsidRPr="002250C3" w:rsidRDefault="00132543" w:rsidP="00132543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cena ofertowa obejmuje wszystkie koszty związane z realizacją zamówienia,</w:t>
      </w:r>
    </w:p>
    <w:p w14:paraId="0A837E59" w14:textId="77777777" w:rsidR="00132543" w:rsidRPr="002250C3" w:rsidRDefault="00132543" w:rsidP="00132543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zapoznałem się z warunkami zamówienia i nie wnoszę zastrzeżeń,</w:t>
      </w:r>
    </w:p>
    <w:p w14:paraId="7192C6BD" w14:textId="77777777" w:rsidR="00132543" w:rsidRPr="00240F39" w:rsidRDefault="00132543" w:rsidP="00132543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w razie wybrania naszej oferty zobowiązuję się do </w:t>
      </w:r>
      <w:r w:rsidRPr="00240F39">
        <w:rPr>
          <w:rFonts w:ascii="Calibri" w:hAnsi="Calibri" w:cs="Calibri"/>
          <w:u w:color="000000"/>
        </w:rPr>
        <w:t>podpisania umowy/przyjęcia zlecenia na warunkach zawartych w Zapytaniu Ofertowym,</w:t>
      </w:r>
    </w:p>
    <w:p w14:paraId="26DF3985" w14:textId="77777777" w:rsidR="00132543" w:rsidRPr="002250C3" w:rsidRDefault="00132543" w:rsidP="00132543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rPr>
          <w:rFonts w:ascii="Calibri" w:hAnsi="Calibri" w:cs="Calibri"/>
          <w:u w:color="000000"/>
        </w:rPr>
      </w:pPr>
      <w:r w:rsidRPr="00240F39">
        <w:rPr>
          <w:rFonts w:ascii="Calibri" w:hAnsi="Calibri" w:cs="Calibri"/>
          <w:u w:color="000000"/>
        </w:rPr>
        <w:t>oświadczam, że wypełniłem/</w:t>
      </w:r>
      <w:proofErr w:type="spellStart"/>
      <w:r w:rsidRPr="00240F39">
        <w:rPr>
          <w:rFonts w:ascii="Calibri" w:hAnsi="Calibri" w:cs="Calibri"/>
          <w:u w:color="000000"/>
        </w:rPr>
        <w:t>am</w:t>
      </w:r>
      <w:proofErr w:type="spellEnd"/>
      <w:r w:rsidRPr="00240F39">
        <w:rPr>
          <w:rFonts w:ascii="Calibri" w:hAnsi="Calibri" w:cs="Calibri"/>
          <w:u w:color="000000"/>
        </w:rPr>
        <w:t xml:space="preserve"> obowiązki informacyjne przewidziane </w:t>
      </w:r>
      <w:r w:rsidRPr="002250C3">
        <w:rPr>
          <w:rFonts w:ascii="Calibri" w:hAnsi="Calibri" w:cs="Calibri"/>
          <w:u w:color="000000"/>
        </w:rPr>
        <w:t>w art. 13 lub art. 14 RODO</w:t>
      </w:r>
      <w:r w:rsidRPr="002250C3">
        <w:rPr>
          <w:rFonts w:ascii="Calibri" w:hAnsi="Calibri" w:cs="Calibri"/>
          <w:u w:color="000000"/>
          <w:vertAlign w:val="superscript"/>
        </w:rPr>
        <w:t>2) </w:t>
      </w:r>
      <w:r w:rsidRPr="002250C3">
        <w:rPr>
          <w:rFonts w:ascii="Calibri" w:hAnsi="Calibri" w:cs="Calibri"/>
          <w:u w:color="000000"/>
        </w:rPr>
        <w:t>wobec osób fizycznych, od których dane osobowe bezpośrednio lub pośrednio pozyskałem w celu ubiegania się o udzielenie niniejszego zamówienia.</w:t>
      </w:r>
    </w:p>
    <w:p w14:paraId="5CAE7CB4" w14:textId="77777777" w:rsidR="00132543" w:rsidRPr="002250C3" w:rsidRDefault="00132543" w:rsidP="00132543">
      <w:pPr>
        <w:spacing w:after="120"/>
        <w:ind w:left="284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9. Oświadczam, że nie podlegam wykluczeniu z postępowania na podstawie art. 7 ust. 1 ustawy z dnia 13 kwietnia 2022 r. o szczególnych rozwiązaniach w zakresie przeciwdziałania wspieraniu agresji na Ukrainę oraz służących ochronie bezpieczeństwa narodowego. </w:t>
      </w:r>
    </w:p>
    <w:p w14:paraId="2CF2F9FB" w14:textId="77777777" w:rsidR="00132543" w:rsidRDefault="00132543" w:rsidP="00132543">
      <w:pPr>
        <w:spacing w:before="120" w:after="120"/>
        <w:ind w:left="284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10. Oświadczam, że wszystkie informacje podane w załączonych oświadczeniach są aktualne i zgodne z prawdą oraz zostały przedstawione z pełną świadomością konsekwencji wprowadzenia Zamawiającego w błąd przy przedstawianiu informacji.</w:t>
      </w:r>
    </w:p>
    <w:p w14:paraId="006CDDF1" w14:textId="77777777" w:rsidR="00132543" w:rsidRDefault="00132543" w:rsidP="00132543">
      <w:pPr>
        <w:spacing w:before="120" w:after="120"/>
        <w:ind w:left="284"/>
        <w:rPr>
          <w:rFonts w:ascii="Calibri" w:hAnsi="Calibri" w:cs="Calibri"/>
          <w:u w:color="000000"/>
        </w:rPr>
      </w:pPr>
    </w:p>
    <w:p w14:paraId="6B8B0C2A" w14:textId="77777777" w:rsidR="00132543" w:rsidRPr="002250C3" w:rsidRDefault="00132543" w:rsidP="00132543">
      <w:pPr>
        <w:spacing w:before="120" w:after="120"/>
        <w:ind w:left="284"/>
        <w:rPr>
          <w:rFonts w:ascii="Calibri" w:hAnsi="Calibri" w:cs="Calibri"/>
          <w:u w:color="000000"/>
        </w:rPr>
      </w:pPr>
    </w:p>
    <w:p w14:paraId="505E8824" w14:textId="38ED9CF7" w:rsidR="00132543" w:rsidRPr="002250C3" w:rsidRDefault="00132543" w:rsidP="009A03E6">
      <w:pPr>
        <w:spacing w:before="120" w:after="120"/>
        <w:ind w:left="1416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…………………………………………….</w:t>
      </w:r>
      <w:r w:rsidR="009A03E6">
        <w:rPr>
          <w:rFonts w:ascii="Calibri" w:hAnsi="Calibri" w:cs="Calibri"/>
          <w:u w:color="000000"/>
        </w:rPr>
        <w:tab/>
      </w:r>
      <w:r w:rsidR="009A03E6">
        <w:rPr>
          <w:rFonts w:ascii="Calibri" w:hAnsi="Calibri" w:cs="Calibri"/>
          <w:u w:color="000000"/>
        </w:rPr>
        <w:tab/>
      </w:r>
      <w:r w:rsidR="009A03E6">
        <w:rPr>
          <w:rFonts w:ascii="Calibri" w:hAnsi="Calibri" w:cs="Calibri"/>
          <w:u w:color="000000"/>
        </w:rPr>
        <w:tab/>
        <w:t>………..</w:t>
      </w:r>
      <w:r w:rsidRPr="002250C3">
        <w:rPr>
          <w:rFonts w:ascii="Calibri" w:hAnsi="Calibri" w:cs="Calibri"/>
          <w:u w:color="000000"/>
        </w:rPr>
        <w:t>………..………………</w:t>
      </w:r>
      <w:r>
        <w:rPr>
          <w:rFonts w:ascii="Calibri" w:hAnsi="Calibri" w:cs="Calibri"/>
          <w:u w:color="000000"/>
        </w:rPr>
        <w:t>………….</w:t>
      </w:r>
    </w:p>
    <w:p w14:paraId="5599AD36" w14:textId="7B229044" w:rsidR="00132543" w:rsidRPr="002250C3" w:rsidRDefault="00132543" w:rsidP="009A03E6">
      <w:pPr>
        <w:spacing w:before="120" w:after="120"/>
        <w:ind w:left="1416" w:firstLine="227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miejscowość, data</w:t>
      </w:r>
      <w:r w:rsidR="009A03E6">
        <w:rPr>
          <w:rFonts w:ascii="Calibri" w:hAnsi="Calibri" w:cs="Calibri"/>
          <w:u w:color="000000"/>
        </w:rPr>
        <w:tab/>
      </w:r>
      <w:r w:rsidR="009A03E6">
        <w:rPr>
          <w:rFonts w:ascii="Calibri" w:hAnsi="Calibri" w:cs="Calibri"/>
          <w:u w:color="000000"/>
        </w:rPr>
        <w:tab/>
      </w:r>
      <w:r w:rsidR="009A03E6">
        <w:rPr>
          <w:rFonts w:ascii="Calibri" w:hAnsi="Calibri" w:cs="Calibri"/>
          <w:u w:color="000000"/>
        </w:rPr>
        <w:tab/>
      </w:r>
      <w:r w:rsidR="009A03E6">
        <w:rPr>
          <w:rFonts w:ascii="Calibri" w:hAnsi="Calibri" w:cs="Calibri"/>
          <w:u w:color="000000"/>
        </w:rPr>
        <w:tab/>
      </w:r>
      <w:r w:rsidR="009A03E6">
        <w:rPr>
          <w:rFonts w:ascii="Calibri" w:hAnsi="Calibri" w:cs="Calibri"/>
          <w:u w:color="000000"/>
        </w:rPr>
        <w:tab/>
      </w:r>
      <w:r w:rsidR="009A03E6">
        <w:rPr>
          <w:rFonts w:ascii="Calibri" w:hAnsi="Calibri" w:cs="Calibri"/>
          <w:u w:color="000000"/>
        </w:rPr>
        <w:tab/>
      </w:r>
      <w:r w:rsidRPr="002250C3">
        <w:rPr>
          <w:rFonts w:ascii="Calibri" w:hAnsi="Calibri" w:cs="Calibri"/>
          <w:u w:color="000000"/>
        </w:rPr>
        <w:t>podpis Wykonawcy/</w:t>
      </w:r>
    </w:p>
    <w:p w14:paraId="0396CC2F" w14:textId="0EAB872D" w:rsidR="00132543" w:rsidRPr="002250C3" w:rsidRDefault="00132543" w:rsidP="009A03E6">
      <w:pPr>
        <w:spacing w:before="120" w:after="120"/>
        <w:ind w:left="5664" w:firstLine="437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podpis elektroniczny Wykonawcy</w:t>
      </w:r>
    </w:p>
    <w:p w14:paraId="4B23D933" w14:textId="77777777" w:rsidR="00132543" w:rsidRPr="002250C3" w:rsidRDefault="00132543" w:rsidP="009A03E6">
      <w:pPr>
        <w:spacing w:before="120" w:after="120"/>
        <w:rPr>
          <w:rFonts w:ascii="Calibri" w:hAnsi="Calibri" w:cs="Calibri"/>
        </w:rPr>
      </w:pPr>
    </w:p>
    <w:p w14:paraId="39506739" w14:textId="77777777" w:rsidR="00132543" w:rsidRPr="002250C3" w:rsidRDefault="00132543" w:rsidP="00132543">
      <w:pPr>
        <w:tabs>
          <w:tab w:val="left" w:pos="7800"/>
        </w:tabs>
        <w:spacing w:before="120" w:after="120"/>
        <w:rPr>
          <w:rFonts w:ascii="Calibri" w:hAnsi="Calibri" w:cs="Calibri"/>
        </w:rPr>
      </w:pPr>
    </w:p>
    <w:p w14:paraId="5C94CC8C" w14:textId="30F9205F" w:rsidR="00132543" w:rsidRDefault="00132543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8008B92" w14:textId="77777777" w:rsidR="00132543" w:rsidRPr="00721BF9" w:rsidRDefault="00132543" w:rsidP="00132543">
      <w:pPr>
        <w:keepLines/>
        <w:spacing w:before="120" w:after="120"/>
        <w:ind w:firstLine="284"/>
        <w:rPr>
          <w:rFonts w:ascii="Calibri" w:hAnsi="Calibri" w:cs="Calibri"/>
          <w:b/>
          <w:u w:color="000000"/>
        </w:rPr>
      </w:pPr>
      <w:r w:rsidRPr="00721BF9">
        <w:rPr>
          <w:rFonts w:ascii="Calibri" w:hAnsi="Calibri" w:cs="Calibri"/>
          <w:b/>
          <w:u w:color="000000"/>
        </w:rPr>
        <w:lastRenderedPageBreak/>
        <w:t xml:space="preserve"> INFORMACJE DOTYCZĄCE PRZETWARZANIA DANYCH OSOBOWYCH </w:t>
      </w:r>
    </w:p>
    <w:p w14:paraId="57F72C51" w14:textId="77777777" w:rsidR="00132543" w:rsidRPr="002250C3" w:rsidRDefault="00132543" w:rsidP="00132543">
      <w:pPr>
        <w:spacing w:before="120" w:after="120"/>
        <w:ind w:left="284"/>
        <w:contextualSpacing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W związku z przetwarzaniem Pani/Pana danych osobowych informujemy – zgodnie z art. 13 ust. 1 i ust. 2 Rozporządzenia Parlamentu Europejskiego i Rady (UE) 2016/679 z dnia 27.04.2016 r. w sprawie ochrony osób fizycznych w związku z przetwarzaniem danych osobowych i w sprawie swobodnego przepływu takich danych oraz uchylenia dyrektywy 95/46/WE (ogólne rozporządzenie o ochronie danych)         (Dz. Urz. UE L z 04.05.2016 r., Nr 119, s. 1, ze zm.), zwanego dalej „RODO”, iż:</w:t>
      </w:r>
    </w:p>
    <w:p w14:paraId="406BF5D2" w14:textId="77777777" w:rsidR="00132543" w:rsidRPr="002250C3" w:rsidRDefault="00132543" w:rsidP="00132543">
      <w:pPr>
        <w:pStyle w:val="Akapitzlist"/>
        <w:keepLines/>
        <w:numPr>
          <w:ilvl w:val="3"/>
          <w:numId w:val="3"/>
        </w:numPr>
        <w:spacing w:before="120" w:after="120" w:line="276" w:lineRule="auto"/>
        <w:ind w:left="567" w:hanging="283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b/>
          <w:u w:color="000000"/>
        </w:rPr>
        <w:t>ADMINISTRATOR DANYCH.</w:t>
      </w:r>
    </w:p>
    <w:p w14:paraId="08C23D54" w14:textId="77777777" w:rsidR="00132543" w:rsidRPr="002250C3" w:rsidRDefault="00132543" w:rsidP="00132543">
      <w:pPr>
        <w:spacing w:before="120" w:after="120"/>
        <w:ind w:left="284"/>
        <w:contextualSpacing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Administratorem Pani/Pana danych osobowych jest Prezydent Miasta Zabrze, którego siedziba mieści się w Urzędzie Miejskim w Zabrzu, 41-800, przy ul. Powstańców Śląskich nr 5-7.</w:t>
      </w:r>
    </w:p>
    <w:p w14:paraId="1EB7704C" w14:textId="77777777" w:rsidR="00132543" w:rsidRPr="002250C3" w:rsidRDefault="00132543" w:rsidP="00132543">
      <w:pPr>
        <w:pStyle w:val="Akapitzlist"/>
        <w:keepLines/>
        <w:numPr>
          <w:ilvl w:val="3"/>
          <w:numId w:val="3"/>
        </w:numPr>
        <w:spacing w:before="120" w:after="120" w:line="276" w:lineRule="auto"/>
        <w:ind w:left="567" w:hanging="283"/>
        <w:rPr>
          <w:rFonts w:ascii="Calibri" w:hAnsi="Calibri" w:cs="Calibri"/>
          <w:b/>
          <w:u w:color="000000"/>
        </w:rPr>
      </w:pPr>
      <w:r w:rsidRPr="002250C3">
        <w:rPr>
          <w:rFonts w:ascii="Calibri" w:hAnsi="Calibri" w:cs="Calibri"/>
          <w:b/>
          <w:u w:color="000000"/>
        </w:rPr>
        <w:t>KONTAKT Z ADMINISTRATOREM DANYCH.</w:t>
      </w:r>
    </w:p>
    <w:p w14:paraId="7E5BD099" w14:textId="77777777" w:rsidR="00132543" w:rsidRPr="002250C3" w:rsidRDefault="00132543" w:rsidP="00132543">
      <w:pPr>
        <w:spacing w:before="120" w:after="120"/>
        <w:ind w:left="284"/>
        <w:contextualSpacing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Z Prezydentem Miasta Zabrze może się Pani/Pan skontaktować w sprawach związanych z ochroną danych osobowych, w następujący sposób:</w:t>
      </w:r>
    </w:p>
    <w:p w14:paraId="235E783E" w14:textId="77777777" w:rsidR="00132543" w:rsidRPr="002250C3" w:rsidRDefault="00132543" w:rsidP="00132543">
      <w:pPr>
        <w:pStyle w:val="Akapitzlist"/>
        <w:keepLines/>
        <w:numPr>
          <w:ilvl w:val="0"/>
          <w:numId w:val="2"/>
        </w:numPr>
        <w:spacing w:before="120" w:after="120" w:line="276" w:lineRule="auto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pod adresem poczty elektronicznej: umz@um.zabrze.pl;</w:t>
      </w:r>
    </w:p>
    <w:p w14:paraId="7A37A355" w14:textId="77777777" w:rsidR="00132543" w:rsidRPr="00F7434B" w:rsidRDefault="00132543" w:rsidP="00132543">
      <w:pPr>
        <w:pStyle w:val="Akapitzlist"/>
        <w:keepLines/>
        <w:numPr>
          <w:ilvl w:val="0"/>
          <w:numId w:val="2"/>
        </w:numPr>
        <w:spacing w:before="120" w:after="120" w:line="276" w:lineRule="auto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pod numerem telefonu: 32 373 33 00;</w:t>
      </w:r>
    </w:p>
    <w:p w14:paraId="4381F8A7" w14:textId="77777777" w:rsidR="00132543" w:rsidRPr="00F7434B" w:rsidRDefault="00132543" w:rsidP="00132543">
      <w:pPr>
        <w:pStyle w:val="Akapitzlist"/>
        <w:keepLines/>
        <w:numPr>
          <w:ilvl w:val="0"/>
          <w:numId w:val="2"/>
        </w:numPr>
        <w:spacing w:before="120" w:after="120" w:line="276" w:lineRule="auto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pisemnie na adres: Urząd Miejski w Zabrzu, 41-800, przy ul. Powstańców Śląskich nr 5-7 z dopiskiem „Ochrona danych osobowych”.</w:t>
      </w:r>
    </w:p>
    <w:p w14:paraId="6C2CF369" w14:textId="77777777" w:rsidR="00132543" w:rsidRPr="00F7434B" w:rsidRDefault="00132543" w:rsidP="00132543">
      <w:pPr>
        <w:pStyle w:val="Akapitzlist"/>
        <w:keepLines/>
        <w:numPr>
          <w:ilvl w:val="3"/>
          <w:numId w:val="3"/>
        </w:numPr>
        <w:spacing w:before="120" w:after="120" w:line="276" w:lineRule="auto"/>
        <w:ind w:left="567" w:hanging="283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INSPEKTOR OCHRONY DANYCH.</w:t>
      </w:r>
    </w:p>
    <w:p w14:paraId="1382EDB2" w14:textId="77777777" w:rsidR="00132543" w:rsidRPr="00F7434B" w:rsidRDefault="00132543" w:rsidP="00132543">
      <w:pPr>
        <w:spacing w:before="120" w:after="120"/>
        <w:ind w:left="284"/>
        <w:contextualSpacing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Administrator wyznaczył Inspektora Ochrony Danych, z którym może się Pani/Pan skontaktować w sprawach związanych z ochroną danych osobowych, w następujący sposób:</w:t>
      </w:r>
    </w:p>
    <w:p w14:paraId="20E58488" w14:textId="77777777" w:rsidR="00132543" w:rsidRPr="00F7434B" w:rsidRDefault="00132543" w:rsidP="00132543">
      <w:pPr>
        <w:pStyle w:val="Akapitzlist"/>
        <w:keepLines/>
        <w:numPr>
          <w:ilvl w:val="0"/>
          <w:numId w:val="4"/>
        </w:numPr>
        <w:spacing w:before="120" w:after="120" w:line="276" w:lineRule="auto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pod adresem poczty elektronicznej: iod@um.zabrze.pl;</w:t>
      </w:r>
    </w:p>
    <w:p w14:paraId="201A1818" w14:textId="77777777" w:rsidR="00132543" w:rsidRPr="00F7434B" w:rsidRDefault="00132543" w:rsidP="00132543">
      <w:pPr>
        <w:pStyle w:val="Akapitzlist"/>
        <w:keepLines/>
        <w:numPr>
          <w:ilvl w:val="0"/>
          <w:numId w:val="4"/>
        </w:numPr>
        <w:spacing w:before="120" w:after="120" w:line="276" w:lineRule="auto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pod numerem telefonu: 32 373 33 00;</w:t>
      </w:r>
    </w:p>
    <w:p w14:paraId="241B1D86" w14:textId="77777777" w:rsidR="00132543" w:rsidRPr="00F7434B" w:rsidRDefault="00132543" w:rsidP="00132543">
      <w:pPr>
        <w:pStyle w:val="Akapitzlist"/>
        <w:keepLines/>
        <w:numPr>
          <w:ilvl w:val="0"/>
          <w:numId w:val="4"/>
        </w:numPr>
        <w:spacing w:before="120" w:after="120" w:line="276" w:lineRule="auto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pisemnie na adres: Urząd Miejski w Zabrzu, 41-800, przy ul. Powstańców Śląskich nr 5-7 z dopiskiem „Inspektor Ochrony Danych”.</w:t>
      </w:r>
    </w:p>
    <w:p w14:paraId="3F485820" w14:textId="77777777" w:rsidR="00132543" w:rsidRPr="00F7434B" w:rsidRDefault="00132543" w:rsidP="00132543">
      <w:pPr>
        <w:pStyle w:val="Akapitzlist"/>
        <w:keepLines/>
        <w:numPr>
          <w:ilvl w:val="3"/>
          <w:numId w:val="3"/>
        </w:numPr>
        <w:spacing w:before="120" w:after="120" w:line="276" w:lineRule="auto"/>
        <w:ind w:left="567" w:hanging="283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PODSTAWA PRAWNA I CELE PRZETWARZANIA DANYCH OSOBOWYCH.</w:t>
      </w:r>
    </w:p>
    <w:p w14:paraId="5569912D" w14:textId="77777777" w:rsidR="00132543" w:rsidRPr="00F7434B" w:rsidRDefault="00132543" w:rsidP="00132543">
      <w:pPr>
        <w:pStyle w:val="Akapitzlist"/>
        <w:keepLines/>
        <w:numPr>
          <w:ilvl w:val="0"/>
          <w:numId w:val="5"/>
        </w:numPr>
        <w:spacing w:before="120" w:after="120" w:line="276" w:lineRule="auto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 xml:space="preserve">Przetwarzanie Pani/Pana danych odbywa się w celu realizacji postępowania o udzielenie </w:t>
      </w:r>
      <w:bookmarkStart w:id="0" w:name="_Hlk82504949"/>
      <w:r w:rsidRPr="00F7434B">
        <w:rPr>
          <w:rFonts w:ascii="Calibri" w:hAnsi="Calibri" w:cs="Calibri"/>
          <w:u w:color="000000"/>
        </w:rPr>
        <w:t>zamówienia finansowanego ze środków publicznych, do którego nie mają zastosowania przepisy ustawy z dnia 11 września 2019 r. Prawo zamówień publicznych, w tym zamówienia udzielanego zgodnie z Regulaminem udzielania zamówień publicznych przez Urząd Miejski w Zabrzu finansowanych ze środków publicznych, których wartość jest niższa niż 130 000 zł netto.</w:t>
      </w:r>
    </w:p>
    <w:bookmarkEnd w:id="0"/>
    <w:p w14:paraId="4DF3451C" w14:textId="77777777" w:rsidR="00132543" w:rsidRPr="00F7434B" w:rsidRDefault="00132543" w:rsidP="00132543">
      <w:pPr>
        <w:pStyle w:val="Akapitzlist"/>
        <w:keepLines/>
        <w:numPr>
          <w:ilvl w:val="0"/>
          <w:numId w:val="5"/>
        </w:numPr>
        <w:spacing w:before="120" w:after="120" w:line="276" w:lineRule="auto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Podstawą prawną przetwarzania Pani/Pana danych osobowych jest:</w:t>
      </w:r>
    </w:p>
    <w:p w14:paraId="08AF343E" w14:textId="77777777" w:rsidR="00132543" w:rsidRPr="00F7434B" w:rsidRDefault="00132543" w:rsidP="00132543">
      <w:pPr>
        <w:pStyle w:val="Akapitzlist"/>
        <w:numPr>
          <w:ilvl w:val="1"/>
          <w:numId w:val="6"/>
        </w:numPr>
        <w:spacing w:before="120" w:after="120" w:line="276" w:lineRule="auto"/>
        <w:ind w:left="993" w:hanging="284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 xml:space="preserve">art. 6 ust. 1 lit. b RODO, tj. </w:t>
      </w:r>
      <w:r w:rsidRPr="00F7434B">
        <w:rPr>
          <w:rStyle w:val="text-justify"/>
          <w:rFonts w:ascii="Calibri" w:eastAsiaTheme="majorEastAsia" w:hAnsi="Calibri" w:cs="Calibri"/>
        </w:rPr>
        <w:t>przetwarzanie jest niezbędne do wykonania umowy/zlecenia, której stroną jest osoba, której dane dotyczą, lub do podjęcia działań na żądanie osoby, której dane dotyczą, przed zawarciem umowy/przekazaniem zlecenia do realizacji;</w:t>
      </w:r>
    </w:p>
    <w:p w14:paraId="4473E5AC" w14:textId="77777777" w:rsidR="00132543" w:rsidRPr="00F7434B" w:rsidRDefault="00132543" w:rsidP="00132543">
      <w:pPr>
        <w:pStyle w:val="Akapitzlist"/>
        <w:numPr>
          <w:ilvl w:val="1"/>
          <w:numId w:val="6"/>
        </w:numPr>
        <w:spacing w:before="120" w:after="120" w:line="276" w:lineRule="auto"/>
        <w:ind w:left="993" w:hanging="284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 xml:space="preserve">art. 6 ust. 1 lit. c RODO tj. </w:t>
      </w:r>
      <w:r w:rsidRPr="00F7434B">
        <w:rPr>
          <w:rStyle w:val="text-justify"/>
          <w:rFonts w:ascii="Calibri" w:eastAsiaTheme="majorEastAsia" w:hAnsi="Calibri" w:cs="Calibri"/>
        </w:rPr>
        <w:t>przetwarzanie jest niezbędne do wypełnienia obowiązku prawnego ciążącego na administratorze</w:t>
      </w:r>
      <w:r w:rsidRPr="00F7434B">
        <w:rPr>
          <w:rFonts w:ascii="Calibri" w:hAnsi="Calibri" w:cs="Calibri"/>
          <w:u w:color="000000"/>
        </w:rPr>
        <w:t xml:space="preserve"> na podstawie ustawy z dnia 27 sierpnia 2009 r. o finansach publicznych. </w:t>
      </w:r>
    </w:p>
    <w:p w14:paraId="2D3EC556" w14:textId="77777777" w:rsidR="00132543" w:rsidRPr="00F7434B" w:rsidRDefault="00132543" w:rsidP="00132543">
      <w:pPr>
        <w:pStyle w:val="Akapitzlist"/>
        <w:numPr>
          <w:ilvl w:val="1"/>
          <w:numId w:val="6"/>
        </w:numPr>
        <w:spacing w:before="120" w:after="120" w:line="276" w:lineRule="auto"/>
        <w:ind w:left="993" w:hanging="284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 xml:space="preserve">art. 6 ust. 1 lit. e RODO, tj. </w:t>
      </w:r>
      <w:r w:rsidRPr="00F7434B">
        <w:rPr>
          <w:rStyle w:val="text-justify"/>
          <w:rFonts w:ascii="Calibri" w:eastAsiaTheme="majorEastAsia" w:hAnsi="Calibri" w:cs="Calibri"/>
        </w:rPr>
        <w:t>przetwarzanie jest niezbędne do wykonania zadania realizowanego w interesie publicznym lub w ramach sprawowania władzy publicznej powierzonej administratorowi</w:t>
      </w:r>
      <w:r w:rsidRPr="00F7434B">
        <w:rPr>
          <w:rFonts w:ascii="Calibri" w:hAnsi="Calibri" w:cs="Calibri"/>
          <w:u w:color="000000"/>
        </w:rPr>
        <w:t xml:space="preserve"> w szczególności na podstawie ustawy z dnia 8 marca 1990 r. o samorządzie gminnym w związku z realizacją zadań ustawowych Miasta Zabrze;</w:t>
      </w:r>
    </w:p>
    <w:p w14:paraId="5C254384" w14:textId="77777777" w:rsidR="00132543" w:rsidRPr="00F7434B" w:rsidRDefault="00132543" w:rsidP="00132543">
      <w:pPr>
        <w:pStyle w:val="Akapitzlist"/>
        <w:spacing w:before="120" w:after="120" w:line="276" w:lineRule="auto"/>
        <w:ind w:left="993"/>
        <w:rPr>
          <w:rFonts w:ascii="Calibri" w:hAnsi="Calibri" w:cs="Calibri"/>
          <w:u w:color="000000"/>
        </w:rPr>
      </w:pPr>
    </w:p>
    <w:p w14:paraId="1C9BFF8A" w14:textId="77777777" w:rsidR="00132543" w:rsidRPr="00F7434B" w:rsidRDefault="00132543" w:rsidP="00132543">
      <w:pPr>
        <w:pStyle w:val="Akapitzlist"/>
        <w:spacing w:before="120" w:after="120" w:line="276" w:lineRule="auto"/>
        <w:ind w:left="993"/>
        <w:rPr>
          <w:rFonts w:ascii="Calibri" w:hAnsi="Calibri" w:cs="Calibri"/>
          <w:u w:color="000000"/>
        </w:rPr>
      </w:pPr>
    </w:p>
    <w:p w14:paraId="27A709C8" w14:textId="77777777" w:rsidR="00132543" w:rsidRPr="00F7434B" w:rsidRDefault="00132543" w:rsidP="00132543">
      <w:pPr>
        <w:pStyle w:val="Akapitzlist"/>
        <w:keepLines/>
        <w:numPr>
          <w:ilvl w:val="3"/>
          <w:numId w:val="3"/>
        </w:numPr>
        <w:spacing w:before="120" w:after="120" w:line="276" w:lineRule="auto"/>
        <w:ind w:left="567" w:hanging="283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ODBIORCY DANYCH OSOBOWYCH.</w:t>
      </w:r>
    </w:p>
    <w:p w14:paraId="4E2EFD6B" w14:textId="77777777" w:rsidR="00132543" w:rsidRPr="00F7434B" w:rsidRDefault="00132543" w:rsidP="00132543">
      <w:pPr>
        <w:spacing w:before="120" w:after="120"/>
        <w:ind w:left="284"/>
        <w:contextualSpacing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lastRenderedPageBreak/>
        <w:t>Pani/Pana dane mogą zostać udostępnione podmiotom i instytucjom upoważnionym na podstawie przepisów prawa oraz odbiorcom będącym podmiotami przetwarzającymi, w szczególności świadczącym usługi IT na zlecenie Miasta Zabrze. Podmiotem świadczącym usługi IT w zakresie ewidencyjno-księgowym jest Asseco Data Systems S.A. z siedzibą w Gdańsku ul. Jana z Kolna 11.</w:t>
      </w:r>
    </w:p>
    <w:p w14:paraId="7BBCE1D0" w14:textId="77777777" w:rsidR="00132543" w:rsidRPr="00F7434B" w:rsidRDefault="00132543" w:rsidP="00132543">
      <w:pPr>
        <w:spacing w:before="120" w:after="120"/>
        <w:ind w:left="284"/>
        <w:contextualSpacing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 xml:space="preserve">Podmiotem świadczącym usługi w zakresie konfiguracji i uruchomienia Platformy Przetargowej (będącej środkiem komunikacji elektronicznej za pomocą której odbywa się komunikacja Zamawiającego z Wykonawcami) oraz jej bieżącej obsługi jest Open </w:t>
      </w:r>
      <w:proofErr w:type="spellStart"/>
      <w:r w:rsidRPr="00F7434B">
        <w:rPr>
          <w:rFonts w:ascii="Calibri" w:hAnsi="Calibri" w:cs="Calibri"/>
          <w:u w:color="000000"/>
        </w:rPr>
        <w:t>Nexus</w:t>
      </w:r>
      <w:proofErr w:type="spellEnd"/>
      <w:r w:rsidRPr="00F7434B">
        <w:rPr>
          <w:rFonts w:ascii="Calibri" w:hAnsi="Calibri" w:cs="Calibri"/>
          <w:u w:color="000000"/>
        </w:rPr>
        <w:t xml:space="preserve"> Sp. z o.o. z siedzibą w Poznaniu ul. Bolesława Krzywoustego 3, </w:t>
      </w:r>
    </w:p>
    <w:p w14:paraId="182FD0A4" w14:textId="77777777" w:rsidR="00132543" w:rsidRPr="00F7434B" w:rsidRDefault="00132543" w:rsidP="00132543">
      <w:pPr>
        <w:spacing w:before="120" w:after="120"/>
        <w:ind w:left="284"/>
        <w:contextualSpacing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Odbiorcami Pani/Pana danych osobowych mogą być osoby lub podmioty korzystające z prawa dostępu do dokumentacji postępowania o udzielenie zamówienia na podstawie przepisów prawa.</w:t>
      </w:r>
    </w:p>
    <w:p w14:paraId="7D63E297" w14:textId="77777777" w:rsidR="00132543" w:rsidRPr="00F7434B" w:rsidRDefault="00132543" w:rsidP="00132543">
      <w:pPr>
        <w:spacing w:before="120" w:after="120"/>
        <w:ind w:left="284"/>
        <w:contextualSpacing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 xml:space="preserve">W zakresie w jakim Pani/Pana dane osobowe będą stanowiły informację publiczną odbiorcami Pani/Pana danych osobowych będą osoby, które skorzystają z prawa dostępu do informacji publicznej oraz osoby przeglądające Biuletyn Informacji Publicznej Urzędu Miejskiego w Zabrzu. Podmiotem udostępniającym system umożliwiający prowadzenie strony Biuletynu Informacji Publicznej jest </w:t>
      </w:r>
      <w:proofErr w:type="spellStart"/>
      <w:r w:rsidRPr="00F7434B">
        <w:rPr>
          <w:rFonts w:ascii="Calibri" w:hAnsi="Calibri" w:cs="Calibri"/>
          <w:u w:color="000000"/>
        </w:rPr>
        <w:t>BetaSoft</w:t>
      </w:r>
      <w:proofErr w:type="spellEnd"/>
      <w:r w:rsidRPr="00F7434B">
        <w:rPr>
          <w:rFonts w:ascii="Calibri" w:hAnsi="Calibri" w:cs="Calibri"/>
          <w:u w:color="000000"/>
        </w:rPr>
        <w:t xml:space="preserve"> Sp. z o.o. z siedzibą w Bytomiu.</w:t>
      </w:r>
    </w:p>
    <w:p w14:paraId="7BF8B1D7" w14:textId="77777777" w:rsidR="00132543" w:rsidRPr="00F7434B" w:rsidRDefault="00132543" w:rsidP="00132543">
      <w:pPr>
        <w:spacing w:before="120" w:after="120"/>
        <w:ind w:left="284"/>
        <w:contextualSpacing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W niektórych przypadkach podmioty zewnętrzne świadczące usługi na zlecenie Miasta Zabrze mogą występować w roli niezależnych administratorów np. poczta polska lub inni operatorzy pocztowi, w tym firmy kurierskie.</w:t>
      </w:r>
    </w:p>
    <w:p w14:paraId="0ECB7008" w14:textId="77777777" w:rsidR="00132543" w:rsidRPr="00F7434B" w:rsidRDefault="00132543" w:rsidP="00132543">
      <w:pPr>
        <w:pStyle w:val="Akapitzlist"/>
        <w:keepLines/>
        <w:numPr>
          <w:ilvl w:val="3"/>
          <w:numId w:val="3"/>
        </w:numPr>
        <w:spacing w:before="120" w:after="120" w:line="276" w:lineRule="auto"/>
        <w:ind w:left="567" w:hanging="283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OKRES PRZECHOWYWANIA DANYCH OSOBOWYCH.</w:t>
      </w:r>
    </w:p>
    <w:p w14:paraId="2D959E2D" w14:textId="77777777" w:rsidR="00132543" w:rsidRPr="00F7434B" w:rsidRDefault="00132543" w:rsidP="00132543">
      <w:pPr>
        <w:pStyle w:val="Akapitzlist"/>
        <w:keepLines/>
        <w:numPr>
          <w:ilvl w:val="0"/>
          <w:numId w:val="7"/>
        </w:numPr>
        <w:spacing w:before="120" w:after="120" w:line="276" w:lineRule="auto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Pani/Pana dane osobowe będą przechowywane jedynie w okresie niezbędnym do spełnienia celu, dla którego zostały zebrane.</w:t>
      </w:r>
    </w:p>
    <w:p w14:paraId="5FE1F1D2" w14:textId="77777777" w:rsidR="00132543" w:rsidRPr="00F7434B" w:rsidRDefault="00132543" w:rsidP="00132543">
      <w:pPr>
        <w:pStyle w:val="Akapitzlist"/>
        <w:keepLines/>
        <w:numPr>
          <w:ilvl w:val="0"/>
          <w:numId w:val="7"/>
        </w:numPr>
        <w:spacing w:before="120" w:after="120" w:line="276" w:lineRule="auto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Po spełnieniu celu, dla którego Pani/Pana dane zostały zebrane, mogą one być przechowywane jedynie w celach archiwalnych, przez okres, który wyznaczony zostanie przede wszystkim na podstawie rozporządzenia Prezesa Rady Ministrów w sprawie instrukcji kancelaryjnej, jednolitych rzeczowych wykazów akt oraz instrukcji w sprawie organizacji i zakresu działania archiwów zakładowych, chyba że przepisy szczególne stanowią inaczej.</w:t>
      </w:r>
    </w:p>
    <w:p w14:paraId="7A06FE72" w14:textId="77777777" w:rsidR="00132543" w:rsidRPr="00F7434B" w:rsidRDefault="00132543" w:rsidP="00132543">
      <w:pPr>
        <w:pStyle w:val="Akapitzlist"/>
        <w:keepLines/>
        <w:numPr>
          <w:ilvl w:val="3"/>
          <w:numId w:val="3"/>
        </w:numPr>
        <w:spacing w:before="120" w:after="120" w:line="276" w:lineRule="auto"/>
        <w:ind w:left="567" w:hanging="283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PRAWA OSÓB, KTÓRYCH DANE DOTYCZĄ.</w:t>
      </w:r>
    </w:p>
    <w:p w14:paraId="795C5099" w14:textId="77777777" w:rsidR="00132543" w:rsidRPr="00F7434B" w:rsidRDefault="00132543" w:rsidP="00132543">
      <w:pPr>
        <w:spacing w:before="120" w:after="120"/>
        <w:ind w:left="284"/>
        <w:contextualSpacing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Na zasadach określonych przepisami RODO, ma Pani/Pan prawo żądać od Administratora:</w:t>
      </w:r>
    </w:p>
    <w:p w14:paraId="658D0114" w14:textId="77777777" w:rsidR="00132543" w:rsidRPr="00F7434B" w:rsidRDefault="00132543" w:rsidP="00132543">
      <w:pPr>
        <w:pStyle w:val="Akapitzlist"/>
        <w:keepLines/>
        <w:numPr>
          <w:ilvl w:val="0"/>
          <w:numId w:val="8"/>
        </w:numPr>
        <w:spacing w:before="120" w:after="120" w:line="276" w:lineRule="auto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dostępu do treści swoich danych osobowych,</w:t>
      </w:r>
    </w:p>
    <w:p w14:paraId="6D6F5413" w14:textId="77777777" w:rsidR="00132543" w:rsidRPr="00F7434B" w:rsidRDefault="00132543" w:rsidP="00132543">
      <w:pPr>
        <w:pStyle w:val="Akapitzlist"/>
        <w:keepLines/>
        <w:numPr>
          <w:ilvl w:val="0"/>
          <w:numId w:val="8"/>
        </w:numPr>
        <w:spacing w:before="120" w:after="120" w:line="276" w:lineRule="auto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sprostowania (poprawiania) swoich danych osobowych,</w:t>
      </w:r>
    </w:p>
    <w:p w14:paraId="62F947C0" w14:textId="77777777" w:rsidR="00132543" w:rsidRPr="00F7434B" w:rsidRDefault="00132543" w:rsidP="00132543">
      <w:pPr>
        <w:pStyle w:val="Akapitzlist"/>
        <w:keepLines/>
        <w:numPr>
          <w:ilvl w:val="0"/>
          <w:numId w:val="8"/>
        </w:numPr>
        <w:spacing w:before="120" w:after="120" w:line="276" w:lineRule="auto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ograniczenia przetwarzania swoich danych osobowych,</w:t>
      </w:r>
    </w:p>
    <w:p w14:paraId="10426B7E" w14:textId="77777777" w:rsidR="00132543" w:rsidRPr="00F7434B" w:rsidRDefault="00132543" w:rsidP="00132543">
      <w:pPr>
        <w:spacing w:before="120" w:after="120"/>
        <w:ind w:left="284"/>
        <w:contextualSpacing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a ponadto, ma Pani/Pan prawo wnieść sprzeciw wobec przetwarzania Pani/Pana danych z przyczyn związanych z Pani/Pana szczególną sytuacją – wobec przetwarzania dotyczących Pani/Pana danych osobowych opartego na art. 6 ust. 1 lit. e RODO.</w:t>
      </w:r>
    </w:p>
    <w:p w14:paraId="5F2272F9" w14:textId="77777777" w:rsidR="00132543" w:rsidRPr="00F7434B" w:rsidRDefault="00132543" w:rsidP="00132543">
      <w:pPr>
        <w:pStyle w:val="Akapitzlist"/>
        <w:keepLines/>
        <w:numPr>
          <w:ilvl w:val="3"/>
          <w:numId w:val="3"/>
        </w:numPr>
        <w:spacing w:before="120" w:after="120" w:line="276" w:lineRule="auto"/>
        <w:ind w:left="567" w:hanging="283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PRAWO WNIESIENIA SKARGI DO ORGANU NADZORCZEGO.</w:t>
      </w:r>
    </w:p>
    <w:p w14:paraId="47A1AF1F" w14:textId="77777777" w:rsidR="00132543" w:rsidRPr="00F7434B" w:rsidRDefault="00132543" w:rsidP="00132543">
      <w:pPr>
        <w:spacing w:before="120" w:after="120"/>
        <w:ind w:left="284"/>
        <w:contextualSpacing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Gdy uzna Pani/Pan, iż przetwarzanie Pani/Pana danych osobowych narusza przepisy o ochronie danych osobowych, ma Pani/Pan prawo wnieść skargę do organu nadzorczego, którym jest Prezes Urzędu Ochrony Danych Osobowych, z siedzibą w Warszawie, przy ul. Stawki 2, 00-193 Warszawa.</w:t>
      </w:r>
    </w:p>
    <w:p w14:paraId="20C80AFC" w14:textId="77777777" w:rsidR="00132543" w:rsidRPr="00F7434B" w:rsidRDefault="00132543" w:rsidP="00132543">
      <w:pPr>
        <w:pStyle w:val="Akapitzlist"/>
        <w:keepLines/>
        <w:numPr>
          <w:ilvl w:val="3"/>
          <w:numId w:val="3"/>
        </w:numPr>
        <w:spacing w:before="120" w:after="120" w:line="276" w:lineRule="auto"/>
        <w:ind w:left="567" w:hanging="283"/>
        <w:rPr>
          <w:rFonts w:ascii="Calibri" w:hAnsi="Calibri" w:cs="Calibri"/>
          <w:b/>
          <w:u w:color="000000"/>
        </w:rPr>
      </w:pPr>
      <w:r w:rsidRPr="00F7434B">
        <w:rPr>
          <w:rFonts w:ascii="Calibri" w:hAnsi="Calibri" w:cs="Calibri"/>
          <w:b/>
          <w:u w:color="000000"/>
        </w:rPr>
        <w:t>INFORMACJA O WYMOGU/DOBROWOLNOŚCI PODANIA DANYCH ORAZ KONSEKWENCJACH NIEPODANIA DANYCH OSOBOWYCH.</w:t>
      </w:r>
    </w:p>
    <w:p w14:paraId="355A2D67" w14:textId="77777777" w:rsidR="00132543" w:rsidRPr="00F7434B" w:rsidRDefault="00132543" w:rsidP="00132543">
      <w:pPr>
        <w:pStyle w:val="Akapitzlist"/>
        <w:keepLines/>
        <w:numPr>
          <w:ilvl w:val="0"/>
          <w:numId w:val="9"/>
        </w:numPr>
        <w:spacing w:before="120" w:after="120" w:line="276" w:lineRule="auto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lastRenderedPageBreak/>
        <w:t>Podanie przez Panią/Pana danych osobowych może stanowić wymóg ustawowy, umowny bądź być warunkiem zawarcia umowy/przekazania zlecenia do realizacji, a podanie danych być niezbędne dla określonego celu.</w:t>
      </w:r>
    </w:p>
    <w:p w14:paraId="5F8CA9AC" w14:textId="77777777" w:rsidR="00132543" w:rsidRPr="00F7434B" w:rsidRDefault="00132543" w:rsidP="00132543">
      <w:pPr>
        <w:pStyle w:val="Akapitzlist"/>
        <w:keepLines/>
        <w:numPr>
          <w:ilvl w:val="0"/>
          <w:numId w:val="9"/>
        </w:numPr>
        <w:spacing w:before="120" w:after="120" w:line="276" w:lineRule="auto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Jeśli nie poda Pani/Pan danych wymaganych ustawą, Administrator nie będzie mógł zrealizować wynikającego z ustawy obowiązku, co może skutkować w szczególności brakiem możliwości Pani/Pana udziału w postępowaniu o udzielenie zamówienia, a także innymi konsekwencjami przewidzianymi przepisami prawa.</w:t>
      </w:r>
    </w:p>
    <w:p w14:paraId="325622D9" w14:textId="77777777" w:rsidR="00132543" w:rsidRPr="00F7434B" w:rsidRDefault="00132543" w:rsidP="00132543">
      <w:pPr>
        <w:pStyle w:val="Akapitzlist"/>
        <w:keepLines/>
        <w:numPr>
          <w:ilvl w:val="0"/>
          <w:numId w:val="9"/>
        </w:numPr>
        <w:spacing w:before="120" w:after="120" w:line="276" w:lineRule="auto"/>
        <w:rPr>
          <w:rFonts w:ascii="Calibri" w:hAnsi="Calibri" w:cs="Calibri"/>
          <w:u w:color="000000"/>
        </w:rPr>
      </w:pPr>
      <w:r w:rsidRPr="00F7434B">
        <w:rPr>
          <w:rFonts w:ascii="Calibri" w:hAnsi="Calibri" w:cs="Calibri"/>
          <w:u w:color="000000"/>
        </w:rPr>
        <w:t>Jeśli nie poda Pani/Pan danych wymaganych umową/zleceniem, nie będzie można zawrzeć takiej umowy/przekazać zlecenia do realizacji lub jej/go wykonać.</w:t>
      </w:r>
    </w:p>
    <w:p w14:paraId="2D839FDF" w14:textId="77777777" w:rsidR="00132543" w:rsidRDefault="00132543" w:rsidP="00132543">
      <w:pPr>
        <w:keepLines/>
        <w:spacing w:before="120" w:after="120"/>
        <w:ind w:left="283" w:hanging="141"/>
        <w:contextualSpacing/>
        <w:rPr>
          <w:rFonts w:ascii="Calibri" w:hAnsi="Calibri" w:cs="Calibri"/>
          <w:b/>
        </w:rPr>
      </w:pPr>
    </w:p>
    <w:p w14:paraId="2D98FAF7" w14:textId="77777777" w:rsidR="00132543" w:rsidRPr="002250C3" w:rsidRDefault="00132543" w:rsidP="00132543">
      <w:pPr>
        <w:keepLines/>
        <w:spacing w:before="120" w:after="120"/>
        <w:ind w:left="283" w:hanging="141"/>
        <w:contextualSpacing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b/>
        </w:rPr>
        <w:t>J. </w:t>
      </w:r>
      <w:r w:rsidRPr="002250C3">
        <w:rPr>
          <w:rFonts w:ascii="Calibri" w:hAnsi="Calibri" w:cs="Calibri"/>
          <w:b/>
          <w:u w:color="000000"/>
        </w:rPr>
        <w:t> ZAUTOMATYZOWANE PODEJMOWANIE DECYZJI, PROFILOWANIE.</w:t>
      </w:r>
    </w:p>
    <w:p w14:paraId="60E09E1C" w14:textId="77777777" w:rsidR="00132543" w:rsidRDefault="00132543" w:rsidP="00132543">
      <w:pPr>
        <w:spacing w:before="120" w:after="120"/>
        <w:ind w:left="142"/>
        <w:contextualSpacing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Nie będzie Pani/Pan podlegać decyzji, opierającej się na zautomatyzowanym przetwarzaniu, w tym profilowaniu, która jednocześnie będzie wywoływała wobec Pani/Pana skutki prawne lub w podobny sposób istotnie na Panią/Pana wpływała.</w:t>
      </w:r>
    </w:p>
    <w:p w14:paraId="241A91A0" w14:textId="77777777" w:rsidR="009A03E6" w:rsidRPr="002250C3" w:rsidRDefault="009A03E6" w:rsidP="00132543">
      <w:pPr>
        <w:spacing w:before="120" w:after="120"/>
        <w:ind w:left="142"/>
        <w:contextualSpacing/>
        <w:rPr>
          <w:rFonts w:ascii="Calibri" w:hAnsi="Calibri" w:cs="Calibri"/>
          <w:u w:color="000000"/>
        </w:rPr>
      </w:pPr>
    </w:p>
    <w:sectPr w:rsidR="009A03E6" w:rsidRPr="002250C3" w:rsidSect="002739CB">
      <w:footerReference w:type="default" r:id="rId11"/>
      <w:footerReference w:type="first" r:id="rId12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61D28" w14:textId="77777777" w:rsidR="005E1847" w:rsidRDefault="005E1847" w:rsidP="002739CB">
      <w:pPr>
        <w:spacing w:after="0" w:line="240" w:lineRule="auto"/>
      </w:pPr>
      <w:r>
        <w:separator/>
      </w:r>
    </w:p>
  </w:endnote>
  <w:endnote w:type="continuationSeparator" w:id="0">
    <w:p w14:paraId="7EBA4E7E" w14:textId="77777777" w:rsidR="005E1847" w:rsidRDefault="005E1847" w:rsidP="0027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3EA0" w14:textId="33F9832F" w:rsidR="002739CB" w:rsidRPr="009A03E6" w:rsidRDefault="002739CB" w:rsidP="009A03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21E6" w14:textId="77777777" w:rsidR="002739CB" w:rsidRPr="00A76378" w:rsidRDefault="002739CB" w:rsidP="00A76378">
    <w:pPr>
      <w:spacing w:after="0" w:line="240" w:lineRule="auto"/>
      <w:rPr>
        <w:rFonts w:ascii="Times New Roman" w:hAnsi="Times New Roman"/>
        <w:szCs w:val="24"/>
        <w:lang w:eastAsia="pl-PL"/>
      </w:rPr>
    </w:pPr>
    <w:r>
      <w:rPr>
        <w:rFonts w:ascii="Times New Roman" w:hAnsi="Times New Roman"/>
        <w:szCs w:val="24"/>
        <w:lang w:eastAsia="pl-PL"/>
      </w:rPr>
      <w:t xml:space="preserve">                                                                                                                                                 </w:t>
    </w:r>
  </w:p>
  <w:p w14:paraId="4C213C30" w14:textId="77777777" w:rsidR="002739CB" w:rsidRDefault="002739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B0D36" w14:textId="77777777" w:rsidR="005E1847" w:rsidRDefault="005E1847" w:rsidP="002739CB">
      <w:pPr>
        <w:spacing w:after="0" w:line="240" w:lineRule="auto"/>
      </w:pPr>
      <w:r>
        <w:separator/>
      </w:r>
    </w:p>
  </w:footnote>
  <w:footnote w:type="continuationSeparator" w:id="0">
    <w:p w14:paraId="759481AD" w14:textId="77777777" w:rsidR="005E1847" w:rsidRDefault="005E1847" w:rsidP="002739CB">
      <w:pPr>
        <w:spacing w:after="0" w:line="240" w:lineRule="auto"/>
      </w:pPr>
      <w:r>
        <w:continuationSeparator/>
      </w:r>
    </w:p>
  </w:footnote>
  <w:footnote w:id="1">
    <w:p w14:paraId="68808DC1" w14:textId="72663904" w:rsidR="00AF187B" w:rsidRPr="00A86176" w:rsidRDefault="00AF187B" w:rsidP="00A86176">
      <w:pPr>
        <w:pStyle w:val="Tekstprzypisudolnego"/>
      </w:pPr>
    </w:p>
  </w:footnote>
  <w:footnote w:id="2">
    <w:p w14:paraId="7384A56C" w14:textId="77777777" w:rsidR="00132543" w:rsidRPr="0088173C" w:rsidRDefault="00132543" w:rsidP="00132543">
      <w:pPr>
        <w:spacing w:before="120" w:after="120"/>
        <w:rPr>
          <w:color w:val="000000"/>
          <w:sz w:val="16"/>
          <w:szCs w:val="16"/>
          <w:u w:color="000000"/>
        </w:rPr>
      </w:pPr>
      <w:r w:rsidRPr="00E31DE9">
        <w:rPr>
          <w:rStyle w:val="Odwoanieprzypisudolnego"/>
          <w:rFonts w:eastAsiaTheme="majorEastAsia"/>
        </w:rPr>
        <w:footnoteRef/>
      </w:r>
      <w:r w:rsidRPr="00E31DE9">
        <w:t xml:space="preserve"> </w:t>
      </w:r>
      <w:r w:rsidRPr="00E31DE9">
        <w:rPr>
          <w:color w:val="000000"/>
          <w:sz w:val="16"/>
          <w:szCs w:val="16"/>
          <w:u w:color="000000"/>
        </w:rPr>
        <w:t xml:space="preserve">Punkt fakultatywny. Obowiązkowo do stosowania w zamówieniach, w których występuje potrzeba zawarcia umowy powierzenia przetwarzania danych osobowych  z Wykonawcą. </w:t>
      </w:r>
    </w:p>
  </w:footnote>
  <w:footnote w:id="3">
    <w:p w14:paraId="42CB046A" w14:textId="77777777" w:rsidR="00132543" w:rsidRDefault="00132543" w:rsidP="00132543">
      <w:pPr>
        <w:pStyle w:val="Tekstprzypisudolnego"/>
      </w:pPr>
      <w:r w:rsidRPr="00E31DE9">
        <w:rPr>
          <w:rStyle w:val="Odwoanieprzypisudolnego"/>
          <w:rFonts w:eastAsiaTheme="majorEastAsia"/>
        </w:rPr>
        <w:footnoteRef/>
      </w:r>
      <w:r w:rsidRPr="00E31DE9">
        <w:t xml:space="preserve"> </w:t>
      </w:r>
      <w:r w:rsidRPr="00E31DE9">
        <w:rPr>
          <w:sz w:val="16"/>
          <w:szCs w:val="16"/>
        </w:rPr>
        <w:t>Ro</w:t>
      </w:r>
      <w:r w:rsidRPr="00E31DE9">
        <w:rPr>
          <w:color w:val="000000"/>
          <w:sz w:val="16"/>
          <w:szCs w:val="16"/>
          <w:u w:color="000000"/>
        </w:rPr>
        <w:t>zporządzenie Parlamentu Europejskiego i Rady z dnia 27 kwietnia  2016r. w sprawie ochrony osób fizycznych w związku z przetwarzaniem danych osobowych i w sprawie swobodnego przepływu takich danych oraz uchylenia dyrektywy 95/46/WE (ogólne rozporządzenia o ochronie danych) (Dz. Urz. UE L 119 z 04.05.2016, str. 1 oraz Dz. Urz. UE L 127 z 23.05.2018, str. 2</w:t>
      </w:r>
      <w:r>
        <w:rPr>
          <w:color w:val="000000"/>
          <w:sz w:val="16"/>
          <w:szCs w:val="16"/>
          <w:u w:color="000000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53F97"/>
    <w:multiLevelType w:val="hybridMultilevel"/>
    <w:tmpl w:val="57EED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2E5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" w15:restartNumberingAfterBreak="0">
    <w:nsid w:val="113A0399"/>
    <w:multiLevelType w:val="hybridMultilevel"/>
    <w:tmpl w:val="8D1AAFF2"/>
    <w:lvl w:ilvl="0" w:tplc="FFFFFFFF">
      <w:start w:val="1"/>
      <w:numFmt w:val="bullet"/>
      <w:lvlText w:val="‒"/>
      <w:lvlJc w:val="left"/>
      <w:pPr>
        <w:ind w:left="1230" w:hanging="360"/>
      </w:pPr>
      <w:rPr>
        <w:rFonts w:ascii="Calibri" w:hAnsi="Calibri" w:hint="default"/>
      </w:rPr>
    </w:lvl>
    <w:lvl w:ilvl="1" w:tplc="2E8E424E">
      <w:start w:val="1"/>
      <w:numFmt w:val="bullet"/>
      <w:lvlText w:val="‒"/>
      <w:lvlJc w:val="left"/>
      <w:pPr>
        <w:ind w:left="123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236347A4"/>
    <w:multiLevelType w:val="hybridMultilevel"/>
    <w:tmpl w:val="57EED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13761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317B68FD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6" w15:restartNumberingAfterBreak="0">
    <w:nsid w:val="418F420F"/>
    <w:multiLevelType w:val="hybridMultilevel"/>
    <w:tmpl w:val="F538EDD2"/>
    <w:lvl w:ilvl="0" w:tplc="2E8E424E">
      <w:start w:val="1"/>
      <w:numFmt w:val="bullet"/>
      <w:lvlText w:val="‒"/>
      <w:lvlJc w:val="left"/>
      <w:pPr>
        <w:ind w:left="123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45B74126"/>
    <w:multiLevelType w:val="hybridMultilevel"/>
    <w:tmpl w:val="493CDF2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AEE06FC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A21A32DE">
      <w:start w:val="1"/>
      <w:numFmt w:val="upperLetter"/>
      <w:lvlText w:val="%4."/>
      <w:lvlJc w:val="left"/>
      <w:pPr>
        <w:ind w:left="288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6367E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 w16cid:durableId="1635136897">
    <w:abstractNumId w:val="6"/>
  </w:num>
  <w:num w:numId="2" w16cid:durableId="169637292">
    <w:abstractNumId w:val="3"/>
  </w:num>
  <w:num w:numId="3" w16cid:durableId="61677895">
    <w:abstractNumId w:val="7"/>
  </w:num>
  <w:num w:numId="4" w16cid:durableId="382798897">
    <w:abstractNumId w:val="0"/>
  </w:num>
  <w:num w:numId="5" w16cid:durableId="1216816800">
    <w:abstractNumId w:val="5"/>
  </w:num>
  <w:num w:numId="6" w16cid:durableId="1173257463">
    <w:abstractNumId w:val="2"/>
  </w:num>
  <w:num w:numId="7" w16cid:durableId="500052310">
    <w:abstractNumId w:val="4"/>
  </w:num>
  <w:num w:numId="8" w16cid:durableId="1801149532">
    <w:abstractNumId w:val="1"/>
  </w:num>
  <w:num w:numId="9" w16cid:durableId="285696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CB"/>
    <w:rsid w:val="000E764F"/>
    <w:rsid w:val="001270C1"/>
    <w:rsid w:val="00132543"/>
    <w:rsid w:val="001763F0"/>
    <w:rsid w:val="00210C96"/>
    <w:rsid w:val="0022153D"/>
    <w:rsid w:val="00272BAF"/>
    <w:rsid w:val="002739CB"/>
    <w:rsid w:val="0037303A"/>
    <w:rsid w:val="003C1287"/>
    <w:rsid w:val="00492849"/>
    <w:rsid w:val="005C41A9"/>
    <w:rsid w:val="005E1847"/>
    <w:rsid w:val="006F7CBA"/>
    <w:rsid w:val="008850A5"/>
    <w:rsid w:val="009A03E6"/>
    <w:rsid w:val="00A86176"/>
    <w:rsid w:val="00AF187B"/>
    <w:rsid w:val="00C21B3F"/>
    <w:rsid w:val="00CC5A67"/>
    <w:rsid w:val="00E86B8A"/>
    <w:rsid w:val="00EC351B"/>
    <w:rsid w:val="00F6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24B8"/>
  <w15:chartTrackingRefBased/>
  <w15:docId w15:val="{6A575FEE-27D4-45CD-AC55-585C2B5D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9CB"/>
    <w:pPr>
      <w:spacing w:after="200" w:line="276" w:lineRule="auto"/>
    </w:pPr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39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39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39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39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39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39C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39C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39C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39C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3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39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39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39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39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39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39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3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7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39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7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39C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739CB"/>
    <w:rPr>
      <w:i/>
      <w:iCs/>
      <w:color w:val="404040" w:themeColor="text1" w:themeTint="BF"/>
    </w:rPr>
  </w:style>
  <w:style w:type="paragraph" w:styleId="Akapitzlist">
    <w:name w:val="List Paragraph"/>
    <w:aliases w:val="wypunktowanie,CW_Lista,Normal,Akapit z listą3,Akapit z listą31,Wypunktowanie,L1,Numerowanie,Akapit z listą5,Akapit z listą BS,sw tekst,normalny tekst,Akapit z list¹,Obiekt,List Paragraph1,List Paragraph,BulletC,Wyliczanie,normalny,Nag 1"/>
    <w:basedOn w:val="Normalny"/>
    <w:link w:val="AkapitzlistZnak"/>
    <w:uiPriority w:val="34"/>
    <w:qFormat/>
    <w:rsid w:val="002739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739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39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39C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7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9CB"/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9CB"/>
    <w:rPr>
      <w:rFonts w:ascii="Bookman Old Style" w:eastAsia="Times New Roman" w:hAnsi="Bookman Old Style" w:cs="Times New Roman"/>
      <w:kern w:val="0"/>
      <w:sz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2739CB"/>
    <w:rPr>
      <w:rFonts w:cs="Times New Roman"/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F18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187B"/>
    <w:rPr>
      <w:rFonts w:ascii="Bookman Old Style" w:eastAsia="Times New Roman" w:hAnsi="Bookman Old Style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AF187B"/>
    <w:rPr>
      <w:vertAlign w:val="superscript"/>
    </w:rPr>
  </w:style>
  <w:style w:type="character" w:customStyle="1" w:styleId="text-justify">
    <w:name w:val="text-justify"/>
    <w:basedOn w:val="Domylnaczcionkaakapitu"/>
    <w:rsid w:val="00132543"/>
  </w:style>
  <w:style w:type="character" w:customStyle="1" w:styleId="AkapitzlistZnak">
    <w:name w:val="Akapit z listą Znak"/>
    <w:aliases w:val="wypunktowanie Znak,CW_Lista Znak,Normal Znak,Akapit z listą3 Znak,Akapit z listą31 Znak,Wypunktowanie Znak,L1 Znak,Numerowanie Znak,Akapit z listą5 Znak,Akapit z listą BS Znak,sw tekst Znak,normalny tekst Znak,Akapit z list¹ Znak"/>
    <w:link w:val="Akapitzlist"/>
    <w:uiPriority w:val="34"/>
    <w:qFormat/>
    <w:locked/>
    <w:rsid w:val="0013254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5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543"/>
    <w:rPr>
      <w:rFonts w:ascii="Bookman Old Style" w:eastAsia="Times New Roman" w:hAnsi="Bookman Old Style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Zalacznik3B18C32E-63BC-45FC-947C-6DA923821874.png" TargetMode="External"/><Relationship Id="rId4" Type="http://schemas.openxmlformats.org/officeDocument/2006/relationships/settings" Target="settings.xml"/><Relationship Id="rId9" Type="http://schemas.openxmlformats.org/officeDocument/2006/relationships/image" Target="Zalacznik07B12A2A-9991-47D2-9AEB-9E6AABCFBEDB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AC3EA-7C4C-400E-A768-61DEB5A9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1326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Kubanek</dc:creator>
  <cp:keywords/>
  <dc:description/>
  <cp:lastModifiedBy>Justyna Magdziarz</cp:lastModifiedBy>
  <cp:revision>3</cp:revision>
  <dcterms:created xsi:type="dcterms:W3CDTF">2025-06-05T08:07:00Z</dcterms:created>
  <dcterms:modified xsi:type="dcterms:W3CDTF">2025-06-05T09:08:00Z</dcterms:modified>
</cp:coreProperties>
</file>