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5318" w14:textId="07B9E346" w:rsidR="00C06A75" w:rsidRDefault="00DD4FC1" w:rsidP="000821F1">
      <w:pPr>
        <w:spacing w:before="120"/>
        <w:jc w:val="right"/>
        <w:rPr>
          <w:rFonts w:ascii="Verdana" w:hAnsi="Verdana"/>
          <w:sz w:val="24"/>
          <w:szCs w:val="24"/>
        </w:rPr>
      </w:pPr>
      <w:r w:rsidRPr="009C640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48C4EF7" wp14:editId="12FBB6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20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07" w:rsidRPr="009C640C">
        <w:rPr>
          <w:rFonts w:ascii="Verdana" w:hAnsi="Verdana"/>
          <w:sz w:val="24"/>
          <w:szCs w:val="24"/>
        </w:rPr>
        <w:t>Gorzyce, dnia</w:t>
      </w:r>
      <w:r w:rsidR="001F3421" w:rsidRPr="009C640C">
        <w:rPr>
          <w:rFonts w:ascii="Verdana" w:hAnsi="Verdana"/>
          <w:sz w:val="24"/>
          <w:szCs w:val="24"/>
        </w:rPr>
        <w:t xml:space="preserve"> </w:t>
      </w:r>
      <w:r w:rsidR="009D3F63">
        <w:rPr>
          <w:rFonts w:ascii="Verdana" w:hAnsi="Verdana"/>
          <w:sz w:val="24"/>
          <w:szCs w:val="24"/>
        </w:rPr>
        <w:t>10</w:t>
      </w:r>
      <w:r w:rsidR="001E6EEE" w:rsidRPr="009C640C">
        <w:rPr>
          <w:rFonts w:ascii="Verdana" w:hAnsi="Verdana"/>
          <w:sz w:val="24"/>
          <w:szCs w:val="24"/>
        </w:rPr>
        <w:t>.</w:t>
      </w:r>
      <w:r w:rsidR="00DF41AB">
        <w:rPr>
          <w:rFonts w:ascii="Verdana" w:hAnsi="Verdana"/>
          <w:sz w:val="24"/>
          <w:szCs w:val="24"/>
        </w:rPr>
        <w:t>04</w:t>
      </w:r>
      <w:r w:rsidR="00FA4991" w:rsidRPr="009C640C">
        <w:rPr>
          <w:rFonts w:ascii="Verdana" w:hAnsi="Verdana"/>
          <w:sz w:val="24"/>
          <w:szCs w:val="24"/>
        </w:rPr>
        <w:t>.20</w:t>
      </w:r>
      <w:r w:rsidR="00DF41AB">
        <w:rPr>
          <w:rFonts w:ascii="Verdana" w:hAnsi="Verdana"/>
          <w:sz w:val="24"/>
          <w:szCs w:val="24"/>
        </w:rPr>
        <w:t xml:space="preserve">25 </w:t>
      </w:r>
      <w:r w:rsidR="00FA4991" w:rsidRPr="009C640C">
        <w:rPr>
          <w:rFonts w:ascii="Verdana" w:hAnsi="Verdana"/>
          <w:sz w:val="24"/>
          <w:szCs w:val="24"/>
        </w:rPr>
        <w:t>r</w:t>
      </w:r>
      <w:r w:rsidR="00213884" w:rsidRPr="009C640C">
        <w:rPr>
          <w:rFonts w:ascii="Verdana" w:hAnsi="Verdana"/>
          <w:sz w:val="24"/>
          <w:szCs w:val="24"/>
        </w:rPr>
        <w:t>.</w:t>
      </w:r>
    </w:p>
    <w:p w14:paraId="0483840F" w14:textId="77777777" w:rsidR="00AC6220" w:rsidRPr="009C640C" w:rsidRDefault="00AC6220" w:rsidP="000821F1">
      <w:pPr>
        <w:spacing w:before="120"/>
        <w:jc w:val="right"/>
        <w:rPr>
          <w:rFonts w:ascii="Verdana" w:hAnsi="Verdana"/>
          <w:sz w:val="24"/>
          <w:szCs w:val="24"/>
        </w:rPr>
      </w:pPr>
    </w:p>
    <w:p w14:paraId="446DD9BD" w14:textId="77777777" w:rsidR="00AC6220" w:rsidRDefault="00AC6220" w:rsidP="00AC6220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 wszystkich Wykonawców</w:t>
      </w:r>
    </w:p>
    <w:p w14:paraId="4546FA88" w14:textId="77777777" w:rsidR="00AC6220" w:rsidRDefault="00AC6220" w:rsidP="00AC6220">
      <w:pPr>
        <w:jc w:val="right"/>
        <w:rPr>
          <w:rFonts w:ascii="Verdana" w:hAnsi="Verdana"/>
          <w:b/>
          <w:sz w:val="24"/>
          <w:szCs w:val="24"/>
        </w:rPr>
      </w:pPr>
    </w:p>
    <w:p w14:paraId="4F060933" w14:textId="77777777" w:rsidR="00AC6220" w:rsidRDefault="00AC6220" w:rsidP="002F4BC2">
      <w:pPr>
        <w:tabs>
          <w:tab w:val="left" w:pos="1080"/>
        </w:tabs>
        <w:rPr>
          <w:b/>
          <w:sz w:val="16"/>
          <w:szCs w:val="16"/>
          <w:u w:val="single"/>
        </w:rPr>
      </w:pPr>
    </w:p>
    <w:p w14:paraId="359BC28B" w14:textId="77777777" w:rsidR="00AC6220" w:rsidRDefault="00AC6220" w:rsidP="00AC6220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Dotyczy:</w:t>
      </w:r>
      <w:r>
        <w:rPr>
          <w:rFonts w:ascii="Verdana" w:hAnsi="Verdana"/>
          <w:b/>
          <w:sz w:val="24"/>
          <w:szCs w:val="24"/>
        </w:rPr>
        <w:tab/>
        <w:t>postępowania o udzielenie zamówienia publicznego prowadzonego w trybie podstawowym bez negocjacji na wykonywanie usług w zakresie załadunku, wywozu i składowania niesegregowanych odpadów komunalnych oraz załadunku, wywozu i zagospodarowania innych odpadów wytwarzanych w Wojewódzkim Ośrodku Lecznictwa Odwykowego i Zakładzie Opiekuńczo – Leczniczym w Gorzycach.</w:t>
      </w:r>
    </w:p>
    <w:p w14:paraId="3383203E" w14:textId="77777777" w:rsidR="00AC6220" w:rsidRDefault="00AC6220" w:rsidP="00AC6220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Postępowanie nr 3/2025/SAG/TPBN</w:t>
      </w:r>
    </w:p>
    <w:p w14:paraId="4878CAE2" w14:textId="77777777" w:rsidR="007250AF" w:rsidRPr="00AE36CB" w:rsidRDefault="007250AF" w:rsidP="00C13AA9">
      <w:pPr>
        <w:ind w:left="4956" w:firstLine="444"/>
        <w:jc w:val="both"/>
        <w:rPr>
          <w:b/>
          <w:sz w:val="24"/>
          <w:szCs w:val="24"/>
        </w:rPr>
      </w:pPr>
    </w:p>
    <w:p w14:paraId="5D0C0A34" w14:textId="77777777" w:rsidR="003B17F7" w:rsidRDefault="003B17F7" w:rsidP="003B17F7">
      <w:pPr>
        <w:jc w:val="both"/>
        <w:rPr>
          <w:b/>
          <w:sz w:val="22"/>
          <w:szCs w:val="22"/>
        </w:rPr>
      </w:pPr>
    </w:p>
    <w:p w14:paraId="31F05F62" w14:textId="77777777" w:rsidR="00480D7A" w:rsidRDefault="00480D7A" w:rsidP="00480D7A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INFORMACJA O UNIEWAŻNIENIU POSTĘPOWANIA</w:t>
      </w:r>
    </w:p>
    <w:p w14:paraId="6D87FB0E" w14:textId="77777777" w:rsidR="00480D7A" w:rsidRDefault="00480D7A" w:rsidP="00480D7A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(w części dotyczącej</w:t>
      </w:r>
      <w:r w:rsidR="0047358D">
        <w:rPr>
          <w:rFonts w:ascii="Verdana" w:hAnsi="Verdana"/>
          <w:b/>
          <w:sz w:val="24"/>
          <w:szCs w:val="24"/>
        </w:rPr>
        <w:t>: Zadania nr 3,</w:t>
      </w:r>
      <w:r>
        <w:rPr>
          <w:rFonts w:ascii="Verdana" w:hAnsi="Verdana"/>
          <w:b/>
          <w:sz w:val="24"/>
          <w:szCs w:val="24"/>
        </w:rPr>
        <w:t xml:space="preserve"> Zadania nr 4)</w:t>
      </w:r>
    </w:p>
    <w:p w14:paraId="14B73ABB" w14:textId="77777777" w:rsidR="0032731B" w:rsidRDefault="0032731B" w:rsidP="002F4BC2">
      <w:pPr>
        <w:jc w:val="both"/>
        <w:rPr>
          <w:rFonts w:ascii="Verdana" w:hAnsi="Verdana"/>
          <w:b/>
          <w:i/>
          <w:sz w:val="22"/>
          <w:szCs w:val="22"/>
        </w:rPr>
      </w:pPr>
    </w:p>
    <w:p w14:paraId="5454C81D" w14:textId="77777777" w:rsidR="0032731B" w:rsidRDefault="0032731B" w:rsidP="0032731B">
      <w:pPr>
        <w:tabs>
          <w:tab w:val="left" w:pos="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Wojewódzki Ośrodek Lecznictwa Odwykowego i Zakład Opiekuńczo – Leczniczy w Gorzycach działaj</w:t>
      </w:r>
      <w:r w:rsidR="000962AC">
        <w:rPr>
          <w:rFonts w:ascii="Verdana" w:hAnsi="Verdana"/>
          <w:sz w:val="24"/>
          <w:szCs w:val="24"/>
        </w:rPr>
        <w:t xml:space="preserve">ąc na podstawie art. 260 ust. 1 i ust. 2 </w:t>
      </w:r>
      <w:r>
        <w:rPr>
          <w:rFonts w:ascii="Verdana" w:hAnsi="Verdana"/>
          <w:sz w:val="24"/>
          <w:szCs w:val="24"/>
        </w:rPr>
        <w:t xml:space="preserve">ustawy z dnia 11 września 2019 r. – Prawo zamówień publicznych (tekst jedn. Dz. U. z 2024 r. poz. 1320) informuje, iż zgodnie z art. 255 pkt 3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 postępowanie w części dotyczącej:</w:t>
      </w:r>
    </w:p>
    <w:p w14:paraId="538DD281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  <w:color w:val="auto"/>
        </w:rPr>
        <w:t>Zadania nr 3</w:t>
      </w:r>
      <w:r>
        <w:rPr>
          <w:rFonts w:ascii="Verdana" w:hAnsi="Verdana" w:cs="Times New Roman"/>
          <w:color w:val="auto"/>
        </w:rPr>
        <w:t xml:space="preserve"> - </w:t>
      </w:r>
      <w:r>
        <w:rPr>
          <w:rFonts w:ascii="Verdana" w:hAnsi="Verdana" w:cs="Times New Roman"/>
        </w:rPr>
        <w:t>Załadunek, wywóz i utylizacja odpadów w postaci zużytych urządzeń zawierających niebezpieczne elementy inne niż wymienione w 16 02 09 do 16 02 12 (kod odpadu 16 02 13*) oraz</w:t>
      </w:r>
    </w:p>
    <w:p w14:paraId="02D19421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Zadania nr 4 </w:t>
      </w:r>
      <w:r>
        <w:rPr>
          <w:rFonts w:ascii="Verdana" w:hAnsi="Verdana" w:cs="Times New Roman"/>
        </w:rPr>
        <w:t>- Załadunek, wywóz i utylizacja odpadów w postaci baterii i akumulatorów ołowiowych (kod odpadu 16 06 01*)</w:t>
      </w:r>
    </w:p>
    <w:p w14:paraId="3D2C73BB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zostaje unieważnione.</w:t>
      </w:r>
    </w:p>
    <w:p w14:paraId="6D609A2F" w14:textId="77777777" w:rsidR="0032731B" w:rsidRDefault="0032731B" w:rsidP="0032731B">
      <w:pPr>
        <w:spacing w:line="288" w:lineRule="auto"/>
        <w:jc w:val="both"/>
        <w:rPr>
          <w:rStyle w:val="hgkelc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Zgodnie z art. 255 pkt 3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: „Zamawiający unieważnia postępowanie o udzielenie zamówienia, </w:t>
      </w:r>
      <w:r>
        <w:rPr>
          <w:rStyle w:val="hgkelc"/>
          <w:rFonts w:ascii="Verdana" w:hAnsi="Verdana"/>
          <w:sz w:val="24"/>
          <w:szCs w:val="24"/>
        </w:rPr>
        <w:t xml:space="preserve">jeżeli cena lub koszt najkorzystniejszej oferty lub oferta z najniższą ceną przewyższa kwotę, którą </w:t>
      </w:r>
      <w:r>
        <w:rPr>
          <w:rStyle w:val="hgkelc"/>
          <w:rFonts w:ascii="Verdana" w:hAnsi="Verdana"/>
          <w:bCs/>
          <w:sz w:val="24"/>
          <w:szCs w:val="24"/>
        </w:rPr>
        <w:t>Zamawiający</w:t>
      </w:r>
      <w:r>
        <w:rPr>
          <w:rStyle w:val="hgkelc"/>
          <w:rFonts w:ascii="Verdana" w:hAnsi="Verdana"/>
          <w:sz w:val="24"/>
          <w:szCs w:val="24"/>
        </w:rPr>
        <w:t xml:space="preserve"> zamierza przeznaczyć na sfinansowanie </w:t>
      </w:r>
      <w:r>
        <w:rPr>
          <w:rStyle w:val="hgkelc"/>
          <w:rFonts w:ascii="Verdana" w:hAnsi="Verdana"/>
          <w:bCs/>
          <w:sz w:val="24"/>
          <w:szCs w:val="24"/>
        </w:rPr>
        <w:t>zamówienia</w:t>
      </w:r>
      <w:r>
        <w:rPr>
          <w:rStyle w:val="hgkelc"/>
          <w:rFonts w:ascii="Verdana" w:hAnsi="Verdana"/>
          <w:sz w:val="24"/>
          <w:szCs w:val="24"/>
        </w:rPr>
        <w:t xml:space="preserve">, chyba, że </w:t>
      </w:r>
      <w:r>
        <w:rPr>
          <w:rStyle w:val="hgkelc"/>
          <w:rFonts w:ascii="Verdana" w:hAnsi="Verdana"/>
          <w:bCs/>
          <w:sz w:val="24"/>
          <w:szCs w:val="24"/>
        </w:rPr>
        <w:t>Zamawiający</w:t>
      </w:r>
      <w:r>
        <w:rPr>
          <w:rStyle w:val="hgkelc"/>
          <w:rFonts w:ascii="Verdana" w:hAnsi="Verdana"/>
          <w:sz w:val="24"/>
          <w:szCs w:val="24"/>
        </w:rPr>
        <w:t xml:space="preserve"> może zwiększyć tę kwotę do ceny lub kosztu najkorzystniejszej oferty.”</w:t>
      </w:r>
    </w:p>
    <w:p w14:paraId="2E07F855" w14:textId="77777777" w:rsidR="0032731B" w:rsidRDefault="0032731B" w:rsidP="0032731B">
      <w:pPr>
        <w:spacing w:line="288" w:lineRule="auto"/>
        <w:jc w:val="both"/>
      </w:pPr>
      <w:r>
        <w:rPr>
          <w:rStyle w:val="hgkelc"/>
          <w:rFonts w:ascii="Verdana" w:hAnsi="Verdana"/>
          <w:sz w:val="24"/>
          <w:szCs w:val="24"/>
        </w:rPr>
        <w:lastRenderedPageBreak/>
        <w:t>W dniu 14.03.2025 r. przed otwarciem ofert Zamawiający zamieścił na stronie internetowej postępowania plik z informacją o kwocie przeznaczonej na sfinansowanie zamówienia dla Z</w:t>
      </w:r>
      <w:r w:rsidR="00CB7218">
        <w:rPr>
          <w:rStyle w:val="hgkelc"/>
          <w:rFonts w:ascii="Verdana" w:hAnsi="Verdana"/>
          <w:sz w:val="24"/>
          <w:szCs w:val="24"/>
        </w:rPr>
        <w:t xml:space="preserve">adania nr 3: 567,00 zł brutto oraz </w:t>
      </w:r>
      <w:r>
        <w:rPr>
          <w:rStyle w:val="hgkelc"/>
          <w:rFonts w:ascii="Verdana" w:hAnsi="Verdana"/>
          <w:sz w:val="24"/>
          <w:szCs w:val="24"/>
        </w:rPr>
        <w:t>dla Zadania nr 4: 405,00 zł brutto.</w:t>
      </w:r>
    </w:p>
    <w:p w14:paraId="02CEA714" w14:textId="77777777" w:rsidR="0032731B" w:rsidRDefault="0032731B" w:rsidP="0032731B">
      <w:pPr>
        <w:tabs>
          <w:tab w:val="left" w:pos="567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przedmiotowym postępowaniu w wyznaczonym terminie złożenia ofert, to jest do dnia 14.03.2025 r. do godziny 08:00 dla </w:t>
      </w:r>
      <w:r>
        <w:rPr>
          <w:rFonts w:ascii="Verdana" w:hAnsi="Verdana"/>
          <w:b/>
          <w:bCs/>
          <w:sz w:val="24"/>
          <w:szCs w:val="24"/>
        </w:rPr>
        <w:t>Zadania nr 3</w:t>
      </w:r>
      <w:r>
        <w:rPr>
          <w:rFonts w:ascii="Verdana" w:hAnsi="Verdana"/>
          <w:sz w:val="24"/>
          <w:szCs w:val="24"/>
        </w:rPr>
        <w:t xml:space="preserve"> - Załadunek, wywóz i utylizacja odpadów w postaci zużytych urządzeń zawierających niebezpieczne elementy inne niż wymienione w 16 02 09 do 16 02 12 (kod odpadu 16 02 13*) oraz dla </w:t>
      </w:r>
      <w:r>
        <w:rPr>
          <w:rFonts w:ascii="Verdana" w:hAnsi="Verdana"/>
          <w:b/>
          <w:bCs/>
          <w:sz w:val="24"/>
          <w:szCs w:val="24"/>
        </w:rPr>
        <w:t xml:space="preserve">Zadania nr 4 </w:t>
      </w:r>
      <w:r>
        <w:rPr>
          <w:rFonts w:ascii="Verdana" w:hAnsi="Verdana"/>
          <w:sz w:val="24"/>
          <w:szCs w:val="24"/>
        </w:rPr>
        <w:t>- Załadunek, wywóz i utylizacja odpadów w postaci baterii i akumulatorów ołowiowych (kod odpadu 16 06 01*) zostały złożone dwie oferty:</w:t>
      </w:r>
    </w:p>
    <w:p w14:paraId="4CEC67B5" w14:textId="77777777" w:rsidR="00151995" w:rsidRDefault="0032731B" w:rsidP="00151995">
      <w:pPr>
        <w:numPr>
          <w:ilvl w:val="0"/>
          <w:numId w:val="30"/>
        </w:numPr>
        <w:tabs>
          <w:tab w:val="left" w:pos="567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Oferty Wykonawcy nr 1: RECYKLING POŁUDNIE SP. Z O.O. , UL. RYBNICKA 155, 44 - 310 RADLIN dla Zadania nr 3 – cena oferty brutto: 75,60 zł oraz dla Zadania nr 4 – cena oferty brutto: 54,00 zł</w:t>
      </w:r>
      <w:r w:rsidR="00660670">
        <w:rPr>
          <w:rFonts w:ascii="Verdana" w:hAnsi="Verdana"/>
          <w:sz w:val="24"/>
          <w:szCs w:val="24"/>
        </w:rPr>
        <w:t>;</w:t>
      </w:r>
    </w:p>
    <w:p w14:paraId="24536280" w14:textId="77777777" w:rsidR="0032731B" w:rsidRPr="00151995" w:rsidRDefault="0032731B" w:rsidP="00151995">
      <w:pPr>
        <w:numPr>
          <w:ilvl w:val="0"/>
          <w:numId w:val="30"/>
        </w:numPr>
        <w:tabs>
          <w:tab w:val="left" w:pos="567"/>
        </w:tabs>
        <w:spacing w:line="288" w:lineRule="auto"/>
        <w:rPr>
          <w:rFonts w:ascii="Verdana" w:hAnsi="Verdana"/>
          <w:sz w:val="24"/>
          <w:szCs w:val="24"/>
        </w:rPr>
      </w:pPr>
      <w:r w:rsidRPr="00151995">
        <w:rPr>
          <w:rFonts w:ascii="Verdana" w:hAnsi="Verdana"/>
          <w:b/>
          <w:sz w:val="24"/>
          <w:szCs w:val="24"/>
        </w:rPr>
        <w:t>Oferty Wykonawcy nr 2: PPHU ABBA – EKOMED Sp. z o.o., ul. Filomatów Pomorskich 8, 87 - 100 Toruń dla Zadania nr 3 – cena oferty brutto: 22 680,00 zł oraz dla Zadania nr 4 – cena oferty brutto: 16 200,00 zł</w:t>
      </w:r>
      <w:r w:rsidRPr="00151995">
        <w:rPr>
          <w:rFonts w:ascii="Verdana" w:hAnsi="Verdana"/>
          <w:sz w:val="24"/>
          <w:szCs w:val="24"/>
        </w:rPr>
        <w:t>.</w:t>
      </w:r>
    </w:p>
    <w:p w14:paraId="2DF68784" w14:textId="573EB9C1" w:rsidR="0032731B" w:rsidRDefault="0032731B" w:rsidP="0032731B">
      <w:pPr>
        <w:tabs>
          <w:tab w:val="left" w:pos="567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Oferty Wykonawcy nr 1</w:t>
      </w:r>
      <w:r w:rsidR="00A822A7">
        <w:rPr>
          <w:rFonts w:ascii="Verdana" w:hAnsi="Verdana"/>
          <w:sz w:val="24"/>
          <w:szCs w:val="24"/>
        </w:rPr>
        <w:t>: RECYKLING POŁUDNIE SP. Z O.O.</w:t>
      </w:r>
      <w:r>
        <w:rPr>
          <w:rFonts w:ascii="Verdana" w:hAnsi="Verdana"/>
          <w:sz w:val="24"/>
          <w:szCs w:val="24"/>
        </w:rPr>
        <w:t xml:space="preserve"> dla Zadania nr 3 oraz dla</w:t>
      </w:r>
      <w:r w:rsidR="00AD4202">
        <w:rPr>
          <w:rFonts w:ascii="Verdana" w:hAnsi="Verdana"/>
          <w:sz w:val="24"/>
          <w:szCs w:val="24"/>
        </w:rPr>
        <w:t xml:space="preserve"> Zadania nr 4 </w:t>
      </w:r>
      <w:r>
        <w:rPr>
          <w:rFonts w:ascii="Verdana" w:hAnsi="Verdana"/>
          <w:sz w:val="24"/>
          <w:szCs w:val="24"/>
        </w:rPr>
        <w:t xml:space="preserve">zostały odrzucone na podstawie art. 226 ust. 1 pkt 8 ustawy 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 xml:space="preserve"> w związku z art. 224 ust. 6 us</w:t>
      </w:r>
      <w:r w:rsidR="00AD4202">
        <w:rPr>
          <w:rFonts w:ascii="Verdana" w:hAnsi="Verdana"/>
          <w:sz w:val="24"/>
          <w:szCs w:val="24"/>
        </w:rPr>
        <w:t xml:space="preserve">tawy </w:t>
      </w:r>
      <w:proofErr w:type="spellStart"/>
      <w:r w:rsidR="00AD4202">
        <w:rPr>
          <w:rFonts w:ascii="Verdana" w:hAnsi="Verdana"/>
          <w:sz w:val="24"/>
          <w:szCs w:val="24"/>
        </w:rPr>
        <w:t>Pzp</w:t>
      </w:r>
      <w:proofErr w:type="spellEnd"/>
      <w:r w:rsidR="00E45A1F">
        <w:rPr>
          <w:rFonts w:ascii="Verdana" w:hAnsi="Verdana"/>
          <w:sz w:val="24"/>
          <w:szCs w:val="24"/>
        </w:rPr>
        <w:t xml:space="preserve"> (oferty zawierają rażąco niską cenę)</w:t>
      </w:r>
      <w:r w:rsidR="00AD4202">
        <w:rPr>
          <w:rFonts w:ascii="Verdana" w:hAnsi="Verdana"/>
          <w:sz w:val="24"/>
          <w:szCs w:val="24"/>
        </w:rPr>
        <w:t>, a Oferty Wykonawcy nr</w:t>
      </w:r>
      <w:r w:rsidR="00D16F0F">
        <w:rPr>
          <w:rFonts w:ascii="Verdana" w:hAnsi="Verdana"/>
          <w:sz w:val="24"/>
          <w:szCs w:val="24"/>
        </w:rPr>
        <w:t xml:space="preserve"> 2:</w:t>
      </w:r>
      <w:r w:rsidR="00D16F0F" w:rsidRPr="00D16F0F">
        <w:rPr>
          <w:rFonts w:ascii="Verdana" w:hAnsi="Verdana"/>
          <w:b/>
          <w:sz w:val="24"/>
          <w:szCs w:val="24"/>
        </w:rPr>
        <w:t xml:space="preserve"> </w:t>
      </w:r>
      <w:r w:rsidR="00D16F0F" w:rsidRPr="00D16F0F">
        <w:rPr>
          <w:rFonts w:ascii="Verdana" w:hAnsi="Verdana"/>
          <w:sz w:val="24"/>
          <w:szCs w:val="24"/>
        </w:rPr>
        <w:t>PPHU ABBA – EKOMED Sp. z o.</w:t>
      </w:r>
      <w:r w:rsidR="002B30DD">
        <w:rPr>
          <w:rFonts w:ascii="Verdana" w:hAnsi="Verdana"/>
          <w:sz w:val="24"/>
          <w:szCs w:val="24"/>
        </w:rPr>
        <w:t xml:space="preserve"> </w:t>
      </w:r>
      <w:r w:rsidR="00D16F0F" w:rsidRPr="00D16F0F">
        <w:rPr>
          <w:rFonts w:ascii="Verdana" w:hAnsi="Verdana"/>
          <w:sz w:val="24"/>
          <w:szCs w:val="24"/>
        </w:rPr>
        <w:t>o</w:t>
      </w:r>
      <w:r w:rsidR="00FA4D45">
        <w:rPr>
          <w:rFonts w:ascii="Verdana" w:hAnsi="Verdana"/>
          <w:sz w:val="24"/>
          <w:szCs w:val="24"/>
        </w:rPr>
        <w:t>.</w:t>
      </w:r>
      <w:r w:rsidR="00D16F0F" w:rsidRPr="00D16F0F">
        <w:rPr>
          <w:rFonts w:ascii="Verdana" w:hAnsi="Verdana"/>
          <w:sz w:val="24"/>
          <w:szCs w:val="24"/>
        </w:rPr>
        <w:t xml:space="preserve"> </w:t>
      </w:r>
      <w:r w:rsidR="00660670">
        <w:rPr>
          <w:rFonts w:ascii="Verdana" w:hAnsi="Verdana"/>
          <w:sz w:val="24"/>
          <w:szCs w:val="24"/>
        </w:rPr>
        <w:t>dla Zadania nr 3 oraz</w:t>
      </w:r>
      <w:r>
        <w:rPr>
          <w:rFonts w:ascii="Verdana" w:hAnsi="Verdana"/>
          <w:sz w:val="24"/>
          <w:szCs w:val="24"/>
        </w:rPr>
        <w:t xml:space="preserve"> dla Zadania nr 4 przewyższają kwotę, jaką Zamawiający zamierzał przeznaczyć na sfinansowanie zamówieni</w:t>
      </w:r>
      <w:r w:rsidR="00D16F0F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  Zamawiający nie ma możliwości zwiększenia środków dla najkorzystniejszej oferty t</w:t>
      </w:r>
      <w:r w:rsidR="00151995">
        <w:rPr>
          <w:rFonts w:ascii="Verdana" w:hAnsi="Verdana"/>
          <w:sz w:val="24"/>
          <w:szCs w:val="24"/>
        </w:rPr>
        <w:t xml:space="preserve">o jest: </w:t>
      </w:r>
      <w:r>
        <w:rPr>
          <w:rFonts w:ascii="Verdana" w:hAnsi="Verdana"/>
          <w:sz w:val="24"/>
          <w:szCs w:val="24"/>
        </w:rPr>
        <w:t xml:space="preserve">dla Zadania nr </w:t>
      </w:r>
      <w:r w:rsidR="00D16F0F">
        <w:rPr>
          <w:rFonts w:ascii="Verdana" w:hAnsi="Verdana"/>
          <w:sz w:val="24"/>
          <w:szCs w:val="24"/>
        </w:rPr>
        <w:t>3 o kwotę: 22 113,00</w:t>
      </w:r>
      <w:r w:rsidR="00660670">
        <w:rPr>
          <w:rFonts w:ascii="Verdana" w:hAnsi="Verdana"/>
          <w:sz w:val="24"/>
          <w:szCs w:val="24"/>
        </w:rPr>
        <w:t xml:space="preserve"> zł brutto oraz</w:t>
      </w:r>
      <w:r w:rsidR="00D635B6">
        <w:rPr>
          <w:rFonts w:ascii="Verdana" w:hAnsi="Verdana"/>
          <w:sz w:val="24"/>
          <w:szCs w:val="24"/>
        </w:rPr>
        <w:t xml:space="preserve"> dla Zadania nr 4 o kwotę: </w:t>
      </w:r>
      <w:r w:rsidR="00D16F0F">
        <w:rPr>
          <w:rFonts w:ascii="Verdana" w:hAnsi="Verdana"/>
          <w:sz w:val="24"/>
          <w:szCs w:val="24"/>
        </w:rPr>
        <w:t>15 795</w:t>
      </w:r>
      <w:r>
        <w:rPr>
          <w:rFonts w:ascii="Verdana" w:hAnsi="Verdana"/>
          <w:sz w:val="24"/>
          <w:szCs w:val="24"/>
        </w:rPr>
        <w:t>,00 zł brutto.</w:t>
      </w:r>
    </w:p>
    <w:p w14:paraId="65B9A393" w14:textId="77777777" w:rsidR="0032731B" w:rsidRDefault="002F4BC2" w:rsidP="0032731B">
      <w:pPr>
        <w:tabs>
          <w:tab w:val="left" w:pos="0"/>
        </w:tabs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związku z powyższy</w:t>
      </w:r>
      <w:r w:rsidR="0032731B">
        <w:rPr>
          <w:rFonts w:ascii="Verdana" w:hAnsi="Verdana"/>
          <w:sz w:val="24"/>
          <w:szCs w:val="24"/>
        </w:rPr>
        <w:t xml:space="preserve"> Zamawiający informuje, iż zgodnie z art. 255 pkt 3 ustawy </w:t>
      </w:r>
      <w:proofErr w:type="spellStart"/>
      <w:r w:rsidR="0032731B">
        <w:rPr>
          <w:rFonts w:ascii="Verdana" w:hAnsi="Verdana"/>
          <w:sz w:val="24"/>
          <w:szCs w:val="24"/>
        </w:rPr>
        <w:t>Pzp</w:t>
      </w:r>
      <w:proofErr w:type="spellEnd"/>
      <w:r w:rsidR="0032731B">
        <w:rPr>
          <w:rFonts w:ascii="Verdana" w:hAnsi="Verdana"/>
          <w:sz w:val="24"/>
          <w:szCs w:val="24"/>
        </w:rPr>
        <w:t xml:space="preserve"> postępowanie w części dotyczącej:</w:t>
      </w:r>
    </w:p>
    <w:p w14:paraId="1DC52954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  <w:color w:val="auto"/>
        </w:rPr>
        <w:t>Zadania nr 3</w:t>
      </w:r>
      <w:r>
        <w:rPr>
          <w:rFonts w:ascii="Verdana" w:hAnsi="Verdana" w:cs="Times New Roman"/>
          <w:color w:val="auto"/>
        </w:rPr>
        <w:t xml:space="preserve"> - </w:t>
      </w:r>
      <w:r>
        <w:rPr>
          <w:rFonts w:ascii="Verdana" w:hAnsi="Verdana" w:cs="Times New Roman"/>
        </w:rPr>
        <w:t>Załadunek, wywóz i utylizacja odpadów w postaci zużytych urządzeń zawierających niebezpieczne elementy inne niż wymienione w 16 02 09 do 16 02 12 (kod odpadu 16 02 13*) oraz</w:t>
      </w:r>
    </w:p>
    <w:p w14:paraId="2FCF36B6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Zadania nr 4 </w:t>
      </w:r>
      <w:r>
        <w:rPr>
          <w:rFonts w:ascii="Verdana" w:hAnsi="Verdana" w:cs="Times New Roman"/>
        </w:rPr>
        <w:t>- Załadunek, wywóz i utylizacja odpadów w postaci baterii i akumulatorów ołowiowych (kod odpadu 16 06 01*)</w:t>
      </w:r>
    </w:p>
    <w:p w14:paraId="3B72AAA0" w14:textId="77777777" w:rsidR="0032731B" w:rsidRDefault="0032731B" w:rsidP="0032731B">
      <w:pPr>
        <w:pStyle w:val="Default"/>
        <w:tabs>
          <w:tab w:val="right" w:pos="8789"/>
        </w:tabs>
        <w:spacing w:line="288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zostaje unieważnione.</w:t>
      </w:r>
    </w:p>
    <w:p w14:paraId="3908930B" w14:textId="1129AC51" w:rsidR="00480D7A" w:rsidRDefault="00480D7A" w:rsidP="0032731B">
      <w:pPr>
        <w:tabs>
          <w:tab w:val="left" w:pos="0"/>
        </w:tabs>
        <w:spacing w:line="288" w:lineRule="auto"/>
        <w:jc w:val="both"/>
        <w:rPr>
          <w:rFonts w:ascii="Verdana" w:hAnsi="Verdana"/>
          <w:sz w:val="24"/>
          <w:szCs w:val="24"/>
        </w:rPr>
      </w:pPr>
    </w:p>
    <w:p w14:paraId="18FDDB73" w14:textId="77777777" w:rsidR="00CF304E" w:rsidRDefault="00CF304E" w:rsidP="00CF304E">
      <w:pPr>
        <w:tabs>
          <w:tab w:val="left" w:pos="6379"/>
        </w:tabs>
        <w:ind w:left="5940" w:firstLine="15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Edyta Gronowska </w:t>
      </w:r>
    </w:p>
    <w:p w14:paraId="5DD88512" w14:textId="77777777" w:rsidR="00CF304E" w:rsidRDefault="00CF304E" w:rsidP="00CF304E">
      <w:pPr>
        <w:tabs>
          <w:tab w:val="left" w:pos="6379"/>
        </w:tabs>
        <w:ind w:left="59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Specjalista ds. zamówień</w:t>
      </w:r>
    </w:p>
    <w:p w14:paraId="5675E984" w14:textId="77777777" w:rsidR="00560E60" w:rsidRDefault="00560E60" w:rsidP="00FA4991">
      <w:pPr>
        <w:jc w:val="both"/>
        <w:rPr>
          <w:b/>
          <w:sz w:val="24"/>
          <w:szCs w:val="24"/>
        </w:rPr>
      </w:pPr>
    </w:p>
    <w:sectPr w:rsidR="00560E60" w:rsidSect="0003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41DF" w14:textId="77777777" w:rsidR="00333A0D" w:rsidRDefault="00333A0D" w:rsidP="003D5C08">
      <w:r>
        <w:separator/>
      </w:r>
    </w:p>
  </w:endnote>
  <w:endnote w:type="continuationSeparator" w:id="0">
    <w:p w14:paraId="43400826" w14:textId="77777777" w:rsidR="00333A0D" w:rsidRDefault="00333A0D" w:rsidP="003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918F" w14:textId="77777777" w:rsidR="003D5C08" w:rsidRDefault="003D5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02BF" w14:textId="77777777" w:rsidR="00546EBC" w:rsidRDefault="00546EB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6AB">
      <w:rPr>
        <w:noProof/>
      </w:rPr>
      <w:t>2</w:t>
    </w:r>
    <w:r>
      <w:fldChar w:fldCharType="end"/>
    </w:r>
  </w:p>
  <w:p w14:paraId="3CBD19AD" w14:textId="77777777" w:rsidR="003D5C08" w:rsidRDefault="003D5C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9638" w14:textId="77777777" w:rsidR="003D5C08" w:rsidRDefault="003D5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8D7C" w14:textId="77777777" w:rsidR="00333A0D" w:rsidRDefault="00333A0D" w:rsidP="003D5C08">
      <w:r>
        <w:separator/>
      </w:r>
    </w:p>
  </w:footnote>
  <w:footnote w:type="continuationSeparator" w:id="0">
    <w:p w14:paraId="36C8FB64" w14:textId="77777777" w:rsidR="00333A0D" w:rsidRDefault="00333A0D" w:rsidP="003D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EAC5" w14:textId="77777777" w:rsidR="003D5C08" w:rsidRDefault="003D5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03C0" w14:textId="77777777" w:rsidR="003D5C08" w:rsidRDefault="003D5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8AB3" w14:textId="77777777" w:rsidR="003D5C08" w:rsidRDefault="003D5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9D9"/>
    <w:multiLevelType w:val="hybridMultilevel"/>
    <w:tmpl w:val="52A4C242"/>
    <w:name w:val="WW8Num16"/>
    <w:lvl w:ilvl="0" w:tplc="0658BCFA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" w15:restartNumberingAfterBreak="0">
    <w:nsid w:val="0F7A5B70"/>
    <w:multiLevelType w:val="hybridMultilevel"/>
    <w:tmpl w:val="3EA0E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F582E"/>
    <w:multiLevelType w:val="hybridMultilevel"/>
    <w:tmpl w:val="AC3636B4"/>
    <w:lvl w:ilvl="0" w:tplc="F2C86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8E"/>
    <w:multiLevelType w:val="hybridMultilevel"/>
    <w:tmpl w:val="8C366002"/>
    <w:lvl w:ilvl="0" w:tplc="D8C6D4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03685"/>
    <w:multiLevelType w:val="hybridMultilevel"/>
    <w:tmpl w:val="E79AB79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09074E2"/>
    <w:multiLevelType w:val="hybridMultilevel"/>
    <w:tmpl w:val="F0EC34E0"/>
    <w:lvl w:ilvl="0" w:tplc="BE1CE2B2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C70224"/>
    <w:multiLevelType w:val="hybridMultilevel"/>
    <w:tmpl w:val="E9561C9E"/>
    <w:lvl w:ilvl="0" w:tplc="E4460A00">
      <w:start w:val="9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7" w15:restartNumberingAfterBreak="0">
    <w:nsid w:val="254041BE"/>
    <w:multiLevelType w:val="hybridMultilevel"/>
    <w:tmpl w:val="55C61F86"/>
    <w:lvl w:ilvl="0" w:tplc="7CA8CD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BF2BDA"/>
    <w:multiLevelType w:val="hybridMultilevel"/>
    <w:tmpl w:val="2A7E7F0A"/>
    <w:lvl w:ilvl="0" w:tplc="C2C8F2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70CED"/>
    <w:multiLevelType w:val="hybridMultilevel"/>
    <w:tmpl w:val="A6F6B164"/>
    <w:lvl w:ilvl="0" w:tplc="43D003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B43E0"/>
    <w:multiLevelType w:val="hybridMultilevel"/>
    <w:tmpl w:val="61406F8A"/>
    <w:lvl w:ilvl="0" w:tplc="5142EA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4700E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35C05"/>
    <w:multiLevelType w:val="hybridMultilevel"/>
    <w:tmpl w:val="EA4031C2"/>
    <w:lvl w:ilvl="0" w:tplc="6002C6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5A314C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DF5DCE"/>
    <w:multiLevelType w:val="multilevel"/>
    <w:tmpl w:val="D0CA7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D1AB8"/>
    <w:multiLevelType w:val="hybridMultilevel"/>
    <w:tmpl w:val="AAF2A4F2"/>
    <w:lvl w:ilvl="0" w:tplc="81B2F2F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33FAE"/>
    <w:multiLevelType w:val="hybridMultilevel"/>
    <w:tmpl w:val="57ACCBB6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3B061BC7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91611C2"/>
    <w:multiLevelType w:val="hybridMultilevel"/>
    <w:tmpl w:val="341698B4"/>
    <w:lvl w:ilvl="0" w:tplc="8EF0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22C69E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34E2C"/>
    <w:multiLevelType w:val="hybridMultilevel"/>
    <w:tmpl w:val="8D52E620"/>
    <w:lvl w:ilvl="0" w:tplc="C2C8F2F4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51B37A82"/>
    <w:multiLevelType w:val="hybridMultilevel"/>
    <w:tmpl w:val="592ECA6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52DE53AD"/>
    <w:multiLevelType w:val="hybridMultilevel"/>
    <w:tmpl w:val="AFACF72C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2" w15:restartNumberingAfterBreak="0">
    <w:nsid w:val="569F5B5F"/>
    <w:multiLevelType w:val="hybridMultilevel"/>
    <w:tmpl w:val="40381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54ED"/>
    <w:multiLevelType w:val="hybridMultilevel"/>
    <w:tmpl w:val="9EBC1392"/>
    <w:lvl w:ilvl="0" w:tplc="04150011">
      <w:start w:val="1"/>
      <w:numFmt w:val="decimal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4" w15:restartNumberingAfterBreak="0">
    <w:nsid w:val="596665E6"/>
    <w:multiLevelType w:val="hybridMultilevel"/>
    <w:tmpl w:val="983A6998"/>
    <w:name w:val="WW8Num1622"/>
    <w:lvl w:ilvl="0" w:tplc="780612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122BB"/>
    <w:multiLevelType w:val="hybridMultilevel"/>
    <w:tmpl w:val="A1887BB0"/>
    <w:lvl w:ilvl="0" w:tplc="DF16089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4738E"/>
    <w:multiLevelType w:val="hybridMultilevel"/>
    <w:tmpl w:val="B734EA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3E7E6B"/>
    <w:multiLevelType w:val="hybridMultilevel"/>
    <w:tmpl w:val="8578C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B451C"/>
    <w:multiLevelType w:val="hybridMultilevel"/>
    <w:tmpl w:val="76CE6046"/>
    <w:lvl w:ilvl="0" w:tplc="A8601E22">
      <w:start w:val="1"/>
      <w:numFmt w:val="decimal"/>
      <w:lvlText w:val="%1)"/>
      <w:lvlJc w:val="left"/>
      <w:pPr>
        <w:ind w:left="288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7B94B6D"/>
    <w:multiLevelType w:val="hybridMultilevel"/>
    <w:tmpl w:val="A70C2002"/>
    <w:name w:val="WW8Num162"/>
    <w:lvl w:ilvl="0" w:tplc="195C4FF6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21EE3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100286">
    <w:abstractNumId w:val="18"/>
  </w:num>
  <w:num w:numId="2" w16cid:durableId="2019650107">
    <w:abstractNumId w:val="7"/>
  </w:num>
  <w:num w:numId="3" w16cid:durableId="380787090">
    <w:abstractNumId w:val="18"/>
  </w:num>
  <w:num w:numId="4" w16cid:durableId="147748082">
    <w:abstractNumId w:val="14"/>
  </w:num>
  <w:num w:numId="5" w16cid:durableId="1101339073">
    <w:abstractNumId w:val="30"/>
  </w:num>
  <w:num w:numId="6" w16cid:durableId="1118182081">
    <w:abstractNumId w:val="10"/>
  </w:num>
  <w:num w:numId="7" w16cid:durableId="560602121">
    <w:abstractNumId w:val="11"/>
  </w:num>
  <w:num w:numId="8" w16cid:durableId="1073774045">
    <w:abstractNumId w:val="9"/>
  </w:num>
  <w:num w:numId="9" w16cid:durableId="1444499527">
    <w:abstractNumId w:val="12"/>
  </w:num>
  <w:num w:numId="10" w16cid:durableId="1836188469">
    <w:abstractNumId w:val="0"/>
  </w:num>
  <w:num w:numId="11" w16cid:durableId="716314579">
    <w:abstractNumId w:val="23"/>
  </w:num>
  <w:num w:numId="12" w16cid:durableId="762341787">
    <w:abstractNumId w:val="20"/>
  </w:num>
  <w:num w:numId="13" w16cid:durableId="688483265">
    <w:abstractNumId w:val="26"/>
  </w:num>
  <w:num w:numId="14" w16cid:durableId="364796785">
    <w:abstractNumId w:val="8"/>
  </w:num>
  <w:num w:numId="15" w16cid:durableId="1315110950">
    <w:abstractNumId w:val="5"/>
  </w:num>
  <w:num w:numId="16" w16cid:durableId="1524440618">
    <w:abstractNumId w:val="15"/>
  </w:num>
  <w:num w:numId="17" w16cid:durableId="1461607557">
    <w:abstractNumId w:val="25"/>
  </w:num>
  <w:num w:numId="18" w16cid:durableId="547837971">
    <w:abstractNumId w:val="1"/>
  </w:num>
  <w:num w:numId="19" w16cid:durableId="132139531">
    <w:abstractNumId w:val="28"/>
  </w:num>
  <w:num w:numId="20" w16cid:durableId="1222257254">
    <w:abstractNumId w:val="16"/>
  </w:num>
  <w:num w:numId="21" w16cid:durableId="1346371646">
    <w:abstractNumId w:val="13"/>
  </w:num>
  <w:num w:numId="22" w16cid:durableId="1824812329">
    <w:abstractNumId w:val="21"/>
  </w:num>
  <w:num w:numId="23" w16cid:durableId="284430629">
    <w:abstractNumId w:val="3"/>
  </w:num>
  <w:num w:numId="24" w16cid:durableId="1933002529">
    <w:abstractNumId w:val="17"/>
  </w:num>
  <w:num w:numId="25" w16cid:durableId="1908689195">
    <w:abstractNumId w:val="19"/>
  </w:num>
  <w:num w:numId="26" w16cid:durableId="1256674118">
    <w:abstractNumId w:val="4"/>
  </w:num>
  <w:num w:numId="27" w16cid:durableId="2044624753">
    <w:abstractNumId w:val="6"/>
  </w:num>
  <w:num w:numId="28" w16cid:durableId="2035810784">
    <w:abstractNumId w:val="27"/>
  </w:num>
  <w:num w:numId="29" w16cid:durableId="269898786">
    <w:abstractNumId w:val="22"/>
  </w:num>
  <w:num w:numId="30" w16cid:durableId="15614073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75"/>
    <w:rsid w:val="00001113"/>
    <w:rsid w:val="0000266E"/>
    <w:rsid w:val="0000464F"/>
    <w:rsid w:val="00004F34"/>
    <w:rsid w:val="00011D47"/>
    <w:rsid w:val="00022573"/>
    <w:rsid w:val="0002278C"/>
    <w:rsid w:val="00026C47"/>
    <w:rsid w:val="0002775D"/>
    <w:rsid w:val="00031981"/>
    <w:rsid w:val="00032196"/>
    <w:rsid w:val="00033FAC"/>
    <w:rsid w:val="00037F96"/>
    <w:rsid w:val="00050805"/>
    <w:rsid w:val="00051D78"/>
    <w:rsid w:val="00053231"/>
    <w:rsid w:val="00056E50"/>
    <w:rsid w:val="000673F9"/>
    <w:rsid w:val="00080B42"/>
    <w:rsid w:val="000821F1"/>
    <w:rsid w:val="0008359C"/>
    <w:rsid w:val="00090270"/>
    <w:rsid w:val="00092770"/>
    <w:rsid w:val="00092935"/>
    <w:rsid w:val="000950D4"/>
    <w:rsid w:val="000962AC"/>
    <w:rsid w:val="000A01A8"/>
    <w:rsid w:val="000A0AF5"/>
    <w:rsid w:val="000A157E"/>
    <w:rsid w:val="000A628A"/>
    <w:rsid w:val="000A6537"/>
    <w:rsid w:val="000A65BB"/>
    <w:rsid w:val="000B3386"/>
    <w:rsid w:val="000B40FA"/>
    <w:rsid w:val="000B5C39"/>
    <w:rsid w:val="000B6EEB"/>
    <w:rsid w:val="000C241F"/>
    <w:rsid w:val="000C764D"/>
    <w:rsid w:val="000D46E6"/>
    <w:rsid w:val="000D5244"/>
    <w:rsid w:val="000D65C0"/>
    <w:rsid w:val="000D6D8C"/>
    <w:rsid w:val="000D7032"/>
    <w:rsid w:val="000D7C75"/>
    <w:rsid w:val="000E3E54"/>
    <w:rsid w:val="000E4AC8"/>
    <w:rsid w:val="000E4BC0"/>
    <w:rsid w:val="000F485E"/>
    <w:rsid w:val="000F49F1"/>
    <w:rsid w:val="000F5E60"/>
    <w:rsid w:val="000F6D61"/>
    <w:rsid w:val="001016AB"/>
    <w:rsid w:val="00103FFF"/>
    <w:rsid w:val="0010679A"/>
    <w:rsid w:val="00106D95"/>
    <w:rsid w:val="00116713"/>
    <w:rsid w:val="001177CB"/>
    <w:rsid w:val="00133931"/>
    <w:rsid w:val="00137F66"/>
    <w:rsid w:val="00141F2F"/>
    <w:rsid w:val="00141FA2"/>
    <w:rsid w:val="001436BA"/>
    <w:rsid w:val="001451D9"/>
    <w:rsid w:val="0014635F"/>
    <w:rsid w:val="00147FB8"/>
    <w:rsid w:val="00151995"/>
    <w:rsid w:val="0016401A"/>
    <w:rsid w:val="0016405D"/>
    <w:rsid w:val="0017177A"/>
    <w:rsid w:val="00171BED"/>
    <w:rsid w:val="0017434B"/>
    <w:rsid w:val="00175534"/>
    <w:rsid w:val="001830B9"/>
    <w:rsid w:val="001864E2"/>
    <w:rsid w:val="00186DE8"/>
    <w:rsid w:val="00193195"/>
    <w:rsid w:val="0019737B"/>
    <w:rsid w:val="00197ED9"/>
    <w:rsid w:val="001A0D87"/>
    <w:rsid w:val="001A4632"/>
    <w:rsid w:val="001A65C1"/>
    <w:rsid w:val="001B761B"/>
    <w:rsid w:val="001C6BBB"/>
    <w:rsid w:val="001D1165"/>
    <w:rsid w:val="001D1AEB"/>
    <w:rsid w:val="001D6F26"/>
    <w:rsid w:val="001D78D9"/>
    <w:rsid w:val="001E2F7B"/>
    <w:rsid w:val="001E4D88"/>
    <w:rsid w:val="001E6EEE"/>
    <w:rsid w:val="001F00BC"/>
    <w:rsid w:val="001F2A80"/>
    <w:rsid w:val="001F2D3C"/>
    <w:rsid w:val="001F3421"/>
    <w:rsid w:val="001F46E1"/>
    <w:rsid w:val="001F7A5A"/>
    <w:rsid w:val="00201489"/>
    <w:rsid w:val="00205614"/>
    <w:rsid w:val="0021033F"/>
    <w:rsid w:val="002121E1"/>
    <w:rsid w:val="0021319A"/>
    <w:rsid w:val="00213884"/>
    <w:rsid w:val="002144C8"/>
    <w:rsid w:val="002152BF"/>
    <w:rsid w:val="00216C3D"/>
    <w:rsid w:val="002220AB"/>
    <w:rsid w:val="00236999"/>
    <w:rsid w:val="00236A3C"/>
    <w:rsid w:val="002375AE"/>
    <w:rsid w:val="00241967"/>
    <w:rsid w:val="00243AB4"/>
    <w:rsid w:val="00251465"/>
    <w:rsid w:val="00252347"/>
    <w:rsid w:val="00282471"/>
    <w:rsid w:val="00292BE1"/>
    <w:rsid w:val="0029626B"/>
    <w:rsid w:val="002A0C91"/>
    <w:rsid w:val="002A400D"/>
    <w:rsid w:val="002A7DA3"/>
    <w:rsid w:val="002B30DD"/>
    <w:rsid w:val="002B56BF"/>
    <w:rsid w:val="002C24A5"/>
    <w:rsid w:val="002C3C48"/>
    <w:rsid w:val="002C7194"/>
    <w:rsid w:val="002D443D"/>
    <w:rsid w:val="002D735B"/>
    <w:rsid w:val="002D759F"/>
    <w:rsid w:val="002E3A4C"/>
    <w:rsid w:val="002E72BF"/>
    <w:rsid w:val="002F0D72"/>
    <w:rsid w:val="002F1313"/>
    <w:rsid w:val="002F2ADE"/>
    <w:rsid w:val="002F2FCE"/>
    <w:rsid w:val="002F4BC2"/>
    <w:rsid w:val="002F54F5"/>
    <w:rsid w:val="00305B56"/>
    <w:rsid w:val="003210DB"/>
    <w:rsid w:val="00324E3B"/>
    <w:rsid w:val="0032731B"/>
    <w:rsid w:val="00331CBE"/>
    <w:rsid w:val="00333A0D"/>
    <w:rsid w:val="00337A26"/>
    <w:rsid w:val="0034022E"/>
    <w:rsid w:val="00350512"/>
    <w:rsid w:val="003615CB"/>
    <w:rsid w:val="00365B22"/>
    <w:rsid w:val="003811EB"/>
    <w:rsid w:val="003840C0"/>
    <w:rsid w:val="00384279"/>
    <w:rsid w:val="00385157"/>
    <w:rsid w:val="00385EF1"/>
    <w:rsid w:val="003909E1"/>
    <w:rsid w:val="00393445"/>
    <w:rsid w:val="003A01FC"/>
    <w:rsid w:val="003A1130"/>
    <w:rsid w:val="003A4AED"/>
    <w:rsid w:val="003A79A4"/>
    <w:rsid w:val="003B096A"/>
    <w:rsid w:val="003B17F7"/>
    <w:rsid w:val="003B1A95"/>
    <w:rsid w:val="003B646B"/>
    <w:rsid w:val="003B74EF"/>
    <w:rsid w:val="003C4A90"/>
    <w:rsid w:val="003D5C08"/>
    <w:rsid w:val="003E0444"/>
    <w:rsid w:val="003E124D"/>
    <w:rsid w:val="003E1B71"/>
    <w:rsid w:val="003E3B84"/>
    <w:rsid w:val="003E6A5A"/>
    <w:rsid w:val="003F1262"/>
    <w:rsid w:val="003F3224"/>
    <w:rsid w:val="003F4F5E"/>
    <w:rsid w:val="003F58CB"/>
    <w:rsid w:val="003F5DEA"/>
    <w:rsid w:val="003F64F1"/>
    <w:rsid w:val="00400DFB"/>
    <w:rsid w:val="00403B5A"/>
    <w:rsid w:val="00414B3B"/>
    <w:rsid w:val="00415932"/>
    <w:rsid w:val="00415D81"/>
    <w:rsid w:val="004163F5"/>
    <w:rsid w:val="00417AAB"/>
    <w:rsid w:val="0043444A"/>
    <w:rsid w:val="004354E0"/>
    <w:rsid w:val="00442292"/>
    <w:rsid w:val="00450D8F"/>
    <w:rsid w:val="004557A1"/>
    <w:rsid w:val="004617C0"/>
    <w:rsid w:val="004648D8"/>
    <w:rsid w:val="00465535"/>
    <w:rsid w:val="00471E95"/>
    <w:rsid w:val="0047358D"/>
    <w:rsid w:val="00474183"/>
    <w:rsid w:val="00475E45"/>
    <w:rsid w:val="00476C94"/>
    <w:rsid w:val="004777CA"/>
    <w:rsid w:val="00480938"/>
    <w:rsid w:val="00480D7A"/>
    <w:rsid w:val="0048653E"/>
    <w:rsid w:val="004925FA"/>
    <w:rsid w:val="00497117"/>
    <w:rsid w:val="004A7A42"/>
    <w:rsid w:val="004B1F34"/>
    <w:rsid w:val="004B67AE"/>
    <w:rsid w:val="004B7DAC"/>
    <w:rsid w:val="004C1C61"/>
    <w:rsid w:val="004C493F"/>
    <w:rsid w:val="004D35C5"/>
    <w:rsid w:val="004D4528"/>
    <w:rsid w:val="004D7309"/>
    <w:rsid w:val="004E1B21"/>
    <w:rsid w:val="004E238C"/>
    <w:rsid w:val="004E6AEE"/>
    <w:rsid w:val="004F7463"/>
    <w:rsid w:val="00500821"/>
    <w:rsid w:val="00502D0A"/>
    <w:rsid w:val="005047A4"/>
    <w:rsid w:val="005112B8"/>
    <w:rsid w:val="005141CF"/>
    <w:rsid w:val="00522D19"/>
    <w:rsid w:val="005257A5"/>
    <w:rsid w:val="00535D41"/>
    <w:rsid w:val="00535D6D"/>
    <w:rsid w:val="00537340"/>
    <w:rsid w:val="00540A91"/>
    <w:rsid w:val="00546EBC"/>
    <w:rsid w:val="00546F9E"/>
    <w:rsid w:val="00555B7A"/>
    <w:rsid w:val="00557AEE"/>
    <w:rsid w:val="00560E60"/>
    <w:rsid w:val="005637C0"/>
    <w:rsid w:val="00567016"/>
    <w:rsid w:val="005670A2"/>
    <w:rsid w:val="00572442"/>
    <w:rsid w:val="00572AAF"/>
    <w:rsid w:val="00576929"/>
    <w:rsid w:val="005769E1"/>
    <w:rsid w:val="00584DED"/>
    <w:rsid w:val="005874DA"/>
    <w:rsid w:val="00587B72"/>
    <w:rsid w:val="00591887"/>
    <w:rsid w:val="005945B3"/>
    <w:rsid w:val="005A1136"/>
    <w:rsid w:val="005A1BD6"/>
    <w:rsid w:val="005A3840"/>
    <w:rsid w:val="005A6D1A"/>
    <w:rsid w:val="005B0A0A"/>
    <w:rsid w:val="005B4846"/>
    <w:rsid w:val="005B5F36"/>
    <w:rsid w:val="005B5F3A"/>
    <w:rsid w:val="005B612F"/>
    <w:rsid w:val="005C3005"/>
    <w:rsid w:val="005C79A6"/>
    <w:rsid w:val="005C7CF3"/>
    <w:rsid w:val="005D2251"/>
    <w:rsid w:val="005D2649"/>
    <w:rsid w:val="005D6474"/>
    <w:rsid w:val="005E1F15"/>
    <w:rsid w:val="005E418F"/>
    <w:rsid w:val="005E5678"/>
    <w:rsid w:val="005F2008"/>
    <w:rsid w:val="005F761D"/>
    <w:rsid w:val="00601ACD"/>
    <w:rsid w:val="00605657"/>
    <w:rsid w:val="0060567C"/>
    <w:rsid w:val="00610200"/>
    <w:rsid w:val="006129AF"/>
    <w:rsid w:val="00621B0D"/>
    <w:rsid w:val="006231B1"/>
    <w:rsid w:val="0062642C"/>
    <w:rsid w:val="00634B86"/>
    <w:rsid w:val="00635E99"/>
    <w:rsid w:val="00637617"/>
    <w:rsid w:val="00642743"/>
    <w:rsid w:val="0065527C"/>
    <w:rsid w:val="006561BC"/>
    <w:rsid w:val="0065678A"/>
    <w:rsid w:val="00660670"/>
    <w:rsid w:val="00662290"/>
    <w:rsid w:val="00662E3B"/>
    <w:rsid w:val="00672927"/>
    <w:rsid w:val="00674EE8"/>
    <w:rsid w:val="00675434"/>
    <w:rsid w:val="00675698"/>
    <w:rsid w:val="006759FF"/>
    <w:rsid w:val="00677F4A"/>
    <w:rsid w:val="006A033C"/>
    <w:rsid w:val="006A3837"/>
    <w:rsid w:val="006A3FB5"/>
    <w:rsid w:val="006A5E34"/>
    <w:rsid w:val="006B188C"/>
    <w:rsid w:val="006B4F93"/>
    <w:rsid w:val="006C4586"/>
    <w:rsid w:val="006C7262"/>
    <w:rsid w:val="006D2D1B"/>
    <w:rsid w:val="006D3E8B"/>
    <w:rsid w:val="006D454D"/>
    <w:rsid w:val="006E1A23"/>
    <w:rsid w:val="006E36D0"/>
    <w:rsid w:val="006E4633"/>
    <w:rsid w:val="006E78E8"/>
    <w:rsid w:val="006F1834"/>
    <w:rsid w:val="006F429F"/>
    <w:rsid w:val="00702B6C"/>
    <w:rsid w:val="00705DC2"/>
    <w:rsid w:val="0070634F"/>
    <w:rsid w:val="00710DF3"/>
    <w:rsid w:val="0071588B"/>
    <w:rsid w:val="00715ADB"/>
    <w:rsid w:val="007250AF"/>
    <w:rsid w:val="0073075D"/>
    <w:rsid w:val="00730B4C"/>
    <w:rsid w:val="007339AF"/>
    <w:rsid w:val="00734DBA"/>
    <w:rsid w:val="00736B6C"/>
    <w:rsid w:val="0074149C"/>
    <w:rsid w:val="00742E97"/>
    <w:rsid w:val="00751C1F"/>
    <w:rsid w:val="00764086"/>
    <w:rsid w:val="0076477A"/>
    <w:rsid w:val="00765A26"/>
    <w:rsid w:val="00765DE0"/>
    <w:rsid w:val="007700DA"/>
    <w:rsid w:val="00772AAE"/>
    <w:rsid w:val="007730AF"/>
    <w:rsid w:val="0077456F"/>
    <w:rsid w:val="00775C3F"/>
    <w:rsid w:val="00776905"/>
    <w:rsid w:val="007811B9"/>
    <w:rsid w:val="0078507C"/>
    <w:rsid w:val="007861CA"/>
    <w:rsid w:val="007934AD"/>
    <w:rsid w:val="007944B4"/>
    <w:rsid w:val="00797841"/>
    <w:rsid w:val="007A04A6"/>
    <w:rsid w:val="007B0CAC"/>
    <w:rsid w:val="007C1137"/>
    <w:rsid w:val="007C2355"/>
    <w:rsid w:val="007C2948"/>
    <w:rsid w:val="007D200D"/>
    <w:rsid w:val="007D2B20"/>
    <w:rsid w:val="007D4551"/>
    <w:rsid w:val="007D6F5D"/>
    <w:rsid w:val="007E1478"/>
    <w:rsid w:val="007E1DBD"/>
    <w:rsid w:val="007E2349"/>
    <w:rsid w:val="007E4890"/>
    <w:rsid w:val="007F7309"/>
    <w:rsid w:val="008100E5"/>
    <w:rsid w:val="00812C4D"/>
    <w:rsid w:val="00817029"/>
    <w:rsid w:val="00823B51"/>
    <w:rsid w:val="00827049"/>
    <w:rsid w:val="00832A71"/>
    <w:rsid w:val="00835BD0"/>
    <w:rsid w:val="00836244"/>
    <w:rsid w:val="008448DE"/>
    <w:rsid w:val="00847F11"/>
    <w:rsid w:val="0085182F"/>
    <w:rsid w:val="00852410"/>
    <w:rsid w:val="00854564"/>
    <w:rsid w:val="00854AA5"/>
    <w:rsid w:val="00855610"/>
    <w:rsid w:val="008577ED"/>
    <w:rsid w:val="00863205"/>
    <w:rsid w:val="00866062"/>
    <w:rsid w:val="008664AD"/>
    <w:rsid w:val="008673C8"/>
    <w:rsid w:val="00870E1C"/>
    <w:rsid w:val="00874DF5"/>
    <w:rsid w:val="008903A3"/>
    <w:rsid w:val="00890741"/>
    <w:rsid w:val="00892B8A"/>
    <w:rsid w:val="00896B85"/>
    <w:rsid w:val="008A36A3"/>
    <w:rsid w:val="008A4E62"/>
    <w:rsid w:val="008A62BF"/>
    <w:rsid w:val="008A6A6A"/>
    <w:rsid w:val="008B1B10"/>
    <w:rsid w:val="008B543E"/>
    <w:rsid w:val="008B5E6D"/>
    <w:rsid w:val="008B71D0"/>
    <w:rsid w:val="008B7BF7"/>
    <w:rsid w:val="008C1097"/>
    <w:rsid w:val="008C1F68"/>
    <w:rsid w:val="008C46B0"/>
    <w:rsid w:val="008C48BE"/>
    <w:rsid w:val="008C5381"/>
    <w:rsid w:val="008E1E43"/>
    <w:rsid w:val="008E2050"/>
    <w:rsid w:val="008E291A"/>
    <w:rsid w:val="008E2CD5"/>
    <w:rsid w:val="008E3926"/>
    <w:rsid w:val="008E5A41"/>
    <w:rsid w:val="008E7AD5"/>
    <w:rsid w:val="008F2394"/>
    <w:rsid w:val="008F30D3"/>
    <w:rsid w:val="008F4D42"/>
    <w:rsid w:val="008F6011"/>
    <w:rsid w:val="00903104"/>
    <w:rsid w:val="00903838"/>
    <w:rsid w:val="00904686"/>
    <w:rsid w:val="009051CD"/>
    <w:rsid w:val="0090702F"/>
    <w:rsid w:val="0091083B"/>
    <w:rsid w:val="009160A7"/>
    <w:rsid w:val="00917040"/>
    <w:rsid w:val="009229D1"/>
    <w:rsid w:val="00923A91"/>
    <w:rsid w:val="009266B5"/>
    <w:rsid w:val="00927275"/>
    <w:rsid w:val="00931F07"/>
    <w:rsid w:val="00935104"/>
    <w:rsid w:val="00936840"/>
    <w:rsid w:val="00950096"/>
    <w:rsid w:val="00951078"/>
    <w:rsid w:val="00951241"/>
    <w:rsid w:val="00955824"/>
    <w:rsid w:val="00955EB8"/>
    <w:rsid w:val="00957C7C"/>
    <w:rsid w:val="00960B97"/>
    <w:rsid w:val="00963536"/>
    <w:rsid w:val="00966C7C"/>
    <w:rsid w:val="00970EC5"/>
    <w:rsid w:val="00977869"/>
    <w:rsid w:val="00984D80"/>
    <w:rsid w:val="00994B66"/>
    <w:rsid w:val="00997CAA"/>
    <w:rsid w:val="009A4639"/>
    <w:rsid w:val="009A6570"/>
    <w:rsid w:val="009B47F9"/>
    <w:rsid w:val="009B6FCB"/>
    <w:rsid w:val="009C059B"/>
    <w:rsid w:val="009C09C5"/>
    <w:rsid w:val="009C1EB7"/>
    <w:rsid w:val="009C640C"/>
    <w:rsid w:val="009D0B9A"/>
    <w:rsid w:val="009D335B"/>
    <w:rsid w:val="009D3404"/>
    <w:rsid w:val="009D344E"/>
    <w:rsid w:val="009D3829"/>
    <w:rsid w:val="009D3F63"/>
    <w:rsid w:val="009D48F0"/>
    <w:rsid w:val="009D61BD"/>
    <w:rsid w:val="009D747D"/>
    <w:rsid w:val="009D7E90"/>
    <w:rsid w:val="009E1B1B"/>
    <w:rsid w:val="009E539E"/>
    <w:rsid w:val="009F020A"/>
    <w:rsid w:val="009F3539"/>
    <w:rsid w:val="009F5C3C"/>
    <w:rsid w:val="00A03FD6"/>
    <w:rsid w:val="00A0472F"/>
    <w:rsid w:val="00A11C45"/>
    <w:rsid w:val="00A1471B"/>
    <w:rsid w:val="00A14F0C"/>
    <w:rsid w:val="00A230C2"/>
    <w:rsid w:val="00A24E67"/>
    <w:rsid w:val="00A3122F"/>
    <w:rsid w:val="00A35702"/>
    <w:rsid w:val="00A35EC0"/>
    <w:rsid w:val="00A3630A"/>
    <w:rsid w:val="00A37F96"/>
    <w:rsid w:val="00A43263"/>
    <w:rsid w:val="00A514EA"/>
    <w:rsid w:val="00A53F64"/>
    <w:rsid w:val="00A54406"/>
    <w:rsid w:val="00A617CB"/>
    <w:rsid w:val="00A6417B"/>
    <w:rsid w:val="00A73F16"/>
    <w:rsid w:val="00A80E10"/>
    <w:rsid w:val="00A822A7"/>
    <w:rsid w:val="00A864F5"/>
    <w:rsid w:val="00A86BAA"/>
    <w:rsid w:val="00A93E23"/>
    <w:rsid w:val="00A93F82"/>
    <w:rsid w:val="00A96C79"/>
    <w:rsid w:val="00AA4F47"/>
    <w:rsid w:val="00AA5716"/>
    <w:rsid w:val="00AB4BFE"/>
    <w:rsid w:val="00AC135D"/>
    <w:rsid w:val="00AC2A52"/>
    <w:rsid w:val="00AC4589"/>
    <w:rsid w:val="00AC6220"/>
    <w:rsid w:val="00AC7EF1"/>
    <w:rsid w:val="00AD2D38"/>
    <w:rsid w:val="00AD4202"/>
    <w:rsid w:val="00AD6E58"/>
    <w:rsid w:val="00AE36CB"/>
    <w:rsid w:val="00AE372A"/>
    <w:rsid w:val="00AE6A83"/>
    <w:rsid w:val="00AE6BD5"/>
    <w:rsid w:val="00AF41AB"/>
    <w:rsid w:val="00AF4F44"/>
    <w:rsid w:val="00AF53AF"/>
    <w:rsid w:val="00AF6ADA"/>
    <w:rsid w:val="00AF74CA"/>
    <w:rsid w:val="00AF7755"/>
    <w:rsid w:val="00AF785D"/>
    <w:rsid w:val="00B02087"/>
    <w:rsid w:val="00B0430B"/>
    <w:rsid w:val="00B04C31"/>
    <w:rsid w:val="00B06AF4"/>
    <w:rsid w:val="00B07303"/>
    <w:rsid w:val="00B2226A"/>
    <w:rsid w:val="00B231C4"/>
    <w:rsid w:val="00B24F44"/>
    <w:rsid w:val="00B34BBD"/>
    <w:rsid w:val="00B37921"/>
    <w:rsid w:val="00B40A71"/>
    <w:rsid w:val="00B45441"/>
    <w:rsid w:val="00B47A9F"/>
    <w:rsid w:val="00B55BD1"/>
    <w:rsid w:val="00B5662C"/>
    <w:rsid w:val="00B56BF7"/>
    <w:rsid w:val="00B64820"/>
    <w:rsid w:val="00B65BE6"/>
    <w:rsid w:val="00B666EA"/>
    <w:rsid w:val="00B67671"/>
    <w:rsid w:val="00B73574"/>
    <w:rsid w:val="00B816B8"/>
    <w:rsid w:val="00B82EFF"/>
    <w:rsid w:val="00B859C9"/>
    <w:rsid w:val="00B9364D"/>
    <w:rsid w:val="00B9484F"/>
    <w:rsid w:val="00B963A5"/>
    <w:rsid w:val="00B969E6"/>
    <w:rsid w:val="00BA5DED"/>
    <w:rsid w:val="00BB2A5A"/>
    <w:rsid w:val="00BB647C"/>
    <w:rsid w:val="00BC2B28"/>
    <w:rsid w:val="00BD02AB"/>
    <w:rsid w:val="00BD42E6"/>
    <w:rsid w:val="00BD4654"/>
    <w:rsid w:val="00BD6B22"/>
    <w:rsid w:val="00BD78DC"/>
    <w:rsid w:val="00BD7CE7"/>
    <w:rsid w:val="00BE1C59"/>
    <w:rsid w:val="00BE293A"/>
    <w:rsid w:val="00BE449A"/>
    <w:rsid w:val="00BE4BBA"/>
    <w:rsid w:val="00BE7EE9"/>
    <w:rsid w:val="00BF30B4"/>
    <w:rsid w:val="00BF430A"/>
    <w:rsid w:val="00BF5CAF"/>
    <w:rsid w:val="00BF6CB9"/>
    <w:rsid w:val="00BF75AF"/>
    <w:rsid w:val="00C00ACD"/>
    <w:rsid w:val="00C0497B"/>
    <w:rsid w:val="00C0608A"/>
    <w:rsid w:val="00C06666"/>
    <w:rsid w:val="00C06A75"/>
    <w:rsid w:val="00C11273"/>
    <w:rsid w:val="00C13AA9"/>
    <w:rsid w:val="00C13EB0"/>
    <w:rsid w:val="00C152C3"/>
    <w:rsid w:val="00C1666E"/>
    <w:rsid w:val="00C17B57"/>
    <w:rsid w:val="00C20266"/>
    <w:rsid w:val="00C21861"/>
    <w:rsid w:val="00C21D10"/>
    <w:rsid w:val="00C24C6D"/>
    <w:rsid w:val="00C25307"/>
    <w:rsid w:val="00C27DBA"/>
    <w:rsid w:val="00C35509"/>
    <w:rsid w:val="00C4330C"/>
    <w:rsid w:val="00C45EFF"/>
    <w:rsid w:val="00C5254D"/>
    <w:rsid w:val="00C52651"/>
    <w:rsid w:val="00C54C19"/>
    <w:rsid w:val="00C56AD9"/>
    <w:rsid w:val="00C62384"/>
    <w:rsid w:val="00C62846"/>
    <w:rsid w:val="00C742E6"/>
    <w:rsid w:val="00C833EF"/>
    <w:rsid w:val="00C835E0"/>
    <w:rsid w:val="00C838C8"/>
    <w:rsid w:val="00C8711A"/>
    <w:rsid w:val="00C87DBE"/>
    <w:rsid w:val="00C941C9"/>
    <w:rsid w:val="00C96D48"/>
    <w:rsid w:val="00CA00E3"/>
    <w:rsid w:val="00CA1768"/>
    <w:rsid w:val="00CA4A0B"/>
    <w:rsid w:val="00CA7025"/>
    <w:rsid w:val="00CA766E"/>
    <w:rsid w:val="00CB4FEB"/>
    <w:rsid w:val="00CB7218"/>
    <w:rsid w:val="00CC2397"/>
    <w:rsid w:val="00CC5352"/>
    <w:rsid w:val="00CD624A"/>
    <w:rsid w:val="00CE19A6"/>
    <w:rsid w:val="00CE2C6E"/>
    <w:rsid w:val="00CE7B5D"/>
    <w:rsid w:val="00CF2221"/>
    <w:rsid w:val="00CF304E"/>
    <w:rsid w:val="00CF4309"/>
    <w:rsid w:val="00D00171"/>
    <w:rsid w:val="00D007CE"/>
    <w:rsid w:val="00D03B41"/>
    <w:rsid w:val="00D03ECF"/>
    <w:rsid w:val="00D127CA"/>
    <w:rsid w:val="00D12C2C"/>
    <w:rsid w:val="00D141ED"/>
    <w:rsid w:val="00D1555F"/>
    <w:rsid w:val="00D16F0F"/>
    <w:rsid w:val="00D20A0A"/>
    <w:rsid w:val="00D216E7"/>
    <w:rsid w:val="00D362DC"/>
    <w:rsid w:val="00D40F95"/>
    <w:rsid w:val="00D42347"/>
    <w:rsid w:val="00D45C1F"/>
    <w:rsid w:val="00D460B1"/>
    <w:rsid w:val="00D50423"/>
    <w:rsid w:val="00D5180A"/>
    <w:rsid w:val="00D52206"/>
    <w:rsid w:val="00D54AC6"/>
    <w:rsid w:val="00D570DA"/>
    <w:rsid w:val="00D6161D"/>
    <w:rsid w:val="00D61647"/>
    <w:rsid w:val="00D635B6"/>
    <w:rsid w:val="00D70F24"/>
    <w:rsid w:val="00D723D4"/>
    <w:rsid w:val="00D7479C"/>
    <w:rsid w:val="00D75F16"/>
    <w:rsid w:val="00D76931"/>
    <w:rsid w:val="00D80AB5"/>
    <w:rsid w:val="00D8208A"/>
    <w:rsid w:val="00D862E9"/>
    <w:rsid w:val="00D87310"/>
    <w:rsid w:val="00D930D8"/>
    <w:rsid w:val="00D9521E"/>
    <w:rsid w:val="00D957AD"/>
    <w:rsid w:val="00DA1A46"/>
    <w:rsid w:val="00DB6944"/>
    <w:rsid w:val="00DC18FA"/>
    <w:rsid w:val="00DC6CB9"/>
    <w:rsid w:val="00DD4FC1"/>
    <w:rsid w:val="00DD6CDD"/>
    <w:rsid w:val="00DE1F65"/>
    <w:rsid w:val="00DE28DF"/>
    <w:rsid w:val="00DE5773"/>
    <w:rsid w:val="00DE5D5B"/>
    <w:rsid w:val="00DF276F"/>
    <w:rsid w:val="00DF41AB"/>
    <w:rsid w:val="00DF5855"/>
    <w:rsid w:val="00E02978"/>
    <w:rsid w:val="00E048E2"/>
    <w:rsid w:val="00E10A11"/>
    <w:rsid w:val="00E200B0"/>
    <w:rsid w:val="00E24DC4"/>
    <w:rsid w:val="00E25825"/>
    <w:rsid w:val="00E3328C"/>
    <w:rsid w:val="00E37FEF"/>
    <w:rsid w:val="00E45780"/>
    <w:rsid w:val="00E45A1F"/>
    <w:rsid w:val="00E50FC6"/>
    <w:rsid w:val="00E63E3A"/>
    <w:rsid w:val="00E642B9"/>
    <w:rsid w:val="00E66231"/>
    <w:rsid w:val="00E718CC"/>
    <w:rsid w:val="00E719D4"/>
    <w:rsid w:val="00E73B39"/>
    <w:rsid w:val="00E74B4C"/>
    <w:rsid w:val="00E76F3F"/>
    <w:rsid w:val="00E803D9"/>
    <w:rsid w:val="00E8044E"/>
    <w:rsid w:val="00E80B1F"/>
    <w:rsid w:val="00E87E29"/>
    <w:rsid w:val="00E90888"/>
    <w:rsid w:val="00E926B0"/>
    <w:rsid w:val="00E937D7"/>
    <w:rsid w:val="00EA0E26"/>
    <w:rsid w:val="00EA5AAB"/>
    <w:rsid w:val="00EB04C3"/>
    <w:rsid w:val="00EB0F9C"/>
    <w:rsid w:val="00EB2BA4"/>
    <w:rsid w:val="00EB38B1"/>
    <w:rsid w:val="00EB5F36"/>
    <w:rsid w:val="00EB6505"/>
    <w:rsid w:val="00ED3203"/>
    <w:rsid w:val="00ED3D80"/>
    <w:rsid w:val="00ED4776"/>
    <w:rsid w:val="00ED500D"/>
    <w:rsid w:val="00ED55DC"/>
    <w:rsid w:val="00ED626F"/>
    <w:rsid w:val="00EE1070"/>
    <w:rsid w:val="00EE14A0"/>
    <w:rsid w:val="00EE2F6E"/>
    <w:rsid w:val="00EE4B7E"/>
    <w:rsid w:val="00EF1A7A"/>
    <w:rsid w:val="00EF5223"/>
    <w:rsid w:val="00EF780B"/>
    <w:rsid w:val="00F12D3A"/>
    <w:rsid w:val="00F136B6"/>
    <w:rsid w:val="00F15486"/>
    <w:rsid w:val="00F1783A"/>
    <w:rsid w:val="00F258CC"/>
    <w:rsid w:val="00F26710"/>
    <w:rsid w:val="00F36BEA"/>
    <w:rsid w:val="00F37070"/>
    <w:rsid w:val="00F37D7B"/>
    <w:rsid w:val="00F37F4E"/>
    <w:rsid w:val="00F4087A"/>
    <w:rsid w:val="00F43102"/>
    <w:rsid w:val="00F53ED3"/>
    <w:rsid w:val="00F54439"/>
    <w:rsid w:val="00F57C01"/>
    <w:rsid w:val="00F60384"/>
    <w:rsid w:val="00F60A85"/>
    <w:rsid w:val="00F621D7"/>
    <w:rsid w:val="00F67969"/>
    <w:rsid w:val="00F72DFC"/>
    <w:rsid w:val="00F75F1A"/>
    <w:rsid w:val="00F769DD"/>
    <w:rsid w:val="00F7769C"/>
    <w:rsid w:val="00F81698"/>
    <w:rsid w:val="00F92319"/>
    <w:rsid w:val="00F92D4D"/>
    <w:rsid w:val="00F95F28"/>
    <w:rsid w:val="00FA30BD"/>
    <w:rsid w:val="00FA3A79"/>
    <w:rsid w:val="00FA4991"/>
    <w:rsid w:val="00FA4D45"/>
    <w:rsid w:val="00FA5AA2"/>
    <w:rsid w:val="00FB3D43"/>
    <w:rsid w:val="00FB49E0"/>
    <w:rsid w:val="00FB58F9"/>
    <w:rsid w:val="00FC158A"/>
    <w:rsid w:val="00FC2475"/>
    <w:rsid w:val="00FE1015"/>
    <w:rsid w:val="00FE4E7C"/>
    <w:rsid w:val="00FF25F1"/>
    <w:rsid w:val="00FF56D6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navy"/>
    </o:shapedefaults>
    <o:shapelayout v:ext="edit">
      <o:idmap v:ext="edit" data="1"/>
    </o:shapelayout>
  </w:shapeDefaults>
  <w:decimalSymbol w:val=","/>
  <w:listSeparator w:val=";"/>
  <w14:docId w14:val="13F33CBC"/>
  <w15:chartTrackingRefBased/>
  <w15:docId w15:val="{EDD61683-9BE5-4EB8-8E8F-D8CC6B45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A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06A75"/>
    <w:pPr>
      <w:jc w:val="center"/>
    </w:pPr>
    <w:rPr>
      <w:b/>
    </w:rPr>
  </w:style>
  <w:style w:type="table" w:styleId="Tabela-Siatka">
    <w:name w:val="Table Grid"/>
    <w:basedOn w:val="Standardowy"/>
    <w:rsid w:val="00C06A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A4991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C2397"/>
    <w:pPr>
      <w:suppressAutoHyphens w:val="0"/>
      <w:jc w:val="both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CC2397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1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7CF3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D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C08"/>
  </w:style>
  <w:style w:type="paragraph" w:styleId="Stopka">
    <w:name w:val="footer"/>
    <w:basedOn w:val="Normalny"/>
    <w:link w:val="StopkaZnak"/>
    <w:uiPriority w:val="99"/>
    <w:unhideWhenUsed/>
    <w:rsid w:val="003D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C08"/>
  </w:style>
  <w:style w:type="character" w:customStyle="1" w:styleId="hgkelc">
    <w:name w:val="hgkelc"/>
    <w:basedOn w:val="Domylnaczcionkaakapitu"/>
    <w:rsid w:val="0048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DD59-320B-46A6-8688-C7626E46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Gorzyce, dnia</vt:lpstr>
    </vt:vector>
  </TitlesOfParts>
  <Company>WOLO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Gorzyce, dnia</dc:title>
  <dc:subject/>
  <dc:creator>ssito</dc:creator>
  <cp:keywords/>
  <cp:lastModifiedBy>Zamowienia</cp:lastModifiedBy>
  <cp:revision>5</cp:revision>
  <cp:lastPrinted>2025-04-10T05:58:00Z</cp:lastPrinted>
  <dcterms:created xsi:type="dcterms:W3CDTF">2025-04-10T05:58:00Z</dcterms:created>
  <dcterms:modified xsi:type="dcterms:W3CDTF">2025-04-10T06:02:00Z</dcterms:modified>
</cp:coreProperties>
</file>