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99607" w14:textId="0AB04750" w:rsidR="002C361F" w:rsidRPr="00194005" w:rsidRDefault="002C361F" w:rsidP="002C361F">
      <w:pPr>
        <w:spacing w:after="0" w:line="23" w:lineRule="atLeast"/>
        <w:rPr>
          <w:rFonts w:ascii="Calibri" w:eastAsia="Times New Roman" w:hAnsi="Calibri" w:cs="Tahoma"/>
          <w:b/>
          <w:color w:val="000000"/>
          <w:sz w:val="20"/>
          <w:szCs w:val="20"/>
          <w:lang w:eastAsia="pl-PL"/>
        </w:rPr>
      </w:pPr>
      <w:r w:rsidRPr="00194005">
        <w:rPr>
          <w:rFonts w:ascii="Calibri" w:eastAsia="Times New Roman" w:hAnsi="Calibri" w:cs="Tahoma"/>
          <w:b/>
          <w:color w:val="000000"/>
          <w:sz w:val="20"/>
          <w:szCs w:val="20"/>
          <w:lang w:eastAsia="pl-PL"/>
        </w:rPr>
        <w:t>Załącznik nr 10 do SWZ</w:t>
      </w:r>
      <w:r w:rsidR="00A43144">
        <w:rPr>
          <w:rFonts w:ascii="Calibri" w:eastAsia="Times New Roman" w:hAnsi="Calibri" w:cs="Tahoma"/>
          <w:b/>
          <w:color w:val="000000"/>
          <w:sz w:val="20"/>
          <w:szCs w:val="20"/>
          <w:lang w:eastAsia="pl-PL"/>
        </w:rPr>
        <w:t xml:space="preserve"> </w:t>
      </w:r>
      <w:r w:rsidR="00D847DC">
        <w:rPr>
          <w:rFonts w:ascii="Calibri" w:eastAsia="Times New Roman" w:hAnsi="Calibri" w:cs="Tahoma"/>
          <w:b/>
          <w:color w:val="000000"/>
          <w:sz w:val="20"/>
          <w:szCs w:val="20"/>
          <w:lang w:eastAsia="pl-PL"/>
        </w:rPr>
        <w:t>4</w:t>
      </w:r>
      <w:r w:rsidR="00A43144">
        <w:rPr>
          <w:rFonts w:ascii="Calibri" w:eastAsia="Times New Roman" w:hAnsi="Calibri" w:cs="Tahoma"/>
          <w:b/>
          <w:color w:val="000000"/>
          <w:sz w:val="20"/>
          <w:szCs w:val="20"/>
          <w:lang w:eastAsia="pl-PL"/>
        </w:rPr>
        <w:t>/2025/DZP/PN</w:t>
      </w:r>
    </w:p>
    <w:p w14:paraId="0F9D4FA1" w14:textId="77777777" w:rsidR="002C361F" w:rsidRPr="00194005" w:rsidRDefault="002C361F" w:rsidP="002C361F">
      <w:pPr>
        <w:spacing w:after="0" w:line="23" w:lineRule="atLeast"/>
        <w:rPr>
          <w:rFonts w:ascii="Calibri" w:eastAsia="Times New Roman" w:hAnsi="Calibri" w:cs="Tahoma"/>
          <w:b/>
          <w:color w:val="000000"/>
          <w:sz w:val="20"/>
          <w:szCs w:val="20"/>
          <w:lang w:eastAsia="pl-PL"/>
        </w:rPr>
      </w:pPr>
      <w:r w:rsidRPr="00194005">
        <w:rPr>
          <w:rFonts w:ascii="Calibri" w:eastAsia="Times New Roman" w:hAnsi="Calibri" w:cs="Tahoma"/>
          <w:b/>
          <w:color w:val="000000"/>
          <w:sz w:val="20"/>
          <w:szCs w:val="20"/>
          <w:lang w:eastAsia="pl-PL"/>
        </w:rPr>
        <w:t>Projektowane postanowienia umowy w sprawie zamówienia publicznego, które zostan</w:t>
      </w:r>
      <w:r>
        <w:rPr>
          <w:rFonts w:ascii="Calibri" w:eastAsia="Times New Roman" w:hAnsi="Calibri" w:cs="Tahoma"/>
          <w:b/>
          <w:color w:val="000000"/>
          <w:sz w:val="20"/>
          <w:szCs w:val="20"/>
          <w:lang w:eastAsia="pl-PL"/>
        </w:rPr>
        <w:t xml:space="preserve">ą wprowadzone do treści umowy </w:t>
      </w:r>
    </w:p>
    <w:p w14:paraId="21049919" w14:textId="77777777" w:rsidR="002C361F" w:rsidRPr="00194005" w:rsidRDefault="002C361F" w:rsidP="002C361F">
      <w:pPr>
        <w:spacing w:after="0" w:line="240" w:lineRule="auto"/>
        <w:jc w:val="center"/>
        <w:rPr>
          <w:rFonts w:ascii="Calibri" w:eastAsia="Calibri" w:hAnsi="Calibri" w:cs="Arial"/>
          <w:sz w:val="20"/>
          <w:szCs w:val="20"/>
        </w:rPr>
      </w:pPr>
      <w:r w:rsidRPr="00194005">
        <w:rPr>
          <w:rFonts w:ascii="Calibri" w:eastAsia="Calibri" w:hAnsi="Calibri" w:cs="Arial"/>
          <w:b/>
          <w:sz w:val="20"/>
          <w:szCs w:val="20"/>
        </w:rPr>
        <w:t>Umowa nr  ………….</w:t>
      </w:r>
    </w:p>
    <w:p w14:paraId="4872241B" w14:textId="0D3AAE78" w:rsidR="002C361F" w:rsidRPr="003979F2"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Zawarta w dniu …………………..… 202</w:t>
      </w:r>
      <w:r w:rsidR="005F02A8">
        <w:rPr>
          <w:rFonts w:ascii="Calibri" w:eastAsia="Calibri" w:hAnsi="Calibri" w:cs="Arial"/>
          <w:sz w:val="20"/>
          <w:szCs w:val="20"/>
        </w:rPr>
        <w:t>5</w:t>
      </w:r>
      <w:r w:rsidRPr="00194005">
        <w:rPr>
          <w:rFonts w:ascii="Calibri" w:eastAsia="Calibri" w:hAnsi="Calibri" w:cs="Arial"/>
          <w:sz w:val="20"/>
          <w:szCs w:val="20"/>
        </w:rPr>
        <w:t xml:space="preserve"> r. w </w:t>
      </w:r>
      <w:r w:rsidRPr="003979F2">
        <w:rPr>
          <w:rFonts w:ascii="Calibri" w:eastAsia="Calibri" w:hAnsi="Calibri" w:cs="Arial"/>
          <w:sz w:val="20"/>
          <w:szCs w:val="20"/>
        </w:rPr>
        <w:t>Wodzisławiu Śląskim pomiędzy Wojewódzkim  Szpitalem  Chorób  Płuc im.  dr  A.  Pawelca,  ul.  Bracka  13,  44-300  Wodzisław  Śląski, wpisanym do Rejestru Stowarzyszeń, Innych Organizacji Społecznych i Zawodowych, Fundacji oraz Samodzielnych Zakładów Opieki Zdrowotnej Krajowego Rejestru Sądowego pod numerem KRS 0000033408 którego akta rejestrowe prowadzi Sąd Rejonowy w Gliwicach, X Wydział Gospodarczy Krajowego Rejestru Sądowego, NIP 6472180171, REGON:000297690</w:t>
      </w:r>
    </w:p>
    <w:p w14:paraId="5DDFF959" w14:textId="77777777" w:rsidR="002C361F" w:rsidRPr="003979F2" w:rsidRDefault="002C361F" w:rsidP="002C361F">
      <w:pPr>
        <w:autoSpaceDE w:val="0"/>
        <w:spacing w:after="0" w:line="240" w:lineRule="auto"/>
        <w:jc w:val="both"/>
        <w:rPr>
          <w:rFonts w:ascii="Calibri" w:eastAsia="Calibri" w:hAnsi="Calibri" w:cs="Arial"/>
          <w:sz w:val="20"/>
          <w:szCs w:val="20"/>
        </w:rPr>
      </w:pPr>
      <w:r w:rsidRPr="003979F2">
        <w:rPr>
          <w:rFonts w:ascii="Calibri" w:eastAsia="Calibri" w:hAnsi="Calibri" w:cs="Arial"/>
          <w:sz w:val="20"/>
          <w:szCs w:val="20"/>
        </w:rPr>
        <w:t>reprezentowanym przez:</w:t>
      </w:r>
    </w:p>
    <w:p w14:paraId="746DA77E" w14:textId="6A170717" w:rsidR="002C361F" w:rsidRDefault="002C361F" w:rsidP="002C361F">
      <w:pPr>
        <w:autoSpaceDE w:val="0"/>
        <w:spacing w:after="0" w:line="240" w:lineRule="auto"/>
        <w:jc w:val="both"/>
        <w:rPr>
          <w:rFonts w:ascii="Calibri" w:eastAsia="Calibri" w:hAnsi="Calibri" w:cs="Arial"/>
          <w:sz w:val="20"/>
          <w:szCs w:val="20"/>
        </w:rPr>
      </w:pPr>
      <w:r w:rsidRPr="003979F2">
        <w:rPr>
          <w:rFonts w:ascii="Calibri" w:eastAsia="Calibri" w:hAnsi="Calibri" w:cs="Arial"/>
          <w:sz w:val="20"/>
          <w:szCs w:val="20"/>
        </w:rPr>
        <w:t xml:space="preserve">Dyrektora Szpitala – </w:t>
      </w:r>
      <w:r w:rsidR="005F02A8">
        <w:rPr>
          <w:rFonts w:ascii="Calibri" w:eastAsia="Calibri" w:hAnsi="Calibri" w:cs="Arial"/>
          <w:sz w:val="20"/>
          <w:szCs w:val="20"/>
        </w:rPr>
        <w:t>Michała Rupika</w:t>
      </w:r>
    </w:p>
    <w:p w14:paraId="2DBF76A6" w14:textId="77777777" w:rsidR="002C361F"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zwanym w treści umowy Zamawiającym </w:t>
      </w:r>
    </w:p>
    <w:p w14:paraId="25378B1C"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a:</w:t>
      </w:r>
    </w:p>
    <w:p w14:paraId="5EE06B9D" w14:textId="77777777" w:rsidR="002C361F" w:rsidRPr="00194005" w:rsidRDefault="002C361F" w:rsidP="002C361F">
      <w:pPr>
        <w:autoSpaceDE w:val="0"/>
        <w:spacing w:after="0" w:line="240" w:lineRule="auto"/>
        <w:rPr>
          <w:rFonts w:ascii="Calibri" w:eastAsia="Calibri" w:hAnsi="Calibri" w:cs="Arial"/>
          <w:b/>
          <w:bCs/>
          <w:sz w:val="20"/>
          <w:szCs w:val="20"/>
        </w:rPr>
      </w:pPr>
      <w:r w:rsidRPr="00194005">
        <w:rPr>
          <w:rFonts w:ascii="Calibri" w:eastAsia="Calibri" w:hAnsi="Calibri" w:cs="Arial"/>
          <w:sz w:val="20"/>
          <w:szCs w:val="20"/>
        </w:rPr>
        <w:t>......................................................................................................................................................,</w:t>
      </w:r>
    </w:p>
    <w:p w14:paraId="628D59F3" w14:textId="77777777" w:rsidR="002C361F" w:rsidRPr="00194005" w:rsidRDefault="002C361F" w:rsidP="002C361F">
      <w:pPr>
        <w:tabs>
          <w:tab w:val="left" w:pos="0"/>
        </w:tabs>
        <w:autoSpaceDE w:val="0"/>
        <w:spacing w:after="0" w:line="240" w:lineRule="auto"/>
        <w:jc w:val="both"/>
        <w:rPr>
          <w:rFonts w:ascii="Calibri" w:eastAsia="Calibri" w:hAnsi="Calibri" w:cs="Arial"/>
          <w:sz w:val="20"/>
          <w:szCs w:val="20"/>
        </w:rPr>
      </w:pPr>
      <w:r w:rsidRPr="00194005">
        <w:rPr>
          <w:rFonts w:ascii="Calibri" w:eastAsia="Calibri" w:hAnsi="Calibri" w:cs="Arial"/>
          <w:b/>
          <w:bCs/>
          <w:sz w:val="20"/>
          <w:szCs w:val="20"/>
        </w:rPr>
        <w:t xml:space="preserve">reprezentowanym przez: </w:t>
      </w:r>
    </w:p>
    <w:p w14:paraId="63C0990A"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sz w:val="20"/>
          <w:szCs w:val="20"/>
        </w:rPr>
        <w:t xml:space="preserve">Zwanym dalej </w:t>
      </w:r>
      <w:r w:rsidRPr="00194005">
        <w:rPr>
          <w:rFonts w:ascii="Calibri" w:eastAsia="Calibri" w:hAnsi="Calibri" w:cs="Arial"/>
          <w:b/>
          <w:bCs/>
          <w:sz w:val="20"/>
          <w:szCs w:val="20"/>
        </w:rPr>
        <w:t>„Wykonawcą”</w:t>
      </w:r>
      <w:r w:rsidRPr="00194005">
        <w:rPr>
          <w:rFonts w:ascii="Calibri" w:eastAsia="Calibri" w:hAnsi="Calibri" w:cs="Arial"/>
          <w:sz w:val="20"/>
          <w:szCs w:val="20"/>
        </w:rPr>
        <w:t>,</w:t>
      </w:r>
    </w:p>
    <w:p w14:paraId="6EBC05B2" w14:textId="77777777" w:rsidR="002C361F" w:rsidRPr="00194005" w:rsidRDefault="002C361F" w:rsidP="002C361F">
      <w:pPr>
        <w:autoSpaceDE w:val="0"/>
        <w:spacing w:after="0" w:line="240" w:lineRule="auto"/>
        <w:rPr>
          <w:rFonts w:ascii="Calibri" w:eastAsia="Calibri" w:hAnsi="Calibri" w:cs="Arial"/>
          <w:sz w:val="20"/>
          <w:szCs w:val="20"/>
        </w:rPr>
      </w:pPr>
    </w:p>
    <w:p w14:paraId="3E33818A"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sz w:val="20"/>
          <w:szCs w:val="20"/>
        </w:rPr>
        <w:t>o następującej treści:</w:t>
      </w:r>
    </w:p>
    <w:p w14:paraId="58FD58FB" w14:textId="77777777" w:rsidR="002C361F" w:rsidRPr="00194005" w:rsidRDefault="002C361F" w:rsidP="002C361F">
      <w:pPr>
        <w:autoSpaceDE w:val="0"/>
        <w:spacing w:after="0" w:line="240" w:lineRule="auto"/>
        <w:rPr>
          <w:rFonts w:ascii="Calibri" w:eastAsia="Calibri" w:hAnsi="Calibri" w:cs="Arial"/>
          <w:sz w:val="20"/>
          <w:szCs w:val="20"/>
        </w:rPr>
      </w:pPr>
    </w:p>
    <w:p w14:paraId="0A4B8AD3" w14:textId="77777777" w:rsidR="002C361F" w:rsidRPr="00194005" w:rsidRDefault="002C361F" w:rsidP="002C361F">
      <w:pPr>
        <w:autoSpaceDE w:val="0"/>
        <w:spacing w:after="0" w:line="240" w:lineRule="auto"/>
        <w:rPr>
          <w:rFonts w:ascii="Calibri" w:eastAsia="Calibri" w:hAnsi="Calibri" w:cs="Arial"/>
          <w:sz w:val="20"/>
          <w:szCs w:val="20"/>
        </w:rPr>
      </w:pPr>
      <w:r w:rsidRPr="00194005">
        <w:rPr>
          <w:rFonts w:ascii="Calibri" w:eastAsia="Calibri" w:hAnsi="Calibri" w:cs="Arial"/>
          <w:b/>
          <w:sz w:val="20"/>
          <w:szCs w:val="20"/>
        </w:rPr>
        <w:t>Tryb zawarcia umowy:</w:t>
      </w:r>
    </w:p>
    <w:p w14:paraId="0F197AE0" w14:textId="2EE912EE" w:rsidR="002C361F" w:rsidRPr="00194005" w:rsidRDefault="002C361F" w:rsidP="002C361F">
      <w:pPr>
        <w:autoSpaceDE w:val="0"/>
        <w:spacing w:after="0" w:line="240" w:lineRule="auto"/>
        <w:jc w:val="both"/>
        <w:rPr>
          <w:rFonts w:ascii="Calibri" w:eastAsia="Calibri" w:hAnsi="Calibri" w:cs="Times New Roman"/>
          <w:sz w:val="20"/>
          <w:szCs w:val="20"/>
        </w:rPr>
      </w:pPr>
      <w:r w:rsidRPr="00194005">
        <w:rPr>
          <w:rFonts w:ascii="Calibri" w:eastAsia="Calibri" w:hAnsi="Calibri" w:cs="Arial"/>
          <w:sz w:val="20"/>
          <w:szCs w:val="20"/>
        </w:rPr>
        <w:t xml:space="preserve">Umowa została zawarta w wyniku wyboru wykonawcy po przeprowadzeniu postępowania o udzielenie zamówienia publicznego w trybie </w:t>
      </w:r>
      <w:r w:rsidR="002F3D8B">
        <w:rPr>
          <w:rFonts w:ascii="Calibri" w:eastAsia="Calibri" w:hAnsi="Calibri" w:cs="Arial"/>
          <w:sz w:val="20"/>
          <w:szCs w:val="20"/>
        </w:rPr>
        <w:t xml:space="preserve">podstawowym (art. 275 pkt 1 Pzp) </w:t>
      </w:r>
      <w:r w:rsidRPr="00194005">
        <w:rPr>
          <w:rFonts w:ascii="Calibri" w:eastAsia="Calibri" w:hAnsi="Calibri" w:cs="Arial"/>
          <w:sz w:val="20"/>
          <w:szCs w:val="20"/>
        </w:rPr>
        <w:t>na podstawie ustawy z dnia 11 września 2019 r. Prawo zamówień publicznych (</w:t>
      </w:r>
      <w:proofErr w:type="spellStart"/>
      <w:r w:rsidRPr="00194005">
        <w:rPr>
          <w:rFonts w:ascii="Calibri" w:eastAsia="Calibri" w:hAnsi="Calibri" w:cs="Arial"/>
          <w:sz w:val="20"/>
          <w:szCs w:val="20"/>
        </w:rPr>
        <w:t>t.j</w:t>
      </w:r>
      <w:proofErr w:type="spellEnd"/>
      <w:r w:rsidRPr="00194005">
        <w:rPr>
          <w:rFonts w:ascii="Calibri" w:eastAsia="Calibri" w:hAnsi="Calibri" w:cs="Arial"/>
          <w:sz w:val="20"/>
          <w:szCs w:val="20"/>
        </w:rPr>
        <w:t>. Dz. U. 202</w:t>
      </w:r>
      <w:r w:rsidR="005F02A8">
        <w:rPr>
          <w:rFonts w:ascii="Calibri" w:eastAsia="Calibri" w:hAnsi="Calibri" w:cs="Arial"/>
          <w:sz w:val="20"/>
          <w:szCs w:val="20"/>
        </w:rPr>
        <w:t>4</w:t>
      </w:r>
      <w:r w:rsidRPr="00194005">
        <w:rPr>
          <w:rFonts w:ascii="Calibri" w:eastAsia="Calibri" w:hAnsi="Calibri" w:cs="Arial"/>
          <w:sz w:val="20"/>
          <w:szCs w:val="20"/>
        </w:rPr>
        <w:t xml:space="preserve"> poz. </w:t>
      </w:r>
      <w:r w:rsidR="005F02A8">
        <w:rPr>
          <w:rFonts w:ascii="Calibri" w:eastAsia="Calibri" w:hAnsi="Calibri" w:cs="Arial"/>
          <w:sz w:val="20"/>
          <w:szCs w:val="20"/>
        </w:rPr>
        <w:t>1320</w:t>
      </w:r>
      <w:r w:rsidRPr="00194005">
        <w:rPr>
          <w:rFonts w:ascii="Calibri" w:eastAsia="Calibri" w:hAnsi="Calibri" w:cs="Arial"/>
          <w:sz w:val="20"/>
          <w:szCs w:val="20"/>
        </w:rPr>
        <w:t xml:space="preserve"> ze zm.).</w:t>
      </w:r>
    </w:p>
    <w:p w14:paraId="5F8B9C05" w14:textId="77777777" w:rsidR="002C361F" w:rsidRPr="00194005" w:rsidRDefault="002C361F" w:rsidP="002C361F">
      <w:pPr>
        <w:autoSpaceDE w:val="0"/>
        <w:spacing w:after="0" w:line="240" w:lineRule="auto"/>
        <w:jc w:val="both"/>
        <w:rPr>
          <w:rFonts w:ascii="Calibri" w:eastAsia="Calibri" w:hAnsi="Calibri" w:cs="Times New Roman"/>
          <w:sz w:val="20"/>
          <w:szCs w:val="20"/>
        </w:rPr>
      </w:pPr>
    </w:p>
    <w:p w14:paraId="09ED51F3"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1</w:t>
      </w:r>
    </w:p>
    <w:p w14:paraId="706D7A7E" w14:textId="77777777" w:rsidR="002C361F" w:rsidRPr="00194005" w:rsidRDefault="002C361F" w:rsidP="002C361F">
      <w:pPr>
        <w:autoSpaceDE w:val="0"/>
        <w:spacing w:after="0" w:line="240" w:lineRule="auto"/>
        <w:jc w:val="center"/>
        <w:rPr>
          <w:rFonts w:ascii="Calibri" w:eastAsia="Calibri" w:hAnsi="Calibri" w:cs="Arial"/>
          <w:sz w:val="20"/>
          <w:szCs w:val="20"/>
        </w:rPr>
      </w:pPr>
      <w:r w:rsidRPr="00194005">
        <w:rPr>
          <w:rFonts w:ascii="Calibri" w:eastAsia="Calibri" w:hAnsi="Calibri" w:cs="Arial"/>
          <w:b/>
          <w:bCs/>
          <w:sz w:val="20"/>
          <w:szCs w:val="20"/>
        </w:rPr>
        <w:t>Przedmiot umowy</w:t>
      </w:r>
    </w:p>
    <w:p w14:paraId="60D4FCD7" w14:textId="77777777" w:rsidR="00D847DC" w:rsidRPr="00D847DC" w:rsidRDefault="002C2386" w:rsidP="00D847DC">
      <w:pPr>
        <w:pStyle w:val="Akapitzlist"/>
        <w:numPr>
          <w:ilvl w:val="0"/>
          <w:numId w:val="7"/>
        </w:numPr>
        <w:spacing w:after="0" w:line="247" w:lineRule="exact"/>
        <w:rPr>
          <w:rFonts w:cstheme="minorHAnsi"/>
          <w:sz w:val="20"/>
          <w:szCs w:val="20"/>
        </w:rPr>
      </w:pPr>
      <w:r w:rsidRPr="00D847DC">
        <w:rPr>
          <w:rFonts w:cstheme="minorHAnsi"/>
          <w:sz w:val="20"/>
          <w:szCs w:val="20"/>
        </w:rPr>
        <w:t xml:space="preserve">Przedmiotem umowy jest wykonanie </w:t>
      </w:r>
      <w:r w:rsidR="002F3D8B" w:rsidRPr="00D847DC">
        <w:rPr>
          <w:rFonts w:cstheme="minorHAnsi"/>
          <w:sz w:val="20"/>
          <w:szCs w:val="20"/>
        </w:rPr>
        <w:t xml:space="preserve"> zadania pn. „</w:t>
      </w:r>
      <w:r w:rsidR="00D847DC" w:rsidRPr="00D847DC">
        <w:rPr>
          <w:rFonts w:cstheme="minorHAnsi"/>
          <w:b/>
          <w:sz w:val="20"/>
          <w:szCs w:val="20"/>
        </w:rPr>
        <w:t xml:space="preserve">Kompleksowa modernizacja Wojewódzkiego Szpitala </w:t>
      </w:r>
    </w:p>
    <w:p w14:paraId="4D08A184" w14:textId="0545C64C" w:rsidR="004C3791" w:rsidRPr="00D847DC" w:rsidRDefault="00D847DC" w:rsidP="00D847DC">
      <w:pPr>
        <w:spacing w:after="0" w:line="247" w:lineRule="exact"/>
        <w:rPr>
          <w:rFonts w:cstheme="minorHAnsi"/>
          <w:sz w:val="20"/>
          <w:szCs w:val="20"/>
        </w:rPr>
      </w:pPr>
      <w:r w:rsidRPr="00D847DC">
        <w:rPr>
          <w:rFonts w:cstheme="minorHAnsi"/>
          <w:b/>
          <w:sz w:val="20"/>
          <w:szCs w:val="20"/>
        </w:rPr>
        <w:t>Chorób Płuc im. dr. Alojzego Pawelca w Wodzisławiu Śląskim w zakresie dostępności architektonicznej wraz z budową nowego dźwigu osobowego</w:t>
      </w:r>
      <w:r w:rsidR="002F3D8B" w:rsidRPr="00D847DC">
        <w:rPr>
          <w:rFonts w:cstheme="minorHAnsi"/>
          <w:b/>
          <w:sz w:val="20"/>
          <w:szCs w:val="20"/>
        </w:rPr>
        <w:t xml:space="preserve">” </w:t>
      </w:r>
      <w:r w:rsidR="002C2386" w:rsidRPr="00D847DC">
        <w:rPr>
          <w:rFonts w:cstheme="minorHAnsi"/>
          <w:sz w:val="20"/>
          <w:szCs w:val="20"/>
        </w:rPr>
        <w:t>w formule zaprojektuj i wybuduj:</w:t>
      </w:r>
    </w:p>
    <w:p w14:paraId="18FED1E5" w14:textId="7A19DB8D" w:rsidR="003D5C26" w:rsidRPr="004C3791" w:rsidRDefault="003D5C26" w:rsidP="004C3791">
      <w:pPr>
        <w:spacing w:after="0" w:line="247" w:lineRule="exact"/>
        <w:rPr>
          <w:rFonts w:cstheme="minorHAnsi"/>
          <w:sz w:val="20"/>
          <w:szCs w:val="20"/>
        </w:rPr>
      </w:pPr>
      <w:r w:rsidRPr="004C3791">
        <w:rPr>
          <w:rFonts w:cstheme="minorHAnsi"/>
          <w:sz w:val="20"/>
          <w:szCs w:val="20"/>
        </w:rPr>
        <w:t xml:space="preserve">Przedmiot zamówienia obejmuje: </w:t>
      </w:r>
    </w:p>
    <w:p w14:paraId="02C6EC93" w14:textId="77777777" w:rsidR="003D5C26" w:rsidRPr="003D5C26" w:rsidRDefault="003D5C26" w:rsidP="004C3791">
      <w:pPr>
        <w:spacing w:after="0" w:line="240" w:lineRule="auto"/>
        <w:rPr>
          <w:rFonts w:cstheme="minorHAnsi"/>
          <w:sz w:val="20"/>
          <w:szCs w:val="20"/>
        </w:rPr>
      </w:pPr>
      <w:r w:rsidRPr="003D5C26">
        <w:rPr>
          <w:rFonts w:cstheme="minorHAnsi"/>
          <w:sz w:val="20"/>
          <w:szCs w:val="20"/>
        </w:rPr>
        <w:t>1. Opracowanie wielobranżowego projektu budowlanego przebudowy terenu.</w:t>
      </w:r>
    </w:p>
    <w:p w14:paraId="246E8797"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2. Uzyskanie wymaganych opinii, uzgodnień, decyzji i sprawdzeń rozwiązań projektowych w zakresie wynikającym z przepisów prawa.</w:t>
      </w:r>
    </w:p>
    <w:p w14:paraId="3F546A93"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3. Sporządzenie przedmiaru robót oraz kosztorysu inwestorskiego, pełnienie nadzoru autorskiego.</w:t>
      </w:r>
    </w:p>
    <w:p w14:paraId="24895528" w14:textId="77777777" w:rsidR="003D5C26" w:rsidRPr="003D5C26" w:rsidRDefault="003D5C26" w:rsidP="003D5C26">
      <w:pPr>
        <w:spacing w:after="0" w:line="240" w:lineRule="auto"/>
        <w:rPr>
          <w:rFonts w:cstheme="minorHAnsi"/>
          <w:sz w:val="20"/>
          <w:szCs w:val="20"/>
        </w:rPr>
      </w:pPr>
      <w:r w:rsidRPr="003D5C26">
        <w:rPr>
          <w:rFonts w:cstheme="minorHAnsi"/>
          <w:sz w:val="20"/>
          <w:szCs w:val="20"/>
        </w:rPr>
        <w:t>4. Uzyskanie i przekazanie Zamawiającemu niezbędnej dokumentacji dotyczącej odbioru przedmiotu zamówienia.</w:t>
      </w:r>
    </w:p>
    <w:p w14:paraId="4394AB82" w14:textId="1796C871" w:rsidR="003D5C26" w:rsidRPr="003D5C26" w:rsidRDefault="003D5C26" w:rsidP="003D5C26">
      <w:pPr>
        <w:spacing w:after="0" w:line="240" w:lineRule="auto"/>
        <w:rPr>
          <w:rFonts w:cstheme="minorHAnsi"/>
          <w:sz w:val="20"/>
          <w:szCs w:val="20"/>
        </w:rPr>
      </w:pPr>
      <w:r w:rsidRPr="003D5C26">
        <w:rPr>
          <w:rFonts w:cstheme="minorHAnsi"/>
          <w:sz w:val="20"/>
          <w:szCs w:val="20"/>
        </w:rPr>
        <w:t xml:space="preserve">5. Sporządzenie specyfikacji technicznych wykonania i odbioru robót według wymagań zawartych w </w:t>
      </w:r>
      <w:r w:rsidR="00D847DC">
        <w:rPr>
          <w:rFonts w:cstheme="minorHAnsi"/>
          <w:sz w:val="20"/>
          <w:szCs w:val="20"/>
        </w:rPr>
        <w:t>R</w:t>
      </w:r>
      <w:r w:rsidRPr="003D5C26">
        <w:rPr>
          <w:rFonts w:cstheme="minorHAnsi"/>
          <w:sz w:val="20"/>
          <w:szCs w:val="20"/>
        </w:rPr>
        <w:t xml:space="preserve">ozporządzeniu Ministra Infrastruktury z 2 września 2004 r. w sprawie szczegółowego zakresu i formy dokumentacji projektowej, specyfikacji technicznych wykonania i odbioru robót budowlanych oraz programu funkcjonalno – użytkowego. </w:t>
      </w:r>
    </w:p>
    <w:p w14:paraId="03C806AD" w14:textId="7572BF29" w:rsidR="002C2386" w:rsidRPr="003D5C26" w:rsidRDefault="003D5C26" w:rsidP="003D5C26">
      <w:pPr>
        <w:spacing w:after="0" w:line="240" w:lineRule="auto"/>
        <w:rPr>
          <w:rFonts w:eastAsia="CIDFont+F4" w:cstheme="minorHAnsi"/>
          <w:sz w:val="20"/>
          <w:szCs w:val="20"/>
        </w:rPr>
      </w:pPr>
      <w:r w:rsidRPr="003D5C26">
        <w:rPr>
          <w:rFonts w:cstheme="minorHAnsi"/>
          <w:sz w:val="20"/>
          <w:szCs w:val="20"/>
        </w:rPr>
        <w:t xml:space="preserve">6. Wykonanie robót budowlanych na podstawie sporządzonego projektu i specyfikacji technicznych wykonania i odbioru robót. </w:t>
      </w:r>
      <w:r w:rsidR="002C2386" w:rsidRPr="003D5C26">
        <w:rPr>
          <w:rFonts w:eastAsia="CIDFont+F4" w:cstheme="minorHAnsi"/>
          <w:sz w:val="20"/>
          <w:szCs w:val="20"/>
        </w:rPr>
        <w:t>Pełna odpowiedzialność za osiągnięcie zakładanych celów zamierzenia i</w:t>
      </w:r>
      <w:r w:rsidR="002C2386" w:rsidRPr="003D5C26">
        <w:rPr>
          <w:rFonts w:cstheme="minorHAnsi"/>
          <w:sz w:val="20"/>
          <w:szCs w:val="20"/>
        </w:rPr>
        <w:t xml:space="preserve"> </w:t>
      </w:r>
      <w:r w:rsidR="002C2386" w:rsidRPr="003D5C26">
        <w:rPr>
          <w:rFonts w:eastAsia="CIDFont+F4" w:cstheme="minorHAnsi"/>
          <w:sz w:val="20"/>
          <w:szCs w:val="20"/>
        </w:rPr>
        <w:t xml:space="preserve">osiągnięcie parametrów </w:t>
      </w:r>
      <w:r w:rsidR="00EC160C" w:rsidRPr="003D5C26">
        <w:rPr>
          <w:rFonts w:eastAsia="CIDFont+F4" w:cstheme="minorHAnsi"/>
          <w:sz w:val="20"/>
          <w:szCs w:val="20"/>
        </w:rPr>
        <w:t>g</w:t>
      </w:r>
      <w:r w:rsidR="002C2386" w:rsidRPr="003D5C26">
        <w:rPr>
          <w:rFonts w:eastAsia="CIDFont+F4" w:cstheme="minorHAnsi"/>
          <w:sz w:val="20"/>
          <w:szCs w:val="20"/>
        </w:rPr>
        <w:t>warantowanych zgodnie z wymaganiami PFU,</w:t>
      </w:r>
      <w:r w:rsidR="002C2386" w:rsidRPr="003D5C26">
        <w:rPr>
          <w:rFonts w:cstheme="minorHAnsi"/>
          <w:sz w:val="20"/>
          <w:szCs w:val="20"/>
        </w:rPr>
        <w:t xml:space="preserve"> </w:t>
      </w:r>
      <w:r w:rsidR="002C2386" w:rsidRPr="003D5C26">
        <w:rPr>
          <w:rFonts w:eastAsia="CIDFont+F4" w:cstheme="minorHAnsi"/>
          <w:sz w:val="20"/>
          <w:szCs w:val="20"/>
        </w:rPr>
        <w:t>przepisami Prawa budowlanego spoczywa na Wykonawcy.</w:t>
      </w:r>
    </w:p>
    <w:p w14:paraId="0AE2F007" w14:textId="77777777" w:rsidR="003D5C26" w:rsidRDefault="002C361F" w:rsidP="002C361F">
      <w:pPr>
        <w:numPr>
          <w:ilvl w:val="0"/>
          <w:numId w:val="7"/>
        </w:numPr>
        <w:tabs>
          <w:tab w:val="left" w:pos="322"/>
        </w:tabs>
        <w:suppressAutoHyphens/>
        <w:spacing w:after="0" w:line="240" w:lineRule="auto"/>
        <w:jc w:val="both"/>
        <w:rPr>
          <w:rFonts w:ascii="Calibri" w:eastAsia="Calibri" w:hAnsi="Calibri" w:cs="Arial"/>
          <w:sz w:val="20"/>
          <w:szCs w:val="20"/>
        </w:rPr>
      </w:pPr>
      <w:r w:rsidRPr="00F45965">
        <w:rPr>
          <w:rFonts w:ascii="Calibri" w:eastAsia="Calibri" w:hAnsi="Calibri" w:cs="Arial"/>
          <w:sz w:val="20"/>
          <w:szCs w:val="20"/>
        </w:rPr>
        <w:t xml:space="preserve">Zakres świadczenia Wykonawcy wynikający z niniejszej umowy jest tożsamy z jego zobowiązaniem zawartym </w:t>
      </w:r>
    </w:p>
    <w:p w14:paraId="2BB4DA77" w14:textId="2E4AE93F" w:rsidR="002C361F" w:rsidRPr="00F45965" w:rsidRDefault="002C361F" w:rsidP="003D5C26">
      <w:pPr>
        <w:tabs>
          <w:tab w:val="left" w:pos="322"/>
        </w:tabs>
        <w:suppressAutoHyphens/>
        <w:spacing w:after="0" w:line="240" w:lineRule="auto"/>
        <w:jc w:val="both"/>
        <w:rPr>
          <w:rFonts w:ascii="Calibri" w:eastAsia="Calibri" w:hAnsi="Calibri" w:cs="Arial"/>
          <w:sz w:val="20"/>
          <w:szCs w:val="20"/>
        </w:rPr>
      </w:pPr>
      <w:r w:rsidRPr="00F45965">
        <w:rPr>
          <w:rFonts w:ascii="Calibri" w:eastAsia="Calibri" w:hAnsi="Calibri" w:cs="Arial"/>
          <w:sz w:val="20"/>
          <w:szCs w:val="20"/>
        </w:rPr>
        <w:t>w ofercie oraz Specyfikacji Warunków Zamówienia wraz z załącznikami. Dokumenty te stanowią integralną część umowy.</w:t>
      </w:r>
    </w:p>
    <w:p w14:paraId="5E2473AC" w14:textId="77777777" w:rsidR="00D847DC" w:rsidRDefault="002C361F" w:rsidP="002C361F">
      <w:pPr>
        <w:numPr>
          <w:ilvl w:val="0"/>
          <w:numId w:val="7"/>
        </w:numPr>
        <w:suppressAutoHyphens/>
        <w:spacing w:after="0" w:line="240" w:lineRule="auto"/>
        <w:jc w:val="both"/>
        <w:rPr>
          <w:rFonts w:ascii="Calibri" w:eastAsia="Calibri" w:hAnsi="Calibri" w:cs="Arial"/>
          <w:sz w:val="20"/>
          <w:szCs w:val="20"/>
        </w:rPr>
      </w:pPr>
      <w:r w:rsidRPr="004C33D7">
        <w:rPr>
          <w:rFonts w:ascii="Calibri" w:eastAsia="Calibri" w:hAnsi="Calibri" w:cs="Arial"/>
          <w:sz w:val="20"/>
          <w:szCs w:val="20"/>
        </w:rPr>
        <w:t xml:space="preserve">Jeżeli Wykonawcy występują wspólnie, przekazują Zamawiającemu umowę regulującą współpracę </w:t>
      </w:r>
    </w:p>
    <w:p w14:paraId="542DCE5F" w14:textId="7B35E879" w:rsidR="002C2386" w:rsidRDefault="002C361F" w:rsidP="00D847DC">
      <w:pPr>
        <w:suppressAutoHyphens/>
        <w:spacing w:after="0" w:line="240" w:lineRule="auto"/>
        <w:jc w:val="both"/>
        <w:rPr>
          <w:rFonts w:ascii="Calibri" w:eastAsia="Calibri" w:hAnsi="Calibri" w:cs="Arial"/>
          <w:sz w:val="20"/>
          <w:szCs w:val="20"/>
        </w:rPr>
      </w:pPr>
      <w:r w:rsidRPr="004C33D7">
        <w:rPr>
          <w:rFonts w:ascii="Calibri" w:eastAsia="Calibri" w:hAnsi="Calibri" w:cs="Arial"/>
          <w:sz w:val="20"/>
          <w:szCs w:val="20"/>
        </w:rPr>
        <w:t xml:space="preserve">Wykonawców, którzy zobowiązali się do wspólnego wykonania </w:t>
      </w:r>
      <w:r w:rsidRPr="00194005">
        <w:rPr>
          <w:rFonts w:ascii="Calibri" w:eastAsia="Calibri" w:hAnsi="Calibri" w:cs="Arial"/>
          <w:sz w:val="20"/>
          <w:szCs w:val="20"/>
        </w:rPr>
        <w:t xml:space="preserve">niniejszej umowy. </w:t>
      </w:r>
    </w:p>
    <w:p w14:paraId="595773EB" w14:textId="77777777" w:rsidR="00D847DC" w:rsidRPr="00D847DC" w:rsidRDefault="002C361F" w:rsidP="00EC160C">
      <w:pPr>
        <w:numPr>
          <w:ilvl w:val="0"/>
          <w:numId w:val="7"/>
        </w:numPr>
        <w:suppressAutoHyphens/>
        <w:spacing w:after="0" w:line="240" w:lineRule="auto"/>
        <w:ind w:left="284" w:hanging="284"/>
        <w:jc w:val="both"/>
        <w:rPr>
          <w:rFonts w:ascii="Calibri" w:eastAsia="Calibri" w:hAnsi="Calibri" w:cs="Arial"/>
          <w:b/>
          <w:sz w:val="20"/>
          <w:szCs w:val="20"/>
        </w:rPr>
      </w:pPr>
      <w:r w:rsidRPr="002C2386">
        <w:rPr>
          <w:rFonts w:ascii="Calibri" w:eastAsia="Calibri" w:hAnsi="Calibri" w:cs="Arial"/>
          <w:sz w:val="20"/>
          <w:szCs w:val="20"/>
        </w:rPr>
        <w:t xml:space="preserve">Wykonawców występujących wspólnie wiąże umowa zawarta w dniu …….. która reguluje ich współpracę. </w:t>
      </w:r>
    </w:p>
    <w:p w14:paraId="7C52E378" w14:textId="3776884B" w:rsidR="002C2386" w:rsidRPr="002C2386" w:rsidRDefault="002C361F" w:rsidP="00D847DC">
      <w:pPr>
        <w:suppressAutoHyphens/>
        <w:spacing w:after="0" w:line="240" w:lineRule="auto"/>
        <w:jc w:val="both"/>
        <w:rPr>
          <w:rFonts w:ascii="Calibri" w:eastAsia="Calibri" w:hAnsi="Calibri" w:cs="Arial"/>
          <w:b/>
          <w:sz w:val="20"/>
          <w:szCs w:val="20"/>
        </w:rPr>
      </w:pPr>
      <w:r w:rsidRPr="002C2386">
        <w:rPr>
          <w:rFonts w:ascii="Calibri" w:eastAsia="Calibri" w:hAnsi="Calibri" w:cs="Arial"/>
          <w:sz w:val="20"/>
          <w:szCs w:val="20"/>
        </w:rPr>
        <w:t xml:space="preserve">Ponoszą oni solidarną odpowiedzialność za wykonanie niniejszej umowy zgodnie z jej postanowieniami i ponoszą solidarną odpowiedzialność </w:t>
      </w:r>
    </w:p>
    <w:p w14:paraId="2F20616B" w14:textId="77777777" w:rsidR="00D847DC" w:rsidRPr="00D847DC" w:rsidRDefault="002C361F" w:rsidP="00D847DC">
      <w:pPr>
        <w:numPr>
          <w:ilvl w:val="0"/>
          <w:numId w:val="7"/>
        </w:numPr>
        <w:suppressAutoHyphens/>
        <w:spacing w:after="0" w:line="240" w:lineRule="auto"/>
        <w:ind w:left="284" w:hanging="284"/>
        <w:jc w:val="both"/>
        <w:rPr>
          <w:rFonts w:ascii="Calibri" w:eastAsia="Calibri" w:hAnsi="Calibri" w:cs="Arial"/>
          <w:b/>
          <w:sz w:val="20"/>
          <w:szCs w:val="20"/>
        </w:rPr>
      </w:pPr>
      <w:r w:rsidRPr="00D847DC">
        <w:rPr>
          <w:rFonts w:ascii="Calibri" w:eastAsia="Calibri" w:hAnsi="Calibri" w:cs="Arial"/>
          <w:sz w:val="20"/>
          <w:szCs w:val="20"/>
        </w:rPr>
        <w:t xml:space="preserve">Zamawiający może w ramach odpowiedzialności solidarnej żądać wykonania niniejszej umowy w całości lub w </w:t>
      </w:r>
    </w:p>
    <w:p w14:paraId="12ED69BC" w14:textId="6758DDA6" w:rsidR="002C361F" w:rsidRPr="00D847DC" w:rsidRDefault="002C361F" w:rsidP="00D847DC">
      <w:pPr>
        <w:suppressAutoHyphens/>
        <w:spacing w:after="0" w:line="240" w:lineRule="auto"/>
        <w:jc w:val="both"/>
        <w:rPr>
          <w:rFonts w:ascii="Calibri" w:eastAsia="Calibri" w:hAnsi="Calibri" w:cs="Arial"/>
          <w:b/>
          <w:sz w:val="20"/>
          <w:szCs w:val="20"/>
        </w:rPr>
      </w:pPr>
      <w:r w:rsidRPr="00D847DC">
        <w:rPr>
          <w:rFonts w:ascii="Calibri" w:eastAsia="Calibri" w:hAnsi="Calibri" w:cs="Arial"/>
          <w:sz w:val="20"/>
          <w:szCs w:val="20"/>
        </w:rPr>
        <w:t xml:space="preserve">części od wszystkich wykonawców występujących wspólnie, od kilku z nich lub od każdego z osobna. Wynagrodzenie Zamawiający wypłaci wykonawcom w proporcjach przez nich uzgodnionych pisemnie, </w:t>
      </w:r>
      <w:r w:rsidR="00D847DC">
        <w:rPr>
          <w:rFonts w:ascii="Calibri" w:eastAsia="Calibri" w:hAnsi="Calibri" w:cs="Arial"/>
          <w:sz w:val="20"/>
          <w:szCs w:val="20"/>
        </w:rPr>
        <w:t>w</w:t>
      </w:r>
      <w:r w:rsidRPr="00D847DC">
        <w:rPr>
          <w:rFonts w:ascii="Calibri" w:eastAsia="Calibri" w:hAnsi="Calibri" w:cs="Arial"/>
          <w:sz w:val="20"/>
          <w:szCs w:val="20"/>
        </w:rPr>
        <w:t> przypadku braku uzgodnienia – w proporcjach równych.</w:t>
      </w:r>
    </w:p>
    <w:p w14:paraId="38FDFD95" w14:textId="77777777" w:rsidR="002C361F" w:rsidRPr="00194005" w:rsidRDefault="002C361F" w:rsidP="002C361F">
      <w:pPr>
        <w:spacing w:after="0" w:line="240" w:lineRule="auto"/>
        <w:rPr>
          <w:rFonts w:ascii="Calibri" w:eastAsia="Calibri" w:hAnsi="Calibri" w:cs="Arial"/>
          <w:b/>
          <w:sz w:val="20"/>
          <w:szCs w:val="20"/>
        </w:rPr>
      </w:pPr>
    </w:p>
    <w:p w14:paraId="02F5FE05" w14:textId="77777777" w:rsidR="002C361F" w:rsidRPr="00194005" w:rsidRDefault="002C361F" w:rsidP="002C361F">
      <w:pPr>
        <w:spacing w:after="0" w:line="240" w:lineRule="auto"/>
        <w:jc w:val="center"/>
        <w:rPr>
          <w:rFonts w:ascii="Calibri" w:eastAsia="Calibri" w:hAnsi="Calibri" w:cs="Arial"/>
          <w:b/>
          <w:bCs/>
          <w:sz w:val="20"/>
          <w:szCs w:val="20"/>
        </w:rPr>
      </w:pPr>
      <w:r w:rsidRPr="00194005">
        <w:rPr>
          <w:rFonts w:ascii="Calibri" w:eastAsia="Calibri" w:hAnsi="Calibri" w:cs="Arial"/>
          <w:b/>
          <w:sz w:val="20"/>
          <w:szCs w:val="20"/>
        </w:rPr>
        <w:t>§ 2</w:t>
      </w:r>
    </w:p>
    <w:p w14:paraId="321EC4D5" w14:textId="77777777" w:rsidR="002C361F" w:rsidRPr="00194005" w:rsidRDefault="002C361F" w:rsidP="002C361F">
      <w:pPr>
        <w:tabs>
          <w:tab w:val="left" w:pos="1005"/>
          <w:tab w:val="left" w:pos="1545"/>
          <w:tab w:val="left" w:pos="2025"/>
        </w:tabs>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Podwykonawcy</w:t>
      </w:r>
    </w:p>
    <w:p w14:paraId="6171F001" w14:textId="77777777" w:rsidR="002C361F" w:rsidRPr="00194005"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lastRenderedPageBreak/>
        <w:t>Wykonawca może powierzyć wykonanie części zamówienia podwykonawcy</w:t>
      </w:r>
      <w:r w:rsidRPr="00194005">
        <w:rPr>
          <w:rFonts w:ascii="Calibri" w:eastAsia="Times New Roman" w:hAnsi="Calibri" w:cs="Tahoma"/>
          <w:color w:val="000000"/>
          <w:sz w:val="20"/>
          <w:szCs w:val="20"/>
          <w:lang w:eastAsia="pl-PL"/>
        </w:rPr>
        <w:t xml:space="preserve">, na podstawie umowy w formie pisemnej o charakterze odpłatnym. </w:t>
      </w:r>
    </w:p>
    <w:p w14:paraId="6B1131EC" w14:textId="77777777" w:rsidR="00EC160C"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Powierzenie wykonania części zamówienia podwykonawcom nie zwalnia Wykonawcy z odpowiedzialności za należyte wykonanie tego zamówienia. Wykonawca będzie w pełni odpowiedzialny za działania lub </w:t>
      </w:r>
    </w:p>
    <w:p w14:paraId="0DB52997" w14:textId="77777777" w:rsidR="002C361F" w:rsidRPr="00194005" w:rsidRDefault="002C361F" w:rsidP="00EC160C">
      <w:p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zaniechania każdego z podwykonawców, jego przedstawicieli lub pracowników, tak jakby to były działania lub zaniechania Wykonawcy.</w:t>
      </w:r>
    </w:p>
    <w:p w14:paraId="7A094D42" w14:textId="77777777" w:rsidR="002C361F" w:rsidRPr="00194005"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ar-SA"/>
        </w:rPr>
      </w:pPr>
      <w:r w:rsidRPr="00194005">
        <w:rPr>
          <w:rFonts w:ascii="Calibri" w:eastAsia="Times New Roman" w:hAnsi="Calibri" w:cs="Tahoma"/>
          <w:color w:val="000000"/>
          <w:sz w:val="20"/>
          <w:szCs w:val="20"/>
          <w:lang w:val="x-none" w:eastAsia="ar-SA"/>
        </w:rPr>
        <w:t>Wykonawca zamierza powierzyć następującą część zamówienia (robót):</w:t>
      </w:r>
    </w:p>
    <w:p w14:paraId="51E5E12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 xml:space="preserve">3.1. ………………………………………… </w:t>
      </w:r>
      <w:r w:rsidRPr="00194005">
        <w:rPr>
          <w:rFonts w:ascii="Calibri" w:eastAsia="Times New Roman" w:hAnsi="Calibri" w:cs="Tahoma"/>
          <w:i/>
          <w:color w:val="000000"/>
          <w:sz w:val="20"/>
          <w:szCs w:val="20"/>
          <w:lang w:eastAsia="ar-SA"/>
        </w:rPr>
        <w:t>(szczegółowo wskazany zakres robót, dostaw, usług)</w:t>
      </w:r>
      <w:r w:rsidRPr="00194005">
        <w:rPr>
          <w:rFonts w:ascii="Calibri" w:eastAsia="Times New Roman" w:hAnsi="Calibri" w:cs="Tahoma"/>
          <w:color w:val="000000"/>
          <w:sz w:val="20"/>
          <w:szCs w:val="20"/>
          <w:lang w:eastAsia="ar-SA"/>
        </w:rPr>
        <w:t xml:space="preserve"> podwykonawcy* ……………………………………………………………………………………………………………………………………………………………………………</w:t>
      </w:r>
      <w:r w:rsidRPr="00194005">
        <w:rPr>
          <w:rFonts w:ascii="Calibri" w:eastAsia="Times New Roman" w:hAnsi="Calibri" w:cs="Tahoma"/>
          <w:i/>
          <w:color w:val="000000"/>
          <w:sz w:val="20"/>
          <w:szCs w:val="20"/>
          <w:lang w:eastAsia="ar-SA"/>
        </w:rPr>
        <w:t xml:space="preserve"> (brzmienie firmy, adres, siedziba, NIP, nr KRS)</w:t>
      </w:r>
    </w:p>
    <w:p w14:paraId="7AFB588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3.2. …………. (</w:t>
      </w:r>
      <w:r w:rsidRPr="00194005">
        <w:rPr>
          <w:rFonts w:ascii="Calibri" w:eastAsia="Times New Roman" w:hAnsi="Calibri" w:cs="Tahoma"/>
          <w:i/>
          <w:color w:val="000000"/>
          <w:sz w:val="20"/>
          <w:szCs w:val="20"/>
          <w:lang w:eastAsia="ar-SA"/>
        </w:rPr>
        <w:t>szczegółowo wskazany zakres robót, dostaw, usług)</w:t>
      </w:r>
      <w:r w:rsidRPr="00194005">
        <w:rPr>
          <w:rFonts w:ascii="Calibri" w:eastAsia="Times New Roman" w:hAnsi="Calibri" w:cs="Tahoma"/>
          <w:color w:val="000000"/>
          <w:sz w:val="20"/>
          <w:szCs w:val="20"/>
          <w:lang w:eastAsia="ar-SA"/>
        </w:rPr>
        <w:t xml:space="preserve">  podmiotowi trzeciemu, na zasoby którego wykonawca powołuje się celem wykazania spełniania warunku udziału w postępowaniu tj. ………………………………………………………………………………………………………………………………………………………………………….. </w:t>
      </w:r>
      <w:r w:rsidRPr="00194005">
        <w:rPr>
          <w:rFonts w:ascii="Calibri" w:eastAsia="Times New Roman" w:hAnsi="Calibri" w:cs="Tahoma"/>
          <w:i/>
          <w:color w:val="000000"/>
          <w:sz w:val="20"/>
          <w:szCs w:val="20"/>
          <w:lang w:eastAsia="ar-SA"/>
        </w:rPr>
        <w:t>(brzmienie firmy, adres, siedziba, NIP, nr KRS)</w:t>
      </w:r>
    </w:p>
    <w:p w14:paraId="17801833" w14:textId="77777777" w:rsidR="002C361F" w:rsidRPr="00194005" w:rsidRDefault="002C361F" w:rsidP="002C361F">
      <w:pPr>
        <w:suppressAutoHyphens/>
        <w:spacing w:after="0" w:line="23" w:lineRule="atLeast"/>
        <w:jc w:val="both"/>
        <w:rPr>
          <w:rFonts w:ascii="Calibri" w:eastAsia="Times New Roman" w:hAnsi="Calibri" w:cs="Tahoma"/>
          <w:i/>
          <w:color w:val="000000"/>
          <w:sz w:val="20"/>
          <w:szCs w:val="20"/>
          <w:lang w:eastAsia="ar-SA"/>
        </w:rPr>
      </w:pPr>
      <w:r w:rsidRPr="00194005">
        <w:rPr>
          <w:rFonts w:ascii="Calibri" w:eastAsia="Times New Roman" w:hAnsi="Calibri" w:cs="Tahoma"/>
          <w:color w:val="000000"/>
          <w:sz w:val="20"/>
          <w:szCs w:val="20"/>
          <w:lang w:eastAsia="ar-SA"/>
        </w:rPr>
        <w:t>…………………………………………………………………………………………………………………………………………………</w:t>
      </w:r>
      <w:r w:rsidRPr="00194005">
        <w:rPr>
          <w:rFonts w:ascii="Calibri" w:eastAsia="Times New Roman" w:hAnsi="Calibri" w:cs="Tahoma"/>
          <w:i/>
          <w:color w:val="000000"/>
          <w:sz w:val="20"/>
          <w:szCs w:val="20"/>
          <w:lang w:eastAsia="ar-SA"/>
        </w:rPr>
        <w:br/>
        <w:t>* niepotrzebne skreślić</w:t>
      </w:r>
    </w:p>
    <w:p w14:paraId="282D1866" w14:textId="77777777" w:rsidR="002C361F" w:rsidRPr="00194005" w:rsidRDefault="002C361F" w:rsidP="002C361F">
      <w:pPr>
        <w:suppressAutoHyphens/>
        <w:spacing w:after="0" w:line="23" w:lineRule="atLeast"/>
        <w:jc w:val="both"/>
        <w:rPr>
          <w:rFonts w:ascii="Calibri" w:eastAsia="Times New Roman" w:hAnsi="Calibri" w:cs="Tahoma"/>
          <w:color w:val="000000"/>
          <w:sz w:val="20"/>
          <w:szCs w:val="20"/>
          <w:lang w:eastAsia="ar-SA"/>
        </w:rPr>
      </w:pPr>
      <w:r w:rsidRPr="00194005">
        <w:rPr>
          <w:rFonts w:ascii="Calibri" w:eastAsia="Times New Roman" w:hAnsi="Calibri" w:cs="Tahoma"/>
          <w:color w:val="000000"/>
          <w:sz w:val="20"/>
          <w:szCs w:val="20"/>
          <w:lang w:eastAsia="ar-SA"/>
        </w:rPr>
        <w:t>3.3. Wykonawca podaje niniejszym następujące nazwy albo imiona i nazwiska oraz dane kontaktowe podwykonawców i osób do kontaktu z nimi, zaangażowanych w roboty budowlane wskazane w pkt 3.1. powyżej: ……………………………………..</w:t>
      </w:r>
    </w:p>
    <w:p w14:paraId="650DB98C" w14:textId="77777777" w:rsidR="002C2386" w:rsidRPr="002C238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shd w:val="clear" w:color="auto" w:fill="FFFFFF"/>
          <w:lang w:val="x-none"/>
        </w:rPr>
        <w:t xml:space="preserve">Wykonawca zawiadamia Zamawiającego o wszelkich zmianach w odniesieniu do informacji, o których mowa </w:t>
      </w:r>
    </w:p>
    <w:p w14:paraId="5A942E69" w14:textId="77777777" w:rsidR="002C361F" w:rsidRPr="00194005" w:rsidRDefault="002C361F" w:rsidP="002C238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shd w:val="clear" w:color="auto" w:fill="FFFFFF"/>
          <w:lang w:val="x-none"/>
        </w:rPr>
        <w:t xml:space="preserve">w </w:t>
      </w:r>
      <w:r w:rsidRPr="00194005">
        <w:rPr>
          <w:rFonts w:ascii="Calibri" w:eastAsia="Calibri" w:hAnsi="Calibri" w:cs="Tahoma"/>
          <w:color w:val="000000"/>
          <w:sz w:val="20"/>
          <w:szCs w:val="20"/>
          <w:shd w:val="clear" w:color="auto" w:fill="FFFFFF"/>
        </w:rPr>
        <w:t>ust. 3 powyżej</w:t>
      </w:r>
      <w:r w:rsidRPr="00194005">
        <w:rPr>
          <w:rFonts w:ascii="Calibri" w:eastAsia="Calibri" w:hAnsi="Calibri" w:cs="Tahoma"/>
          <w:color w:val="000000"/>
          <w:sz w:val="20"/>
          <w:szCs w:val="20"/>
          <w:shd w:val="clear" w:color="auto" w:fill="FFFFFF"/>
          <w:lang w:val="x-none"/>
        </w:rPr>
        <w:t>, w trakcie realizacji zamówienia, a także przekazuje wymagane informacje na temat nowych podwykonawców, którym w późniejszym okresie zamierza powierzyć realizację robót budowlanych lub usług.</w:t>
      </w:r>
      <w:r w:rsidRPr="00194005">
        <w:rPr>
          <w:rFonts w:ascii="Calibri" w:eastAsia="Calibri" w:hAnsi="Calibri" w:cs="Tahoma"/>
          <w:color w:val="000000"/>
          <w:sz w:val="20"/>
          <w:szCs w:val="20"/>
          <w:shd w:val="clear" w:color="auto" w:fill="FFFFFF"/>
        </w:rPr>
        <w:t xml:space="preserve"> </w:t>
      </w:r>
      <w:r w:rsidRPr="00194005">
        <w:rPr>
          <w:rFonts w:ascii="Calibri" w:eastAsia="Calibri" w:hAnsi="Calibri" w:cs="Tahoma"/>
          <w:color w:val="000000"/>
          <w:sz w:val="20"/>
          <w:szCs w:val="20"/>
          <w:lang w:val="x-none"/>
        </w:rPr>
        <w:t xml:space="preserve">Jeżeli zmiana albo rezygnacja z podwykonawcy dotyczy podmiotu, na którego zasoby Wykonawca powoływał się na zasadach określonych w art. 118 </w:t>
      </w:r>
      <w:r w:rsidRPr="00194005">
        <w:rPr>
          <w:rFonts w:ascii="Calibri" w:eastAsia="Calibri" w:hAnsi="Calibri" w:cs="Tahoma"/>
          <w:color w:val="000000"/>
          <w:sz w:val="20"/>
          <w:szCs w:val="20"/>
        </w:rPr>
        <w:t>PZP</w:t>
      </w:r>
      <w:r w:rsidRPr="00194005">
        <w:rPr>
          <w:rFonts w:ascii="Calibri" w:eastAsia="Calibri" w:hAnsi="Calibri" w:cs="Tahoma"/>
          <w:color w:val="000000"/>
          <w:sz w:val="20"/>
          <w:szCs w:val="20"/>
          <w:lang w:val="x-none"/>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01C56A55" w14:textId="77777777" w:rsidR="002C2386" w:rsidRPr="002C2386" w:rsidRDefault="002C361F" w:rsidP="002C361F">
      <w:pPr>
        <w:numPr>
          <w:ilvl w:val="0"/>
          <w:numId w:val="1"/>
        </w:num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Wykonawca, podwykonawca lub dalszy podwykonawca zamierzający zawrzeć umowę o podwykonawstwo, </w:t>
      </w:r>
    </w:p>
    <w:p w14:paraId="0D8CFFD8" w14:textId="77777777" w:rsidR="002C361F" w:rsidRPr="00194005" w:rsidRDefault="002C361F" w:rsidP="002C2386">
      <w:pPr>
        <w:tabs>
          <w:tab w:val="left" w:pos="284"/>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której przedmiotem jest wykonanie robót budowlanych, jest zobowiązany, w trakcie realizacji zamówienia, do przedłożenia Zamawiającemu projektu umowy o podwykonawstwo przy czym podwykonawca lub dalszy podwykonawca do projektu umowy dołączy zgodę Wykonawcy na zawarcie umowy o podwykonawstwo o treści zgodnej z przedłożonym projektem umowy.</w:t>
      </w:r>
    </w:p>
    <w:p w14:paraId="753FC774" w14:textId="77777777" w:rsidR="002C2386" w:rsidRPr="002C2386" w:rsidRDefault="002C361F" w:rsidP="002C361F">
      <w:pPr>
        <w:numPr>
          <w:ilvl w:val="0"/>
          <w:numId w:val="1"/>
        </w:numPr>
        <w:tabs>
          <w:tab w:val="left" w:pos="284"/>
          <w:tab w:val="left" w:pos="426"/>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Termin zapłaty wynagrodzenia podwykonawcy lub dalszemu podwykonawcy, przewidziany w umowie o </w:t>
      </w:r>
    </w:p>
    <w:p w14:paraId="2AD390A6" w14:textId="77777777" w:rsidR="002C361F" w:rsidRPr="00194005" w:rsidRDefault="002C361F" w:rsidP="002C2386">
      <w:pPr>
        <w:tabs>
          <w:tab w:val="left" w:pos="284"/>
          <w:tab w:val="left" w:pos="426"/>
        </w:tabs>
        <w:spacing w:after="0" w:line="23" w:lineRule="atLeast"/>
        <w:contextualSpacing/>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podwykonawstwo, nie może być dłuższy niż 30 dni od dnia doręczenia wykonawcy, podwykonawcy lub dalszemu podwykonawcy faktury lub rachunku.</w:t>
      </w:r>
    </w:p>
    <w:p w14:paraId="1160EC2D" w14:textId="77777777" w:rsidR="002C2386" w:rsidRPr="002C2386"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lang w:val="x-none"/>
        </w:rPr>
        <w:t xml:space="preserve"> Zamawiający, w terminie</w:t>
      </w:r>
      <w:r w:rsidRPr="00194005">
        <w:rPr>
          <w:rFonts w:ascii="Calibri" w:eastAsia="Calibri" w:hAnsi="Calibri" w:cs="Tahoma"/>
          <w:color w:val="000000"/>
          <w:sz w:val="20"/>
          <w:szCs w:val="20"/>
        </w:rPr>
        <w:t xml:space="preserve"> do</w:t>
      </w:r>
      <w:r w:rsidRPr="00194005">
        <w:rPr>
          <w:rFonts w:ascii="Calibri" w:eastAsia="Calibri" w:hAnsi="Calibri" w:cs="Tahoma"/>
          <w:color w:val="000000"/>
          <w:sz w:val="20"/>
          <w:szCs w:val="20"/>
          <w:lang w:val="x-none"/>
        </w:rPr>
        <w:t xml:space="preserve"> 14 dni </w:t>
      </w:r>
      <w:r w:rsidRPr="00194005">
        <w:rPr>
          <w:rFonts w:ascii="Calibri" w:eastAsia="Calibri" w:hAnsi="Calibri" w:cs="Tahoma"/>
          <w:color w:val="000000"/>
          <w:sz w:val="20"/>
          <w:szCs w:val="20"/>
        </w:rPr>
        <w:t xml:space="preserve">kalendarzowych </w:t>
      </w:r>
      <w:r w:rsidRPr="00194005">
        <w:rPr>
          <w:rFonts w:ascii="Calibri" w:eastAsia="Calibri" w:hAnsi="Calibri" w:cs="Tahoma"/>
          <w:color w:val="000000"/>
          <w:sz w:val="20"/>
          <w:szCs w:val="20"/>
          <w:lang w:val="x-none"/>
        </w:rPr>
        <w:t xml:space="preserve">od otrzymania od Wykonawcy projektu umowy zgłasza </w:t>
      </w:r>
    </w:p>
    <w:p w14:paraId="4E5132D8" w14:textId="77777777" w:rsidR="002C361F" w:rsidRPr="002C2386" w:rsidRDefault="002C361F" w:rsidP="002C2386">
      <w:p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2C2386">
        <w:rPr>
          <w:rFonts w:ascii="Calibri" w:eastAsia="Calibri" w:hAnsi="Calibri" w:cs="Tahoma"/>
          <w:color w:val="000000"/>
          <w:sz w:val="20"/>
          <w:szCs w:val="20"/>
          <w:lang w:val="x-none"/>
        </w:rPr>
        <w:t>w formie pisemnej pod rygorem nieważności, zastrzeżenia do projektu umowy o podwykonawstwo, której przedmiotem są roboty budowlane, w przypadku gdy:</w:t>
      </w:r>
    </w:p>
    <w:p w14:paraId="1C1860A9" w14:textId="77777777" w:rsidR="002C361F" w:rsidRPr="00194005" w:rsidRDefault="002C361F" w:rsidP="002C361F">
      <w:pPr>
        <w:numPr>
          <w:ilvl w:val="0"/>
          <w:numId w:val="2"/>
        </w:numPr>
        <w:tabs>
          <w:tab w:val="left" w:pos="284"/>
        </w:tabs>
        <w:spacing w:after="0" w:line="23" w:lineRule="atLeast"/>
        <w:ind w:left="180" w:hanging="180"/>
        <w:contextualSpacing/>
        <w:rPr>
          <w:rFonts w:ascii="Calibri" w:eastAsia="Times New Roman" w:hAnsi="Calibri" w:cs="Tahoma"/>
          <w:color w:val="000000"/>
          <w:sz w:val="20"/>
          <w:szCs w:val="20"/>
          <w:lang w:eastAsia="pl-PL"/>
        </w:rPr>
      </w:pPr>
      <w:r w:rsidRPr="00194005">
        <w:rPr>
          <w:rFonts w:ascii="Calibri" w:eastAsia="Times New Roman" w:hAnsi="Calibri" w:cs="Tahoma"/>
          <w:color w:val="000000"/>
          <w:sz w:val="20"/>
          <w:szCs w:val="20"/>
          <w:lang w:val="x-none" w:eastAsia="pl-PL"/>
        </w:rPr>
        <w:t>nie spełnia ona wymagań określonych w dokumentach zamówienia,</w:t>
      </w:r>
    </w:p>
    <w:p w14:paraId="6E410537" w14:textId="77777777" w:rsidR="002C361F" w:rsidRPr="00194005" w:rsidRDefault="002C361F" w:rsidP="002C361F">
      <w:pPr>
        <w:numPr>
          <w:ilvl w:val="0"/>
          <w:numId w:val="2"/>
        </w:num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Times New Roman" w:hAnsi="Calibri" w:cs="Tahoma"/>
          <w:color w:val="000000"/>
          <w:sz w:val="20"/>
          <w:szCs w:val="20"/>
          <w:lang w:val="x-none" w:eastAsia="pl-PL"/>
        </w:rPr>
        <w:t xml:space="preserve">przewiduje ona termin zapłaty wynagrodzenia dłuższy niż </w:t>
      </w:r>
      <w:r w:rsidRPr="00194005">
        <w:rPr>
          <w:rFonts w:ascii="Calibri" w:eastAsia="Times New Roman" w:hAnsi="Calibri" w:cs="Tahoma"/>
          <w:color w:val="000000"/>
          <w:sz w:val="20"/>
          <w:szCs w:val="20"/>
          <w:lang w:eastAsia="pl-PL"/>
        </w:rPr>
        <w:t xml:space="preserve">określony postanowieniem ust. 6 powyżej, </w:t>
      </w:r>
    </w:p>
    <w:p w14:paraId="4F71F64E" w14:textId="77777777" w:rsidR="002C2386" w:rsidRPr="002C2386" w:rsidRDefault="002C361F" w:rsidP="002C361F">
      <w:pPr>
        <w:numPr>
          <w:ilvl w:val="0"/>
          <w:numId w:val="2"/>
        </w:num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Calibri" w:hAnsi="Calibri" w:cs="Tahoma"/>
          <w:color w:val="000000"/>
          <w:sz w:val="20"/>
          <w:szCs w:val="20"/>
          <w:shd w:val="clear" w:color="auto" w:fill="FFFFFF"/>
        </w:rPr>
        <w:t xml:space="preserve"> zawiera ona </w:t>
      </w:r>
      <w:r w:rsidRPr="00194005">
        <w:rPr>
          <w:rFonts w:ascii="Calibri" w:eastAsia="Calibri" w:hAnsi="Calibri" w:cs="Tahoma"/>
          <w:color w:val="000000"/>
          <w:sz w:val="20"/>
          <w:szCs w:val="20"/>
          <w:shd w:val="clear" w:color="auto" w:fill="FFFFFF"/>
          <w:lang w:val="x-none"/>
        </w:rPr>
        <w:t>postanowie</w:t>
      </w:r>
      <w:r w:rsidRPr="00194005">
        <w:rPr>
          <w:rFonts w:ascii="Calibri" w:eastAsia="Calibri" w:hAnsi="Calibri" w:cs="Tahoma"/>
          <w:color w:val="000000"/>
          <w:sz w:val="20"/>
          <w:szCs w:val="20"/>
          <w:shd w:val="clear" w:color="auto" w:fill="FFFFFF"/>
        </w:rPr>
        <w:t xml:space="preserve">nia </w:t>
      </w:r>
      <w:r w:rsidRPr="00194005">
        <w:rPr>
          <w:rFonts w:ascii="Calibri" w:eastAsia="Calibri" w:hAnsi="Calibri" w:cs="Tahoma"/>
          <w:color w:val="000000"/>
          <w:sz w:val="20"/>
          <w:szCs w:val="20"/>
          <w:shd w:val="clear" w:color="auto" w:fill="FFFFFF"/>
          <w:lang w:val="x-none"/>
        </w:rPr>
        <w:t>kształtując</w:t>
      </w:r>
      <w:r w:rsidRPr="00194005">
        <w:rPr>
          <w:rFonts w:ascii="Calibri" w:eastAsia="Calibri" w:hAnsi="Calibri" w:cs="Tahoma"/>
          <w:color w:val="000000"/>
          <w:sz w:val="20"/>
          <w:szCs w:val="20"/>
          <w:shd w:val="clear" w:color="auto" w:fill="FFFFFF"/>
        </w:rPr>
        <w:t>e</w:t>
      </w:r>
      <w:r w:rsidRPr="00194005">
        <w:rPr>
          <w:rFonts w:ascii="Calibri" w:eastAsia="Calibri" w:hAnsi="Calibri" w:cs="Tahoma"/>
          <w:color w:val="000000"/>
          <w:sz w:val="20"/>
          <w:szCs w:val="20"/>
          <w:shd w:val="clear" w:color="auto" w:fill="FFFFFF"/>
          <w:lang w:val="x-none"/>
        </w:rPr>
        <w:t xml:space="preserve"> prawa i obowiązki podwykonawcy, w zakresie kar umownych oraz </w:t>
      </w:r>
    </w:p>
    <w:p w14:paraId="6202FAC1" w14:textId="77777777" w:rsidR="002C361F" w:rsidRPr="00194005" w:rsidRDefault="002C361F" w:rsidP="002C2386">
      <w:pPr>
        <w:tabs>
          <w:tab w:val="left" w:pos="284"/>
        </w:tabs>
        <w:spacing w:after="0" w:line="23" w:lineRule="atLeast"/>
        <w:contextualSpacing/>
        <w:rPr>
          <w:rFonts w:ascii="Calibri" w:eastAsia="Times New Roman" w:hAnsi="Calibri" w:cs="Tahoma"/>
          <w:color w:val="000000"/>
          <w:sz w:val="20"/>
          <w:szCs w:val="20"/>
          <w:lang w:eastAsia="pl-PL"/>
        </w:rPr>
      </w:pPr>
      <w:r w:rsidRPr="00194005">
        <w:rPr>
          <w:rFonts w:ascii="Calibri" w:eastAsia="Calibri" w:hAnsi="Calibri" w:cs="Tahoma"/>
          <w:color w:val="000000"/>
          <w:sz w:val="20"/>
          <w:szCs w:val="20"/>
          <w:shd w:val="clear" w:color="auto" w:fill="FFFFFF"/>
          <w:lang w:val="x-none"/>
        </w:rPr>
        <w:t>postanowień dotyczących warunków wypłaty wynagrodzenia, w sposób dla niego mniej korzystny niż prawa i obowiązki wykonawcy, ukształtowane postanowieniami</w:t>
      </w:r>
      <w:r w:rsidRPr="00194005">
        <w:rPr>
          <w:rFonts w:ascii="Calibri" w:eastAsia="Calibri" w:hAnsi="Calibri" w:cs="Tahoma"/>
          <w:color w:val="000000"/>
          <w:sz w:val="20"/>
          <w:szCs w:val="20"/>
          <w:shd w:val="clear" w:color="auto" w:fill="FFFFFF"/>
        </w:rPr>
        <w:t xml:space="preserve"> niniejszej </w:t>
      </w:r>
      <w:r w:rsidRPr="00194005">
        <w:rPr>
          <w:rFonts w:ascii="Calibri" w:eastAsia="Calibri" w:hAnsi="Calibri" w:cs="Tahoma"/>
          <w:color w:val="000000"/>
          <w:sz w:val="20"/>
          <w:szCs w:val="20"/>
          <w:shd w:val="clear" w:color="auto" w:fill="FFFFFF"/>
          <w:lang w:val="x-none"/>
        </w:rPr>
        <w:t>umowy</w:t>
      </w:r>
      <w:r w:rsidRPr="00194005">
        <w:rPr>
          <w:rFonts w:ascii="Calibri" w:eastAsia="Calibri" w:hAnsi="Calibri" w:cs="Tahoma"/>
          <w:color w:val="000000"/>
          <w:sz w:val="20"/>
          <w:szCs w:val="20"/>
          <w:shd w:val="clear" w:color="auto" w:fill="FFFFFF"/>
        </w:rPr>
        <w:t xml:space="preserve">. </w:t>
      </w:r>
    </w:p>
    <w:p w14:paraId="23DEBF7A"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Niezgłoszenie zastrzeżeń, o których mowa w ust. 7, do przedłożonego projektu umowy o podwykonawstwo, </w:t>
      </w:r>
    </w:p>
    <w:p w14:paraId="275AB7F3" w14:textId="3F1F03BA"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której przedmiotem są roboty budowlane, w terminie wskazanym w ust. 7 powyżej, uważa się za akceptację projektu umowy przez Zamawiającego.</w:t>
      </w:r>
    </w:p>
    <w:p w14:paraId="658587D3"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 xml:space="preserve">Wykonawca, podwykonawca lub dalszy podwykonawca zamówienia na roboty budowlane przedkłada </w:t>
      </w:r>
    </w:p>
    <w:p w14:paraId="5E4FA617" w14:textId="30D13907"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Zamawiającemu poświadczoną za zgodność z oryginałem kopię zawartej umowy o podwykonawstwo, której przedmiotem są roboty budowlane, w terminie 7  dni od dnia jej zawarcia.</w:t>
      </w:r>
    </w:p>
    <w:p w14:paraId="19C6F15C"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eastAsia="pl-PL"/>
        </w:rPr>
        <w:t xml:space="preserve"> </w:t>
      </w:r>
      <w:r w:rsidRPr="00194005">
        <w:rPr>
          <w:rFonts w:ascii="Calibri" w:eastAsia="Times New Roman" w:hAnsi="Calibri" w:cs="Tahoma"/>
          <w:color w:val="000000"/>
          <w:sz w:val="20"/>
          <w:szCs w:val="20"/>
          <w:lang w:val="x-none" w:eastAsia="pl-PL"/>
        </w:rPr>
        <w:t xml:space="preserve">Zamawiający w terminie </w:t>
      </w:r>
      <w:r w:rsidRPr="00194005">
        <w:rPr>
          <w:rFonts w:ascii="Calibri" w:eastAsia="Times New Roman" w:hAnsi="Calibri" w:cs="Tahoma"/>
          <w:color w:val="000000"/>
          <w:sz w:val="20"/>
          <w:szCs w:val="20"/>
          <w:lang w:eastAsia="pl-PL"/>
        </w:rPr>
        <w:t xml:space="preserve">do </w:t>
      </w:r>
      <w:r w:rsidRPr="00194005">
        <w:rPr>
          <w:rFonts w:ascii="Calibri" w:eastAsia="Times New Roman" w:hAnsi="Calibri" w:cs="Tahoma"/>
          <w:color w:val="000000"/>
          <w:sz w:val="20"/>
          <w:szCs w:val="20"/>
          <w:lang w:val="x-none" w:eastAsia="pl-PL"/>
        </w:rPr>
        <w:t xml:space="preserve">14 dni  od dnia otrzymania kopii umowy o podwykonawstwo zgłasza w formie </w:t>
      </w:r>
    </w:p>
    <w:p w14:paraId="30A39EC4" w14:textId="4EB89207"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pisemnej pod rygorem nieważności sprzeciw do umowy o podwykonawstwo</w:t>
      </w:r>
      <w:r w:rsidRPr="00194005">
        <w:rPr>
          <w:rFonts w:ascii="Calibri" w:eastAsia="Times New Roman" w:hAnsi="Calibri" w:cs="Tahoma"/>
          <w:color w:val="000000"/>
          <w:sz w:val="20"/>
          <w:szCs w:val="20"/>
          <w:lang w:eastAsia="pl-PL"/>
        </w:rPr>
        <w:t xml:space="preserve"> w przypadkach określonych postanowieniem ust. 9 powyżej. </w:t>
      </w:r>
      <w:r w:rsidRPr="00194005">
        <w:rPr>
          <w:rFonts w:ascii="Calibri" w:eastAsia="Times New Roman" w:hAnsi="Calibri" w:cs="Tahoma"/>
          <w:color w:val="000000"/>
          <w:sz w:val="20"/>
          <w:szCs w:val="20"/>
          <w:lang w:val="x-none" w:eastAsia="pl-PL"/>
        </w:rPr>
        <w:t xml:space="preserve">Niezgłoszenie sprzeciwu, o którym mowa w </w:t>
      </w:r>
      <w:r w:rsidRPr="00194005">
        <w:rPr>
          <w:rFonts w:ascii="Calibri" w:eastAsia="Times New Roman" w:hAnsi="Calibri" w:cs="Tahoma"/>
          <w:color w:val="000000"/>
          <w:sz w:val="20"/>
          <w:szCs w:val="20"/>
          <w:lang w:eastAsia="pl-PL"/>
        </w:rPr>
        <w:t xml:space="preserve">zdaniu poprzedzającym </w:t>
      </w:r>
      <w:r w:rsidRPr="00194005">
        <w:rPr>
          <w:rFonts w:ascii="Calibri" w:eastAsia="Times New Roman" w:hAnsi="Calibri" w:cs="Tahoma"/>
          <w:color w:val="000000"/>
          <w:sz w:val="20"/>
          <w:szCs w:val="20"/>
          <w:lang w:val="x-none" w:eastAsia="pl-PL"/>
        </w:rPr>
        <w:t xml:space="preserve"> do przedłożonej umowy o podwykonawstwo, której przedmiotem są roboty budowlane, w terminie określonym </w:t>
      </w:r>
      <w:r w:rsidRPr="00194005">
        <w:rPr>
          <w:rFonts w:ascii="Calibri" w:eastAsia="Times New Roman" w:hAnsi="Calibri" w:cs="Tahoma"/>
          <w:color w:val="000000"/>
          <w:sz w:val="20"/>
          <w:szCs w:val="20"/>
          <w:lang w:eastAsia="pl-PL"/>
        </w:rPr>
        <w:t xml:space="preserve">w zdaniu poprzedzającym, </w:t>
      </w:r>
      <w:r w:rsidRPr="00194005">
        <w:rPr>
          <w:rFonts w:ascii="Calibri" w:eastAsia="Times New Roman" w:hAnsi="Calibri" w:cs="Tahoma"/>
          <w:color w:val="000000"/>
          <w:sz w:val="20"/>
          <w:szCs w:val="20"/>
          <w:lang w:val="x-none" w:eastAsia="pl-PL"/>
        </w:rPr>
        <w:t xml:space="preserve"> uważa się za akceptację umowy przez </w:t>
      </w:r>
      <w:r w:rsidRPr="00194005">
        <w:rPr>
          <w:rFonts w:ascii="Calibri" w:eastAsia="Times New Roman" w:hAnsi="Calibri" w:cs="Tahoma"/>
          <w:color w:val="000000"/>
          <w:sz w:val="20"/>
          <w:szCs w:val="20"/>
          <w:lang w:eastAsia="pl-PL"/>
        </w:rPr>
        <w:t xml:space="preserve">Zamawiającego. </w:t>
      </w:r>
    </w:p>
    <w:p w14:paraId="199E3AD6" w14:textId="77777777" w:rsidR="003D5C26"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eastAsia="pl-PL"/>
        </w:rPr>
        <w:t xml:space="preserve"> </w:t>
      </w:r>
      <w:r w:rsidRPr="00194005">
        <w:rPr>
          <w:rFonts w:ascii="Calibri" w:eastAsia="Times New Roman" w:hAnsi="Calibri" w:cs="Tahoma"/>
          <w:color w:val="000000"/>
          <w:sz w:val="20"/>
          <w:szCs w:val="20"/>
          <w:lang w:val="x-none" w:eastAsia="pl-PL"/>
        </w:rPr>
        <w:t>Wykonawca, podwykonawca</w:t>
      </w:r>
      <w:r w:rsidRPr="00194005">
        <w:rPr>
          <w:rFonts w:ascii="Calibri" w:eastAsia="Times New Roman" w:hAnsi="Calibri" w:cs="Tahoma"/>
          <w:color w:val="000000"/>
          <w:sz w:val="20"/>
          <w:szCs w:val="20"/>
          <w:lang w:eastAsia="pl-PL"/>
        </w:rPr>
        <w:t xml:space="preserve"> lub</w:t>
      </w:r>
      <w:r w:rsidRPr="00194005">
        <w:rPr>
          <w:rFonts w:ascii="Calibri" w:eastAsia="Times New Roman" w:hAnsi="Calibri" w:cs="Tahoma"/>
          <w:color w:val="000000"/>
          <w:sz w:val="20"/>
          <w:szCs w:val="20"/>
          <w:lang w:val="x-none" w:eastAsia="pl-PL"/>
        </w:rPr>
        <w:t xml:space="preserve"> dalszy podwykonawca przedkłada Zamawiającemu poświadczoną za</w:t>
      </w:r>
      <w:r w:rsidR="003D5C26">
        <w:rPr>
          <w:rFonts w:ascii="Calibri" w:eastAsia="Times New Roman" w:hAnsi="Calibri" w:cs="Tahoma"/>
          <w:color w:val="000000"/>
          <w:sz w:val="20"/>
          <w:szCs w:val="20"/>
          <w:lang w:val="x-none" w:eastAsia="pl-PL"/>
        </w:rPr>
        <w:t xml:space="preserve"> </w:t>
      </w:r>
    </w:p>
    <w:p w14:paraId="100E99F3" w14:textId="25ADDA58" w:rsidR="002C361F" w:rsidRPr="00194005" w:rsidRDefault="002C361F" w:rsidP="003D5C26">
      <w:p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lang w:val="x-none" w:eastAsia="pl-PL"/>
        </w:rPr>
        <w:t>zgodność z oryginałem kopię zawartej umowy o podwykonawstwo,</w:t>
      </w:r>
      <w:r w:rsidRPr="00194005">
        <w:rPr>
          <w:rFonts w:ascii="Calibri" w:eastAsia="Times New Roman" w:hAnsi="Calibri" w:cs="Tahoma"/>
          <w:color w:val="000000"/>
          <w:sz w:val="20"/>
          <w:szCs w:val="20"/>
          <w:lang w:eastAsia="pl-PL"/>
        </w:rPr>
        <w:t xml:space="preserve"> której przedmiotem są dostawy lub usługi, w terminie 7 dni </w:t>
      </w:r>
      <w:r w:rsidRPr="00194005">
        <w:rPr>
          <w:rFonts w:ascii="Calibri" w:eastAsia="Times New Roman" w:hAnsi="Calibri" w:cs="Tahoma"/>
          <w:color w:val="000000"/>
          <w:sz w:val="20"/>
          <w:szCs w:val="20"/>
          <w:lang w:val="x-none" w:eastAsia="pl-PL"/>
        </w:rPr>
        <w:t>od</w:t>
      </w:r>
      <w:r w:rsidRPr="00194005">
        <w:rPr>
          <w:rFonts w:ascii="Calibri" w:eastAsia="Calibri" w:hAnsi="Calibri" w:cs="Tahoma"/>
          <w:color w:val="000000"/>
          <w:sz w:val="20"/>
          <w:szCs w:val="20"/>
          <w:lang w:val="x-none"/>
        </w:rPr>
        <w:t xml:space="preserve"> dnia jej zawarcia, z wyłączeniem umów o podwykonawstwo o wartości mniejszej niż 0,5% wartości</w:t>
      </w:r>
      <w:r w:rsidRPr="00194005">
        <w:rPr>
          <w:rFonts w:ascii="Calibri" w:eastAsia="Calibri" w:hAnsi="Calibri" w:cs="Tahoma"/>
          <w:color w:val="000000"/>
          <w:sz w:val="20"/>
          <w:szCs w:val="20"/>
        </w:rPr>
        <w:t xml:space="preserve"> niniejszej u</w:t>
      </w:r>
      <w:r w:rsidRPr="00194005">
        <w:rPr>
          <w:rFonts w:ascii="Calibri" w:eastAsia="Calibri" w:hAnsi="Calibri" w:cs="Tahoma"/>
          <w:color w:val="000000"/>
          <w:sz w:val="20"/>
          <w:szCs w:val="20"/>
          <w:lang w:val="x-none"/>
        </w:rPr>
        <w:t xml:space="preserve">mowy określonej w § </w:t>
      </w:r>
      <w:r w:rsidRPr="00194005">
        <w:rPr>
          <w:rFonts w:ascii="Calibri" w:eastAsia="Calibri" w:hAnsi="Calibri" w:cs="Tahoma"/>
          <w:color w:val="000000"/>
          <w:sz w:val="20"/>
          <w:szCs w:val="20"/>
        </w:rPr>
        <w:t>5</w:t>
      </w:r>
      <w:r w:rsidRPr="00194005">
        <w:rPr>
          <w:rFonts w:ascii="Calibri" w:eastAsia="Calibri" w:hAnsi="Calibri" w:cs="Tahoma"/>
          <w:color w:val="000000"/>
          <w:sz w:val="20"/>
          <w:szCs w:val="20"/>
          <w:lang w:val="x-none"/>
        </w:rPr>
        <w:t xml:space="preserve"> ust. </w:t>
      </w:r>
      <w:r w:rsidRPr="00194005">
        <w:rPr>
          <w:rFonts w:ascii="Calibri" w:eastAsia="Calibri" w:hAnsi="Calibri" w:cs="Tahoma"/>
          <w:color w:val="000000"/>
          <w:sz w:val="20"/>
          <w:szCs w:val="20"/>
        </w:rPr>
        <w:t>1</w:t>
      </w:r>
      <w:r w:rsidRPr="00194005">
        <w:rPr>
          <w:rFonts w:ascii="Calibri" w:eastAsia="Calibri" w:hAnsi="Calibri" w:cs="Tahoma"/>
          <w:color w:val="000000"/>
          <w:sz w:val="20"/>
          <w:szCs w:val="20"/>
          <w:lang w:val="x-none"/>
        </w:rPr>
        <w:t xml:space="preserve"> oraz umów o podwykonawstwo, których przedmiot został </w:t>
      </w:r>
      <w:r w:rsidRPr="00194005">
        <w:rPr>
          <w:rFonts w:ascii="Calibri" w:eastAsia="Calibri" w:hAnsi="Calibri" w:cs="Tahoma"/>
          <w:color w:val="000000"/>
          <w:sz w:val="20"/>
          <w:szCs w:val="20"/>
          <w:lang w:val="x-none"/>
        </w:rPr>
        <w:lastRenderedPageBreak/>
        <w:t>wskazany przez zamawiającego w dokumentach zamówienia. Wyłączenie</w:t>
      </w:r>
      <w:r w:rsidRPr="00194005">
        <w:rPr>
          <w:rFonts w:ascii="Calibri" w:eastAsia="Calibri" w:hAnsi="Calibri" w:cs="Tahoma"/>
          <w:color w:val="000000"/>
          <w:sz w:val="20"/>
          <w:szCs w:val="20"/>
        </w:rPr>
        <w:t xml:space="preserve">, o którym mowa w zdaniu poprzedzającym </w:t>
      </w:r>
      <w:r w:rsidRPr="00194005">
        <w:rPr>
          <w:rFonts w:ascii="Calibri" w:eastAsia="Calibri" w:hAnsi="Calibri" w:cs="Tahoma"/>
          <w:color w:val="000000"/>
          <w:sz w:val="20"/>
          <w:szCs w:val="20"/>
          <w:lang w:val="x-none"/>
        </w:rPr>
        <w:t xml:space="preserve"> nie dotyczy umów o podwykonawstwo o wartości większej niż 50 000 zł.</w:t>
      </w:r>
    </w:p>
    <w:p w14:paraId="1B34C377" w14:textId="77777777" w:rsidR="002C361F" w:rsidRPr="00194005"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o którym mowa w ust. 1</w:t>
      </w:r>
      <w:r w:rsidRPr="00194005">
        <w:rPr>
          <w:rFonts w:ascii="Calibri" w:eastAsia="Calibri" w:hAnsi="Calibri" w:cs="Tahoma"/>
          <w:color w:val="000000"/>
          <w:sz w:val="20"/>
          <w:szCs w:val="20"/>
        </w:rPr>
        <w:t>1</w:t>
      </w:r>
      <w:r w:rsidRPr="00194005">
        <w:rPr>
          <w:rFonts w:ascii="Calibri" w:eastAsia="Calibri" w:hAnsi="Calibri" w:cs="Tahoma"/>
          <w:color w:val="000000"/>
          <w:sz w:val="20"/>
          <w:szCs w:val="20"/>
          <w:lang w:val="x-none"/>
        </w:rPr>
        <w:t xml:space="preserve"> powyżej, podwykonawca lub dalszy podwykonawca, przedkłada poświadczoną za zgodność z oryginałem kopię umowy również wykonawcy.</w:t>
      </w:r>
    </w:p>
    <w:p w14:paraId="523B6AF2" w14:textId="77777777" w:rsidR="002C361F" w:rsidRPr="00194005" w:rsidRDefault="002C361F" w:rsidP="002C361F">
      <w:pPr>
        <w:numPr>
          <w:ilvl w:val="0"/>
          <w:numId w:val="1"/>
        </w:numPr>
        <w:tabs>
          <w:tab w:val="left" w:pos="284"/>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o którym mowa w ust. 1</w:t>
      </w:r>
      <w:r w:rsidRPr="00194005">
        <w:rPr>
          <w:rFonts w:ascii="Calibri" w:eastAsia="Calibri" w:hAnsi="Calibri" w:cs="Tahoma"/>
          <w:color w:val="000000"/>
          <w:sz w:val="20"/>
          <w:szCs w:val="20"/>
        </w:rPr>
        <w:t>2 powyżej</w:t>
      </w:r>
      <w:r w:rsidRPr="00194005">
        <w:rPr>
          <w:rFonts w:ascii="Calibri" w:eastAsia="Calibri" w:hAnsi="Calibri" w:cs="Tahoma"/>
          <w:color w:val="000000"/>
          <w:sz w:val="20"/>
          <w:szCs w:val="20"/>
          <w:lang w:val="x-none"/>
        </w:rPr>
        <w:t>, jeżeli termin zapłaty wynagrodzenia</w:t>
      </w:r>
      <w:r w:rsidRPr="00194005">
        <w:rPr>
          <w:rFonts w:ascii="Calibri" w:eastAsia="Times New Roman" w:hAnsi="Calibri" w:cs="Tahoma"/>
          <w:color w:val="000000"/>
          <w:sz w:val="20"/>
          <w:szCs w:val="20"/>
          <w:lang w:val="x-none" w:eastAsia="pl-PL"/>
        </w:rPr>
        <w:t xml:space="preserve"> </w:t>
      </w:r>
      <w:r w:rsidRPr="00194005">
        <w:rPr>
          <w:rFonts w:ascii="Calibri" w:eastAsia="Calibri" w:hAnsi="Calibri" w:cs="Tahoma"/>
          <w:color w:val="000000"/>
          <w:sz w:val="20"/>
          <w:szCs w:val="20"/>
          <w:lang w:val="x-none"/>
        </w:rPr>
        <w:t xml:space="preserve">jest dłuższy niż </w:t>
      </w:r>
      <w:r w:rsidRPr="00194005">
        <w:rPr>
          <w:rFonts w:ascii="Calibri" w:eastAsia="Calibri" w:hAnsi="Calibri" w:cs="Tahoma"/>
          <w:color w:val="000000"/>
          <w:sz w:val="20"/>
          <w:szCs w:val="20"/>
        </w:rPr>
        <w:t>wskazany w ust. 7 powyżej</w:t>
      </w:r>
      <w:r w:rsidRPr="00194005">
        <w:rPr>
          <w:rFonts w:ascii="Calibri" w:eastAsia="Calibri" w:hAnsi="Calibri" w:cs="Tahoma"/>
          <w:color w:val="000000"/>
          <w:sz w:val="20"/>
          <w:szCs w:val="20"/>
          <w:lang w:val="x-none"/>
        </w:rPr>
        <w:t>, Zamawiający informuje o tym Wykonawcę i wzywa go do zmiany tej umowy pod rygorem wystąpienia o zapłatę kary umownej.</w:t>
      </w:r>
    </w:p>
    <w:p w14:paraId="4C82A107"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Times New Roman" w:hAnsi="Calibri" w:cs="Tahoma"/>
          <w:color w:val="000000"/>
          <w:sz w:val="20"/>
          <w:szCs w:val="20"/>
          <w:shd w:val="clear" w:color="auto" w:fill="FFFFFF"/>
          <w:lang w:eastAsia="ar-SA"/>
        </w:rPr>
        <w:t xml:space="preserve"> </w:t>
      </w:r>
      <w:r w:rsidRPr="00194005">
        <w:rPr>
          <w:rFonts w:ascii="Calibri" w:eastAsia="Times New Roman" w:hAnsi="Calibri" w:cs="Tahoma"/>
          <w:color w:val="000000"/>
          <w:sz w:val="20"/>
          <w:szCs w:val="20"/>
          <w:shd w:val="clear" w:color="auto" w:fill="FFFFFF"/>
          <w:lang w:val="x-none" w:eastAsia="ar-SA"/>
        </w:rPr>
        <w:t xml:space="preserve">Postanowienia  ust.  ust. </w:t>
      </w:r>
      <w:r w:rsidRPr="00194005">
        <w:rPr>
          <w:rFonts w:ascii="Calibri" w:eastAsia="Times New Roman" w:hAnsi="Calibri" w:cs="Tahoma"/>
          <w:color w:val="000000"/>
          <w:sz w:val="20"/>
          <w:szCs w:val="20"/>
          <w:shd w:val="clear" w:color="auto" w:fill="FFFFFF"/>
          <w:lang w:eastAsia="ar-SA"/>
        </w:rPr>
        <w:t>7</w:t>
      </w:r>
      <w:r w:rsidRPr="00194005">
        <w:rPr>
          <w:rFonts w:ascii="Calibri" w:eastAsia="Times New Roman" w:hAnsi="Calibri" w:cs="Tahoma"/>
          <w:color w:val="000000"/>
          <w:sz w:val="20"/>
          <w:szCs w:val="20"/>
          <w:shd w:val="clear" w:color="auto" w:fill="FFFFFF"/>
          <w:lang w:val="x-none" w:eastAsia="ar-SA"/>
        </w:rPr>
        <w:t xml:space="preserve"> -1</w:t>
      </w:r>
      <w:r w:rsidRPr="00194005">
        <w:rPr>
          <w:rFonts w:ascii="Calibri" w:eastAsia="Times New Roman" w:hAnsi="Calibri" w:cs="Tahoma"/>
          <w:color w:val="000000"/>
          <w:sz w:val="20"/>
          <w:szCs w:val="20"/>
          <w:shd w:val="clear" w:color="auto" w:fill="FFFFFF"/>
          <w:lang w:eastAsia="ar-SA"/>
        </w:rPr>
        <w:t>3</w:t>
      </w:r>
      <w:r w:rsidRPr="00194005">
        <w:rPr>
          <w:rFonts w:ascii="Calibri" w:eastAsia="Times New Roman" w:hAnsi="Calibri" w:cs="Tahoma"/>
          <w:color w:val="000000"/>
          <w:sz w:val="20"/>
          <w:szCs w:val="20"/>
          <w:shd w:val="clear" w:color="auto" w:fill="FFFFFF"/>
          <w:lang w:val="x-none" w:eastAsia="ar-SA"/>
        </w:rPr>
        <w:t xml:space="preserve"> powyżej stosuje się odpowiednio do  wszelkich </w:t>
      </w:r>
      <w:r w:rsidRPr="00194005">
        <w:rPr>
          <w:rFonts w:ascii="Calibri" w:eastAsia="Times New Roman" w:hAnsi="Calibri" w:cs="Tahoma"/>
          <w:color w:val="000000"/>
          <w:sz w:val="20"/>
          <w:szCs w:val="20"/>
          <w:shd w:val="clear" w:color="auto" w:fill="FFFFFF"/>
          <w:lang w:eastAsia="ar-SA"/>
        </w:rPr>
        <w:t xml:space="preserve">projektów zmian oraz </w:t>
      </w:r>
      <w:r w:rsidRPr="00194005">
        <w:rPr>
          <w:rFonts w:ascii="Calibri" w:eastAsia="Times New Roman" w:hAnsi="Calibri" w:cs="Tahoma"/>
          <w:color w:val="000000"/>
          <w:sz w:val="20"/>
          <w:szCs w:val="20"/>
          <w:shd w:val="clear" w:color="auto" w:fill="FFFFFF"/>
          <w:lang w:val="x-none" w:eastAsia="ar-SA"/>
        </w:rPr>
        <w:t>zmian umowy z podwykonawcą lub dalszym podwykonawcą.</w:t>
      </w:r>
    </w:p>
    <w:p w14:paraId="4A685E96"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Zamawiający </w:t>
      </w:r>
      <w:r w:rsidRPr="00194005">
        <w:rPr>
          <w:rFonts w:ascii="Calibri" w:eastAsia="Calibri" w:hAnsi="Calibri" w:cs="Tahoma"/>
          <w:color w:val="000000"/>
          <w:sz w:val="20"/>
          <w:szCs w:val="20"/>
          <w:lang w:val="x-none"/>
        </w:rPr>
        <w:t xml:space="preserve">dokonuje bezpośredniej zapłaty wymagalnego wynagrodzenia przysługującego podwykonawcy lub dalszemu podwykonawcy, który zawarł zaakceptowaną przez </w:t>
      </w:r>
      <w:r w:rsidRPr="00194005">
        <w:rPr>
          <w:rFonts w:ascii="Calibri" w:eastAsia="Calibri" w:hAnsi="Calibri" w:cs="Tahoma"/>
          <w:color w:val="000000"/>
          <w:sz w:val="20"/>
          <w:szCs w:val="20"/>
        </w:rPr>
        <w:t>Zamawiającego</w:t>
      </w:r>
      <w:r w:rsidRPr="00194005">
        <w:rPr>
          <w:rFonts w:ascii="Calibri" w:eastAsia="Calibri" w:hAnsi="Calibri" w:cs="Tahoma"/>
          <w:color w:val="000000"/>
          <w:sz w:val="20"/>
          <w:szCs w:val="20"/>
          <w:lang w:val="x-none"/>
        </w:rPr>
        <w:t xml:space="preserve"> umowę o podwykonawstwo, której przedmiotem są roboty budowlane, lub który zawarł przedłożoną </w:t>
      </w:r>
      <w:r w:rsidRPr="00194005">
        <w:rPr>
          <w:rFonts w:ascii="Calibri" w:eastAsia="Calibri" w:hAnsi="Calibri" w:cs="Tahoma"/>
          <w:color w:val="000000"/>
          <w:sz w:val="20"/>
          <w:szCs w:val="20"/>
        </w:rPr>
        <w:t>Zamawiającemu</w:t>
      </w:r>
      <w:r w:rsidRPr="00194005">
        <w:rPr>
          <w:rFonts w:ascii="Calibri" w:eastAsia="Calibri" w:hAnsi="Calibri" w:cs="Tahoma"/>
          <w:color w:val="000000"/>
          <w:sz w:val="20"/>
          <w:szCs w:val="20"/>
          <w:lang w:val="x-none"/>
        </w:rPr>
        <w:t xml:space="preserve"> umowę o podwykonawstwo, której przedmiotem są dostawy lub usługi, w przypadku uchylenia się od obowiązku zapłaty odpowiednio przez wykonawcę, podwykonawcę lub dalszego podwykonawcę.</w:t>
      </w:r>
    </w:p>
    <w:p w14:paraId="2101808D"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Wynagrodzenie, o którym mowa w ust. 1</w:t>
      </w:r>
      <w:r w:rsidRPr="00194005">
        <w:rPr>
          <w:rFonts w:ascii="Calibri" w:eastAsia="Calibri" w:hAnsi="Calibri" w:cs="Tahoma"/>
          <w:color w:val="000000"/>
          <w:sz w:val="20"/>
          <w:szCs w:val="20"/>
        </w:rPr>
        <w:t>5</w:t>
      </w:r>
      <w:r w:rsidRPr="00194005">
        <w:rPr>
          <w:rFonts w:ascii="Calibri" w:eastAsia="Calibri" w:hAnsi="Calibri" w:cs="Tahoma"/>
          <w:color w:val="000000"/>
          <w:sz w:val="20"/>
          <w:szCs w:val="20"/>
          <w:lang w:val="x-none"/>
        </w:rPr>
        <w:t xml:space="preserve"> powyżej, dotyczy wyłącznie należności powstałych po zaakceptowaniu przez </w:t>
      </w:r>
      <w:r w:rsidRPr="00194005">
        <w:rPr>
          <w:rFonts w:ascii="Calibri" w:eastAsia="Calibri" w:hAnsi="Calibri" w:cs="Tahoma"/>
          <w:color w:val="000000"/>
          <w:sz w:val="20"/>
          <w:szCs w:val="20"/>
        </w:rPr>
        <w:t>Zamawiającego</w:t>
      </w:r>
      <w:r w:rsidRPr="00194005">
        <w:rPr>
          <w:rFonts w:ascii="Calibri" w:eastAsia="Calibri" w:hAnsi="Calibri" w:cs="Tahoma"/>
          <w:color w:val="000000"/>
          <w:sz w:val="20"/>
          <w:szCs w:val="20"/>
          <w:lang w:val="x-none"/>
        </w:rPr>
        <w:t xml:space="preserve"> umowy o podwykonawstwo, której przedmiotem są roboty budowlane, lub po przedłożeniu Zamawiającemu poświadczonej za zgodność z oryginałem kopii umowy </w:t>
      </w:r>
      <w:r w:rsidRPr="00194005">
        <w:rPr>
          <w:rFonts w:ascii="Calibri" w:eastAsia="Calibri" w:hAnsi="Calibri" w:cs="Tahoma"/>
          <w:color w:val="000000"/>
          <w:sz w:val="20"/>
          <w:szCs w:val="20"/>
          <w:lang w:val="x-none"/>
        </w:rPr>
        <w:br/>
        <w:t>o podwykonawstwo, której przedmiotem są dostawy i usługi.</w:t>
      </w:r>
    </w:p>
    <w:p w14:paraId="51AD75D1"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Bezpośrednia zapłata obejmuje wyłącznie należne wynagrodzenie, bez odsetek, należnych podwykonawcy lub dalszemu podwykonawcy.</w:t>
      </w:r>
    </w:p>
    <w:p w14:paraId="068DAF8A"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w:t>
      </w:r>
    </w:p>
    <w:p w14:paraId="04940818" w14:textId="77777777" w:rsidR="002C361F" w:rsidRPr="00194005" w:rsidRDefault="002C361F" w:rsidP="002C361F">
      <w:pPr>
        <w:numPr>
          <w:ilvl w:val="0"/>
          <w:numId w:val="1"/>
        </w:numPr>
        <w:tabs>
          <w:tab w:val="left" w:pos="284"/>
          <w:tab w:val="left" w:pos="426"/>
        </w:tabs>
        <w:spacing w:after="0" w:line="23" w:lineRule="atLeast"/>
        <w:contextualSpacing/>
        <w:jc w:val="both"/>
        <w:rPr>
          <w:rFonts w:ascii="Calibri" w:eastAsia="Times New Roman" w:hAnsi="Calibri" w:cs="Tahoma"/>
          <w:color w:val="000000"/>
          <w:sz w:val="20"/>
          <w:szCs w:val="20"/>
          <w:lang w:val="x-none" w:eastAsia="pl-PL"/>
        </w:rPr>
      </w:pPr>
      <w:r w:rsidRPr="00194005">
        <w:rPr>
          <w:rFonts w:ascii="Calibri" w:eastAsia="Calibri" w:hAnsi="Calibri" w:cs="Tahoma"/>
          <w:color w:val="000000"/>
          <w:sz w:val="20"/>
          <w:szCs w:val="20"/>
        </w:rPr>
        <w:t xml:space="preserve"> </w:t>
      </w:r>
      <w:r w:rsidRPr="00194005">
        <w:rPr>
          <w:rFonts w:ascii="Calibri" w:eastAsia="Calibri" w:hAnsi="Calibri" w:cs="Tahoma"/>
          <w:color w:val="000000"/>
          <w:sz w:val="20"/>
          <w:szCs w:val="20"/>
          <w:lang w:val="x-none"/>
        </w:rPr>
        <w:t>W przypadku dokonania bezpośredniej zapłaty podwykonawcy lub dalszemu podwykonawcy Zamawiający potrąca kwotę wypłaconego wynagrodzenia z wynagrodzenia należnego Wykonawcy.</w:t>
      </w:r>
    </w:p>
    <w:p w14:paraId="3E0734B8"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3</w:t>
      </w:r>
    </w:p>
    <w:p w14:paraId="357E52EE"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Termin wykonania</w:t>
      </w:r>
    </w:p>
    <w:p w14:paraId="4A40575E" w14:textId="73F2A7F2" w:rsidR="002C361F" w:rsidRPr="00194005" w:rsidRDefault="002C361F" w:rsidP="002C361F">
      <w:pPr>
        <w:spacing w:after="0" w:line="240" w:lineRule="auto"/>
        <w:rPr>
          <w:rFonts w:ascii="Calibri" w:eastAsia="Calibri" w:hAnsi="Calibri" w:cs="Arial"/>
          <w:sz w:val="20"/>
          <w:szCs w:val="20"/>
        </w:rPr>
      </w:pPr>
      <w:r w:rsidRPr="00194005">
        <w:rPr>
          <w:rFonts w:ascii="Calibri" w:eastAsia="Calibri" w:hAnsi="Calibri" w:cs="Arial"/>
          <w:sz w:val="20"/>
          <w:szCs w:val="20"/>
        </w:rPr>
        <w:t xml:space="preserve">1. Termin wykonania całego przedmiotu umowy – </w:t>
      </w:r>
      <w:r w:rsidRPr="00194005">
        <w:rPr>
          <w:rFonts w:ascii="Calibri" w:eastAsia="Calibri" w:hAnsi="Calibri" w:cs="Arial"/>
          <w:bCs/>
          <w:sz w:val="20"/>
          <w:szCs w:val="20"/>
        </w:rPr>
        <w:t xml:space="preserve">do </w:t>
      </w:r>
      <w:r w:rsidR="005F02A8">
        <w:rPr>
          <w:rFonts w:ascii="Calibri" w:eastAsia="Calibri" w:hAnsi="Calibri" w:cs="Arial"/>
          <w:b/>
          <w:sz w:val="20"/>
          <w:szCs w:val="20"/>
        </w:rPr>
        <w:t>31.10.2025</w:t>
      </w:r>
    </w:p>
    <w:p w14:paraId="21648200" w14:textId="77777777" w:rsidR="002C361F" w:rsidRPr="00194005" w:rsidRDefault="002C361F" w:rsidP="002C361F">
      <w:pPr>
        <w:spacing w:after="0" w:line="240" w:lineRule="auto"/>
        <w:rPr>
          <w:rFonts w:ascii="Calibri" w:eastAsia="Calibri" w:hAnsi="Calibri" w:cs="Arial"/>
          <w:b/>
          <w:bCs/>
          <w:sz w:val="20"/>
          <w:szCs w:val="20"/>
        </w:rPr>
      </w:pPr>
      <w:r w:rsidRPr="00194005">
        <w:rPr>
          <w:rFonts w:ascii="Calibri" w:eastAsia="Calibri" w:hAnsi="Calibri" w:cs="Arial"/>
          <w:sz w:val="20"/>
          <w:szCs w:val="20"/>
        </w:rPr>
        <w:t xml:space="preserve">2. Rozpoczęcie realizacji robót nastąpi w terminie do </w:t>
      </w:r>
      <w:r w:rsidR="002C2386">
        <w:rPr>
          <w:rFonts w:ascii="Calibri" w:eastAsia="Calibri" w:hAnsi="Calibri" w:cs="Arial"/>
          <w:b/>
          <w:sz w:val="20"/>
          <w:szCs w:val="20"/>
        </w:rPr>
        <w:t>7</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dnia przekazania Wykonawcy placu budowy.</w:t>
      </w:r>
    </w:p>
    <w:p w14:paraId="27DBED1A" w14:textId="77777777" w:rsidR="002C361F" w:rsidRPr="00194005" w:rsidRDefault="002C361F" w:rsidP="002C361F">
      <w:pPr>
        <w:autoSpaceDE w:val="0"/>
        <w:spacing w:after="0" w:line="240" w:lineRule="auto"/>
        <w:jc w:val="center"/>
        <w:rPr>
          <w:rFonts w:ascii="Calibri" w:eastAsia="Calibri" w:hAnsi="Calibri" w:cs="Arial"/>
          <w:b/>
          <w:bCs/>
          <w:sz w:val="20"/>
          <w:szCs w:val="20"/>
        </w:rPr>
      </w:pPr>
    </w:p>
    <w:p w14:paraId="3B23D3A4" w14:textId="77777777" w:rsidR="002C361F" w:rsidRPr="00194005" w:rsidRDefault="002C361F" w:rsidP="002C361F">
      <w:pPr>
        <w:autoSpaceDE w:val="0"/>
        <w:spacing w:after="0" w:line="240" w:lineRule="auto"/>
        <w:jc w:val="center"/>
        <w:rPr>
          <w:rFonts w:ascii="Calibri" w:eastAsia="Calibri" w:hAnsi="Calibri" w:cs="Arial"/>
          <w:b/>
          <w:sz w:val="20"/>
          <w:szCs w:val="20"/>
        </w:rPr>
      </w:pPr>
      <w:r w:rsidRPr="00194005">
        <w:rPr>
          <w:rFonts w:ascii="Calibri" w:eastAsia="Calibri" w:hAnsi="Calibri" w:cs="Arial"/>
          <w:b/>
          <w:bCs/>
          <w:sz w:val="20"/>
          <w:szCs w:val="20"/>
        </w:rPr>
        <w:t>§ 4</w:t>
      </w:r>
    </w:p>
    <w:p w14:paraId="687B0235"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Obowiązki stron</w:t>
      </w:r>
    </w:p>
    <w:p w14:paraId="52109DF8" w14:textId="77777777" w:rsidR="002C361F" w:rsidRPr="00194005" w:rsidRDefault="002C361F" w:rsidP="002C361F">
      <w:pPr>
        <w:numPr>
          <w:ilvl w:val="0"/>
          <w:numId w:val="4"/>
        </w:numPr>
        <w:tabs>
          <w:tab w:val="left" w:pos="0"/>
          <w:tab w:val="left" w:pos="360"/>
        </w:tabs>
        <w:suppressAutoHyphens/>
        <w:spacing w:after="0" w:line="240" w:lineRule="auto"/>
        <w:ind w:left="300" w:hanging="322"/>
        <w:jc w:val="both"/>
        <w:rPr>
          <w:rFonts w:ascii="Calibri" w:eastAsia="Calibri" w:hAnsi="Calibri" w:cs="Arial"/>
          <w:sz w:val="20"/>
          <w:szCs w:val="20"/>
        </w:rPr>
      </w:pPr>
      <w:r w:rsidRPr="00194005">
        <w:rPr>
          <w:rFonts w:ascii="Calibri" w:eastAsia="Calibri" w:hAnsi="Calibri" w:cs="Arial"/>
          <w:sz w:val="20"/>
          <w:szCs w:val="20"/>
        </w:rPr>
        <w:t>Do obowiązków Zamawiającego należy:</w:t>
      </w:r>
    </w:p>
    <w:p w14:paraId="62891074" w14:textId="77777777" w:rsidR="002C361F" w:rsidRPr="00194005" w:rsidRDefault="002C361F" w:rsidP="002C2386">
      <w:pPr>
        <w:numPr>
          <w:ilvl w:val="0"/>
          <w:numId w:val="3"/>
        </w:numPr>
        <w:tabs>
          <w:tab w:val="left" w:pos="0"/>
          <w:tab w:val="left" w:pos="284"/>
          <w:tab w:val="left" w:pos="718"/>
          <w:tab w:val="left" w:pos="900"/>
        </w:tabs>
        <w:suppressAutoHyphens/>
        <w:spacing w:after="0" w:line="240" w:lineRule="auto"/>
        <w:ind w:left="718" w:hanging="718"/>
        <w:jc w:val="both"/>
        <w:rPr>
          <w:rFonts w:ascii="Calibri" w:eastAsia="Calibri" w:hAnsi="Calibri" w:cs="Arial"/>
          <w:sz w:val="20"/>
          <w:szCs w:val="20"/>
        </w:rPr>
      </w:pPr>
      <w:r w:rsidRPr="00194005">
        <w:rPr>
          <w:rFonts w:ascii="Calibri" w:eastAsia="Calibri" w:hAnsi="Calibri" w:cs="Arial"/>
          <w:sz w:val="20"/>
          <w:szCs w:val="20"/>
        </w:rPr>
        <w:t xml:space="preserve">Wprowadzenie i pisemne przekazanie terenu budowy w ciągu </w:t>
      </w:r>
      <w:r w:rsidR="002C2386">
        <w:rPr>
          <w:rFonts w:ascii="Calibri" w:eastAsia="Calibri" w:hAnsi="Calibri" w:cs="Arial"/>
          <w:b/>
          <w:bCs/>
          <w:sz w:val="20"/>
          <w:szCs w:val="20"/>
        </w:rPr>
        <w:t>7</w:t>
      </w:r>
      <w:r w:rsidRPr="00194005">
        <w:rPr>
          <w:rFonts w:ascii="Calibri" w:eastAsia="Calibri" w:hAnsi="Calibri" w:cs="Arial"/>
          <w:b/>
          <w:bCs/>
          <w:sz w:val="20"/>
          <w:szCs w:val="20"/>
        </w:rPr>
        <w:t> dni</w:t>
      </w:r>
      <w:r w:rsidRPr="00194005">
        <w:rPr>
          <w:rFonts w:ascii="Calibri" w:eastAsia="Calibri" w:hAnsi="Calibri" w:cs="Arial"/>
          <w:sz w:val="20"/>
          <w:szCs w:val="20"/>
        </w:rPr>
        <w:t xml:space="preserve"> od daty zawarcia umowy,</w:t>
      </w:r>
    </w:p>
    <w:p w14:paraId="3F49186B" w14:textId="77777777" w:rsidR="002C361F" w:rsidRPr="00194005" w:rsidRDefault="002C361F" w:rsidP="002C2386">
      <w:pPr>
        <w:numPr>
          <w:ilvl w:val="0"/>
          <w:numId w:val="3"/>
        </w:numPr>
        <w:tabs>
          <w:tab w:val="left" w:pos="0"/>
          <w:tab w:val="left" w:pos="284"/>
          <w:tab w:val="left" w:pos="567"/>
          <w:tab w:val="left" w:pos="900"/>
        </w:tabs>
        <w:suppressAutoHyphens/>
        <w:spacing w:after="0" w:line="240" w:lineRule="auto"/>
        <w:ind w:left="426" w:hanging="445"/>
        <w:jc w:val="both"/>
        <w:rPr>
          <w:rFonts w:ascii="Calibri" w:eastAsia="Calibri" w:hAnsi="Calibri" w:cs="Arial"/>
          <w:sz w:val="20"/>
          <w:szCs w:val="20"/>
        </w:rPr>
      </w:pPr>
      <w:r w:rsidRPr="00194005">
        <w:rPr>
          <w:rFonts w:ascii="Calibri" w:eastAsia="Calibri" w:hAnsi="Calibri" w:cs="Arial"/>
          <w:sz w:val="20"/>
          <w:szCs w:val="20"/>
        </w:rPr>
        <w:t>Zapewnienie na swój koszt nadzoru inwestorskiego,</w:t>
      </w:r>
    </w:p>
    <w:p w14:paraId="723A9862" w14:textId="77777777" w:rsidR="002C361F" w:rsidRPr="00194005" w:rsidRDefault="002C361F" w:rsidP="002C2386">
      <w:pPr>
        <w:numPr>
          <w:ilvl w:val="0"/>
          <w:numId w:val="3"/>
        </w:numPr>
        <w:tabs>
          <w:tab w:val="left" w:pos="0"/>
          <w:tab w:val="left" w:pos="284"/>
          <w:tab w:val="left" w:pos="426"/>
          <w:tab w:val="left" w:pos="900"/>
        </w:tabs>
        <w:suppressAutoHyphens/>
        <w:spacing w:after="0" w:line="240" w:lineRule="auto"/>
        <w:ind w:left="426" w:hanging="434"/>
        <w:jc w:val="both"/>
        <w:rPr>
          <w:rFonts w:ascii="Calibri" w:eastAsia="Calibri" w:hAnsi="Calibri" w:cs="Arial"/>
          <w:sz w:val="20"/>
          <w:szCs w:val="20"/>
        </w:rPr>
      </w:pPr>
      <w:r w:rsidRPr="00194005">
        <w:rPr>
          <w:rFonts w:ascii="Calibri" w:eastAsia="Calibri" w:hAnsi="Calibri" w:cs="Arial"/>
          <w:sz w:val="20"/>
          <w:szCs w:val="20"/>
        </w:rPr>
        <w:t>Odebranie przedmiotu umowy po sprawdzeniu prawidłowości jego wykonania na zasadach określonych w niniejszej umowie,</w:t>
      </w:r>
    </w:p>
    <w:p w14:paraId="4CF4EDCC" w14:textId="77777777" w:rsidR="002C361F" w:rsidRPr="00194005" w:rsidRDefault="002C361F" w:rsidP="002C2386">
      <w:pPr>
        <w:numPr>
          <w:ilvl w:val="0"/>
          <w:numId w:val="3"/>
        </w:numPr>
        <w:tabs>
          <w:tab w:val="left" w:pos="0"/>
          <w:tab w:val="left" w:pos="284"/>
          <w:tab w:val="left" w:pos="567"/>
          <w:tab w:val="left" w:pos="900"/>
        </w:tabs>
        <w:suppressAutoHyphens/>
        <w:spacing w:after="0" w:line="240" w:lineRule="auto"/>
        <w:ind w:left="426" w:hanging="434"/>
        <w:jc w:val="both"/>
        <w:rPr>
          <w:rFonts w:ascii="Calibri" w:eastAsia="Calibri" w:hAnsi="Calibri" w:cs="Arial"/>
          <w:sz w:val="20"/>
          <w:szCs w:val="20"/>
        </w:rPr>
      </w:pPr>
      <w:r w:rsidRPr="00194005">
        <w:rPr>
          <w:rFonts w:ascii="Calibri" w:eastAsia="Calibri" w:hAnsi="Calibri" w:cs="Arial"/>
          <w:sz w:val="20"/>
          <w:szCs w:val="20"/>
        </w:rPr>
        <w:t>Terminowa zapłata wynagrodzenia za wykonane i odebrane roboty przy zachowaniu ustalonych w umowie warunków.</w:t>
      </w:r>
    </w:p>
    <w:p w14:paraId="6B53913C" w14:textId="77777777" w:rsidR="002C361F" w:rsidRPr="00194005" w:rsidRDefault="002C361F" w:rsidP="00EC160C">
      <w:pPr>
        <w:numPr>
          <w:ilvl w:val="0"/>
          <w:numId w:val="4"/>
        </w:numPr>
        <w:tabs>
          <w:tab w:val="clear" w:pos="360"/>
          <w:tab w:val="left" w:pos="284"/>
        </w:tabs>
        <w:spacing w:after="0" w:line="240" w:lineRule="auto"/>
        <w:jc w:val="both"/>
        <w:rPr>
          <w:rFonts w:ascii="Calibri" w:eastAsia="Calibri" w:hAnsi="Calibri" w:cs="Tahoma"/>
          <w:sz w:val="20"/>
          <w:szCs w:val="20"/>
        </w:rPr>
      </w:pPr>
      <w:r w:rsidRPr="00194005">
        <w:rPr>
          <w:rFonts w:ascii="Calibri" w:eastAsia="Calibri" w:hAnsi="Calibri" w:cs="Arial"/>
          <w:color w:val="000000"/>
          <w:sz w:val="20"/>
          <w:szCs w:val="20"/>
        </w:rPr>
        <w:t xml:space="preserve">Do obowiązków Wykonawcy należy: </w:t>
      </w:r>
    </w:p>
    <w:p w14:paraId="7FF79ABC"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1) Wykonanie ustalonego w umowie przedmiotu zamówienia zgodnie z zasadami sztuki budowlanej i wiedzy technicznej, przepisami prawa i oddania go Zamawiającemu w terminie i na zasadach ustalonych w umowie,</w:t>
      </w:r>
    </w:p>
    <w:p w14:paraId="58F82CE2"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2) Przejęcie terenu budowy w wyznaczonym przez Zamawiającego terminie,</w:t>
      </w:r>
    </w:p>
    <w:p w14:paraId="43DECD6B" w14:textId="77777777" w:rsidR="002C361F" w:rsidRPr="00194005" w:rsidRDefault="002C361F" w:rsidP="002C361F">
      <w:pPr>
        <w:tabs>
          <w:tab w:val="left" w:pos="426"/>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3) posiadanie przez cały okres realizacji przedmiotu zamówienia polisy lub innego dokumentu potwierdzającego, że jest ubezpieczony od odpowiedzialności cywilnej w zakresie prowadzonej działalności związanej z przedmiotem zamówienia na sumę ubezpieczenia nie niższą niż wartość brutto zawartej umowy, określoną w § 7 ust. 1 ważną na dzień zawarcia umowy. Wykonawca zobowiązany jest do przedłużenia lub zawarcia nowej umowy ubezpieczenia z tytułu wskazanego w zdaniu poprzedzającym oraz przedkładania potwierdzonych kserokopii polisy lub innego dokumentu potwierdzającego, że jest ubezpieczony od odpowiedzialności cywilnej w zakresie prowadzonej działalności związanej z przedmiotem zamówienia, jeśli odpowiedzialność ubezpieczyciela wynikająca z zawartej umowy ubezpieczenia nie obejmuje całego okresu wykonywania niniejszej umowy lub szkód powstałych lub ujawnionych w okresie odpowiedzialności Wykonawcy na podstawie niniejszej umowy,</w:t>
      </w:r>
    </w:p>
    <w:p w14:paraId="557B4A40"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4)</w:t>
      </w:r>
      <w:r w:rsidRPr="00194005">
        <w:rPr>
          <w:rFonts w:ascii="Calibri" w:eastAsia="Calibri" w:hAnsi="Calibri" w:cs="Tahoma"/>
          <w:sz w:val="20"/>
          <w:szCs w:val="20"/>
        </w:rPr>
        <w:tab/>
        <w:t>Zabezpieczenie terenu budowy. Wykonawca jest zobowiązany dbać o stan techniczny, prawidłowość oznakowania i zabezpieczenia terenu budowy przez cały okres realizacji robót,</w:t>
      </w:r>
    </w:p>
    <w:p w14:paraId="75DC64EB"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5)</w:t>
      </w:r>
      <w:r w:rsidRPr="00194005">
        <w:rPr>
          <w:rFonts w:ascii="Calibri" w:eastAsia="Calibri" w:hAnsi="Calibri" w:cs="Tahoma"/>
          <w:sz w:val="20"/>
          <w:szCs w:val="20"/>
        </w:rPr>
        <w:tab/>
        <w:t xml:space="preserve">Rozpoczęcie robót w ciągu </w:t>
      </w:r>
      <w:r w:rsidR="002C2386">
        <w:rPr>
          <w:rFonts w:ascii="Calibri" w:eastAsia="Calibri" w:hAnsi="Calibri" w:cs="Tahoma"/>
          <w:sz w:val="20"/>
          <w:szCs w:val="20"/>
        </w:rPr>
        <w:t>5</w:t>
      </w:r>
      <w:r w:rsidRPr="00194005">
        <w:rPr>
          <w:rFonts w:ascii="Calibri" w:eastAsia="Calibri" w:hAnsi="Calibri" w:cs="Tahoma"/>
          <w:sz w:val="20"/>
          <w:szCs w:val="20"/>
        </w:rPr>
        <w:t xml:space="preserve"> dni od dnia przekazania terenu budowy,</w:t>
      </w:r>
    </w:p>
    <w:p w14:paraId="23188C40" w14:textId="77777777" w:rsidR="002C361F" w:rsidRPr="00194005" w:rsidRDefault="002C361F" w:rsidP="002C2386">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lastRenderedPageBreak/>
        <w:t>6)</w:t>
      </w:r>
      <w:r w:rsidRPr="00194005">
        <w:rPr>
          <w:rFonts w:ascii="Calibri" w:eastAsia="Calibri" w:hAnsi="Calibri" w:cs="Tahoma"/>
          <w:sz w:val="20"/>
          <w:szCs w:val="20"/>
        </w:rPr>
        <w:tab/>
        <w:t xml:space="preserve">Powierzone roboty wykonywać fachowo i sumiennie, zgodnie z zasadami wiedzy technicznej </w:t>
      </w:r>
      <w:r w:rsidRPr="00194005">
        <w:rPr>
          <w:rFonts w:ascii="Calibri" w:eastAsia="Calibri" w:hAnsi="Calibri" w:cs="Tahoma"/>
          <w:sz w:val="20"/>
          <w:szCs w:val="20"/>
        </w:rPr>
        <w:br/>
        <w:t xml:space="preserve">i obowiązującymi przepisami, w szczególności techniczno– budowlanymi oraz warunkami BHP </w:t>
      </w:r>
      <w:r w:rsidRPr="00194005">
        <w:rPr>
          <w:rFonts w:ascii="Calibri" w:eastAsia="Calibri" w:hAnsi="Calibri" w:cs="Tahoma"/>
          <w:sz w:val="20"/>
          <w:szCs w:val="20"/>
        </w:rPr>
        <w:br/>
        <w:t>i p. poż.,</w:t>
      </w:r>
    </w:p>
    <w:p w14:paraId="7FC936E8"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7) Zorganizowanie robót w taki sposób, żeby nie utrudniać pracy w budynku, roboty prowadzone będą w obiekcie czynnym,</w:t>
      </w:r>
    </w:p>
    <w:p w14:paraId="654C634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8) Zapewnienie dozoru mienia na terenie robót na własny koszt,</w:t>
      </w:r>
    </w:p>
    <w:p w14:paraId="3E8A9F72" w14:textId="298D2DFC"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9) Stosowanie przy wykonywaniu robót wyłącznie nowych materiałów budowlanych dobrej jakości, dopuszczonych do obrotu na podstawie ustawy z dnia 16 kwietnia 2004r. o wyrobach budowlanych (tekst jednolity Dz. U. 2021 poz. 1213 z póź</w:t>
      </w:r>
      <w:r w:rsidR="00CC5DEB">
        <w:rPr>
          <w:rFonts w:ascii="Calibri" w:eastAsia="Calibri" w:hAnsi="Calibri" w:cs="Tahoma"/>
          <w:sz w:val="20"/>
          <w:szCs w:val="20"/>
        </w:rPr>
        <w:t>n</w:t>
      </w:r>
      <w:r w:rsidRPr="00194005">
        <w:rPr>
          <w:rFonts w:ascii="Calibri" w:eastAsia="Calibri" w:hAnsi="Calibri" w:cs="Tahoma"/>
          <w:sz w:val="20"/>
          <w:szCs w:val="20"/>
        </w:rPr>
        <w:t>. zm.)</w:t>
      </w:r>
    </w:p>
    <w:p w14:paraId="6713B8C5"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10) Wykonawca jest zobowiązany do przekazania protokołu sprawności zamontowanych urządzeń.</w:t>
      </w:r>
    </w:p>
    <w:p w14:paraId="7AA44E08" w14:textId="77777777" w:rsidR="002C361F" w:rsidRPr="00194005" w:rsidRDefault="002C361F" w:rsidP="002C361F">
      <w:pPr>
        <w:tabs>
          <w:tab w:val="left" w:pos="851"/>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11)</w:t>
      </w:r>
      <w:r w:rsidR="002C2386">
        <w:rPr>
          <w:rFonts w:ascii="Calibri" w:eastAsia="Calibri" w:hAnsi="Calibri" w:cs="Tahoma"/>
          <w:sz w:val="20"/>
          <w:szCs w:val="20"/>
        </w:rPr>
        <w:t xml:space="preserve"> </w:t>
      </w:r>
      <w:r w:rsidRPr="00194005">
        <w:rPr>
          <w:rFonts w:ascii="Calibri" w:eastAsia="Calibri" w:hAnsi="Calibri" w:cs="Tahoma"/>
          <w:sz w:val="20"/>
          <w:szCs w:val="20"/>
        </w:rPr>
        <w:t>Przedstawienie inspektorowi nadzoru do zatwierdzenia stosownych dokumentów potwierdzających dopuszczenie materiału do stosowania w budownictwie przed ich wbudowaniem. Dokumenty te będą stanowić załączniki do protokołu odbioru końcowego.</w:t>
      </w:r>
    </w:p>
    <w:p w14:paraId="0C527B66"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12) Ponoszenie pełnej odpowiedzialności za przestrzeganie przepisów bhp, przepisów ochrony p.poż. i dozór mienia na terenie robót, jak i za wszelkie szkody powstałe w trakcie trwania robót na terenie przyjętym od Zamawiającego lub mających związek z prowadzonymi robotami,</w:t>
      </w:r>
    </w:p>
    <w:p w14:paraId="5354C08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13) Terminowe wykonanie i przekazanie do eksploatacji przedmiotu umowy oraz oświadczenia, że roboty ukończone są całkowicie, zgodne z umową i odpowiadają potrzebom, dla których są przewidziane według umowy,</w:t>
      </w:r>
    </w:p>
    <w:p w14:paraId="756A2DDD"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14) Ponoszenie pełnej odpowiedzialności za bezpieczeństwo wszelkich działań prowadzonych na terenie robót i poza nim, a związanych z wykonaniem umowy,</w:t>
      </w:r>
    </w:p>
    <w:p w14:paraId="056E740B"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15) Ponoszenie pełnej odpowiedzialności za szkody oraz następstwa nieszczęśliwych wypadków pracowników i osób trzecich, powstałe w związku z prowadzonymi robotami, w tym także ruchem pojazdów,</w:t>
      </w:r>
    </w:p>
    <w:p w14:paraId="79668E1A"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16) Dostarczanie inspektorowi nadzoru niezbędnych dokumentów potwierdzających parametry techniczne oraz wymagane normy stosowanych materiałów i urządzeń w tym np. wyników oraz protokołów badań, sprawozdań i prób dotyczących realizowanego przedmiotu niniejszej umowy,</w:t>
      </w:r>
    </w:p>
    <w:p w14:paraId="6E667FEB"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17) Zabezpieczenie istniejącej infrastruktury technicznej na terenie budowy i w jego bezpośrednim otoczeniu przed jej zniszczeniem lub uszkodzeniem w trakcie wykonywania robót,</w:t>
      </w:r>
    </w:p>
    <w:p w14:paraId="6D46399A"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18) Dbanie o porządek na terenie robót oraz utrzymywanie terenu robót w należytym stanie </w:t>
      </w:r>
      <w:r w:rsidRPr="00194005">
        <w:rPr>
          <w:rFonts w:ascii="Calibri" w:eastAsia="Calibri" w:hAnsi="Calibri" w:cs="Tahoma"/>
          <w:sz w:val="20"/>
          <w:szCs w:val="20"/>
        </w:rPr>
        <w:br/>
        <w:t>i porządku oraz w stanie wolnym od przeszkód komunikacyjnych,</w:t>
      </w:r>
    </w:p>
    <w:p w14:paraId="3A1CC40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19) Zabezpieczenie budynku przed dostępem osób trzecich w trakcie prowadzonych prac jak i po ich zakończeniu,</w:t>
      </w:r>
    </w:p>
    <w:p w14:paraId="7C9A1158"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20) Kompletowanie w trakcie realizacji robót wszelkiej dokumentacji zgodnie z przepisami Prawa budowlanego oraz przygotowanie do odbioru końcowego kompletu protokołów niezbędnych przy odbiorze,</w:t>
      </w:r>
    </w:p>
    <w:p w14:paraId="3D984904"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21) Usunięcie wszelkich wad stwierdzonych przez nadzór inwestorski w trakcie trwania robót </w:t>
      </w:r>
      <w:r w:rsidRPr="00194005">
        <w:rPr>
          <w:rFonts w:ascii="Calibri" w:eastAsia="Calibri" w:hAnsi="Calibri" w:cs="Tahoma"/>
          <w:sz w:val="20"/>
          <w:szCs w:val="20"/>
        </w:rPr>
        <w:br/>
        <w:t>w terminie nie dłuższym niż termin technicznie uzasadniony i konieczny do ich usunięcia,</w:t>
      </w:r>
    </w:p>
    <w:p w14:paraId="1635F599"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22) Ponoszenie wyłącznej odpowiedzialności za wszelkie szkody będące następstwem niewykonania lub nienależytego wykonania umowy, które to szkody Wykonawca zobowiązuje się pokryć w pełnej wysokości,</w:t>
      </w:r>
    </w:p>
    <w:p w14:paraId="2F1BAB9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23) Niezwłoczne informowanie Zamawiającego (Inspektora nadzoru inwestorskiego) o problemach technicznych lub okolicznościach, które mogą wpłynąć na jakość robót lub termin zakończenia robót,</w:t>
      </w:r>
    </w:p>
    <w:p w14:paraId="5391FAB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24) W stosunku do Podwykonawców – koordynowanie wszelkich działań związanych z wykonaniem przedmiotu umowy</w:t>
      </w:r>
    </w:p>
    <w:p w14:paraId="224B65C4"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25) Zorganizowanie robót w systemie wielozmianowym, jeżeli będzie to niezbędne dla zachowania terminu wykonania całego przedmiotu umowy,</w:t>
      </w:r>
    </w:p>
    <w:p w14:paraId="418BE7A5"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26) Przedstawianie Zamawiającemu próbek materiałów z wyprzedzeniem, co najmniej 3 dni przed ich użyciem w robotach, celem ich zatwierdzenia,</w:t>
      </w:r>
    </w:p>
    <w:p w14:paraId="2F427DCF"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27) Wydanie karty gwarancyjnej w formie pisemnej na wykonany przedmiot umowy,</w:t>
      </w:r>
    </w:p>
    <w:p w14:paraId="24E1320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28) Wywóz i zagospodarowanie odpadów, w tym odpadów komunalnych na zasadach wynikających z obowiązujących przepisów prawa,</w:t>
      </w:r>
    </w:p>
    <w:p w14:paraId="6E485F53"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29) Po zakończeniu robót doprowadzenie do należytego stanu terenu budowy, w tym dokonania na własny koszt renowacji zniszczonych lub uszkodzonych w wyniku prowadzonych prac obiektów lub instalacji i przekazanie go Zamawiającemu najpóźniej w dniu rozpoczęcia czynności odbiorowych,</w:t>
      </w:r>
    </w:p>
    <w:p w14:paraId="697DE2DE"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30) Skompletowanie dokumentacji powykonawczej budowy zgodnie z przepisami ustawy – Prawo budowlane.</w:t>
      </w:r>
    </w:p>
    <w:p w14:paraId="1D755842"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31) Przed zawarciem umowy Wykonawca zobowiązany jest przedłożyć Zamawiającemu listę osób zatrudnionych na umowę o pracę wyznaczonych do wykonania niniejszej umowy w zakresie czynności wskazanych w rozdz. VIII pkt 1 SIWZ, która stanowić będzie integralną część umowy. W trakcie realizacji umowy w przypadku zmiany osób zatrudnionych na umowę o pracę, o których mowa w zdaniu pierwszym, Wykonawca zobowiązany jest aktualizować tę listę. </w:t>
      </w:r>
    </w:p>
    <w:p w14:paraId="39C7AE40" w14:textId="144C084D" w:rsidR="002C361F" w:rsidRPr="00194005" w:rsidRDefault="002C361F" w:rsidP="002C361F">
      <w:pPr>
        <w:tabs>
          <w:tab w:val="left" w:pos="720"/>
          <w:tab w:val="left" w:pos="900"/>
        </w:tabs>
        <w:spacing w:after="0" w:line="240" w:lineRule="auto"/>
        <w:rPr>
          <w:rFonts w:ascii="Calibri" w:eastAsia="Calibri" w:hAnsi="Calibri" w:cs="Arial"/>
          <w:sz w:val="20"/>
          <w:szCs w:val="20"/>
        </w:rPr>
      </w:pPr>
      <w:r w:rsidRPr="00194005">
        <w:rPr>
          <w:rFonts w:ascii="Calibri" w:eastAsia="Calibri" w:hAnsi="Calibri" w:cs="Tahoma"/>
          <w:sz w:val="20"/>
          <w:szCs w:val="20"/>
          <w:lang w:eastAsia="pl-PL"/>
        </w:rPr>
        <w:t xml:space="preserve">32) W przypadku powzięcia przez Zamawiającego wątpliwości co do aktualności przekazanej Zamawiającemu listy osób zatrudnionych na umowę o pracę, sposobu ich zatrudnienia, Wykonawca zobowiązany jest na pierwsze żądanie Zamawiającego przedłożyć zaktualizowaną listę osób zatrudnionych na umowę o pracę wraz z kopiami </w:t>
      </w:r>
      <w:r w:rsidRPr="00194005">
        <w:rPr>
          <w:rFonts w:ascii="Calibri" w:eastAsia="Calibri" w:hAnsi="Calibri" w:cs="Tahoma"/>
          <w:sz w:val="20"/>
          <w:szCs w:val="20"/>
          <w:lang w:eastAsia="pl-PL"/>
        </w:rPr>
        <w:lastRenderedPageBreak/>
        <w:t xml:space="preserve">umów o pracę dla wskazanych osób. Informacje wrażliwe wynikające z przekazywanych dokumentów podlegające ochronie </w:t>
      </w:r>
      <w:r w:rsidRPr="00194005">
        <w:rPr>
          <w:rFonts w:ascii="Calibri" w:eastAsia="Calibri" w:hAnsi="Calibri" w:cs="Arial"/>
          <w:sz w:val="20"/>
          <w:szCs w:val="20"/>
        </w:rPr>
        <w:t>zgodnie z ustawą z dnia 10 maja 2018 roku o ochronie danych osobowych (</w:t>
      </w:r>
      <w:proofErr w:type="spellStart"/>
      <w:r w:rsidRPr="00194005">
        <w:rPr>
          <w:rFonts w:ascii="Calibri" w:eastAsia="Calibri" w:hAnsi="Calibri" w:cs="Arial"/>
          <w:sz w:val="20"/>
          <w:szCs w:val="20"/>
        </w:rPr>
        <w:t>t.j</w:t>
      </w:r>
      <w:proofErr w:type="spellEnd"/>
      <w:r w:rsidRPr="00194005">
        <w:rPr>
          <w:rFonts w:ascii="Calibri" w:eastAsia="Calibri" w:hAnsi="Calibri" w:cs="Arial"/>
          <w:sz w:val="20"/>
          <w:szCs w:val="20"/>
        </w:rPr>
        <w:t>. Dz. U 2019 r. poz. 1781 z póź</w:t>
      </w:r>
      <w:r w:rsidR="00CC5DEB">
        <w:rPr>
          <w:rFonts w:ascii="Calibri" w:eastAsia="Calibri" w:hAnsi="Calibri" w:cs="Arial"/>
          <w:sz w:val="20"/>
          <w:szCs w:val="20"/>
        </w:rPr>
        <w:t>n</w:t>
      </w:r>
      <w:r w:rsidRPr="00194005">
        <w:rPr>
          <w:rFonts w:ascii="Calibri" w:eastAsia="Calibri" w:hAnsi="Calibri" w:cs="Arial"/>
          <w:sz w:val="20"/>
          <w:szCs w:val="20"/>
        </w:rPr>
        <w:t xml:space="preserve">. zm.) oraz Rozporządzeniem </w:t>
      </w:r>
      <w:r w:rsidRPr="00194005">
        <w:rPr>
          <w:rFonts w:ascii="Calibri" w:eastAsia="Calibri" w:hAnsi="Calibri" w:cs="Arial"/>
          <w:sz w:val="20"/>
          <w:szCs w:val="20"/>
          <w:shd w:val="clear" w:color="auto" w:fill="FFFFFF"/>
        </w:rPr>
        <w:t>Parlamentu Europejskiego i Rady (UE) 2016/679 z 27.04.2016 r. w sprawie ochrony osób fizycznych w związku z przetwarzaniem danych osobowych i w sprawie swobodnego przepływu takich danych oraz uchylenia dyrektywy 95/46/WE</w:t>
      </w:r>
      <w:r w:rsidRPr="00194005">
        <w:rPr>
          <w:rFonts w:ascii="Calibri" w:eastAsia="Calibri" w:hAnsi="Calibri" w:cs="Arial"/>
          <w:sz w:val="20"/>
          <w:szCs w:val="20"/>
        </w:rPr>
        <w:t xml:space="preserve"> </w:t>
      </w:r>
      <w:r w:rsidRPr="00194005">
        <w:rPr>
          <w:rFonts w:ascii="Calibri" w:eastAsia="Calibri" w:hAnsi="Calibri" w:cs="Times New Roman"/>
          <w:sz w:val="20"/>
          <w:szCs w:val="20"/>
        </w:rPr>
        <w:t>(</w:t>
      </w:r>
      <w:r w:rsidRPr="00194005">
        <w:rPr>
          <w:rFonts w:ascii="Calibri" w:eastAsia="Calibri" w:hAnsi="Calibri" w:cs="Arial"/>
          <w:sz w:val="20"/>
          <w:szCs w:val="20"/>
          <w:shd w:val="clear" w:color="auto" w:fill="FFFFFF"/>
        </w:rPr>
        <w:t>Dz.U.UE.L.2016.119.1 z późn. zm.)</w:t>
      </w:r>
      <w:r w:rsidRPr="00194005">
        <w:rPr>
          <w:rFonts w:ascii="Calibri" w:eastAsia="Calibri" w:hAnsi="Calibri" w:cs="Times New Roman"/>
          <w:color w:val="5677FC"/>
          <w:sz w:val="20"/>
          <w:szCs w:val="20"/>
          <w:shd w:val="clear" w:color="auto" w:fill="FFFFFF"/>
        </w:rPr>
        <w:t xml:space="preserve"> </w:t>
      </w:r>
      <w:r w:rsidRPr="00194005">
        <w:rPr>
          <w:rFonts w:ascii="Calibri" w:eastAsia="Calibri" w:hAnsi="Calibri" w:cs="Tahoma"/>
          <w:sz w:val="20"/>
          <w:szCs w:val="20"/>
          <w:lang w:eastAsia="pl-PL"/>
        </w:rPr>
        <w:t>winny być zanonimizowane.</w:t>
      </w:r>
    </w:p>
    <w:p w14:paraId="5F04D403"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bCs/>
          <w:sz w:val="20"/>
          <w:szCs w:val="20"/>
        </w:rPr>
        <w:t>§ 5</w:t>
      </w:r>
    </w:p>
    <w:p w14:paraId="57466C34" w14:textId="77777777" w:rsidR="002C361F" w:rsidRPr="00194005" w:rsidRDefault="002C361F" w:rsidP="002C361F">
      <w:pPr>
        <w:tabs>
          <w:tab w:val="left" w:pos="851"/>
          <w:tab w:val="left" w:pos="1418"/>
          <w:tab w:val="left" w:pos="1843"/>
        </w:tabs>
        <w:spacing w:after="0" w:line="240" w:lineRule="auto"/>
        <w:ind w:left="284" w:firstLine="11"/>
        <w:jc w:val="center"/>
        <w:rPr>
          <w:rFonts w:ascii="Calibri" w:eastAsia="Times New Roman" w:hAnsi="Calibri" w:cs="Arial"/>
          <w:sz w:val="20"/>
          <w:szCs w:val="20"/>
        </w:rPr>
      </w:pPr>
      <w:r w:rsidRPr="00194005">
        <w:rPr>
          <w:rFonts w:ascii="Calibri" w:eastAsia="Times New Roman" w:hAnsi="Calibri" w:cs="Arial"/>
          <w:b/>
          <w:sz w:val="20"/>
          <w:szCs w:val="20"/>
        </w:rPr>
        <w:t>Ryzyko i odpowiedzialność</w:t>
      </w:r>
    </w:p>
    <w:p w14:paraId="43B1DD0F"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jest odpowiedzialny za bezpieczne pod względem przeciwpożarowym prowadzenie robót oraz za przestrzeganie obowiązujących przepisów w zakresie bezpieczeństwa i higieny pracy.</w:t>
      </w:r>
    </w:p>
    <w:p w14:paraId="197A5DF2"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2. Wykonawca ponosi pełną odpowiedzialność za swoich pracowników, a także pracowników Podwykonawców jak i dalszych Podwykonawców w przypadku korzystania z ich usług, jak i za wszelkie szkody powstałe w związku z prowadzonymi robotami lub w inny sposób związane z wykonywaniem niniejszej umowy, w tym także ruchem pojazdów i zdarzeniami atmosferycznymi.</w:t>
      </w:r>
    </w:p>
    <w:p w14:paraId="0672CA0F"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3. Wykonawca jest odpowiedzialny za ochronę własności publicznej i prywatnej.</w:t>
      </w:r>
    </w:p>
    <w:p w14:paraId="7CBE5D50" w14:textId="77777777" w:rsidR="002C361F" w:rsidRPr="00194005" w:rsidRDefault="002C361F" w:rsidP="002C361F">
      <w:pPr>
        <w:spacing w:after="0" w:line="240" w:lineRule="auto"/>
        <w:jc w:val="both"/>
        <w:rPr>
          <w:rFonts w:ascii="Calibri" w:eastAsia="Calibri" w:hAnsi="Calibri" w:cs="Arial"/>
          <w:b/>
          <w:bCs/>
          <w:sz w:val="20"/>
          <w:szCs w:val="20"/>
        </w:rPr>
      </w:pPr>
      <w:r w:rsidRPr="00194005">
        <w:rPr>
          <w:rFonts w:ascii="Calibri" w:eastAsia="Calibri" w:hAnsi="Calibri" w:cs="Arial"/>
          <w:sz w:val="20"/>
          <w:szCs w:val="20"/>
        </w:rPr>
        <w:t>4. Zamawiający nie ponosi odpowiedzialności za zdarzenia zaistniałe na terenie budowy w trakcie realizacji zamówienia i nie ponosi odpowiedzialności za składniki majątkowe Wykonawcy znajdujące się na terenie budowy w trakcie realizacji przedmiotu umowy.</w:t>
      </w:r>
    </w:p>
    <w:p w14:paraId="2E0ECB49" w14:textId="77777777" w:rsidR="002C361F" w:rsidRPr="00194005" w:rsidRDefault="002C361F" w:rsidP="002C361F">
      <w:pPr>
        <w:tabs>
          <w:tab w:val="left" w:pos="360"/>
        </w:tabs>
        <w:autoSpaceDE w:val="0"/>
        <w:spacing w:after="0" w:line="240" w:lineRule="auto"/>
        <w:jc w:val="center"/>
        <w:rPr>
          <w:rFonts w:ascii="Calibri" w:eastAsia="Calibri" w:hAnsi="Calibri" w:cs="Arial"/>
          <w:b/>
          <w:bCs/>
          <w:sz w:val="20"/>
          <w:szCs w:val="20"/>
        </w:rPr>
      </w:pPr>
    </w:p>
    <w:p w14:paraId="089987DD"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6</w:t>
      </w:r>
    </w:p>
    <w:p w14:paraId="04FDE2AF"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Nadzór nad pracami</w:t>
      </w:r>
    </w:p>
    <w:p w14:paraId="1AEE0C4C"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sz w:val="20"/>
          <w:szCs w:val="20"/>
        </w:rPr>
        <w:t>1. Nadzór nad wykonywaniem umowy ze strony Zamawiającego sprawować będzie: Inspektor Nadzoru Inwestorskiego w osobie...............................................................</w:t>
      </w:r>
    </w:p>
    <w:p w14:paraId="395A8658"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kern w:val="1"/>
          <w:sz w:val="20"/>
          <w:szCs w:val="20"/>
        </w:rPr>
        <w:t xml:space="preserve">2. Wykonawca wyznacza przedstawiciela technicznego w osobie ................................   </w:t>
      </w:r>
    </w:p>
    <w:p w14:paraId="60E0A36D"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kern w:val="1"/>
          <w:sz w:val="20"/>
          <w:szCs w:val="20"/>
        </w:rPr>
      </w:pPr>
      <w:r w:rsidRPr="00194005">
        <w:rPr>
          <w:rFonts w:ascii="Calibri" w:eastAsia="Calibri" w:hAnsi="Calibri" w:cs="Arial"/>
          <w:kern w:val="1"/>
          <w:sz w:val="20"/>
          <w:szCs w:val="20"/>
        </w:rPr>
        <w:t>1) Kierownik budowy …………</w:t>
      </w:r>
    </w:p>
    <w:p w14:paraId="7CB2537D" w14:textId="77777777" w:rsidR="002C361F" w:rsidRPr="00194005" w:rsidRDefault="002C361F" w:rsidP="002C361F">
      <w:pPr>
        <w:tabs>
          <w:tab w:val="left" w:pos="0"/>
          <w:tab w:val="left" w:pos="426"/>
        </w:tabs>
        <w:autoSpaceDE w:val="0"/>
        <w:spacing w:after="0" w:line="240" w:lineRule="auto"/>
        <w:jc w:val="both"/>
        <w:rPr>
          <w:rFonts w:ascii="Calibri" w:eastAsia="Calibri" w:hAnsi="Calibri" w:cs="Arial"/>
          <w:sz w:val="20"/>
          <w:szCs w:val="20"/>
        </w:rPr>
      </w:pPr>
    </w:p>
    <w:p w14:paraId="6039D353"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7</w:t>
      </w:r>
    </w:p>
    <w:p w14:paraId="256D0D2B" w14:textId="77777777" w:rsidR="002C361F" w:rsidRPr="00194005" w:rsidRDefault="002C361F" w:rsidP="002C361F">
      <w:pPr>
        <w:autoSpaceDE w:val="0"/>
        <w:spacing w:after="0" w:line="240" w:lineRule="auto"/>
        <w:jc w:val="center"/>
        <w:rPr>
          <w:rFonts w:ascii="Calibri" w:eastAsia="Calibri" w:hAnsi="Calibri" w:cs="Arial"/>
          <w:sz w:val="20"/>
          <w:szCs w:val="20"/>
        </w:rPr>
      </w:pPr>
      <w:r w:rsidRPr="00194005">
        <w:rPr>
          <w:rFonts w:ascii="Calibri" w:eastAsia="Calibri" w:hAnsi="Calibri" w:cs="Arial"/>
          <w:b/>
          <w:bCs/>
          <w:sz w:val="20"/>
          <w:szCs w:val="20"/>
        </w:rPr>
        <w:t>Wynagrodzenie i zapłata wynagrodzenia</w:t>
      </w:r>
    </w:p>
    <w:p w14:paraId="639EE151" w14:textId="77777777" w:rsidR="002C361F" w:rsidRPr="00194005" w:rsidRDefault="002C361F" w:rsidP="002C361F">
      <w:pPr>
        <w:autoSpaceDE w:val="0"/>
        <w:spacing w:after="120" w:line="240" w:lineRule="auto"/>
        <w:jc w:val="both"/>
        <w:rPr>
          <w:rFonts w:ascii="Calibri" w:eastAsia="Calibri" w:hAnsi="Calibri" w:cs="Arial"/>
          <w:sz w:val="20"/>
          <w:szCs w:val="20"/>
        </w:rPr>
      </w:pPr>
      <w:r w:rsidRPr="00194005">
        <w:rPr>
          <w:rFonts w:ascii="Calibri" w:eastAsia="Calibri" w:hAnsi="Calibri" w:cs="Arial"/>
          <w:sz w:val="20"/>
          <w:szCs w:val="20"/>
        </w:rPr>
        <w:t xml:space="preserve">1. Za wykonanie umowy strony ustalają wynagrodzenie ryczałtowe, zgodnie z przedłożoną ofertą Wykonawcy. Wynagrodzenie wynosi: </w:t>
      </w:r>
    </w:p>
    <w:p w14:paraId="6136D131"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Kwota brutto …..................... zł  (słownie: …........................................................................................) </w:t>
      </w:r>
    </w:p>
    <w:p w14:paraId="0F042CCE" w14:textId="77777777" w:rsidR="002C361F" w:rsidRPr="00194005"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w tym kwota netto.................... zł (słownie: …......................................................................................) </w:t>
      </w:r>
    </w:p>
    <w:p w14:paraId="2E3792CF" w14:textId="77777777" w:rsidR="002C361F" w:rsidRDefault="002C361F" w:rsidP="002C361F">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i obowiązujący podatek VAT w kwocie ….................. zł (słownie: …...................................................)</w:t>
      </w:r>
    </w:p>
    <w:p w14:paraId="11484CDA" w14:textId="1DB8F2F5" w:rsidR="000D5A48" w:rsidRPr="000D5A48" w:rsidRDefault="002C361F" w:rsidP="000D5A48">
      <w:pPr>
        <w:pStyle w:val="Akapitzlist"/>
        <w:numPr>
          <w:ilvl w:val="0"/>
          <w:numId w:val="4"/>
        </w:numPr>
        <w:tabs>
          <w:tab w:val="left" w:pos="142"/>
        </w:tabs>
        <w:autoSpaceDE w:val="0"/>
        <w:spacing w:after="0" w:line="240" w:lineRule="auto"/>
        <w:jc w:val="both"/>
        <w:rPr>
          <w:rFonts w:ascii="Calibri" w:eastAsia="Calibri" w:hAnsi="Calibri" w:cs="Arial"/>
          <w:sz w:val="20"/>
          <w:szCs w:val="20"/>
        </w:rPr>
      </w:pPr>
      <w:r w:rsidRPr="000D5A48">
        <w:rPr>
          <w:rFonts w:ascii="Calibri" w:eastAsia="Calibri" w:hAnsi="Calibri" w:cs="Arial"/>
          <w:sz w:val="20"/>
          <w:szCs w:val="20"/>
        </w:rPr>
        <w:t>Wynagrodzenie ryczałtowe, o którym mowa w ust 1. obejmuje wszystkie koszty związane</w:t>
      </w:r>
      <w:r w:rsidR="000D5A48" w:rsidRPr="000D5A48">
        <w:rPr>
          <w:rFonts w:ascii="Calibri" w:eastAsia="Calibri" w:hAnsi="Calibri" w:cs="Arial"/>
          <w:sz w:val="20"/>
          <w:szCs w:val="20"/>
        </w:rPr>
        <w:t xml:space="preserve"> </w:t>
      </w:r>
      <w:r w:rsidRPr="000D5A48">
        <w:rPr>
          <w:rFonts w:ascii="Calibri" w:eastAsia="Calibri" w:hAnsi="Calibri" w:cs="Arial"/>
          <w:sz w:val="20"/>
          <w:szCs w:val="20"/>
        </w:rPr>
        <w:t xml:space="preserve">z realizacją robót </w:t>
      </w:r>
    </w:p>
    <w:p w14:paraId="5B50D732" w14:textId="06EB7085" w:rsidR="002C361F" w:rsidRPr="000D5A48" w:rsidRDefault="002C361F" w:rsidP="000D5A48">
      <w:pPr>
        <w:tabs>
          <w:tab w:val="left" w:pos="142"/>
        </w:tabs>
        <w:autoSpaceDE w:val="0"/>
        <w:spacing w:after="0" w:line="240" w:lineRule="auto"/>
        <w:jc w:val="both"/>
        <w:rPr>
          <w:rFonts w:ascii="Calibri" w:eastAsia="Calibri" w:hAnsi="Calibri" w:cs="Arial"/>
          <w:sz w:val="20"/>
          <w:szCs w:val="20"/>
        </w:rPr>
      </w:pPr>
      <w:r w:rsidRPr="000D5A48">
        <w:rPr>
          <w:rFonts w:ascii="Calibri" w:eastAsia="Calibri" w:hAnsi="Calibri" w:cs="Arial"/>
          <w:sz w:val="20"/>
          <w:szCs w:val="20"/>
        </w:rPr>
        <w:t xml:space="preserve">objętych w dokumentacji projektowej, specyfikacją techniczną wykonania i odbioru robót, w tym ryzyko Wykonawcy z tytułu oszacowania wszelkich kosztów związanych z wykonaniem umowy, a wynikających z uzgodnień, opinii, akceptacji zawartych w dokumentacji technicznej oraz przepisów Prawa budowlanego, a także oddziaływania innych czynników mających lub mogących mieć wpływ na koszty, w tym m.in.: </w:t>
      </w:r>
    </w:p>
    <w:p w14:paraId="475C7B65" w14:textId="77777777" w:rsidR="002C361F" w:rsidRPr="00194005" w:rsidRDefault="002C361F" w:rsidP="002C361F">
      <w:pPr>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1) przebudowę istniejących urządzeń lub instalacji w przypadku kolizji z realizowaną dokumentacją projektową,</w:t>
      </w:r>
    </w:p>
    <w:p w14:paraId="41F6B08D" w14:textId="77777777" w:rsidR="002C361F" w:rsidRPr="00194005" w:rsidRDefault="002C361F" w:rsidP="002C361F">
      <w:pPr>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2) wywóz i zagospodarowanie odpadów, w tym odpadów komunalnych na zasadach wynikających z obowiązujących przepisów prawa.</w:t>
      </w:r>
    </w:p>
    <w:p w14:paraId="2FDFE96A" w14:textId="77777777" w:rsidR="002C361F" w:rsidRPr="00194005" w:rsidRDefault="002C361F" w:rsidP="002C361F">
      <w:pPr>
        <w:tabs>
          <w:tab w:val="left" w:pos="360"/>
        </w:tabs>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3. Niedoszacowanie, pominięcie oraz brak rozpoznania zakresu przedmiotu umowy nie może być podstawą do </w:t>
      </w:r>
    </w:p>
    <w:p w14:paraId="3C0A5954" w14:textId="77777777" w:rsidR="002C361F" w:rsidRPr="00194005" w:rsidRDefault="002C361F" w:rsidP="002C361F">
      <w:pPr>
        <w:tabs>
          <w:tab w:val="left" w:pos="3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żądania zmiany wynagrodzenia ryczałtowego określonego w ust. 1.</w:t>
      </w:r>
    </w:p>
    <w:p w14:paraId="7411D2D7"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4. Wynagrodzenie nie będzie podlegało waloryzacji lub negocjacjom w trakcie realizacji zamówienia. Zamawiający nie będzie udzielał Wykonawcy zaliczek na realizację umowy. </w:t>
      </w:r>
    </w:p>
    <w:p w14:paraId="6AD26E73" w14:textId="77777777" w:rsidR="002C361F" w:rsidRPr="00194005" w:rsidRDefault="002C361F" w:rsidP="002C361F">
      <w:pPr>
        <w:numPr>
          <w:ilvl w:val="0"/>
          <w:numId w:val="17"/>
        </w:numPr>
        <w:tabs>
          <w:tab w:val="clear" w:pos="360"/>
          <w:tab w:val="left" w:pos="142"/>
          <w:tab w:val="left" w:pos="284"/>
          <w:tab w:val="left" w:pos="426"/>
        </w:tabs>
        <w:suppressAutoHyphens/>
        <w:overflowPunct w:val="0"/>
        <w:autoSpaceDE w:val="0"/>
        <w:spacing w:after="0" w:line="240" w:lineRule="auto"/>
        <w:ind w:left="142" w:hanging="142"/>
        <w:jc w:val="both"/>
        <w:textAlignment w:val="baseline"/>
        <w:rPr>
          <w:rFonts w:ascii="Calibri" w:eastAsia="Calibri" w:hAnsi="Calibri" w:cs="Arial"/>
          <w:sz w:val="20"/>
          <w:szCs w:val="20"/>
        </w:rPr>
      </w:pPr>
      <w:r w:rsidRPr="00194005">
        <w:rPr>
          <w:rFonts w:ascii="Calibri" w:eastAsia="Calibri" w:hAnsi="Calibri" w:cs="Arial"/>
          <w:sz w:val="20"/>
          <w:szCs w:val="20"/>
        </w:rPr>
        <w:t>Rozliczenie przedmiotu Umowy nastąpi w oparciu o fakturę na podstawie prawidłowo wykonanego</w:t>
      </w:r>
    </w:p>
    <w:p w14:paraId="25E424CB" w14:textId="77777777" w:rsidR="002C361F" w:rsidRPr="00194005" w:rsidRDefault="002C361F" w:rsidP="002C361F">
      <w:pPr>
        <w:tabs>
          <w:tab w:val="left" w:pos="142"/>
          <w:tab w:val="left" w:pos="284"/>
          <w:tab w:val="left" w:pos="426"/>
        </w:tabs>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przedmiotu zamówienia zgodnie z harmonogramem rzeczowo – finansowym, który zostanie ustalony przez Strony przed zawarciem Umowy.</w:t>
      </w:r>
    </w:p>
    <w:p w14:paraId="3C6452B1" w14:textId="77777777" w:rsidR="002C361F" w:rsidRPr="00194005" w:rsidRDefault="002C361F" w:rsidP="002C361F">
      <w:pPr>
        <w:tabs>
          <w:tab w:val="left" w:pos="142"/>
        </w:tabs>
        <w:overflowPunct w:val="0"/>
        <w:autoSpaceDE w:val="0"/>
        <w:spacing w:after="0" w:line="240" w:lineRule="auto"/>
        <w:jc w:val="both"/>
        <w:textAlignment w:val="baseline"/>
        <w:rPr>
          <w:rFonts w:ascii="Calibri" w:eastAsia="Calibri" w:hAnsi="Calibri" w:cs="Arial"/>
          <w:sz w:val="20"/>
          <w:szCs w:val="20"/>
        </w:rPr>
      </w:pPr>
      <w:r w:rsidRPr="00194005">
        <w:rPr>
          <w:rFonts w:ascii="Calibri" w:eastAsia="Calibri" w:hAnsi="Calibri" w:cs="Arial"/>
          <w:sz w:val="20"/>
          <w:szCs w:val="20"/>
        </w:rPr>
        <w:t xml:space="preserve">Wykonawca wystawi fakturę na Zamawiającego, tj. </w:t>
      </w:r>
      <w:r>
        <w:rPr>
          <w:rFonts w:ascii="Calibri" w:eastAsia="Calibri" w:hAnsi="Calibri" w:cs="Arial"/>
          <w:sz w:val="20"/>
          <w:szCs w:val="20"/>
        </w:rPr>
        <w:t>Wojewódzki Szpital Chorób Płuc im. dr.  A. Pawelca</w:t>
      </w:r>
      <w:r w:rsidRPr="00194005">
        <w:rPr>
          <w:rFonts w:ascii="Calibri" w:eastAsia="Calibri" w:hAnsi="Calibri" w:cs="Arial"/>
          <w:sz w:val="20"/>
          <w:szCs w:val="20"/>
        </w:rPr>
        <w:t xml:space="preserve"> ul. </w:t>
      </w:r>
      <w:r>
        <w:rPr>
          <w:rFonts w:ascii="Calibri" w:eastAsia="Calibri" w:hAnsi="Calibri" w:cs="Arial"/>
          <w:sz w:val="20"/>
          <w:szCs w:val="20"/>
        </w:rPr>
        <w:t>Bracka 13</w:t>
      </w:r>
      <w:r w:rsidRPr="00194005">
        <w:rPr>
          <w:rFonts w:ascii="Calibri" w:eastAsia="Calibri" w:hAnsi="Calibri" w:cs="Arial"/>
          <w:sz w:val="20"/>
          <w:szCs w:val="20"/>
        </w:rPr>
        <w:t>, 44-300 Wodzisław Śl.</w:t>
      </w:r>
      <w:r w:rsidR="00EC160C" w:rsidRPr="00EC160C">
        <w:t xml:space="preserve"> </w:t>
      </w:r>
      <w:r w:rsidR="00EC160C" w:rsidRPr="00EC160C">
        <w:rPr>
          <w:rFonts w:ascii="Calibri" w:eastAsia="Calibri" w:hAnsi="Calibri" w:cs="Arial"/>
          <w:sz w:val="20"/>
          <w:szCs w:val="20"/>
        </w:rPr>
        <w:t>NIP: 647 21 80 171</w:t>
      </w:r>
    </w:p>
    <w:p w14:paraId="6FC52D0F" w14:textId="77777777" w:rsidR="002C361F" w:rsidRPr="00194005" w:rsidRDefault="002C361F" w:rsidP="002C361F">
      <w:pPr>
        <w:tabs>
          <w:tab w:val="left" w:pos="0"/>
        </w:tabs>
        <w:overflowPunct w:val="0"/>
        <w:autoSpaceDE w:val="0"/>
        <w:spacing w:after="0" w:line="240" w:lineRule="auto"/>
        <w:textAlignment w:val="baseline"/>
        <w:rPr>
          <w:rFonts w:ascii="Calibri" w:eastAsia="Calibri" w:hAnsi="Calibri" w:cs="Arial"/>
          <w:sz w:val="20"/>
          <w:szCs w:val="20"/>
        </w:rPr>
      </w:pPr>
      <w:r w:rsidRPr="00194005">
        <w:rPr>
          <w:rFonts w:ascii="Calibri" w:eastAsia="Calibri" w:hAnsi="Calibri" w:cs="Arial"/>
          <w:sz w:val="20"/>
          <w:szCs w:val="20"/>
        </w:rPr>
        <w:t xml:space="preserve">Faktura płatna będzie przelewem na rachunek bankowy Wykonawcy podany na fakturze, w terminie </w:t>
      </w:r>
      <w:r w:rsidRPr="00194005">
        <w:rPr>
          <w:rFonts w:ascii="Calibri" w:eastAsia="Calibri" w:hAnsi="Calibri" w:cs="Arial"/>
          <w:b/>
          <w:sz w:val="20"/>
          <w:szCs w:val="20"/>
        </w:rPr>
        <w:t>do 60 dni</w:t>
      </w:r>
      <w:r w:rsidRPr="00194005">
        <w:rPr>
          <w:rFonts w:ascii="Calibri" w:eastAsia="Calibri" w:hAnsi="Calibri" w:cs="Arial"/>
          <w:sz w:val="20"/>
          <w:szCs w:val="20"/>
        </w:rPr>
        <w:t xml:space="preserve"> od daty doręczenia Zamawiającemu prawidłowo wystawionej faktury. Za dzień zapłaty faktury ustala się dzień obciążenia rachunku Zamawiającego.</w:t>
      </w:r>
    </w:p>
    <w:p w14:paraId="1618B881" w14:textId="77777777" w:rsidR="00183635" w:rsidRDefault="002C361F" w:rsidP="002C361F">
      <w:pPr>
        <w:numPr>
          <w:ilvl w:val="0"/>
          <w:numId w:val="6"/>
        </w:numPr>
        <w:suppressAutoHyphens/>
        <w:overflowPunct w:val="0"/>
        <w:autoSpaceDE w:val="0"/>
        <w:spacing w:after="0" w:line="240" w:lineRule="auto"/>
        <w:jc w:val="both"/>
        <w:textAlignment w:val="baseline"/>
        <w:rPr>
          <w:rFonts w:ascii="Calibri" w:eastAsia="Calibri" w:hAnsi="Calibri" w:cs="Arial"/>
          <w:sz w:val="20"/>
          <w:szCs w:val="20"/>
        </w:rPr>
      </w:pPr>
      <w:r w:rsidRPr="000D5A48">
        <w:rPr>
          <w:rFonts w:ascii="Calibri" w:eastAsia="Calibri" w:hAnsi="Calibri" w:cs="Arial"/>
          <w:sz w:val="20"/>
          <w:szCs w:val="20"/>
        </w:rPr>
        <w:t xml:space="preserve">Wykonawca może zbyć przysługujące mu względem Zamawiającego wierzytelności na inny podmiot tylko za </w:t>
      </w:r>
    </w:p>
    <w:p w14:paraId="195558F4" w14:textId="43E728E5" w:rsidR="002C361F" w:rsidRPr="000D5A48" w:rsidRDefault="002C361F" w:rsidP="00183635">
      <w:pPr>
        <w:suppressAutoHyphens/>
        <w:overflowPunct w:val="0"/>
        <w:autoSpaceDE w:val="0"/>
        <w:spacing w:after="0" w:line="240" w:lineRule="auto"/>
        <w:jc w:val="both"/>
        <w:textAlignment w:val="baseline"/>
        <w:rPr>
          <w:rFonts w:ascii="Calibri" w:eastAsia="Calibri" w:hAnsi="Calibri" w:cs="Arial"/>
          <w:sz w:val="20"/>
          <w:szCs w:val="20"/>
        </w:rPr>
      </w:pPr>
      <w:r w:rsidRPr="000D5A48">
        <w:rPr>
          <w:rFonts w:ascii="Calibri" w:eastAsia="Calibri" w:hAnsi="Calibri" w:cs="Arial"/>
          <w:sz w:val="20"/>
          <w:szCs w:val="20"/>
        </w:rPr>
        <w:t>uprzednią zgodą Zamawiającego, wyrażoną w formie pisemnej pod rygorem nieważności.</w:t>
      </w:r>
    </w:p>
    <w:p w14:paraId="7A424627"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7. Zamawiający przyjmie fakturę i zapłaci Wykonawcy należności z niej wynikające, pod warunkiem </w:t>
      </w:r>
    </w:p>
    <w:p w14:paraId="5B8A4B3D"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dostarczenia przez Wykonawcę dowodów zapłaty wymagalnego wynagrodzenia za wszystkie roboty, </w:t>
      </w:r>
    </w:p>
    <w:p w14:paraId="637553C7"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t xml:space="preserve">dostawy i usługi wykonane przez Podwykonawców lub dalszych Podwykonawców, które powinny </w:t>
      </w:r>
    </w:p>
    <w:p w14:paraId="271BD35C" w14:textId="77777777" w:rsidR="002C361F" w:rsidRPr="00194005" w:rsidRDefault="002C361F" w:rsidP="002C361F">
      <w:pPr>
        <w:tabs>
          <w:tab w:val="left" w:pos="360"/>
        </w:tabs>
        <w:overflowPunct w:val="0"/>
        <w:autoSpaceDE w:val="0"/>
        <w:spacing w:after="0" w:line="240" w:lineRule="auto"/>
        <w:ind w:left="360" w:hanging="360"/>
        <w:jc w:val="both"/>
        <w:textAlignment w:val="baseline"/>
        <w:rPr>
          <w:rFonts w:ascii="Calibri" w:eastAsia="Calibri" w:hAnsi="Calibri" w:cs="Arial"/>
          <w:sz w:val="20"/>
          <w:szCs w:val="20"/>
        </w:rPr>
      </w:pPr>
      <w:r w:rsidRPr="00194005">
        <w:rPr>
          <w:rFonts w:ascii="Calibri" w:eastAsia="Calibri" w:hAnsi="Calibri" w:cs="Arial"/>
          <w:sz w:val="20"/>
          <w:szCs w:val="20"/>
        </w:rPr>
        <w:lastRenderedPageBreak/>
        <w:t xml:space="preserve">zawierać następujące informacje: </w:t>
      </w:r>
    </w:p>
    <w:p w14:paraId="718830A2"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w:t>
      </w:r>
      <w:r w:rsidRPr="00194005">
        <w:rPr>
          <w:rFonts w:ascii="Calibri" w:eastAsia="Calibri" w:hAnsi="Calibri" w:cs="Arial"/>
          <w:sz w:val="20"/>
          <w:szCs w:val="20"/>
        </w:rPr>
        <w:tab/>
        <w:t>podpis osoby upoważnionej reprezentującej Podwykonawcę lub dalszego Podwykonawcę oraz dokładną nazwę wraz z adresem Podwykonawcy,</w:t>
      </w:r>
    </w:p>
    <w:p w14:paraId="10BEAA3F"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w:t>
      </w:r>
      <w:r w:rsidRPr="00194005">
        <w:rPr>
          <w:rFonts w:ascii="Calibri" w:eastAsia="Calibri" w:hAnsi="Calibri" w:cs="Arial"/>
          <w:sz w:val="20"/>
          <w:szCs w:val="20"/>
        </w:rPr>
        <w:tab/>
        <w:t>okres rozliczeniowy, którego dotyczy,</w:t>
      </w:r>
    </w:p>
    <w:p w14:paraId="7D95DBDE"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w:t>
      </w:r>
      <w:r w:rsidRPr="00194005">
        <w:rPr>
          <w:rFonts w:ascii="Calibri" w:eastAsia="Calibri" w:hAnsi="Calibri" w:cs="Arial"/>
          <w:sz w:val="20"/>
          <w:szCs w:val="20"/>
        </w:rPr>
        <w:tab/>
        <w:t>zakres robót, dostaw lub usług wykonanych przez Podwykonawcę lub dalszego Podwykonawcę,</w:t>
      </w:r>
    </w:p>
    <w:p w14:paraId="7920E18F"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w:t>
      </w:r>
      <w:r w:rsidRPr="00194005">
        <w:rPr>
          <w:rFonts w:ascii="Calibri" w:eastAsia="Calibri" w:hAnsi="Calibri" w:cs="Arial"/>
          <w:sz w:val="20"/>
          <w:szCs w:val="20"/>
        </w:rPr>
        <w:tab/>
        <w:t>jednoznaczne oświadczenie, że w wyniku uzyskanej zapłaty roszczenie wobec Wykonawcy i Zamawiającego zostało zaspokojone,</w:t>
      </w:r>
    </w:p>
    <w:p w14:paraId="7D7A2C59"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w:t>
      </w:r>
      <w:r w:rsidRPr="00194005">
        <w:rPr>
          <w:rFonts w:ascii="Calibri" w:eastAsia="Calibri" w:hAnsi="Calibri" w:cs="Arial"/>
          <w:sz w:val="20"/>
          <w:szCs w:val="20"/>
        </w:rPr>
        <w:tab/>
        <w:t>nazwę inwestycji,</w:t>
      </w:r>
    </w:p>
    <w:p w14:paraId="530446D8"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6)</w:t>
      </w:r>
      <w:r w:rsidRPr="00194005">
        <w:rPr>
          <w:rFonts w:ascii="Calibri" w:eastAsia="Calibri" w:hAnsi="Calibri" w:cs="Arial"/>
          <w:sz w:val="20"/>
          <w:szCs w:val="20"/>
        </w:rPr>
        <w:tab/>
        <w:t>termin uregulowania płatności,</w:t>
      </w:r>
    </w:p>
    <w:p w14:paraId="661EB7B0" w14:textId="77777777" w:rsidR="002C361F" w:rsidRPr="00194005" w:rsidRDefault="002C361F" w:rsidP="002C361F">
      <w:pPr>
        <w:tabs>
          <w:tab w:val="left" w:pos="28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7)</w:t>
      </w:r>
      <w:r w:rsidRPr="00194005">
        <w:rPr>
          <w:rFonts w:ascii="Calibri" w:eastAsia="Calibri" w:hAnsi="Calibri" w:cs="Arial"/>
          <w:sz w:val="20"/>
          <w:szCs w:val="20"/>
        </w:rPr>
        <w:tab/>
        <w:t>w razie potrzeby kopię przelewu na rachunek bankowy Podwykonawcy lub dalszego Podwykonawcy.</w:t>
      </w:r>
    </w:p>
    <w:p w14:paraId="4379D85E" w14:textId="77777777" w:rsidR="002C361F" w:rsidRPr="00194005" w:rsidRDefault="002C361F" w:rsidP="002C361F">
      <w:pPr>
        <w:tabs>
          <w:tab w:val="left" w:pos="360"/>
        </w:tabs>
        <w:spacing w:after="0" w:line="240" w:lineRule="auto"/>
        <w:jc w:val="both"/>
        <w:rPr>
          <w:rFonts w:ascii="Calibri" w:eastAsia="Calibri" w:hAnsi="Calibri" w:cs="Arial"/>
          <w:b/>
          <w:bCs/>
          <w:sz w:val="20"/>
          <w:szCs w:val="20"/>
          <w:vertAlign w:val="superscript"/>
        </w:rPr>
      </w:pPr>
      <w:r w:rsidRPr="00194005">
        <w:rPr>
          <w:rFonts w:ascii="Calibri" w:eastAsia="Calibri" w:hAnsi="Calibri" w:cs="Arial"/>
          <w:sz w:val="20"/>
          <w:szCs w:val="20"/>
        </w:rPr>
        <w:t>a) Wykonawca odpowiada wobec Podwykonawcy oraz dalszego Podwykonawcy za zapłatę części wynagrodzenia za roboty, dostawy, usługi wykonane przez Podwykonawcę.</w:t>
      </w:r>
    </w:p>
    <w:p w14:paraId="346E6A89" w14:textId="77777777" w:rsidR="002C361F" w:rsidRPr="00194005" w:rsidRDefault="002C361F" w:rsidP="002C361F">
      <w:pPr>
        <w:numPr>
          <w:ilvl w:val="0"/>
          <w:numId w:val="5"/>
        </w:num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Zamawiający dokonuje bezpośredniej zapłaty wymagalnego wynagrodzenia przysługującego </w:t>
      </w:r>
    </w:p>
    <w:p w14:paraId="0AF9E230" w14:textId="77777777" w:rsidR="002C361F" w:rsidRPr="00194005" w:rsidRDefault="002C361F" w:rsidP="002C361F">
      <w:p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670BCD" w14:textId="77777777" w:rsidR="002C361F" w:rsidRPr="00194005" w:rsidRDefault="002C361F" w:rsidP="002C361F">
      <w:pPr>
        <w:numPr>
          <w:ilvl w:val="0"/>
          <w:numId w:val="5"/>
        </w:num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Wynagrodzenie, o którym mowa w ust. 7 lit. b dotyczy wyłącznie należności powstałych po </w:t>
      </w:r>
    </w:p>
    <w:p w14:paraId="1F3C9270" w14:textId="77777777" w:rsidR="002C361F" w:rsidRPr="00194005" w:rsidRDefault="002C361F" w:rsidP="002C361F">
      <w:pPr>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1CA99CB" w14:textId="77777777" w:rsidR="002C361F" w:rsidRPr="00194005" w:rsidRDefault="00EC160C" w:rsidP="002C361F">
      <w:pPr>
        <w:spacing w:after="0" w:line="240" w:lineRule="auto"/>
        <w:ind w:left="360" w:hanging="360"/>
        <w:jc w:val="both"/>
        <w:rPr>
          <w:rFonts w:ascii="Calibri" w:eastAsia="Calibri" w:hAnsi="Calibri" w:cs="Arial"/>
          <w:sz w:val="20"/>
          <w:szCs w:val="20"/>
        </w:rPr>
      </w:pPr>
      <w:r>
        <w:rPr>
          <w:rFonts w:ascii="Calibri" w:eastAsia="Calibri" w:hAnsi="Calibri" w:cs="Arial"/>
          <w:sz w:val="20"/>
          <w:szCs w:val="20"/>
        </w:rPr>
        <w:t>c</w:t>
      </w:r>
      <w:r w:rsidR="002C361F" w:rsidRPr="00194005">
        <w:rPr>
          <w:rFonts w:ascii="Calibri" w:eastAsia="Calibri" w:hAnsi="Calibri" w:cs="Arial"/>
          <w:sz w:val="20"/>
          <w:szCs w:val="20"/>
        </w:rPr>
        <w:t xml:space="preserve">) Przed dokonaniem bezpośredniej zapłaty Zamawiający umożliwi Wykonawcy zgłoszenie pisemnych uwag </w:t>
      </w:r>
    </w:p>
    <w:p w14:paraId="047AE90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dotyczących zasadności bezpośredniej zapłaty wynagrodzenia Podwykonawcy lub dalszemu Podwykonawcy, o których mowa w ust. 7 lit. b. Zamawiający informuje Wykonawcę o terminie zgłaszania uwag, nie krótszym niż 7 dni od dnia doręczenia tej informacji.</w:t>
      </w:r>
    </w:p>
    <w:p w14:paraId="7A4B4533" w14:textId="77777777" w:rsidR="002C361F" w:rsidRPr="00194005" w:rsidRDefault="00EC160C" w:rsidP="002C361F">
      <w:pPr>
        <w:spacing w:after="0" w:line="240" w:lineRule="auto"/>
        <w:ind w:left="360" w:hanging="360"/>
        <w:jc w:val="both"/>
        <w:rPr>
          <w:rFonts w:ascii="Calibri" w:eastAsia="Calibri" w:hAnsi="Calibri" w:cs="Arial"/>
          <w:sz w:val="20"/>
          <w:szCs w:val="20"/>
        </w:rPr>
      </w:pPr>
      <w:r>
        <w:rPr>
          <w:rFonts w:ascii="Calibri" w:eastAsia="Calibri" w:hAnsi="Calibri" w:cs="Arial"/>
          <w:sz w:val="20"/>
          <w:szCs w:val="20"/>
        </w:rPr>
        <w:t>d</w:t>
      </w:r>
      <w:r w:rsidR="002C361F" w:rsidRPr="00194005">
        <w:rPr>
          <w:rFonts w:ascii="Calibri" w:eastAsia="Calibri" w:hAnsi="Calibri" w:cs="Arial"/>
          <w:sz w:val="20"/>
          <w:szCs w:val="20"/>
        </w:rPr>
        <w:t xml:space="preserve">) W przypadku zgłoszenia uwag, o których mowa w ust. 7 lit. d w terminie wskazanym przez Zamawiającego, </w:t>
      </w:r>
    </w:p>
    <w:p w14:paraId="34AABF8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Zamawiający może:</w:t>
      </w:r>
    </w:p>
    <w:p w14:paraId="158327D1"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w:t>
      </w:r>
      <w:r w:rsidRPr="00194005">
        <w:rPr>
          <w:rFonts w:ascii="Calibri" w:eastAsia="Calibri" w:hAnsi="Calibri" w:cs="Arial"/>
          <w:sz w:val="20"/>
          <w:szCs w:val="20"/>
        </w:rPr>
        <w:tab/>
        <w:t>nie dokonać bezpośredniej zapłaty wynagrodzenia Podwykonawcy lub dalszemu Podwykonawcy, jeżeli Wykonawca wykaże niezasadność takiej zapłaty albo</w:t>
      </w:r>
    </w:p>
    <w:p w14:paraId="639B3B1D"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w:t>
      </w:r>
      <w:r w:rsidRPr="00194005">
        <w:rPr>
          <w:rFonts w:ascii="Calibri" w:eastAsia="Calibri" w:hAnsi="Calibri" w:cs="Arial"/>
          <w:sz w:val="20"/>
          <w:szCs w:val="20"/>
        </w:rPr>
        <w:tab/>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537BE98"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w:t>
      </w:r>
      <w:r w:rsidRPr="00194005">
        <w:rPr>
          <w:rFonts w:ascii="Calibri" w:eastAsia="Calibri" w:hAnsi="Calibri" w:cs="Arial"/>
          <w:sz w:val="20"/>
          <w:szCs w:val="20"/>
        </w:rPr>
        <w:tab/>
        <w:t>dokonać bezpośredniej zapłaty wynagrodzenia Podwykonawcy lub dalszemu Podwykonawcy, jeżeli Podwykonawca lub dalszy Podwykonawca wykaże zasadność takiej zapłaty.</w:t>
      </w:r>
    </w:p>
    <w:p w14:paraId="5697BF1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8. W przypadku dokonania bezpośredniej zapłaty Podwykonawcy lub dalszemu Podwykonawcy, o którym mowa w ust. 7 lit. b Zamawiający potrąca kwotę wypłaconego wynagrodzenia z wynagrodzenia należnego Wykonawcy.</w:t>
      </w:r>
    </w:p>
    <w:p w14:paraId="168B729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9. Podstawą do wystawienia przez Wykonawcę faktury jest pełne, należyte wykonanie przedmiotu Umowy potwierdzone protokołem odbioru końcowego zatwierdzonym przez Inspektora Nadzoru.</w:t>
      </w:r>
    </w:p>
    <w:p w14:paraId="7EB8918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10. Zamawiający dokonuje bezpośredniej zapłaty w terminie </w:t>
      </w:r>
      <w:r w:rsidRPr="00194005">
        <w:rPr>
          <w:rFonts w:ascii="Calibri" w:eastAsia="Calibri" w:hAnsi="Calibri" w:cs="Arial"/>
          <w:b/>
          <w:sz w:val="20"/>
          <w:szCs w:val="20"/>
        </w:rPr>
        <w:t>do 30 dni</w:t>
      </w:r>
      <w:r w:rsidRPr="00194005">
        <w:rPr>
          <w:rFonts w:ascii="Calibri" w:eastAsia="Calibri" w:hAnsi="Calibri" w:cs="Arial"/>
          <w:sz w:val="20"/>
          <w:szCs w:val="20"/>
        </w:rPr>
        <w:t xml:space="preserve"> od dnia zarejestrowania faktury lub rachunku pod warunkiem przedłożenia wraz z fakturą kopii umowy o podwykonawstwo poświadczonej za zgodność z oryginałem wraz z potwierdzonym przez odpowiedniego inspektora nadzoru wykonanego zakresu robót, dostaw lub usług a Wykonawca nie złoży w trybie określonym </w:t>
      </w:r>
    </w:p>
    <w:p w14:paraId="09B4C7FC"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w §7 ust. 7 lit. d uwag wskazujących niezasadność bezpośredniej zapłaty.</w:t>
      </w:r>
    </w:p>
    <w:p w14:paraId="7768C877" w14:textId="77777777" w:rsidR="002C361F" w:rsidRPr="00194005" w:rsidRDefault="002C361F" w:rsidP="002C361F">
      <w:pPr>
        <w:spacing w:after="0" w:line="240" w:lineRule="auto"/>
        <w:jc w:val="both"/>
        <w:rPr>
          <w:rFonts w:ascii="Calibri" w:eastAsia="Calibri" w:hAnsi="Calibri" w:cs="Arial"/>
          <w:b/>
          <w:sz w:val="20"/>
          <w:szCs w:val="20"/>
        </w:rPr>
      </w:pPr>
      <w:r w:rsidRPr="00194005">
        <w:rPr>
          <w:rFonts w:ascii="Calibri" w:eastAsia="Calibri" w:hAnsi="Calibri" w:cs="Arial"/>
          <w:sz w:val="20"/>
          <w:szCs w:val="20"/>
        </w:rPr>
        <w:t>11. Bezpośrednia zapłata obejmuje wyłącznie należne wynagrodzenie, bez odsetek należnych Podwykonawcy lub dalszemu Podwykonawcy.</w:t>
      </w:r>
    </w:p>
    <w:p w14:paraId="09DF66BC" w14:textId="77777777" w:rsidR="002C361F" w:rsidRPr="00194005" w:rsidRDefault="002C361F" w:rsidP="002C361F">
      <w:pPr>
        <w:spacing w:after="0" w:line="240" w:lineRule="auto"/>
        <w:jc w:val="center"/>
        <w:rPr>
          <w:rFonts w:ascii="Calibri" w:eastAsia="Calibri" w:hAnsi="Calibri" w:cs="Arial"/>
          <w:b/>
          <w:sz w:val="20"/>
          <w:szCs w:val="20"/>
        </w:rPr>
      </w:pPr>
    </w:p>
    <w:p w14:paraId="5A74E42E"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 8</w:t>
      </w:r>
    </w:p>
    <w:p w14:paraId="5162A728"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Odbiory robót</w:t>
      </w:r>
    </w:p>
    <w:p w14:paraId="50B3795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Strony postanawiają, że odbiór końcowy przedmiotu umowy nastąpi w terminie do 14 dni licząc od daty pisemnego zgłoszenia do odbioru przez Wykonawcę.</w:t>
      </w:r>
    </w:p>
    <w:p w14:paraId="1042768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Zamawiający powiadomi faksem lub e-mailem Wykonawcę o terminie odbioru końcowego robót, z co najmniej 1 dniowym wyprzedzeniem.</w:t>
      </w:r>
    </w:p>
    <w:p w14:paraId="60C9681D"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Jeżeli w toku czynności odbioru zostaną stwierdzone wady, to Zamawiającemu przysługują następujące uprawnienia:</w:t>
      </w:r>
    </w:p>
    <w:p w14:paraId="29AC0949"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Jeżeli wady nadają się do usunięcia, może odmówić odbioru do czasu usunięcia tych wad lub dokonać odbioru warunkowego, z podaniem terminu na ich usunięcie,</w:t>
      </w:r>
    </w:p>
    <w:p w14:paraId="47ED0CD0"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lastRenderedPageBreak/>
        <w:t>2) Jeżeli Zamawiający dokonał odbioru warunkowego, a wady nie zostaną usunięte w wyznaczonym terminie, Zamawiający może powierzyć usunięcie wad przedmiotu umowy innemu podmiotowi na koszt i ryzyko Wykonawcy,</w:t>
      </w:r>
    </w:p>
    <w:p w14:paraId="6C11527D"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3) Jeżeli wady nie nadają się do usunięcia, a umożliwiają użytkowanie przedmiotu odbioru zgodnie </w:t>
      </w:r>
      <w:r w:rsidR="00EC160C">
        <w:rPr>
          <w:rFonts w:ascii="Calibri" w:eastAsia="Calibri" w:hAnsi="Calibri" w:cs="Arial"/>
          <w:sz w:val="20"/>
          <w:szCs w:val="20"/>
        </w:rPr>
        <w:br/>
      </w:r>
      <w:r w:rsidRPr="00194005">
        <w:rPr>
          <w:rFonts w:ascii="Calibri" w:eastAsia="Calibri" w:hAnsi="Calibri" w:cs="Arial"/>
          <w:sz w:val="20"/>
          <w:szCs w:val="20"/>
        </w:rPr>
        <w:t>z przeznaczeniem, Zamawiający obniży wynagrodzenie Wykonawcy wg własnej oceny,</w:t>
      </w:r>
    </w:p>
    <w:p w14:paraId="6F9677D3"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4) Jeżeli wady nie nadają się do usunięcia i uniemożliwiają użytkowanie przedmiotu odbioru zgodnie </w:t>
      </w:r>
      <w:r w:rsidR="00EC160C">
        <w:rPr>
          <w:rFonts w:ascii="Calibri" w:eastAsia="Calibri" w:hAnsi="Calibri" w:cs="Arial"/>
          <w:sz w:val="20"/>
          <w:szCs w:val="20"/>
        </w:rPr>
        <w:br/>
      </w:r>
      <w:r w:rsidRPr="00194005">
        <w:rPr>
          <w:rFonts w:ascii="Calibri" w:eastAsia="Calibri" w:hAnsi="Calibri" w:cs="Arial"/>
          <w:sz w:val="20"/>
          <w:szCs w:val="20"/>
        </w:rPr>
        <w:t>z przeznaczeniem, Zamawiający odstąpi od umowy z winy Wykonawcy albo Zamawiający odmówi odbioru i zażąda od Wykonawcy ponownego, prawidłowego wykonania przedmiotu odbioru.</w:t>
      </w:r>
    </w:p>
    <w:p w14:paraId="7A7FC193"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Z czynności odbioru końcowego robót zostanie spisany protokół końcowego odbioru podpisany przez strony w dniu zakończenia odbioru. Dzień ten stanowi datę końcowego odbioru przedmiotu umowy.</w:t>
      </w:r>
    </w:p>
    <w:p w14:paraId="12322236" w14:textId="77777777" w:rsidR="002C361F" w:rsidRPr="00194005" w:rsidRDefault="002C361F" w:rsidP="002C361F">
      <w:pPr>
        <w:tabs>
          <w:tab w:val="left" w:pos="28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Za datę zakończenia przedmiotu umowy uznaje się datę podpisania przez strony bezusterkowego protokołu odbioru końcowego.</w:t>
      </w:r>
    </w:p>
    <w:p w14:paraId="28572432" w14:textId="77777777" w:rsidR="002C361F" w:rsidRPr="00194005" w:rsidRDefault="002C361F" w:rsidP="002C361F">
      <w:pPr>
        <w:autoSpaceDE w:val="0"/>
        <w:spacing w:after="0" w:line="240" w:lineRule="auto"/>
        <w:rPr>
          <w:rFonts w:ascii="Calibri" w:eastAsia="Calibri" w:hAnsi="Calibri" w:cs="Arial"/>
          <w:b/>
          <w:bCs/>
          <w:sz w:val="20"/>
          <w:szCs w:val="20"/>
        </w:rPr>
      </w:pPr>
    </w:p>
    <w:p w14:paraId="32145CF2" w14:textId="77777777" w:rsidR="002C361F" w:rsidRPr="00194005" w:rsidRDefault="002C361F" w:rsidP="002C361F">
      <w:pPr>
        <w:autoSpaceDE w:val="0"/>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9</w:t>
      </w:r>
    </w:p>
    <w:p w14:paraId="523E6E07" w14:textId="77777777" w:rsidR="002C361F" w:rsidRPr="00194005" w:rsidRDefault="002C361F" w:rsidP="002C361F">
      <w:pPr>
        <w:autoSpaceDE w:val="0"/>
        <w:spacing w:after="120" w:line="240" w:lineRule="auto"/>
        <w:jc w:val="center"/>
        <w:rPr>
          <w:rFonts w:ascii="Calibri" w:eastAsia="Calibri" w:hAnsi="Calibri" w:cs="Arial"/>
          <w:sz w:val="20"/>
          <w:szCs w:val="20"/>
        </w:rPr>
      </w:pPr>
      <w:r w:rsidRPr="00194005">
        <w:rPr>
          <w:rFonts w:ascii="Calibri" w:eastAsia="Calibri" w:hAnsi="Calibri" w:cs="Arial"/>
          <w:b/>
          <w:bCs/>
          <w:sz w:val="20"/>
          <w:szCs w:val="20"/>
        </w:rPr>
        <w:t>Rękojmia za wady i gwarancja jakości</w:t>
      </w:r>
    </w:p>
    <w:p w14:paraId="400FF2A3"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udzieli Zamawiającemu pisemnej gwarancji jakości z tytułu wad fizycznych. Stanowi ona rozszerzenie odpowiedzialności Wykonawcy za te wady.</w:t>
      </w:r>
    </w:p>
    <w:p w14:paraId="3EDC26DD"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2. Okres gwarancji jakości na:</w:t>
      </w:r>
    </w:p>
    <w:p w14:paraId="1ECBC959" w14:textId="77777777" w:rsidR="00EC160C" w:rsidRPr="00EC160C" w:rsidRDefault="002C361F" w:rsidP="00EC160C">
      <w:pPr>
        <w:numPr>
          <w:ilvl w:val="0"/>
          <w:numId w:val="11"/>
        </w:numPr>
        <w:tabs>
          <w:tab w:val="clear" w:pos="360"/>
          <w:tab w:val="num" w:pos="284"/>
        </w:tabs>
        <w:suppressAutoHyphen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całość robót objętych przedmiotem umowy (wykonane roboty, zastosowane materiały) wynosi </w:t>
      </w:r>
      <w:r w:rsidRPr="00194005">
        <w:rPr>
          <w:rFonts w:ascii="Calibri" w:eastAsia="Calibri" w:hAnsi="Calibri" w:cs="Arial"/>
          <w:b/>
          <w:sz w:val="20"/>
          <w:szCs w:val="20"/>
        </w:rPr>
        <w:t xml:space="preserve">……….. </w:t>
      </w:r>
    </w:p>
    <w:p w14:paraId="0AF825BD" w14:textId="77777777" w:rsidR="002C361F" w:rsidRPr="00194005" w:rsidRDefault="002C361F" w:rsidP="00EC160C">
      <w:pPr>
        <w:suppressAutoHyphens/>
        <w:autoSpaceDE w:val="0"/>
        <w:spacing w:after="0" w:line="240" w:lineRule="auto"/>
        <w:jc w:val="both"/>
        <w:rPr>
          <w:rFonts w:ascii="Calibri" w:eastAsia="Calibri" w:hAnsi="Calibri" w:cs="Arial"/>
          <w:sz w:val="20"/>
          <w:szCs w:val="20"/>
        </w:rPr>
      </w:pPr>
      <w:r w:rsidRPr="00194005">
        <w:rPr>
          <w:rFonts w:ascii="Calibri" w:eastAsia="Calibri" w:hAnsi="Calibri" w:cs="Arial"/>
          <w:b/>
          <w:sz w:val="20"/>
          <w:szCs w:val="20"/>
        </w:rPr>
        <w:t>miesięcy</w:t>
      </w:r>
      <w:r w:rsidRPr="00194005">
        <w:rPr>
          <w:rFonts w:ascii="Calibri" w:eastAsia="Calibri" w:hAnsi="Calibri" w:cs="Arial"/>
          <w:sz w:val="20"/>
          <w:szCs w:val="20"/>
        </w:rPr>
        <w:t xml:space="preserve"> licząc od dnia podpisania protokołu odbioru końcowego robót. </w:t>
      </w:r>
    </w:p>
    <w:p w14:paraId="6CCC854C"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Okres gwarancji w przypadku odbioru warunkowego rozpoczyna się od dnia usunięcia wszystkich wad.</w:t>
      </w:r>
    </w:p>
    <w:p w14:paraId="7D2292F1"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3. Dokument gwarancyjny (kartę) Wykonawca jest zobowiązany dostarczyć w dacie odbioru końcowego, jako załącznik do protokołu.</w:t>
      </w:r>
    </w:p>
    <w:p w14:paraId="326C1BC4" w14:textId="77777777" w:rsidR="002C361F" w:rsidRPr="00194005" w:rsidRDefault="002C361F" w:rsidP="00EC160C">
      <w:pPr>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4. W ramach udzielonej gwarancji jakości Wykonawca zobowiązuje się do:</w:t>
      </w:r>
    </w:p>
    <w:p w14:paraId="7871FD8D" w14:textId="77777777" w:rsidR="002C361F" w:rsidRPr="00194005" w:rsidRDefault="002C361F" w:rsidP="00EC160C">
      <w:pPr>
        <w:tabs>
          <w:tab w:val="left" w:pos="-11"/>
          <w:tab w:val="left" w:pos="142"/>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nieodpłatnego usunięcia wad w ciągu 7 dni licząc od powiadomienia Wykonawcy przez</w:t>
      </w:r>
    </w:p>
    <w:p w14:paraId="4818F1C6" w14:textId="77777777" w:rsidR="002C361F" w:rsidRPr="00194005" w:rsidRDefault="002C361F" w:rsidP="00EC160C">
      <w:pPr>
        <w:tabs>
          <w:tab w:val="left" w:pos="-11"/>
          <w:tab w:val="left" w:pos="142"/>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Zamawiającego o wadzie, jeżeli będzie to możliwe technicznie lub w innym wyznaczonym przez Zamawiającego terminie,</w:t>
      </w:r>
    </w:p>
    <w:p w14:paraId="000013F9"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2) w przypadku awarii – stawienia się na wezwanie Zamawiającego w ciągu 24 godzin i usunięcia </w:t>
      </w:r>
    </w:p>
    <w:p w14:paraId="1E0ADF2C"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awarii w trybie pilnym,</w:t>
      </w:r>
    </w:p>
    <w:p w14:paraId="222058CE"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 xml:space="preserve">3) do usunięcia wad po terminie gwarancji, jeżeli Zamawiający zawiadomił o wadzie przed upływem </w:t>
      </w:r>
    </w:p>
    <w:p w14:paraId="4DFB927A" w14:textId="77777777" w:rsidR="002C361F" w:rsidRPr="00194005" w:rsidRDefault="002C361F" w:rsidP="00EC160C">
      <w:pPr>
        <w:tabs>
          <w:tab w:val="left" w:pos="-11"/>
          <w:tab w:val="left" w:pos="284"/>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tego terminu,</w:t>
      </w:r>
    </w:p>
    <w:p w14:paraId="472F42A3" w14:textId="77777777" w:rsidR="002C361F" w:rsidRPr="00194005" w:rsidRDefault="002C361F" w:rsidP="00EC160C">
      <w:pPr>
        <w:tabs>
          <w:tab w:val="left" w:pos="-11"/>
          <w:tab w:val="left" w:pos="42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4) obniżenia umówionego wynagrodzenia w razie stwierdzenia, iż wady nie da się usunąć.</w:t>
      </w:r>
    </w:p>
    <w:p w14:paraId="7B1C4BC4" w14:textId="77777777" w:rsidR="002C361F" w:rsidRPr="00194005" w:rsidRDefault="002C361F" w:rsidP="00EC160C">
      <w:pPr>
        <w:tabs>
          <w:tab w:val="left" w:pos="-11"/>
          <w:tab w:val="left" w:pos="42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5) wykonywania przeglądów serwisowych i konserwacji zgodnie z zaleceniami producenta.</w:t>
      </w:r>
    </w:p>
    <w:p w14:paraId="07939545" w14:textId="77777777" w:rsidR="002C361F" w:rsidRPr="00194005" w:rsidRDefault="002C361F" w:rsidP="00EC160C">
      <w:pPr>
        <w:tabs>
          <w:tab w:val="left" w:pos="-11"/>
          <w:tab w:val="left" w:pos="356"/>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5. Zgłoszenie wady przez Zamawiającego nastąpi pisemnie lub za pomocą faksu lub mailem. Usunięcie wady stwierdza się protokołem.</w:t>
      </w:r>
    </w:p>
    <w:p w14:paraId="43D21D4E"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6. W przypadku bezskutecznego upływu terminu wyznaczonego na usunięcie wad, Zamawiający</w:t>
      </w:r>
    </w:p>
    <w:p w14:paraId="6EBB1DBD"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może zlecić usunięcie wad osobie trzeciej na koszt i ryzyko Wykonawcy, bez utraty praw wynikających</w:t>
      </w:r>
    </w:p>
    <w:p w14:paraId="1B70C4CA" w14:textId="77777777" w:rsidR="002C361F" w:rsidRPr="00194005" w:rsidRDefault="002C361F" w:rsidP="00EC160C">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z gwarancji lub rękojmi.</w:t>
      </w:r>
    </w:p>
    <w:p w14:paraId="503A26DD"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7. Gwarancja nie obejmuje uszkodzeń mechanicznych będących wynikiem złej konserwacji lub </w:t>
      </w:r>
    </w:p>
    <w:p w14:paraId="61F1CFF0"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eksploatacji, uszkodzeń powstałych wskutek kradzieży, wandalizmu, klęsk żywiołowych. W takim </w:t>
      </w:r>
    </w:p>
    <w:p w14:paraId="14C31A5C"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przypadku koszty usunięcia szkody nie będą obciążały Wykonawcę.</w:t>
      </w:r>
    </w:p>
    <w:p w14:paraId="1BD6EBAE" w14:textId="77777777" w:rsidR="002C361F" w:rsidRPr="00194005" w:rsidRDefault="002C361F" w:rsidP="00EC160C">
      <w:pPr>
        <w:tabs>
          <w:tab w:val="left" w:pos="284"/>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8.</w:t>
      </w:r>
      <w:r w:rsidRPr="00194005">
        <w:rPr>
          <w:rFonts w:ascii="Calibri" w:eastAsia="Calibri" w:hAnsi="Calibri" w:cs="Arial"/>
          <w:sz w:val="20"/>
          <w:szCs w:val="20"/>
        </w:rPr>
        <w:tab/>
        <w:t xml:space="preserve">Dochodzenie praw wynikających z udzielonych przez producenta gwarancji na materiały </w:t>
      </w:r>
    </w:p>
    <w:p w14:paraId="1F1C24CA" w14:textId="77777777" w:rsidR="002C361F" w:rsidRPr="00194005" w:rsidRDefault="002C361F" w:rsidP="00EC160C">
      <w:pPr>
        <w:tabs>
          <w:tab w:val="left" w:pos="356"/>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budowlane i urządzenia spoczywa:</w:t>
      </w:r>
    </w:p>
    <w:p w14:paraId="15BC242A" w14:textId="77777777" w:rsidR="002C361F" w:rsidRPr="00194005" w:rsidRDefault="002C361F" w:rsidP="00EC160C">
      <w:pPr>
        <w:tabs>
          <w:tab w:val="left" w:pos="-11"/>
          <w:tab w:val="left" w:pos="356"/>
          <w:tab w:val="left" w:pos="689"/>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1) w okresie gwarancji i rękojmi – na Wykonawcy,</w:t>
      </w:r>
    </w:p>
    <w:p w14:paraId="6DC41D5F" w14:textId="77777777" w:rsidR="002C361F" w:rsidRPr="00194005" w:rsidRDefault="002C361F" w:rsidP="00EC160C">
      <w:pPr>
        <w:tabs>
          <w:tab w:val="left" w:pos="-11"/>
          <w:tab w:val="left" w:pos="344"/>
          <w:tab w:val="left" w:pos="667"/>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2) po okresie gwarancji i rękojmi – na Zamawiającym.</w:t>
      </w:r>
    </w:p>
    <w:p w14:paraId="17A7B59B" w14:textId="77777777" w:rsidR="002C361F" w:rsidRPr="00194005" w:rsidRDefault="002C361F" w:rsidP="00EC160C">
      <w:pPr>
        <w:tabs>
          <w:tab w:val="left" w:pos="-11"/>
          <w:tab w:val="left" w:pos="360"/>
        </w:tabs>
        <w:autoSpaceDE w:val="0"/>
        <w:spacing w:after="0" w:line="240" w:lineRule="auto"/>
        <w:jc w:val="both"/>
        <w:rPr>
          <w:rFonts w:ascii="Calibri" w:eastAsia="Calibri" w:hAnsi="Calibri" w:cs="Arial"/>
          <w:sz w:val="20"/>
          <w:szCs w:val="20"/>
        </w:rPr>
      </w:pPr>
      <w:r w:rsidRPr="00194005">
        <w:rPr>
          <w:rFonts w:ascii="Calibri" w:eastAsia="Calibri" w:hAnsi="Calibri" w:cs="Arial"/>
          <w:sz w:val="20"/>
          <w:szCs w:val="20"/>
        </w:rPr>
        <w:t>Wykonawca zobowiązuje się do zachowania i udostępnienia dokumentu zakupu produktu (faktury VAT), a Zamawiający – karty gwarancyjnej wydanej przez producenta lub dystrybutora, ważnej z </w:t>
      </w:r>
      <w:proofErr w:type="spellStart"/>
      <w:r w:rsidRPr="00194005">
        <w:rPr>
          <w:rFonts w:ascii="Calibri" w:eastAsia="Calibri" w:hAnsi="Calibri" w:cs="Arial"/>
          <w:sz w:val="20"/>
          <w:szCs w:val="20"/>
        </w:rPr>
        <w:t>w.w</w:t>
      </w:r>
      <w:proofErr w:type="spellEnd"/>
      <w:r w:rsidRPr="00194005">
        <w:rPr>
          <w:rFonts w:ascii="Calibri" w:eastAsia="Calibri" w:hAnsi="Calibri" w:cs="Arial"/>
          <w:sz w:val="20"/>
          <w:szCs w:val="20"/>
        </w:rPr>
        <w:t xml:space="preserve">. dokumentem zakupu. </w:t>
      </w:r>
    </w:p>
    <w:p w14:paraId="17EECAF6" w14:textId="77777777" w:rsidR="00EC160C" w:rsidRDefault="002C361F" w:rsidP="002C361F">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 9. Wykonawca jest odpowiedzialny za wszelkie szkody i straty, które spowodował w czasie prac nad usunięciem </w:t>
      </w:r>
    </w:p>
    <w:p w14:paraId="3EECF611" w14:textId="77777777" w:rsidR="002C361F" w:rsidRPr="00194005" w:rsidRDefault="002C361F" w:rsidP="002C361F">
      <w:pPr>
        <w:tabs>
          <w:tab w:val="left" w:pos="360"/>
        </w:tabs>
        <w:autoSpaceDE w:val="0"/>
        <w:spacing w:after="0" w:line="240" w:lineRule="auto"/>
        <w:ind w:left="360" w:hanging="360"/>
        <w:jc w:val="both"/>
        <w:rPr>
          <w:rFonts w:ascii="Calibri" w:eastAsia="Calibri" w:hAnsi="Calibri" w:cs="Arial"/>
          <w:sz w:val="20"/>
          <w:szCs w:val="20"/>
        </w:rPr>
      </w:pPr>
      <w:r w:rsidRPr="00194005">
        <w:rPr>
          <w:rFonts w:ascii="Calibri" w:eastAsia="Calibri" w:hAnsi="Calibri" w:cs="Arial"/>
          <w:sz w:val="20"/>
          <w:szCs w:val="20"/>
        </w:rPr>
        <w:t xml:space="preserve">wady. </w:t>
      </w:r>
    </w:p>
    <w:p w14:paraId="23A8B495" w14:textId="77777777" w:rsidR="00EC160C"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10.</w:t>
      </w:r>
      <w:r w:rsidRPr="00194005">
        <w:rPr>
          <w:rFonts w:ascii="Calibri" w:eastAsia="Calibri" w:hAnsi="Calibri" w:cs="Arial"/>
          <w:sz w:val="20"/>
          <w:szCs w:val="20"/>
        </w:rPr>
        <w:tab/>
        <w:t xml:space="preserve">Niezależnie od uprawnień z tytułu udzielonej gwarancji jakości, Zamawiający może wykonywać uprawnienia </w:t>
      </w:r>
    </w:p>
    <w:p w14:paraId="1A2479C5" w14:textId="77777777" w:rsidR="002C361F" w:rsidRPr="00194005"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z tytułu rękojmi za wady fizyczne przedmiotu umowy.</w:t>
      </w:r>
    </w:p>
    <w:p w14:paraId="0460328B" w14:textId="77777777" w:rsidR="00EC160C" w:rsidRDefault="002C361F" w:rsidP="002C361F">
      <w:pPr>
        <w:tabs>
          <w:tab w:val="left" w:pos="-11"/>
          <w:tab w:val="left" w:pos="356"/>
        </w:tabs>
        <w:autoSpaceDE w:val="0"/>
        <w:spacing w:after="0" w:line="240" w:lineRule="auto"/>
        <w:ind w:left="356" w:hanging="356"/>
        <w:jc w:val="both"/>
        <w:rPr>
          <w:rFonts w:ascii="Calibri" w:eastAsia="Calibri" w:hAnsi="Calibri" w:cs="Arial"/>
          <w:sz w:val="20"/>
          <w:szCs w:val="20"/>
        </w:rPr>
      </w:pPr>
      <w:r w:rsidRPr="00194005">
        <w:rPr>
          <w:rFonts w:ascii="Calibri" w:eastAsia="Calibri" w:hAnsi="Calibri" w:cs="Arial"/>
          <w:sz w:val="20"/>
          <w:szCs w:val="20"/>
        </w:rPr>
        <w:t xml:space="preserve">11. Strony ustalają, że termin rękojmi za wady wynosi 60 miesięcy licząc od dnia podpisania protokołu odbioru </w:t>
      </w:r>
    </w:p>
    <w:p w14:paraId="797FA5E8" w14:textId="77777777" w:rsidR="002C361F" w:rsidRPr="00194005" w:rsidRDefault="002C361F" w:rsidP="002C361F">
      <w:pPr>
        <w:tabs>
          <w:tab w:val="left" w:pos="-11"/>
          <w:tab w:val="left" w:pos="356"/>
        </w:tabs>
        <w:autoSpaceDE w:val="0"/>
        <w:spacing w:after="0" w:line="240" w:lineRule="auto"/>
        <w:ind w:left="356" w:hanging="356"/>
        <w:jc w:val="both"/>
        <w:rPr>
          <w:rFonts w:ascii="Calibri" w:eastAsia="Calibri" w:hAnsi="Calibri" w:cs="Arial"/>
          <w:b/>
          <w:color w:val="4472C4"/>
          <w:sz w:val="20"/>
          <w:szCs w:val="20"/>
        </w:rPr>
      </w:pPr>
      <w:r w:rsidRPr="00194005">
        <w:rPr>
          <w:rFonts w:ascii="Calibri" w:eastAsia="Calibri" w:hAnsi="Calibri" w:cs="Arial"/>
          <w:sz w:val="20"/>
          <w:szCs w:val="20"/>
        </w:rPr>
        <w:t>końcowego. Okres rękojmi w przypadku odbioru warunkowego zaczyna się w dniu usunięcia wad.</w:t>
      </w:r>
    </w:p>
    <w:p w14:paraId="310CA3F4" w14:textId="77777777" w:rsidR="002C361F" w:rsidRPr="00194005" w:rsidRDefault="002C361F" w:rsidP="002C361F">
      <w:pPr>
        <w:spacing w:after="0" w:line="240" w:lineRule="auto"/>
        <w:rPr>
          <w:rFonts w:ascii="Calibri" w:eastAsia="Calibri" w:hAnsi="Calibri" w:cs="Arial"/>
          <w:b/>
          <w:color w:val="4472C4"/>
          <w:sz w:val="20"/>
          <w:szCs w:val="20"/>
        </w:rPr>
      </w:pPr>
    </w:p>
    <w:p w14:paraId="4CFA860E"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§10</w:t>
      </w:r>
    </w:p>
    <w:p w14:paraId="41F5ACB0"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Kary umowne</w:t>
      </w:r>
    </w:p>
    <w:p w14:paraId="08EEC178" w14:textId="77777777" w:rsidR="002C361F" w:rsidRPr="00194005" w:rsidRDefault="002C361F" w:rsidP="002C361F">
      <w:pPr>
        <w:tabs>
          <w:tab w:val="left" w:pos="300"/>
        </w:tabs>
        <w:spacing w:after="0" w:line="240" w:lineRule="auto"/>
        <w:jc w:val="both"/>
        <w:rPr>
          <w:rFonts w:ascii="Calibri" w:eastAsia="Calibri" w:hAnsi="Calibri" w:cs="Arial"/>
          <w:sz w:val="20"/>
          <w:szCs w:val="20"/>
        </w:rPr>
      </w:pPr>
      <w:r w:rsidRPr="00194005">
        <w:rPr>
          <w:rFonts w:ascii="Calibri" w:eastAsia="Calibri" w:hAnsi="Calibri" w:cs="Arial"/>
          <w:sz w:val="20"/>
          <w:szCs w:val="20"/>
        </w:rPr>
        <w:lastRenderedPageBreak/>
        <w:t>1.</w:t>
      </w:r>
      <w:r w:rsidRPr="00194005">
        <w:rPr>
          <w:rFonts w:ascii="Calibri" w:eastAsia="Calibri" w:hAnsi="Calibri" w:cs="Arial"/>
          <w:sz w:val="20"/>
          <w:szCs w:val="20"/>
        </w:rPr>
        <w:tab/>
        <w:t>Strony ustalają odpowiedzialność odszkodowawczą w formie kar umownych z następujących tytułów i w podanych wysokościach, z zastrzeżeniem postanowienia ust. 3:</w:t>
      </w:r>
    </w:p>
    <w:p w14:paraId="4A80D0CA" w14:textId="77777777" w:rsidR="002C361F" w:rsidRPr="00194005" w:rsidRDefault="002C361F" w:rsidP="002C361F">
      <w:pPr>
        <w:spacing w:after="0" w:line="240" w:lineRule="auto"/>
        <w:jc w:val="both"/>
        <w:rPr>
          <w:rFonts w:ascii="Calibri" w:eastAsia="Calibri" w:hAnsi="Calibri" w:cs="Arial"/>
          <w:sz w:val="20"/>
          <w:szCs w:val="20"/>
        </w:rPr>
      </w:pPr>
      <w:r w:rsidRPr="00194005">
        <w:rPr>
          <w:rFonts w:ascii="Calibri" w:eastAsia="Calibri" w:hAnsi="Calibri" w:cs="Arial"/>
          <w:sz w:val="20"/>
          <w:szCs w:val="20"/>
        </w:rPr>
        <w:t>1) Wykonawca zapłaci Zamawiającemu kary umowne:</w:t>
      </w:r>
    </w:p>
    <w:p w14:paraId="4AD6B810" w14:textId="77777777" w:rsidR="002C361F" w:rsidRPr="00194005" w:rsidRDefault="002C361F" w:rsidP="002C361F">
      <w:pPr>
        <w:tabs>
          <w:tab w:val="left" w:pos="284"/>
          <w:tab w:val="left" w:pos="1080"/>
          <w:tab w:val="left" w:pos="1092"/>
        </w:tabs>
        <w:spacing w:after="0" w:line="240" w:lineRule="auto"/>
        <w:jc w:val="both"/>
        <w:rPr>
          <w:rFonts w:ascii="Calibri" w:eastAsia="Calibri" w:hAnsi="Calibri" w:cs="Arial"/>
          <w:sz w:val="20"/>
          <w:szCs w:val="20"/>
        </w:rPr>
      </w:pPr>
      <w:r w:rsidRPr="00194005">
        <w:rPr>
          <w:rFonts w:ascii="Calibri" w:eastAsia="Calibri" w:hAnsi="Calibri" w:cs="Arial"/>
          <w:sz w:val="20"/>
          <w:szCs w:val="20"/>
        </w:rPr>
        <w:t>a)</w:t>
      </w:r>
      <w:r w:rsidRPr="00194005">
        <w:rPr>
          <w:rFonts w:ascii="Calibri" w:eastAsia="Calibri" w:hAnsi="Calibri" w:cs="Arial"/>
          <w:sz w:val="20"/>
          <w:szCs w:val="20"/>
        </w:rPr>
        <w:tab/>
        <w:t xml:space="preserve">za opóźnienie w wykonaniu całego przedmiotu umowy w stosunku do terminu określonego w § 3 ust. 1 – w wysokości …% </w:t>
      </w:r>
      <w:r w:rsidRPr="00194005">
        <w:rPr>
          <w:rFonts w:ascii="Calibri" w:eastAsia="Calibri" w:hAnsi="Calibri" w:cs="Arial"/>
          <w:i/>
          <w:sz w:val="20"/>
          <w:szCs w:val="20"/>
        </w:rPr>
        <w:t>(</w:t>
      </w:r>
      <w:r w:rsidRPr="00194005">
        <w:rPr>
          <w:rFonts w:ascii="Calibri" w:eastAsia="Calibri" w:hAnsi="Calibri" w:cs="Arial"/>
          <w:b/>
          <w:i/>
          <w:sz w:val="20"/>
          <w:szCs w:val="20"/>
        </w:rPr>
        <w:t>ostateczna wysokość kary umownej zostanie ustalona na podstawie oferty Wykonawcy</w:t>
      </w:r>
      <w:r w:rsidRPr="00194005">
        <w:rPr>
          <w:rFonts w:ascii="Calibri" w:eastAsia="Calibri" w:hAnsi="Calibri" w:cs="Arial"/>
          <w:i/>
          <w:sz w:val="20"/>
          <w:szCs w:val="20"/>
        </w:rPr>
        <w:t>)</w:t>
      </w:r>
      <w:r w:rsidRPr="00194005">
        <w:rPr>
          <w:rFonts w:ascii="Calibri" w:eastAsia="Calibri" w:hAnsi="Calibri" w:cs="Arial"/>
          <w:sz w:val="20"/>
          <w:szCs w:val="20"/>
        </w:rPr>
        <w:t xml:space="preserve"> wynagrodzenia brutto, o którym mowa w § 7 ust. 1 umowy, za każdy dzień zwłoki,</w:t>
      </w:r>
    </w:p>
    <w:p w14:paraId="2A60201F" w14:textId="77777777" w:rsidR="002C361F" w:rsidRPr="00194005" w:rsidRDefault="002C361F" w:rsidP="00EC160C">
      <w:pPr>
        <w:tabs>
          <w:tab w:val="left" w:pos="284"/>
          <w:tab w:val="left" w:pos="1044"/>
        </w:tabs>
        <w:spacing w:after="0" w:line="240" w:lineRule="auto"/>
        <w:jc w:val="both"/>
        <w:rPr>
          <w:rFonts w:ascii="Calibri" w:eastAsia="Calibri" w:hAnsi="Calibri" w:cs="Arial"/>
          <w:sz w:val="20"/>
          <w:szCs w:val="20"/>
        </w:rPr>
      </w:pPr>
      <w:r w:rsidRPr="00194005">
        <w:rPr>
          <w:rFonts w:ascii="Calibri" w:eastAsia="Calibri" w:hAnsi="Calibri" w:cs="Arial"/>
          <w:sz w:val="20"/>
          <w:szCs w:val="20"/>
        </w:rPr>
        <w:t>b)</w:t>
      </w:r>
      <w:r w:rsidRPr="00194005">
        <w:rPr>
          <w:rFonts w:ascii="Calibri" w:eastAsia="Calibri" w:hAnsi="Calibri" w:cs="Arial"/>
          <w:sz w:val="20"/>
          <w:szCs w:val="20"/>
        </w:rPr>
        <w:tab/>
        <w:t>za opóźnienie w usunięciu wad stwierdzonych przy odbiorze lub ujawnionych w okresie gwarancji lub rękojmi – w wysokości 0,5% wynagrodzenia brutto, o którym mowa w § 7 ust. 1 umowy, za każdy dzień</w:t>
      </w:r>
      <w:r w:rsidRPr="00194005">
        <w:rPr>
          <w:rFonts w:ascii="Calibri" w:eastAsia="Calibri" w:hAnsi="Calibri" w:cs="Arial"/>
          <w:color w:val="4472C4"/>
          <w:sz w:val="20"/>
          <w:szCs w:val="20"/>
        </w:rPr>
        <w:t xml:space="preserve"> </w:t>
      </w:r>
      <w:r w:rsidRPr="00194005">
        <w:rPr>
          <w:rFonts w:ascii="Calibri" w:eastAsia="Calibri" w:hAnsi="Calibri" w:cs="Arial"/>
          <w:sz w:val="20"/>
          <w:szCs w:val="20"/>
        </w:rPr>
        <w:t>zwłoki liczony od dnia wyznaczonego na usunięcie wad,</w:t>
      </w:r>
    </w:p>
    <w:p w14:paraId="44BD04BA" w14:textId="77777777" w:rsidR="002C361F" w:rsidRPr="00194005" w:rsidRDefault="002C361F" w:rsidP="00EC160C">
      <w:pPr>
        <w:tabs>
          <w:tab w:val="left" w:pos="284"/>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c)</w:t>
      </w:r>
      <w:r w:rsidRPr="00194005">
        <w:rPr>
          <w:rFonts w:ascii="Calibri" w:eastAsia="Calibri" w:hAnsi="Calibri" w:cs="Arial"/>
          <w:sz w:val="20"/>
          <w:szCs w:val="20"/>
        </w:rPr>
        <w:tab/>
        <w:t>za odstąpienie od umowy z przyczyn zależnych od Wykonawcy a niezależnych od Zamawiającego – w wysokości 10% wynagrodzenia brutto, o którym mowa w § 7 ust. 1. Umowy.</w:t>
      </w:r>
    </w:p>
    <w:p w14:paraId="226B27A4" w14:textId="77777777" w:rsidR="002C361F" w:rsidRPr="00194005" w:rsidRDefault="002C361F" w:rsidP="002C361F">
      <w:pPr>
        <w:tabs>
          <w:tab w:val="left" w:pos="360"/>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d)</w:t>
      </w:r>
      <w:r w:rsidR="00EC160C">
        <w:rPr>
          <w:rFonts w:ascii="Calibri" w:eastAsia="Calibri" w:hAnsi="Calibri" w:cs="Arial"/>
          <w:sz w:val="20"/>
          <w:szCs w:val="20"/>
        </w:rPr>
        <w:t xml:space="preserve"> </w:t>
      </w:r>
      <w:r w:rsidRPr="00194005">
        <w:rPr>
          <w:rFonts w:ascii="Calibri" w:eastAsia="Calibri" w:hAnsi="Calibri" w:cs="Arial"/>
          <w:sz w:val="20"/>
          <w:szCs w:val="20"/>
        </w:rPr>
        <w:t>za brak zapłaty wynagrodzenia należnego Podwykonawcom lub dalszym Podwykonawcom – w wysokości 1% wynagrodzenia brutto, o którym mowa w § 7 ust. 1 umowy, za każdą niezapłaconą fakturę,</w:t>
      </w:r>
    </w:p>
    <w:p w14:paraId="03DC90C7" w14:textId="77777777" w:rsidR="002C361F" w:rsidRPr="00194005" w:rsidRDefault="002C361F" w:rsidP="002C361F">
      <w:pPr>
        <w:tabs>
          <w:tab w:val="left" w:pos="180"/>
          <w:tab w:val="left" w:pos="108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e)</w:t>
      </w:r>
      <w:r w:rsidRPr="00194005">
        <w:rPr>
          <w:rFonts w:ascii="Calibri" w:eastAsia="Calibri" w:hAnsi="Calibri" w:cs="Arial"/>
          <w:sz w:val="20"/>
          <w:szCs w:val="20"/>
        </w:rPr>
        <w:tab/>
        <w:t xml:space="preserve"> za nieterminową zapłatę wynagrodzenia należnego Podwykonawcom lub dalszym Podwykonawcom – w wysokości 0,5% wynagrodzenia brutto, o którym mowa w § 7 ust. 1 umowy, za każdy dzień zwłoki.</w:t>
      </w:r>
    </w:p>
    <w:p w14:paraId="3FAADFBC" w14:textId="77777777" w:rsidR="002C361F" w:rsidRPr="00194005" w:rsidRDefault="002C361F" w:rsidP="002C361F">
      <w:pPr>
        <w:tabs>
          <w:tab w:val="left" w:pos="180"/>
          <w:tab w:val="left" w:pos="360"/>
          <w:tab w:val="left" w:pos="744"/>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f)</w:t>
      </w:r>
      <w:r w:rsidRPr="00194005">
        <w:rPr>
          <w:rFonts w:ascii="Calibri" w:eastAsia="Calibri" w:hAnsi="Calibri" w:cs="Arial"/>
          <w:sz w:val="20"/>
          <w:szCs w:val="20"/>
        </w:rPr>
        <w:tab/>
        <w:t xml:space="preserve"> za nieprzedłożenie do zaakceptowania projektu umowy o podwykonawstwo, której przedmiotem są roboty budowlane, lub projektu jej zmiany – w wysokości 1% wynagrodzenia brutto, o którym mowa w § 7 ust. 1 umowy,</w:t>
      </w:r>
    </w:p>
    <w:p w14:paraId="1956070A" w14:textId="77777777" w:rsidR="002C361F" w:rsidRPr="00194005" w:rsidRDefault="002C361F" w:rsidP="002C361F">
      <w:pPr>
        <w:tabs>
          <w:tab w:val="left" w:pos="360"/>
          <w:tab w:val="left" w:pos="744"/>
          <w:tab w:val="left" w:pos="1068"/>
        </w:tabs>
        <w:spacing w:after="0" w:line="240" w:lineRule="auto"/>
        <w:jc w:val="both"/>
        <w:rPr>
          <w:rFonts w:ascii="Calibri" w:eastAsia="Calibri" w:hAnsi="Calibri" w:cs="Arial"/>
          <w:sz w:val="20"/>
          <w:szCs w:val="20"/>
        </w:rPr>
      </w:pPr>
      <w:r w:rsidRPr="00194005">
        <w:rPr>
          <w:rFonts w:ascii="Calibri" w:eastAsia="Calibri" w:hAnsi="Calibri" w:cs="Arial"/>
          <w:sz w:val="20"/>
          <w:szCs w:val="20"/>
        </w:rPr>
        <w:t>g) za nieprzedłożenie poświadczonej za zgodność z oryginałem kopii umowy o podwykonawstwo lub jej zmiany – w wysokości 1% wynagrodzenia brutto, o którym mowa w § 7 ust. 1 umowy,</w:t>
      </w:r>
    </w:p>
    <w:p w14:paraId="1458D903"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h) za brak zmiany umowy o podwykonawstwo w zakresie terminu zapłaty przekraczającego 30 dni od dnia doręczenia Wykonawcy, Podwykonawcy lub dalszemu Podwykonawcy faktury lub rachunku potwierdzających wykonanie zleconych Podwykonawcy lub dalszemu Podwykonawcy dostawy, usług lub robót budowlanych w przypadku o którym mowa w § 2 ust. 16 - w wysokości 1% wynagrodzenia brutto, o którym mowa w § 7 ust. 1 umowy,</w:t>
      </w:r>
    </w:p>
    <w:p w14:paraId="2F89FB6B"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Arial"/>
          <w:sz w:val="20"/>
          <w:szCs w:val="20"/>
        </w:rPr>
      </w:pPr>
      <w:r w:rsidRPr="00194005">
        <w:rPr>
          <w:rFonts w:ascii="Calibri" w:eastAsia="Calibri" w:hAnsi="Calibri" w:cs="Arial"/>
          <w:sz w:val="20"/>
          <w:szCs w:val="20"/>
        </w:rPr>
        <w:t>i)</w:t>
      </w:r>
      <w:r w:rsidR="00EC160C">
        <w:rPr>
          <w:rFonts w:ascii="Calibri" w:eastAsia="Calibri" w:hAnsi="Calibri" w:cs="Arial"/>
          <w:sz w:val="20"/>
          <w:szCs w:val="20"/>
        </w:rPr>
        <w:t xml:space="preserve"> </w:t>
      </w:r>
      <w:r w:rsidRPr="00194005">
        <w:rPr>
          <w:rFonts w:ascii="Calibri" w:eastAsia="Calibri" w:hAnsi="Calibri" w:cs="Arial"/>
          <w:sz w:val="20"/>
          <w:szCs w:val="20"/>
        </w:rPr>
        <w:t xml:space="preserve">w przypadku niedostarczenia dokumentu potwierdzającego przedłużenie lub zawarcie nowej umowy ubezpieczenia Wykonawca będzie zobowiązany do zapłaty Zamawiającemu kary umownej </w:t>
      </w:r>
    </w:p>
    <w:p w14:paraId="5B7EFB9B" w14:textId="77777777" w:rsidR="002C361F" w:rsidRPr="00194005" w:rsidRDefault="002C361F" w:rsidP="002C361F">
      <w:pPr>
        <w:tabs>
          <w:tab w:val="left" w:pos="360"/>
          <w:tab w:val="left" w:pos="722"/>
          <w:tab w:val="left" w:pos="1067"/>
        </w:tabs>
        <w:spacing w:after="0" w:line="240" w:lineRule="auto"/>
        <w:jc w:val="both"/>
        <w:rPr>
          <w:rFonts w:ascii="Calibri" w:eastAsia="Calibri" w:hAnsi="Calibri" w:cs="Tahoma"/>
          <w:sz w:val="20"/>
          <w:szCs w:val="20"/>
        </w:rPr>
      </w:pPr>
      <w:r w:rsidRPr="00194005">
        <w:rPr>
          <w:rFonts w:ascii="Calibri" w:eastAsia="Calibri" w:hAnsi="Calibri" w:cs="Arial"/>
          <w:sz w:val="20"/>
          <w:szCs w:val="20"/>
        </w:rPr>
        <w:t>w wysokości 50 zł za każdy dzień opóźnienia w dostarczeniu.</w:t>
      </w:r>
    </w:p>
    <w:p w14:paraId="31874AF1" w14:textId="77777777" w:rsidR="002C361F" w:rsidRPr="00194005" w:rsidRDefault="002C361F" w:rsidP="002C361F">
      <w:pPr>
        <w:numPr>
          <w:ilvl w:val="2"/>
          <w:numId w:val="9"/>
        </w:numPr>
        <w:tabs>
          <w:tab w:val="left" w:pos="0"/>
          <w:tab w:val="left" w:pos="284"/>
        </w:tabs>
        <w:spacing w:after="0" w:line="240" w:lineRule="atLeast"/>
        <w:ind w:hanging="76"/>
        <w:jc w:val="both"/>
        <w:rPr>
          <w:rFonts w:ascii="Calibri" w:eastAsia="Calibri" w:hAnsi="Calibri" w:cs="Tahoma"/>
          <w:sz w:val="20"/>
          <w:szCs w:val="20"/>
        </w:rPr>
      </w:pPr>
      <w:r w:rsidRPr="00194005">
        <w:rPr>
          <w:rFonts w:ascii="Calibri" w:eastAsia="Calibri" w:hAnsi="Calibri" w:cs="Tahoma"/>
          <w:sz w:val="20"/>
          <w:szCs w:val="20"/>
        </w:rPr>
        <w:t xml:space="preserve">w przypadku niedostarczenia dokumentu potwierdzającego przedłużenie lub zawarcie nowej </w:t>
      </w:r>
    </w:p>
    <w:p w14:paraId="2E52CD07" w14:textId="77777777" w:rsidR="002C361F" w:rsidRPr="00194005" w:rsidRDefault="002C361F" w:rsidP="002C361F">
      <w:pPr>
        <w:tabs>
          <w:tab w:val="left" w:pos="0"/>
        </w:tabs>
        <w:spacing w:after="0" w:line="240" w:lineRule="atLeast"/>
        <w:jc w:val="both"/>
        <w:rPr>
          <w:rFonts w:ascii="Calibri" w:eastAsia="Calibri" w:hAnsi="Calibri" w:cs="Tahoma"/>
          <w:sz w:val="20"/>
          <w:szCs w:val="20"/>
        </w:rPr>
      </w:pPr>
      <w:r w:rsidRPr="00194005">
        <w:rPr>
          <w:rFonts w:ascii="Calibri" w:eastAsia="Calibri" w:hAnsi="Calibri" w:cs="Tahoma"/>
          <w:sz w:val="20"/>
          <w:szCs w:val="20"/>
        </w:rPr>
        <w:t>umowy ubezpieczenia, o którym mowa w § 4 ust. 2 pkt 3, Wykonawca będzie zobowiązany do zapłaty Zamawiającemu kary umownej w wysokości 50 zł za każdy dzień opóźnienia w dostarczeniu.</w:t>
      </w:r>
    </w:p>
    <w:p w14:paraId="39905857" w14:textId="77777777" w:rsidR="002C361F" w:rsidRPr="00194005" w:rsidRDefault="002C361F" w:rsidP="002C361F">
      <w:pPr>
        <w:numPr>
          <w:ilvl w:val="2"/>
          <w:numId w:val="9"/>
        </w:numPr>
        <w:tabs>
          <w:tab w:val="left" w:pos="142"/>
          <w:tab w:val="left" w:pos="284"/>
          <w:tab w:val="left" w:pos="1134"/>
        </w:tabs>
        <w:spacing w:after="0" w:line="240" w:lineRule="auto"/>
        <w:ind w:hanging="76"/>
        <w:jc w:val="both"/>
        <w:rPr>
          <w:rFonts w:ascii="Calibri" w:eastAsia="Calibri" w:hAnsi="Calibri" w:cs="Tahoma"/>
          <w:sz w:val="20"/>
          <w:szCs w:val="20"/>
        </w:rPr>
      </w:pPr>
      <w:r w:rsidRPr="00194005">
        <w:rPr>
          <w:rFonts w:ascii="Calibri" w:eastAsia="Calibri" w:hAnsi="Calibri" w:cs="Tahoma"/>
          <w:sz w:val="20"/>
          <w:szCs w:val="20"/>
        </w:rPr>
        <w:t xml:space="preserve">jeżeli </w:t>
      </w:r>
      <w:r w:rsidRPr="00194005">
        <w:rPr>
          <w:rFonts w:ascii="Calibri" w:eastAsia="Calibri" w:hAnsi="Calibri" w:cs="Tahoma"/>
          <w:bCs/>
          <w:sz w:val="20"/>
          <w:szCs w:val="20"/>
        </w:rPr>
        <w:t xml:space="preserve">Wykonawca powierzy wykonywanie czynności osobie niezatrudnionej na umowę o pracę, (dot. osób </w:t>
      </w:r>
      <w:r w:rsidRPr="00194005">
        <w:rPr>
          <w:rFonts w:ascii="Calibri" w:eastAsia="Calibri" w:hAnsi="Calibri" w:cs="Tahoma"/>
          <w:sz w:val="20"/>
          <w:szCs w:val="20"/>
        </w:rPr>
        <w:t>wyznaczonych do wykonania niniejszej umowy w zakresie czynności wskazanych w rozdz. VIII pkt I SIWZ) – w wysokości 1 000,00 zł, za każdy stwierdzony przypadek,</w:t>
      </w:r>
    </w:p>
    <w:p w14:paraId="7199D06D" w14:textId="77777777" w:rsidR="002C361F" w:rsidRPr="00194005" w:rsidRDefault="002C361F" w:rsidP="002C361F">
      <w:pPr>
        <w:numPr>
          <w:ilvl w:val="2"/>
          <w:numId w:val="9"/>
        </w:numPr>
        <w:tabs>
          <w:tab w:val="left" w:pos="0"/>
          <w:tab w:val="left" w:pos="284"/>
          <w:tab w:val="left" w:pos="426"/>
        </w:tabs>
        <w:spacing w:after="0" w:line="240" w:lineRule="auto"/>
        <w:ind w:hanging="76"/>
        <w:jc w:val="both"/>
        <w:rPr>
          <w:rFonts w:ascii="Calibri" w:eastAsia="Calibri" w:hAnsi="Calibri" w:cs="Arial"/>
          <w:sz w:val="20"/>
          <w:szCs w:val="20"/>
        </w:rPr>
      </w:pPr>
      <w:r w:rsidRPr="00194005">
        <w:rPr>
          <w:rFonts w:ascii="Calibri" w:eastAsia="Calibri" w:hAnsi="Calibri" w:cs="Tahoma"/>
          <w:sz w:val="20"/>
          <w:szCs w:val="20"/>
        </w:rPr>
        <w:t xml:space="preserve">nieprzedłożenie Zamawiającemu zaktualizowanej listy osób zatrudnionych na umowę o pracę wraz z kopiami umów o pracę, zgodnie z § 4 ust. 2 pkt 31 niniejszej umowy – w wysokości 200,00 zł za każdy dzień opóźnienia. </w:t>
      </w:r>
    </w:p>
    <w:p w14:paraId="34DDE919"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Łączna maksymalna wysokość kar umownych, których może dochodzić Zamawiający wynosi 10% wartości brutto Umowy.</w:t>
      </w:r>
    </w:p>
    <w:p w14:paraId="40443588"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Zamawiający zastrzega sobie prawo dochodzenia na zasadach ogólnych odszkodowania przewyższającego wysokość zastrzeżonych kar umownych.</w:t>
      </w:r>
    </w:p>
    <w:p w14:paraId="13C666E5" w14:textId="77777777" w:rsidR="002C361F" w:rsidRPr="00194005" w:rsidRDefault="002C361F" w:rsidP="002C361F">
      <w:pPr>
        <w:tabs>
          <w:tab w:val="left" w:pos="311"/>
          <w:tab w:val="left" w:pos="2160"/>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Kara umowna powinna być zapłacona przez stronę, która naruszyła warunki umowy, w terminie do 7 dni od daty wystąpienia z żądaniem zapłaty na rachunek wskazany przez stronę w odrębnym piśmie.</w:t>
      </w:r>
    </w:p>
    <w:p w14:paraId="3D66136B" w14:textId="77777777" w:rsidR="002C361F" w:rsidRPr="00194005" w:rsidRDefault="002C361F" w:rsidP="002C361F">
      <w:pPr>
        <w:tabs>
          <w:tab w:val="left" w:pos="311"/>
          <w:tab w:val="left" w:pos="2160"/>
        </w:tabs>
        <w:spacing w:after="0" w:line="240" w:lineRule="auto"/>
        <w:jc w:val="both"/>
        <w:rPr>
          <w:rFonts w:ascii="Calibri" w:eastAsia="Calibri" w:hAnsi="Calibri" w:cs="Arial"/>
          <w:b/>
          <w:sz w:val="20"/>
          <w:szCs w:val="20"/>
        </w:rPr>
      </w:pPr>
      <w:r w:rsidRPr="00194005">
        <w:rPr>
          <w:rFonts w:ascii="Calibri" w:eastAsia="Calibri" w:hAnsi="Calibri" w:cs="Arial"/>
          <w:sz w:val="20"/>
          <w:szCs w:val="20"/>
        </w:rPr>
        <w:t>5. Strony zgodnie postanawiają, że Zamawiający może potrącać należne mu kary umowne z wynagrodzenia przysługującego Wykonawcy, choćby wierzytelności te nie były jeszcze wymagalne.</w:t>
      </w:r>
    </w:p>
    <w:p w14:paraId="1003BA81" w14:textId="77777777" w:rsidR="002C361F" w:rsidRPr="00194005" w:rsidRDefault="002C361F" w:rsidP="002C361F">
      <w:pPr>
        <w:spacing w:after="0" w:line="240" w:lineRule="auto"/>
        <w:jc w:val="center"/>
        <w:rPr>
          <w:rFonts w:ascii="Calibri" w:eastAsia="Calibri" w:hAnsi="Calibri" w:cs="Arial"/>
          <w:b/>
          <w:sz w:val="20"/>
          <w:szCs w:val="20"/>
        </w:rPr>
      </w:pPr>
    </w:p>
    <w:p w14:paraId="7A16970A" w14:textId="77777777" w:rsidR="002C361F" w:rsidRPr="00194005" w:rsidRDefault="002C361F" w:rsidP="002C361F">
      <w:pPr>
        <w:spacing w:after="0" w:line="240" w:lineRule="auto"/>
        <w:jc w:val="center"/>
        <w:rPr>
          <w:rFonts w:ascii="Calibri" w:eastAsia="Calibri" w:hAnsi="Calibri" w:cs="Arial"/>
          <w:b/>
          <w:sz w:val="20"/>
          <w:szCs w:val="20"/>
        </w:rPr>
      </w:pPr>
      <w:r w:rsidRPr="00194005">
        <w:rPr>
          <w:rFonts w:ascii="Calibri" w:eastAsia="Calibri" w:hAnsi="Calibri" w:cs="Arial"/>
          <w:b/>
          <w:sz w:val="20"/>
          <w:szCs w:val="20"/>
        </w:rPr>
        <w:t>§ 1</w:t>
      </w:r>
      <w:r w:rsidR="00837FC8">
        <w:rPr>
          <w:rFonts w:ascii="Calibri" w:eastAsia="Calibri" w:hAnsi="Calibri" w:cs="Arial"/>
          <w:b/>
          <w:sz w:val="20"/>
          <w:szCs w:val="20"/>
        </w:rPr>
        <w:t>1</w:t>
      </w:r>
    </w:p>
    <w:p w14:paraId="4FAD52F8" w14:textId="77777777" w:rsidR="002C361F" w:rsidRPr="00194005" w:rsidRDefault="002C361F" w:rsidP="002C361F">
      <w:pPr>
        <w:spacing w:after="120" w:line="240" w:lineRule="auto"/>
        <w:jc w:val="center"/>
        <w:rPr>
          <w:rFonts w:ascii="Calibri" w:eastAsia="Calibri" w:hAnsi="Calibri" w:cs="Arial"/>
          <w:sz w:val="20"/>
          <w:szCs w:val="20"/>
        </w:rPr>
      </w:pPr>
      <w:r w:rsidRPr="00194005">
        <w:rPr>
          <w:rFonts w:ascii="Calibri" w:eastAsia="Calibri" w:hAnsi="Calibri" w:cs="Arial"/>
          <w:b/>
          <w:sz w:val="20"/>
          <w:szCs w:val="20"/>
        </w:rPr>
        <w:t>Prawo odstąpienia od umowy</w:t>
      </w:r>
    </w:p>
    <w:p w14:paraId="4754C325"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Zamawiającemu przysługuje prawo odstąpienia od umowy, gdy:</w:t>
      </w:r>
    </w:p>
    <w:p w14:paraId="19CF2E1F" w14:textId="77777777" w:rsidR="002C361F" w:rsidRPr="00194005" w:rsidRDefault="002C361F" w:rsidP="002C361F">
      <w:pPr>
        <w:tabs>
          <w:tab w:val="left" w:pos="426"/>
        </w:tabs>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 xml:space="preserve">1) Wykonawca bez uzasadnionych przyczyn nie rozpoczął robót i nie podejmuje ich pomimo wezwania Zamawiającego złożonego na piśmie, w ciągu </w:t>
      </w:r>
      <w:r w:rsidRPr="00194005">
        <w:rPr>
          <w:rFonts w:ascii="Calibri" w:eastAsia="Times New Roman" w:hAnsi="Calibri" w:cs="Arial"/>
          <w:b/>
          <w:kern w:val="1"/>
          <w:sz w:val="20"/>
          <w:szCs w:val="20"/>
          <w:lang w:eastAsia="ar-SA"/>
        </w:rPr>
        <w:t>7 dni</w:t>
      </w:r>
      <w:r w:rsidRPr="00194005">
        <w:rPr>
          <w:rFonts w:ascii="Calibri" w:eastAsia="Times New Roman" w:hAnsi="Calibri" w:cs="Arial"/>
          <w:kern w:val="1"/>
          <w:sz w:val="20"/>
          <w:szCs w:val="20"/>
          <w:lang w:eastAsia="ar-SA"/>
        </w:rPr>
        <w:t xml:space="preserve"> od daty przekazania terenu budowy;</w:t>
      </w:r>
    </w:p>
    <w:p w14:paraId="3C292045"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 xml:space="preserve">2) Wykonawca przerwał z przyczyn leżących po jego stronie realizację przedmiotu umowy i przerwa ta trwa dłużej niż </w:t>
      </w:r>
      <w:r w:rsidRPr="00194005">
        <w:rPr>
          <w:rFonts w:ascii="Calibri" w:eastAsia="Times New Roman" w:hAnsi="Calibri" w:cs="Arial"/>
          <w:b/>
          <w:kern w:val="1"/>
          <w:sz w:val="20"/>
          <w:szCs w:val="20"/>
          <w:lang w:eastAsia="ar-SA"/>
        </w:rPr>
        <w:t>7 dni</w:t>
      </w:r>
      <w:r w:rsidRPr="00194005">
        <w:rPr>
          <w:rFonts w:ascii="Calibri" w:eastAsia="Times New Roman" w:hAnsi="Calibri" w:cs="Arial"/>
          <w:kern w:val="1"/>
          <w:sz w:val="20"/>
          <w:szCs w:val="20"/>
          <w:lang w:eastAsia="ar-SA"/>
        </w:rPr>
        <w:t>;</w:t>
      </w:r>
    </w:p>
    <w:p w14:paraId="10C7DC13"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3) Wykonawca w sposób istotny narusza postanowienia umowy, a zwłaszcza wykonuje roboty niezgodnie z specyfikacją techniczną wykonania i odbioru robót budowlanych, dokumentacją projektową, przy zastosowaniu niewłaściwych materiałów lub niezgodnie ze wskazaniami Zamawiającego, przy czym odstąpienie od umowy powinno być poprzedzone bezskutecznym upływem terminu wyznaczonego Wykonawcy przez Zamawiającego na zmianę sposobu wykonywania umowy;</w:t>
      </w:r>
    </w:p>
    <w:p w14:paraId="5E5272AF"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4) pomimo podjęcia przez Wykonawcę środków zaradczych, nie jest prawdopodobne, żeby ukończył zadanie w umówionym terminie;</w:t>
      </w:r>
    </w:p>
    <w:p w14:paraId="1C067CBE"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lastRenderedPageBreak/>
        <w:t>5) Wykonawca wprowadził na budowę Podwykonawców lub dalszych Podwykonawców bez akceptacji Zamawiającego;</w:t>
      </w:r>
    </w:p>
    <w:p w14:paraId="3FEC3E58"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6) została ogłoszona upadłość lub otwarto likwidację w stosunku do Wykonawcy, za wyjątkiem likwidacji przeprowadzonej w celu przekształcenia formy prawnej jego działalności.</w:t>
      </w:r>
    </w:p>
    <w:p w14:paraId="65208E15" w14:textId="77777777" w:rsidR="002C361F" w:rsidRPr="00194005" w:rsidRDefault="002C361F" w:rsidP="002C361F">
      <w:pPr>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7) nastąpi konieczność wielokrotnego dokonywania bezpośredniej zapłaty Podwykonawcy lub dalszemu Podwykonawcy, lub konieczność dokonania bezpośrednich zapłat na sumę większą niż 5% wartości niniejszej umowy w sprawie zamówienia publicznego.</w:t>
      </w:r>
    </w:p>
    <w:p w14:paraId="2CF7ACD9"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Odstąpienie od umowy, o którym mowa w ust. 1 powinno nastąpić w terminie do 10</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powzięcia wiadomości o okolicznościach stanowiących podstawę odstąpienia od umowy, w formie pisemnej pod rygorem nieważności takiego oświadczenia i powinno zawierać uzasadnienie.</w:t>
      </w:r>
    </w:p>
    <w:p w14:paraId="34AEC5EB"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3. Jeżeli Wykonawca będzie wykonywał umowę wadliwie albo sprzecznie z jej postanowieniami, Zamawiający może wezwać go do zmiany sposobu wykonywania umowy i wyznaczyć mu w tym celu odpowiedni termin. Po bezskutecznym upływie wyznaczonego terminu, Zamawiający może od umowy odstąpić albo powierzyć poprawienie lub dalsze wykonanie przedmiotu umowy innemu podmiotowi na koszt i ryzyko Wykonawcy.</w:t>
      </w:r>
    </w:p>
    <w:p w14:paraId="2FEB8DFB"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4.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poprzedzającym, wykonawca może żądać wyłącznie wynagrodzenia należnego z tytułu wykonania części umowy.</w:t>
      </w:r>
    </w:p>
    <w:p w14:paraId="7AB2A634" w14:textId="77777777" w:rsidR="002C361F" w:rsidRPr="00194005" w:rsidRDefault="002C361F" w:rsidP="002C361F">
      <w:pPr>
        <w:tabs>
          <w:tab w:val="left" w:pos="426"/>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W wypadku odstąpienia od umowy Wykonawcę oraz Zamawiającego obciążają następujące obowiązki:</w:t>
      </w:r>
    </w:p>
    <w:p w14:paraId="329F18CB" w14:textId="77777777" w:rsidR="002C361F" w:rsidRPr="00194005" w:rsidRDefault="002C361F" w:rsidP="002C361F">
      <w:pPr>
        <w:tabs>
          <w:tab w:val="left" w:pos="0"/>
          <w:tab w:val="left" w:pos="142"/>
        </w:tabs>
        <w:suppressAutoHyphens/>
        <w:spacing w:after="0" w:line="240" w:lineRule="auto"/>
        <w:jc w:val="both"/>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1) Wykonawca zgłosi do dokonania przez Zamawiającego odbioru robót przerwanych, jeżeli odstąpienie od umowy nastąpiło z przyczyn, za które Wykonawca nie odpowiada;</w:t>
      </w:r>
    </w:p>
    <w:p w14:paraId="1C86FFFC" w14:textId="77777777" w:rsidR="002C361F" w:rsidRPr="00194005" w:rsidRDefault="002C361F" w:rsidP="002C361F">
      <w:pPr>
        <w:tabs>
          <w:tab w:val="left" w:pos="900"/>
        </w:tabs>
        <w:suppressAutoHyphens/>
        <w:spacing w:after="0" w:line="240" w:lineRule="auto"/>
        <w:jc w:val="both"/>
        <w:rPr>
          <w:rFonts w:ascii="Calibri" w:eastAsia="Calibri" w:hAnsi="Calibri" w:cs="Arial"/>
          <w:sz w:val="20"/>
          <w:szCs w:val="20"/>
        </w:rPr>
      </w:pPr>
      <w:r w:rsidRPr="00194005">
        <w:rPr>
          <w:rFonts w:ascii="Calibri" w:eastAsia="Calibri" w:hAnsi="Calibri" w:cs="Arial"/>
          <w:sz w:val="20"/>
          <w:szCs w:val="20"/>
        </w:rPr>
        <w:t>2) Wykonawca zabezpieczy przerwane roboty w zakresie obustronnie uzgodnionym na koszt tej strony, z której to winy nastąpiło odstąpienie od umowy;</w:t>
      </w:r>
    </w:p>
    <w:p w14:paraId="02173108" w14:textId="77777777" w:rsidR="002C361F" w:rsidRPr="00194005" w:rsidRDefault="002C361F" w:rsidP="002C361F">
      <w:pPr>
        <w:tabs>
          <w:tab w:val="left" w:pos="284"/>
          <w:tab w:val="left" w:pos="900"/>
        </w:tabs>
        <w:suppressAutoHyphens/>
        <w:spacing w:after="0" w:line="240" w:lineRule="auto"/>
        <w:jc w:val="both"/>
        <w:rPr>
          <w:rFonts w:ascii="Calibri" w:eastAsia="Calibri" w:hAnsi="Calibri" w:cs="Arial"/>
          <w:b/>
          <w:bCs/>
          <w:sz w:val="20"/>
          <w:szCs w:val="20"/>
        </w:rPr>
      </w:pPr>
      <w:r w:rsidRPr="00194005">
        <w:rPr>
          <w:rFonts w:ascii="Calibri" w:eastAsia="Calibri" w:hAnsi="Calibri" w:cs="Arial"/>
          <w:sz w:val="20"/>
          <w:szCs w:val="20"/>
        </w:rPr>
        <w:t>3) w terminie 3</w:t>
      </w:r>
      <w:r w:rsidRPr="00194005">
        <w:rPr>
          <w:rFonts w:ascii="Calibri" w:eastAsia="Calibri" w:hAnsi="Calibri" w:cs="Arial"/>
          <w:b/>
          <w:sz w:val="20"/>
          <w:szCs w:val="20"/>
        </w:rPr>
        <w:t xml:space="preserve"> dni</w:t>
      </w:r>
      <w:r w:rsidRPr="00194005">
        <w:rPr>
          <w:rFonts w:ascii="Calibri" w:eastAsia="Calibri" w:hAnsi="Calibri" w:cs="Arial"/>
          <w:sz w:val="20"/>
          <w:szCs w:val="20"/>
        </w:rPr>
        <w:t xml:space="preserve"> Od daty zgłoszenia, o którym mowa w ust.5 pkt.1, Wykonawca przy udziale Zamawiającego sporządzi szczegółowy protokół inwentaryzacji przerwanych robót wraz z zestawieniem wartości wykonanych robót według stanu na dzień odstąpienia. Zamawiający zobowiązany jest do zapłaty wynagrodzenia za roboty, które zostały wykonane prawidłowo do dnia odstąpienia i przedstawiają dla Zamawiającego jakąkolwiek wartość a Zamawiający efekt robót będzie mógł wykorzystać do użytkowania albo dalszego prawidłowego wykonania robót. Szczegółowy protokół inwentaryzacji będzie stanowił podstawę do wyceny robót. Zatwierdzona wartość wykonanych i odebranych robót przez inspektorów nadzoru będzie stanowić podstawę wystawienia faktury VAT.</w:t>
      </w:r>
    </w:p>
    <w:p w14:paraId="4EC0A226" w14:textId="77777777" w:rsidR="002C361F" w:rsidRPr="00194005" w:rsidRDefault="002C361F" w:rsidP="002C361F">
      <w:pPr>
        <w:spacing w:after="0" w:line="240" w:lineRule="auto"/>
        <w:jc w:val="center"/>
        <w:rPr>
          <w:rFonts w:ascii="Calibri" w:eastAsia="Calibri" w:hAnsi="Calibri" w:cs="Arial"/>
          <w:b/>
          <w:bCs/>
          <w:sz w:val="20"/>
          <w:szCs w:val="20"/>
        </w:rPr>
      </w:pPr>
      <w:r w:rsidRPr="00194005">
        <w:rPr>
          <w:rFonts w:ascii="Calibri" w:eastAsia="Calibri" w:hAnsi="Calibri" w:cs="Arial"/>
          <w:b/>
          <w:bCs/>
          <w:sz w:val="20"/>
          <w:szCs w:val="20"/>
        </w:rPr>
        <w:t>§ 1</w:t>
      </w:r>
      <w:r w:rsidR="00837FC8">
        <w:rPr>
          <w:rFonts w:ascii="Calibri" w:eastAsia="Calibri" w:hAnsi="Calibri" w:cs="Arial"/>
          <w:b/>
          <w:bCs/>
          <w:sz w:val="20"/>
          <w:szCs w:val="20"/>
        </w:rPr>
        <w:t>2</w:t>
      </w:r>
    </w:p>
    <w:p w14:paraId="4F196605" w14:textId="77777777" w:rsidR="002C361F" w:rsidRPr="00194005" w:rsidRDefault="002C361F" w:rsidP="002C361F">
      <w:pPr>
        <w:tabs>
          <w:tab w:val="left" w:pos="360"/>
        </w:tabs>
        <w:autoSpaceDE w:val="0"/>
        <w:spacing w:after="120" w:line="240" w:lineRule="auto"/>
        <w:ind w:left="357" w:hanging="357"/>
        <w:jc w:val="center"/>
        <w:rPr>
          <w:rFonts w:ascii="Calibri" w:eastAsia="Calibri" w:hAnsi="Calibri" w:cs="Arial"/>
          <w:sz w:val="20"/>
          <w:szCs w:val="20"/>
        </w:rPr>
      </w:pPr>
      <w:r w:rsidRPr="00194005">
        <w:rPr>
          <w:rFonts w:ascii="Calibri" w:eastAsia="Calibri" w:hAnsi="Calibri" w:cs="Arial"/>
          <w:b/>
          <w:bCs/>
          <w:sz w:val="20"/>
          <w:szCs w:val="20"/>
        </w:rPr>
        <w:t>Zmiany postanowień umowy</w:t>
      </w:r>
    </w:p>
    <w:p w14:paraId="1C6BB2F9" w14:textId="60DA5A2B" w:rsidR="002C361F" w:rsidRPr="003023F8" w:rsidRDefault="002C361F" w:rsidP="003023F8">
      <w:pPr>
        <w:numPr>
          <w:ilvl w:val="0"/>
          <w:numId w:val="15"/>
        </w:numPr>
        <w:tabs>
          <w:tab w:val="left" w:pos="0"/>
          <w:tab w:val="left" w:pos="284"/>
        </w:tabs>
        <w:autoSpaceDE w:val="0"/>
        <w:spacing w:after="0" w:line="240" w:lineRule="auto"/>
        <w:ind w:left="0" w:firstLine="0"/>
        <w:jc w:val="both"/>
        <w:rPr>
          <w:rFonts w:ascii="Calibri" w:eastAsia="Calibri" w:hAnsi="Calibri" w:cs="Arial"/>
          <w:sz w:val="20"/>
          <w:szCs w:val="20"/>
        </w:rPr>
      </w:pPr>
      <w:r w:rsidRPr="00194005">
        <w:rPr>
          <w:rFonts w:ascii="Calibri" w:eastAsia="Calibri" w:hAnsi="Calibri" w:cs="Arial"/>
          <w:sz w:val="20"/>
          <w:szCs w:val="20"/>
        </w:rPr>
        <w:t xml:space="preserve">Zmiana postanowień niniejszej umowy może nastąpić jedynie wtedy, gdy nie jest ona sprzeczna </w:t>
      </w:r>
      <w:r w:rsidRPr="00194005">
        <w:rPr>
          <w:rFonts w:ascii="Calibri" w:eastAsia="Calibri" w:hAnsi="Calibri" w:cs="Arial"/>
          <w:sz w:val="20"/>
          <w:szCs w:val="20"/>
        </w:rPr>
        <w:br/>
      </w:r>
      <w:r w:rsidRPr="003023F8">
        <w:rPr>
          <w:rFonts w:ascii="Calibri" w:eastAsia="Calibri" w:hAnsi="Calibri" w:cs="Arial"/>
          <w:sz w:val="20"/>
          <w:szCs w:val="20"/>
        </w:rPr>
        <w:t>z ustawą Prawo zamówień publicznych.</w:t>
      </w:r>
    </w:p>
    <w:p w14:paraId="6ABDB62C" w14:textId="77777777" w:rsidR="002C361F" w:rsidRPr="00194005" w:rsidRDefault="002C361F" w:rsidP="002C361F">
      <w:pPr>
        <w:numPr>
          <w:ilvl w:val="0"/>
          <w:numId w:val="15"/>
        </w:numPr>
        <w:tabs>
          <w:tab w:val="left" w:pos="284"/>
        </w:tabs>
        <w:autoSpaceDE w:val="0"/>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Dopuszcza się możliwość dokonania istotnych zmian postanowień umowy w stosunku do treści oferty, jeżeli konieczność wprowadzenia takich zmian wynika z następujących okoliczności:</w:t>
      </w:r>
    </w:p>
    <w:p w14:paraId="0B02AD46" w14:textId="77777777" w:rsidR="002C361F" w:rsidRPr="00194005" w:rsidRDefault="002C361F" w:rsidP="00EC160C">
      <w:pPr>
        <w:numPr>
          <w:ilvl w:val="1"/>
          <w:numId w:val="10"/>
        </w:numPr>
        <w:tabs>
          <w:tab w:val="num" w:pos="426"/>
        </w:tabs>
        <w:spacing w:after="0" w:line="240" w:lineRule="auto"/>
        <w:ind w:left="284" w:hanging="256"/>
        <w:jc w:val="both"/>
        <w:rPr>
          <w:rFonts w:ascii="Calibri" w:eastAsia="Calibri" w:hAnsi="Calibri" w:cs="Arial"/>
          <w:sz w:val="20"/>
          <w:szCs w:val="20"/>
        </w:rPr>
      </w:pPr>
      <w:r w:rsidRPr="00194005">
        <w:rPr>
          <w:rFonts w:ascii="Calibri" w:eastAsia="Calibri" w:hAnsi="Calibri" w:cs="Arial"/>
          <w:sz w:val="20"/>
          <w:szCs w:val="20"/>
        </w:rPr>
        <w:t>Zmiany terminu realizacji przedmiotu umowy, w następstwie:</w:t>
      </w:r>
    </w:p>
    <w:p w14:paraId="00BE1081" w14:textId="77777777" w:rsidR="00EC160C" w:rsidRDefault="002C361F" w:rsidP="002C361F">
      <w:pPr>
        <w:numPr>
          <w:ilvl w:val="0"/>
          <w:numId w:val="12"/>
        </w:numPr>
        <w:tabs>
          <w:tab w:val="left" w:pos="142"/>
          <w:tab w:val="num" w:pos="426"/>
        </w:tabs>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 xml:space="preserve">siły wyższej - rozumianej jako wystąpienie zdarzenia nadzwyczajnego, zewnętrznego, niemożliwego do </w:t>
      </w:r>
    </w:p>
    <w:p w14:paraId="168BCF93" w14:textId="77777777" w:rsidR="002C361F" w:rsidRPr="00194005" w:rsidRDefault="002C361F" w:rsidP="00EC160C">
      <w:pPr>
        <w:tabs>
          <w:tab w:val="left" w:pos="142"/>
        </w:tabs>
        <w:spacing w:after="0" w:line="240" w:lineRule="auto"/>
        <w:jc w:val="both"/>
        <w:rPr>
          <w:rFonts w:ascii="Calibri" w:eastAsia="Calibri" w:hAnsi="Calibri" w:cs="Arial"/>
          <w:sz w:val="20"/>
          <w:szCs w:val="20"/>
        </w:rPr>
      </w:pPr>
      <w:r w:rsidRPr="00194005">
        <w:rPr>
          <w:rFonts w:ascii="Calibri" w:eastAsia="Calibri" w:hAnsi="Calibri" w:cs="Arial"/>
          <w:sz w:val="20"/>
          <w:szCs w:val="20"/>
        </w:rPr>
        <w:t>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0CA7026A" w14:textId="77777777" w:rsidR="002C361F" w:rsidRPr="00194005" w:rsidRDefault="002C361F" w:rsidP="00EC160C">
      <w:pPr>
        <w:numPr>
          <w:ilvl w:val="0"/>
          <w:numId w:val="12"/>
        </w:numPr>
        <w:tabs>
          <w:tab w:val="left" w:pos="284"/>
        </w:tabs>
        <w:spacing w:after="0" w:line="240" w:lineRule="auto"/>
        <w:ind w:left="426" w:hanging="426"/>
        <w:jc w:val="both"/>
        <w:rPr>
          <w:rFonts w:ascii="Calibri" w:eastAsia="Calibri" w:hAnsi="Calibri" w:cs="Arial"/>
          <w:sz w:val="20"/>
          <w:szCs w:val="20"/>
        </w:rPr>
      </w:pPr>
      <w:r w:rsidRPr="00194005">
        <w:rPr>
          <w:rFonts w:ascii="Calibri" w:eastAsia="Calibri" w:hAnsi="Calibri" w:cs="Arial"/>
          <w:sz w:val="20"/>
          <w:szCs w:val="20"/>
        </w:rPr>
        <w:t>wystąpienia niewypałów, niewybuchów, innych przedmiotów stanowiących zagrożenie,</w:t>
      </w:r>
    </w:p>
    <w:p w14:paraId="7E144A79" w14:textId="77777777" w:rsidR="00EC160C" w:rsidRDefault="002C361F" w:rsidP="00EC160C">
      <w:pPr>
        <w:numPr>
          <w:ilvl w:val="0"/>
          <w:numId w:val="12"/>
        </w:numPr>
        <w:tabs>
          <w:tab w:val="left" w:pos="284"/>
          <w:tab w:val="left" w:pos="426"/>
          <w:tab w:val="left" w:pos="709"/>
          <w:tab w:val="left" w:pos="851"/>
        </w:tabs>
        <w:spacing w:after="0" w:line="240" w:lineRule="auto"/>
        <w:ind w:left="284" w:hanging="284"/>
        <w:jc w:val="both"/>
        <w:rPr>
          <w:rFonts w:ascii="Calibri" w:eastAsia="Calibri" w:hAnsi="Calibri" w:cs="Arial"/>
          <w:sz w:val="20"/>
          <w:szCs w:val="20"/>
        </w:rPr>
      </w:pPr>
      <w:r w:rsidRPr="00194005">
        <w:rPr>
          <w:rFonts w:ascii="Calibri" w:eastAsia="Calibri" w:hAnsi="Calibri" w:cs="Arial"/>
          <w:sz w:val="20"/>
          <w:szCs w:val="20"/>
        </w:rPr>
        <w:t xml:space="preserve">wystąpienia odmiennych warunków geologicznych, terenowych, wodnych, środowiskowych niż przyjęto w </w:t>
      </w:r>
    </w:p>
    <w:p w14:paraId="6B7A01B9" w14:textId="77777777" w:rsidR="002C361F" w:rsidRPr="00194005" w:rsidRDefault="002C361F" w:rsidP="00EC160C">
      <w:pPr>
        <w:tabs>
          <w:tab w:val="left" w:pos="284"/>
          <w:tab w:val="left" w:pos="426"/>
          <w:tab w:val="left" w:pos="709"/>
          <w:tab w:val="left" w:pos="851"/>
        </w:tabs>
        <w:spacing w:after="0" w:line="240" w:lineRule="auto"/>
        <w:ind w:left="284"/>
        <w:jc w:val="both"/>
        <w:rPr>
          <w:rFonts w:ascii="Calibri" w:eastAsia="Calibri" w:hAnsi="Calibri" w:cs="Arial"/>
          <w:sz w:val="20"/>
          <w:szCs w:val="20"/>
        </w:rPr>
      </w:pPr>
      <w:r w:rsidRPr="00194005">
        <w:rPr>
          <w:rFonts w:ascii="Calibri" w:eastAsia="Calibri" w:hAnsi="Calibri" w:cs="Arial"/>
          <w:sz w:val="20"/>
          <w:szCs w:val="20"/>
        </w:rPr>
        <w:t>dokumentacji, (w tym inne kategorie szkód górniczych, kategorie gruntu, skał, kurzawka),</w:t>
      </w:r>
    </w:p>
    <w:p w14:paraId="42A0FEE2" w14:textId="77777777" w:rsidR="00EC160C" w:rsidRPr="00EC160C" w:rsidRDefault="002C361F" w:rsidP="00EC160C">
      <w:pPr>
        <w:numPr>
          <w:ilvl w:val="0"/>
          <w:numId w:val="12"/>
        </w:numPr>
        <w:tabs>
          <w:tab w:val="clear" w:pos="502"/>
          <w:tab w:val="left" w:pos="284"/>
          <w:tab w:val="num" w:pos="426"/>
        </w:tabs>
        <w:spacing w:after="0" w:line="240" w:lineRule="auto"/>
        <w:ind w:left="284" w:hanging="284"/>
        <w:jc w:val="both"/>
        <w:rPr>
          <w:rFonts w:ascii="Calibri" w:eastAsia="Calibri" w:hAnsi="Calibri" w:cs="Arial"/>
          <w:bCs/>
          <w:sz w:val="20"/>
          <w:szCs w:val="20"/>
        </w:rPr>
      </w:pPr>
      <w:r w:rsidRPr="00194005">
        <w:rPr>
          <w:rFonts w:ascii="Calibri" w:eastAsia="Calibri" w:hAnsi="Calibri" w:cs="Arial"/>
          <w:sz w:val="20"/>
          <w:szCs w:val="20"/>
        </w:rPr>
        <w:t xml:space="preserve">wystąpienia niebezpieczeństwa kolizji z planowanymi lub równolegle prowadzonymi przez inne podmioty </w:t>
      </w:r>
    </w:p>
    <w:p w14:paraId="355EF480" w14:textId="77777777" w:rsidR="002C361F" w:rsidRPr="00194005" w:rsidRDefault="002C361F" w:rsidP="00EC160C">
      <w:pPr>
        <w:tabs>
          <w:tab w:val="left" w:pos="284"/>
        </w:tabs>
        <w:spacing w:after="0" w:line="240" w:lineRule="auto"/>
        <w:jc w:val="both"/>
        <w:rPr>
          <w:rFonts w:ascii="Calibri" w:eastAsia="Calibri" w:hAnsi="Calibri" w:cs="Arial"/>
          <w:bCs/>
          <w:sz w:val="20"/>
          <w:szCs w:val="20"/>
        </w:rPr>
      </w:pPr>
      <w:r w:rsidRPr="00194005">
        <w:rPr>
          <w:rFonts w:ascii="Calibri" w:eastAsia="Calibri" w:hAnsi="Calibri" w:cs="Arial"/>
          <w:sz w:val="20"/>
          <w:szCs w:val="20"/>
        </w:rPr>
        <w:t>inwestycjami w zakresie niezbędnym do uniknięcia lub usunięcia tych kolizji, nie wynikających z przyczyn leżących po stronie Wykonawcy,</w:t>
      </w:r>
    </w:p>
    <w:p w14:paraId="16D6A885" w14:textId="77777777" w:rsidR="00EC160C" w:rsidRPr="00EC160C" w:rsidRDefault="002C361F" w:rsidP="00EC160C">
      <w:pPr>
        <w:numPr>
          <w:ilvl w:val="0"/>
          <w:numId w:val="12"/>
        </w:numPr>
        <w:tabs>
          <w:tab w:val="left" w:pos="284"/>
        </w:tabs>
        <w:spacing w:after="0" w:line="240" w:lineRule="auto"/>
        <w:ind w:left="426" w:hanging="426"/>
        <w:jc w:val="both"/>
        <w:rPr>
          <w:rFonts w:ascii="Calibri" w:eastAsia="Calibri" w:hAnsi="Calibri" w:cs="Tahoma"/>
          <w:sz w:val="20"/>
          <w:szCs w:val="20"/>
        </w:rPr>
      </w:pPr>
      <w:r w:rsidRPr="00194005">
        <w:rPr>
          <w:rFonts w:ascii="Calibri" w:eastAsia="Calibri" w:hAnsi="Calibri" w:cs="Arial"/>
          <w:bCs/>
          <w:sz w:val="20"/>
          <w:szCs w:val="20"/>
        </w:rPr>
        <w:t xml:space="preserve">konieczności dokonania zmian w dokumentacji projektowej mających wpływ na termin zakończenia </w:t>
      </w:r>
    </w:p>
    <w:p w14:paraId="440BBDDF" w14:textId="77777777" w:rsidR="002C361F" w:rsidRPr="00194005" w:rsidRDefault="002C361F" w:rsidP="00EC160C">
      <w:pPr>
        <w:tabs>
          <w:tab w:val="left" w:pos="284"/>
        </w:tabs>
        <w:spacing w:after="0" w:line="240" w:lineRule="auto"/>
        <w:jc w:val="both"/>
        <w:rPr>
          <w:rFonts w:ascii="Calibri" w:eastAsia="Calibri" w:hAnsi="Calibri" w:cs="Tahoma"/>
          <w:sz w:val="20"/>
          <w:szCs w:val="20"/>
        </w:rPr>
      </w:pPr>
      <w:r w:rsidRPr="00194005">
        <w:rPr>
          <w:rFonts w:ascii="Calibri" w:eastAsia="Calibri" w:hAnsi="Calibri" w:cs="Arial"/>
          <w:bCs/>
          <w:sz w:val="20"/>
          <w:szCs w:val="20"/>
        </w:rPr>
        <w:t>inwestycji,</w:t>
      </w:r>
    </w:p>
    <w:p w14:paraId="117FFFC3" w14:textId="77777777" w:rsidR="002C361F" w:rsidRPr="00194005" w:rsidRDefault="002C361F" w:rsidP="00EC160C">
      <w:pPr>
        <w:numPr>
          <w:ilvl w:val="0"/>
          <w:numId w:val="12"/>
        </w:numPr>
        <w:tabs>
          <w:tab w:val="left" w:pos="142"/>
          <w:tab w:val="left" w:pos="284"/>
        </w:tabs>
        <w:spacing w:after="0" w:line="240" w:lineRule="auto"/>
        <w:ind w:left="142" w:hanging="142"/>
        <w:jc w:val="both"/>
        <w:rPr>
          <w:rFonts w:ascii="Calibri" w:eastAsia="Calibri" w:hAnsi="Calibri" w:cs="Tahoma"/>
          <w:sz w:val="20"/>
          <w:szCs w:val="20"/>
        </w:rPr>
      </w:pPr>
      <w:r w:rsidRPr="00194005">
        <w:rPr>
          <w:rFonts w:ascii="Calibri" w:eastAsia="Calibri" w:hAnsi="Calibri" w:cs="Tahoma"/>
          <w:sz w:val="20"/>
          <w:szCs w:val="20"/>
        </w:rPr>
        <w:t xml:space="preserve"> okoliczności leżących po stronie Zamawiającego (uzasadnione wstrzymanie, zawieszenie, przerwa w realizacji inwestycji) i nie wynikających z przyczyn leżących po stronie Wykonawcy.</w:t>
      </w:r>
    </w:p>
    <w:p w14:paraId="768396F5" w14:textId="77777777" w:rsidR="002C361F" w:rsidRPr="00194005" w:rsidRDefault="002C361F" w:rsidP="00EC160C">
      <w:pPr>
        <w:tabs>
          <w:tab w:val="left" w:pos="360"/>
          <w:tab w:val="left" w:pos="720"/>
          <w:tab w:val="left" w:pos="1080"/>
        </w:tabs>
        <w:spacing w:after="0" w:line="240" w:lineRule="auto"/>
        <w:jc w:val="both"/>
        <w:rPr>
          <w:rFonts w:ascii="Calibri" w:eastAsia="Calibri" w:hAnsi="Calibri" w:cs="Tahoma"/>
          <w:bCs/>
          <w:sz w:val="20"/>
          <w:szCs w:val="20"/>
        </w:rPr>
      </w:pPr>
      <w:r w:rsidRPr="00194005">
        <w:rPr>
          <w:rFonts w:ascii="Calibri" w:eastAsia="Calibri" w:hAnsi="Calibri" w:cs="Tahoma"/>
          <w:sz w:val="20"/>
          <w:szCs w:val="20"/>
        </w:rPr>
        <w:t xml:space="preserve">Termin wykonania umowy ulega odpowiednio zmianie o okres trwania okoliczności celem ukończenia przedmiotu umowy w sposób należyty. Zmiana terminu realizacji Inwestycji nie wpływa na zmianę wynagrodzenia. </w:t>
      </w:r>
    </w:p>
    <w:p w14:paraId="31431AE8" w14:textId="77777777" w:rsidR="002C361F" w:rsidRPr="00194005" w:rsidRDefault="002C361F" w:rsidP="002C361F">
      <w:pPr>
        <w:numPr>
          <w:ilvl w:val="1"/>
          <w:numId w:val="10"/>
        </w:numPr>
        <w:tabs>
          <w:tab w:val="num" w:pos="426"/>
        </w:tabs>
        <w:spacing w:after="0" w:line="240" w:lineRule="auto"/>
        <w:ind w:hanging="256"/>
        <w:jc w:val="both"/>
        <w:rPr>
          <w:rFonts w:ascii="Calibri" w:eastAsia="Calibri" w:hAnsi="Calibri" w:cs="Tahoma"/>
          <w:sz w:val="20"/>
          <w:szCs w:val="20"/>
        </w:rPr>
      </w:pPr>
      <w:r w:rsidRPr="00194005">
        <w:rPr>
          <w:rFonts w:ascii="Calibri" w:eastAsia="Calibri" w:hAnsi="Calibri" w:cs="Tahoma"/>
          <w:bCs/>
          <w:sz w:val="20"/>
          <w:szCs w:val="20"/>
        </w:rPr>
        <w:t xml:space="preserve">Dokonania nieistotnych zmian w dokumentacji projektowej </w:t>
      </w:r>
      <w:r w:rsidRPr="00194005">
        <w:rPr>
          <w:rFonts w:ascii="Calibri" w:eastAsia="Calibri" w:hAnsi="Calibri" w:cs="Tahoma"/>
          <w:sz w:val="20"/>
          <w:szCs w:val="20"/>
        </w:rPr>
        <w:t xml:space="preserve">w przypadku konieczności zmiany </w:t>
      </w:r>
    </w:p>
    <w:p w14:paraId="766C1151" w14:textId="77777777" w:rsidR="002C361F" w:rsidRPr="00194005" w:rsidRDefault="002C361F" w:rsidP="002C361F">
      <w:pPr>
        <w:spacing w:after="0" w:line="240" w:lineRule="auto"/>
        <w:jc w:val="both"/>
        <w:rPr>
          <w:rFonts w:ascii="Calibri" w:eastAsia="Calibri" w:hAnsi="Calibri" w:cs="Tahoma"/>
          <w:sz w:val="20"/>
          <w:szCs w:val="20"/>
        </w:rPr>
      </w:pPr>
      <w:r w:rsidRPr="00194005">
        <w:rPr>
          <w:rFonts w:ascii="Calibri" w:eastAsia="Calibri" w:hAnsi="Calibri" w:cs="Tahoma"/>
          <w:sz w:val="20"/>
          <w:szCs w:val="20"/>
        </w:rPr>
        <w:lastRenderedPageBreak/>
        <w:t>rozwiązań technicznych/technologicznych podanych w dokumentacji projektowej lub specyfikacji technicznej wykonania i odbioru robót, w sytuacji, gdyby zastosowanie przewidzianych rozwiązań zagroziło niewykonaniem lub wadliwym wykonaniem przedmiotu umowy</w:t>
      </w:r>
      <w:r w:rsidRPr="00194005">
        <w:rPr>
          <w:rFonts w:ascii="Calibri" w:eastAsia="Calibri" w:hAnsi="Calibri" w:cs="Tahoma"/>
          <w:bCs/>
          <w:sz w:val="20"/>
          <w:szCs w:val="20"/>
        </w:rPr>
        <w:t xml:space="preserve"> oraz w przypadku niedostępności na rynku materiałów lub urządzeń (np. wycofanie z produkcji, przedłużające się terminy dostawy niezależne od wykonawcy), a także pojawienia się na rynku materiałów, urządzeń nowszej generacji</w:t>
      </w:r>
      <w:r w:rsidRPr="00194005">
        <w:rPr>
          <w:rFonts w:ascii="Calibri" w:eastAsia="Calibri" w:hAnsi="Calibri" w:cs="Tahoma"/>
          <w:sz w:val="20"/>
          <w:szCs w:val="20"/>
        </w:rPr>
        <w:t>. Wprowadzenie zmian będzie możliwe tylko pod następującymi warunkami:</w:t>
      </w:r>
    </w:p>
    <w:p w14:paraId="2AE144DE" w14:textId="77777777" w:rsidR="002C361F" w:rsidRPr="00194005" w:rsidRDefault="002C361F" w:rsidP="002C361F">
      <w:pPr>
        <w:tabs>
          <w:tab w:val="left" w:pos="284"/>
          <w:tab w:val="left" w:pos="426"/>
        </w:tabs>
        <w:spacing w:after="0" w:line="240" w:lineRule="auto"/>
        <w:rPr>
          <w:rFonts w:ascii="Calibri" w:eastAsia="Calibri" w:hAnsi="Calibri" w:cs="Tahoma"/>
          <w:sz w:val="20"/>
          <w:szCs w:val="20"/>
        </w:rPr>
      </w:pPr>
      <w:r w:rsidRPr="00194005">
        <w:rPr>
          <w:rFonts w:ascii="Calibri" w:eastAsia="Calibri" w:hAnsi="Calibri" w:cs="Tahoma"/>
          <w:sz w:val="20"/>
          <w:szCs w:val="20"/>
        </w:rPr>
        <w:t>a)</w:t>
      </w:r>
      <w:r w:rsidRPr="00194005">
        <w:rPr>
          <w:rFonts w:ascii="Calibri" w:eastAsia="Calibri" w:hAnsi="Calibri" w:cs="Tahoma"/>
          <w:sz w:val="20"/>
          <w:szCs w:val="20"/>
        </w:rPr>
        <w:tab/>
        <w:t>nie spowodują zmiany ceny i terminu zakończenia zadania;</w:t>
      </w:r>
    </w:p>
    <w:p w14:paraId="1F1BB69E" w14:textId="77777777" w:rsidR="002C361F" w:rsidRPr="00194005" w:rsidRDefault="002C361F" w:rsidP="002C361F">
      <w:pPr>
        <w:tabs>
          <w:tab w:val="left" w:pos="284"/>
          <w:tab w:val="left" w:pos="426"/>
        </w:tabs>
        <w:spacing w:after="0" w:line="240" w:lineRule="auto"/>
        <w:rPr>
          <w:rFonts w:ascii="Calibri" w:eastAsia="Calibri" w:hAnsi="Calibri" w:cs="Tahoma"/>
          <w:sz w:val="20"/>
          <w:szCs w:val="20"/>
        </w:rPr>
      </w:pPr>
      <w:r w:rsidRPr="00194005">
        <w:rPr>
          <w:rFonts w:ascii="Calibri" w:eastAsia="Calibri" w:hAnsi="Calibri" w:cs="Tahoma"/>
          <w:sz w:val="20"/>
          <w:szCs w:val="20"/>
        </w:rPr>
        <w:t>b)</w:t>
      </w:r>
      <w:r w:rsidRPr="00194005">
        <w:rPr>
          <w:rFonts w:ascii="Calibri" w:eastAsia="Calibri" w:hAnsi="Calibri" w:cs="Tahoma"/>
          <w:sz w:val="20"/>
          <w:szCs w:val="20"/>
        </w:rPr>
        <w:tab/>
        <w:t>zostaną zaakceptowane przez projektanta i inspektora nadzoru;</w:t>
      </w:r>
    </w:p>
    <w:p w14:paraId="05398732" w14:textId="77777777" w:rsidR="002C361F" w:rsidRPr="00194005" w:rsidRDefault="002C361F" w:rsidP="002C361F">
      <w:pPr>
        <w:tabs>
          <w:tab w:val="left" w:pos="284"/>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c)</w:t>
      </w:r>
      <w:r w:rsidRPr="00194005">
        <w:rPr>
          <w:rFonts w:ascii="Calibri" w:eastAsia="Calibri" w:hAnsi="Calibri" w:cs="Tahoma"/>
          <w:sz w:val="20"/>
          <w:szCs w:val="20"/>
        </w:rPr>
        <w:tab/>
        <w:t>materiały posiadać będą co najmniej takie same parametry jakościowe i cechy użytkowe jak te, dobrane w projekcie;</w:t>
      </w:r>
    </w:p>
    <w:p w14:paraId="0B043AB2" w14:textId="77777777" w:rsidR="002C361F" w:rsidRPr="00194005" w:rsidRDefault="002C361F" w:rsidP="002C361F">
      <w:pPr>
        <w:tabs>
          <w:tab w:val="left" w:pos="284"/>
        </w:tabs>
        <w:spacing w:after="0" w:line="240" w:lineRule="auto"/>
        <w:jc w:val="both"/>
        <w:rPr>
          <w:rFonts w:ascii="Calibri" w:eastAsia="Calibri" w:hAnsi="Calibri" w:cs="Tahoma"/>
          <w:bCs/>
          <w:sz w:val="20"/>
          <w:szCs w:val="20"/>
        </w:rPr>
      </w:pPr>
      <w:r w:rsidRPr="00194005">
        <w:rPr>
          <w:rFonts w:ascii="Calibri" w:eastAsia="Calibri" w:hAnsi="Calibri" w:cs="Tahoma"/>
          <w:sz w:val="20"/>
          <w:szCs w:val="20"/>
        </w:rPr>
        <w:t>d)</w:t>
      </w:r>
      <w:r w:rsidRPr="00194005">
        <w:rPr>
          <w:rFonts w:ascii="Calibri" w:eastAsia="Calibri" w:hAnsi="Calibri" w:cs="Tahoma"/>
          <w:sz w:val="20"/>
          <w:szCs w:val="20"/>
        </w:rPr>
        <w:tab/>
        <w:t>wykonawca na swój koszt naniesie zmiany w dokumentacji projektowej oraz przeprowadzi odpowiednie obliczenia o ile zamawiający uzna je za konieczne.</w:t>
      </w:r>
    </w:p>
    <w:p w14:paraId="3C4C749D" w14:textId="77777777" w:rsidR="002C361F" w:rsidRPr="00194005" w:rsidRDefault="002C361F" w:rsidP="002C361F">
      <w:pPr>
        <w:tabs>
          <w:tab w:val="left" w:pos="709"/>
        </w:tabs>
        <w:autoSpaceDE w:val="0"/>
        <w:spacing w:after="0" w:line="240" w:lineRule="auto"/>
        <w:jc w:val="both"/>
        <w:rPr>
          <w:rFonts w:ascii="Calibri" w:eastAsia="Calibri" w:hAnsi="Calibri" w:cs="Tahoma"/>
          <w:sz w:val="20"/>
          <w:szCs w:val="20"/>
        </w:rPr>
      </w:pPr>
      <w:r w:rsidRPr="00194005">
        <w:rPr>
          <w:rFonts w:ascii="Calibri" w:eastAsia="Calibri" w:hAnsi="Calibri" w:cs="Tahoma"/>
          <w:bCs/>
          <w:sz w:val="20"/>
          <w:szCs w:val="20"/>
        </w:rPr>
        <w:t>Zmiany te nie wymagają zawarcia aneksu do umowy.</w:t>
      </w:r>
    </w:p>
    <w:p w14:paraId="5C227C7B" w14:textId="77777777" w:rsidR="002C361F" w:rsidRPr="00194005" w:rsidRDefault="002C361F" w:rsidP="002C361F">
      <w:pPr>
        <w:numPr>
          <w:ilvl w:val="0"/>
          <w:numId w:val="8"/>
        </w:numPr>
        <w:tabs>
          <w:tab w:val="left" w:pos="142"/>
          <w:tab w:val="left" w:pos="284"/>
        </w:tabs>
        <w:autoSpaceDE w:val="0"/>
        <w:spacing w:after="0" w:line="240" w:lineRule="auto"/>
        <w:ind w:left="426" w:hanging="426"/>
        <w:jc w:val="both"/>
        <w:rPr>
          <w:rFonts w:ascii="Calibri" w:eastAsia="Calibri" w:hAnsi="Calibri" w:cs="Tahoma"/>
          <w:sz w:val="20"/>
          <w:szCs w:val="20"/>
        </w:rPr>
      </w:pPr>
      <w:r w:rsidRPr="00194005">
        <w:rPr>
          <w:rFonts w:ascii="Calibri" w:eastAsia="Calibri" w:hAnsi="Calibri" w:cs="Tahoma"/>
          <w:sz w:val="20"/>
          <w:szCs w:val="20"/>
        </w:rPr>
        <w:t xml:space="preserve">Zmiany wynagrodzenia Wykonawcy, w następstwie zmiany będącej skutkiem działań organów </w:t>
      </w:r>
    </w:p>
    <w:p w14:paraId="320E6588" w14:textId="77777777" w:rsidR="002C361F" w:rsidRPr="00194005" w:rsidRDefault="002C361F" w:rsidP="002C361F">
      <w:pPr>
        <w:tabs>
          <w:tab w:val="left" w:pos="142"/>
        </w:tabs>
        <w:autoSpaceDE w:val="0"/>
        <w:spacing w:after="0" w:line="240" w:lineRule="auto"/>
        <w:jc w:val="both"/>
        <w:rPr>
          <w:rFonts w:ascii="Calibri" w:eastAsia="Calibri" w:hAnsi="Calibri" w:cs="Tahoma"/>
          <w:sz w:val="20"/>
          <w:szCs w:val="20"/>
        </w:rPr>
      </w:pPr>
      <w:r w:rsidRPr="00194005">
        <w:rPr>
          <w:rFonts w:ascii="Calibri" w:eastAsia="Calibri" w:hAnsi="Calibri" w:cs="Tahoma"/>
          <w:sz w:val="20"/>
          <w:szCs w:val="20"/>
        </w:rPr>
        <w:t>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uzasadnieniem zawierającym wyliczenie całkowitej kwoty oraz wskaże datę, od której nastąpiła bądź nastąpi zmiana wysokości kosztów wykonania umowy uzasadniająca zmianę wysokości wynagrodzenia należnego Wykonawcy.</w:t>
      </w:r>
    </w:p>
    <w:p w14:paraId="6D59ECFE" w14:textId="77777777" w:rsidR="002C361F" w:rsidRPr="00194005" w:rsidRDefault="002C361F" w:rsidP="00EC160C">
      <w:pPr>
        <w:numPr>
          <w:ilvl w:val="0"/>
          <w:numId w:val="8"/>
        </w:numPr>
        <w:tabs>
          <w:tab w:val="clear" w:pos="360"/>
          <w:tab w:val="left" w:pos="336"/>
          <w:tab w:val="left" w:pos="567"/>
        </w:tabs>
        <w:autoSpaceDE w:val="0"/>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Zmiana osoby wyznaczonej przez Wykonawcę do pełnienia funkcji kierownika budowy oraz </w:t>
      </w:r>
    </w:p>
    <w:p w14:paraId="2DE5BD44" w14:textId="77777777" w:rsidR="002C361F" w:rsidRPr="00194005" w:rsidRDefault="002C361F" w:rsidP="002C361F">
      <w:pPr>
        <w:autoSpaceDE w:val="0"/>
        <w:spacing w:after="0" w:line="240" w:lineRule="auto"/>
        <w:jc w:val="both"/>
        <w:rPr>
          <w:rFonts w:ascii="Calibri" w:eastAsia="Calibri" w:hAnsi="Calibri" w:cs="Tahoma"/>
          <w:sz w:val="20"/>
          <w:szCs w:val="20"/>
        </w:rPr>
      </w:pPr>
      <w:r w:rsidRPr="00194005">
        <w:rPr>
          <w:rFonts w:ascii="Calibri" w:eastAsia="Calibri" w:hAnsi="Calibri" w:cs="Tahoma"/>
          <w:sz w:val="20"/>
          <w:szCs w:val="20"/>
        </w:rPr>
        <w:t xml:space="preserve">kierowników robót: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istotnych warunków zamówienia (SIWZ) dla przeprowadzonego postępowania. </w:t>
      </w:r>
    </w:p>
    <w:p w14:paraId="619AB03E" w14:textId="77777777" w:rsidR="002C361F" w:rsidRPr="00194005" w:rsidRDefault="002C361F" w:rsidP="002C361F">
      <w:pPr>
        <w:numPr>
          <w:ilvl w:val="0"/>
          <w:numId w:val="8"/>
        </w:numPr>
        <w:tabs>
          <w:tab w:val="left" w:pos="426"/>
        </w:tabs>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Zmiany, rezygnacji, bądź wprowadzenia podwykonawcy w trakcie realizacji; jeżeli zmiana lub </w:t>
      </w:r>
    </w:p>
    <w:p w14:paraId="066832DD" w14:textId="77777777" w:rsidR="002C361F" w:rsidRPr="00194005" w:rsidRDefault="002C361F" w:rsidP="002C361F">
      <w:pPr>
        <w:tabs>
          <w:tab w:val="left" w:pos="567"/>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rezygnacja z podwykonawcy dotyczy podmiotu, na którego zasoby Wykonawca powoływał się, na zasadach określonych w art. 462</w:t>
      </w:r>
      <w:r w:rsidRPr="00194005">
        <w:rPr>
          <w:rFonts w:ascii="Calibri" w:eastAsia="Calibri" w:hAnsi="Calibri" w:cs="Tahoma"/>
          <w:color w:val="FF0000"/>
          <w:sz w:val="20"/>
          <w:szCs w:val="20"/>
        </w:rPr>
        <w:t xml:space="preserve"> </w:t>
      </w:r>
      <w:r w:rsidRPr="00194005">
        <w:rPr>
          <w:rFonts w:ascii="Calibri" w:eastAsia="Calibri" w:hAnsi="Calibri" w:cs="Tahoma"/>
          <w:sz w:val="20"/>
          <w:szCs w:val="20"/>
        </w:rPr>
        <w:t>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SIWZ.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w:t>
      </w:r>
      <w:r w:rsidRPr="00194005">
        <w:rPr>
          <w:rFonts w:ascii="Calibri" w:eastAsia="Calibri" w:hAnsi="Calibri" w:cs="Tahoma"/>
          <w:color w:val="FF0000"/>
          <w:sz w:val="20"/>
          <w:szCs w:val="20"/>
        </w:rPr>
        <w:t xml:space="preserve"> </w:t>
      </w:r>
      <w:r w:rsidRPr="00194005">
        <w:rPr>
          <w:rFonts w:ascii="Calibri" w:eastAsia="Calibri" w:hAnsi="Calibri" w:cs="Tahoma"/>
          <w:sz w:val="20"/>
          <w:szCs w:val="20"/>
        </w:rPr>
        <w:t>nie jest wymagane zawarcie aneksu do umowy. Zmiana, rezygnacja lub wprowadzenie dalszego Podwykonawcy nie stanowi zmiany umowy i nie jest wymagane zawarcie aneksu do umowy,</w:t>
      </w:r>
    </w:p>
    <w:p w14:paraId="6673F0D2" w14:textId="77777777" w:rsidR="002C361F" w:rsidRPr="00194005" w:rsidRDefault="002C361F" w:rsidP="002C361F">
      <w:pPr>
        <w:numPr>
          <w:ilvl w:val="0"/>
          <w:numId w:val="8"/>
        </w:numPr>
        <w:tabs>
          <w:tab w:val="left" w:pos="284"/>
        </w:tabs>
        <w:spacing w:after="0" w:line="240" w:lineRule="auto"/>
        <w:ind w:left="567" w:hanging="567"/>
        <w:jc w:val="both"/>
        <w:rPr>
          <w:rFonts w:ascii="Calibri" w:eastAsia="Calibri" w:hAnsi="Calibri" w:cs="Tahoma"/>
          <w:sz w:val="20"/>
          <w:szCs w:val="20"/>
        </w:rPr>
      </w:pPr>
      <w:r w:rsidRPr="00194005">
        <w:rPr>
          <w:rFonts w:ascii="Calibri" w:eastAsia="Calibri" w:hAnsi="Calibri" w:cs="Tahoma"/>
          <w:sz w:val="20"/>
          <w:szCs w:val="20"/>
        </w:rPr>
        <w:t xml:space="preserve">Zmiany powszechnie obowiązujących przepisów prawa mających wpływ na treść złożonej </w:t>
      </w:r>
    </w:p>
    <w:p w14:paraId="08EA8C66" w14:textId="77777777" w:rsidR="002C361F" w:rsidRPr="00194005" w:rsidRDefault="002C361F" w:rsidP="00EC160C">
      <w:pPr>
        <w:tabs>
          <w:tab w:val="left" w:pos="567"/>
        </w:tabs>
        <w:spacing w:after="0" w:line="240" w:lineRule="auto"/>
        <w:jc w:val="both"/>
        <w:rPr>
          <w:rFonts w:ascii="Calibri" w:eastAsia="Calibri" w:hAnsi="Calibri" w:cs="Tahoma"/>
          <w:sz w:val="20"/>
          <w:szCs w:val="20"/>
        </w:rPr>
      </w:pPr>
      <w:r w:rsidRPr="00194005">
        <w:rPr>
          <w:rFonts w:ascii="Calibri" w:eastAsia="Calibri" w:hAnsi="Calibri" w:cs="Tahoma"/>
          <w:sz w:val="20"/>
          <w:szCs w:val="20"/>
        </w:rPr>
        <w:t>oferty, w takim zakresie w jakim będzie to niezbędne w celu dostosowania postanowień umowy do zaistniałego stanu prawnego.</w:t>
      </w:r>
    </w:p>
    <w:p w14:paraId="2918CBF2" w14:textId="77777777" w:rsidR="002C361F" w:rsidRPr="00194005" w:rsidRDefault="002C361F" w:rsidP="002C361F">
      <w:pPr>
        <w:numPr>
          <w:ilvl w:val="0"/>
          <w:numId w:val="14"/>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Zmianie podlegają także inne postanowienia w stosunku do treści oferty, jeżeli konieczność wprowadzenia takich zmian wynika z następujących okoliczności:</w:t>
      </w:r>
    </w:p>
    <w:p w14:paraId="3754C0CE" w14:textId="77777777" w:rsidR="002C361F" w:rsidRPr="00194005" w:rsidRDefault="002C361F" w:rsidP="002C361F">
      <w:pPr>
        <w:numPr>
          <w:ilvl w:val="0"/>
          <w:numId w:val="13"/>
        </w:numPr>
        <w:tabs>
          <w:tab w:val="left" w:pos="142"/>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 xml:space="preserve">Zmiana danych związana z obsługą administracyjno-organizacyjną umowy, zmiana danych teleadresowych Wykonawcy lub Zamawiającego - zmiana ta następuje poprzez pisemne zgłoszenie tego faktu drugiej Stronie i nie wymaga zawarcia aneksu do umowy. </w:t>
      </w:r>
    </w:p>
    <w:p w14:paraId="49757A06" w14:textId="77777777" w:rsidR="002C361F" w:rsidRPr="00194005" w:rsidRDefault="002C361F" w:rsidP="00EC160C">
      <w:pPr>
        <w:numPr>
          <w:ilvl w:val="0"/>
          <w:numId w:val="13"/>
        </w:numPr>
        <w:tabs>
          <w:tab w:val="left" w:pos="284"/>
        </w:tabs>
        <w:spacing w:after="0" w:line="240" w:lineRule="auto"/>
        <w:ind w:left="142" w:hanging="142"/>
        <w:rPr>
          <w:rFonts w:ascii="Calibri" w:eastAsia="Calibri" w:hAnsi="Calibri" w:cs="Tahoma"/>
          <w:sz w:val="20"/>
          <w:szCs w:val="20"/>
        </w:rPr>
      </w:pPr>
      <w:r w:rsidRPr="00194005">
        <w:rPr>
          <w:rFonts w:ascii="Calibri" w:eastAsia="Calibri" w:hAnsi="Calibri" w:cs="Tahoma"/>
          <w:sz w:val="20"/>
          <w:szCs w:val="20"/>
        </w:rPr>
        <w:t>Zmiana</w:t>
      </w:r>
      <w:r w:rsidR="00EC160C">
        <w:rPr>
          <w:rFonts w:ascii="Calibri" w:eastAsia="Calibri" w:hAnsi="Calibri" w:cs="Tahoma"/>
          <w:sz w:val="20"/>
          <w:szCs w:val="20"/>
        </w:rPr>
        <w:t xml:space="preserve"> </w:t>
      </w:r>
      <w:r w:rsidRPr="00194005">
        <w:rPr>
          <w:rFonts w:ascii="Calibri" w:eastAsia="Calibri" w:hAnsi="Calibri" w:cs="Tahoma"/>
          <w:sz w:val="20"/>
          <w:szCs w:val="20"/>
        </w:rPr>
        <w:t xml:space="preserve">nazwy wykonawcy/zamawiającego lub nastąpi przekształcenie organizacyjne </w:t>
      </w:r>
      <w:r w:rsidR="00EC160C">
        <w:rPr>
          <w:rFonts w:ascii="Calibri" w:eastAsia="Calibri" w:hAnsi="Calibri" w:cs="Tahoma"/>
          <w:sz w:val="20"/>
          <w:szCs w:val="20"/>
        </w:rPr>
        <w:t>w</w:t>
      </w:r>
      <w:r w:rsidRPr="00194005">
        <w:rPr>
          <w:rFonts w:ascii="Calibri" w:eastAsia="Calibri" w:hAnsi="Calibri" w:cs="Tahoma"/>
          <w:sz w:val="20"/>
          <w:szCs w:val="20"/>
        </w:rPr>
        <w:t>ykonawcy</w:t>
      </w:r>
      <w:r w:rsidR="00EC160C">
        <w:rPr>
          <w:rFonts w:ascii="Calibri" w:eastAsia="Calibri" w:hAnsi="Calibri" w:cs="Tahoma"/>
          <w:sz w:val="20"/>
          <w:szCs w:val="20"/>
        </w:rPr>
        <w:t xml:space="preserve"> </w:t>
      </w:r>
      <w:r w:rsidRPr="00194005">
        <w:rPr>
          <w:rFonts w:ascii="Calibri" w:eastAsia="Calibri" w:hAnsi="Calibri" w:cs="Tahoma"/>
          <w:sz w:val="20"/>
          <w:szCs w:val="20"/>
        </w:rPr>
        <w:t>/zamawiającego – zmiana wymaga zawarcia aneksu do umowy.</w:t>
      </w:r>
    </w:p>
    <w:p w14:paraId="3AD71431"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 xml:space="preserve">Zmiany postanowień umowy następują zgodnie z zasadami określonymi w umowie oraz przy zastosowaniu przepisów ustawy Prawo zamówień publicznych i nie mogą prowadzić do zmiany charakteru umowy. </w:t>
      </w:r>
    </w:p>
    <w:p w14:paraId="682E77BC"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 xml:space="preserve">W przypadku wystąpienia okoliczności stanowiących podstawę do zmiany umowy, każda ze Stron może wystąpić z wnioskiem na piśmie w sprawie możliwości dokonania takiej zmiany. We wniosku należy opisać, </w:t>
      </w:r>
      <w:r w:rsidRPr="00194005">
        <w:rPr>
          <w:rFonts w:ascii="Calibri" w:eastAsia="Calibri" w:hAnsi="Calibri" w:cs="Tahoma"/>
          <w:sz w:val="20"/>
          <w:szCs w:val="20"/>
        </w:rPr>
        <w:lastRenderedPageBreak/>
        <w:t xml:space="preserve">uzasadnić zmianę oraz dołączyć stosowne dokumenty – dotyczy to przypadków kiedy dla potwierdzenia dokonania zmiany zasadnym jest przedłożenie odpowiednich dokumentów. </w:t>
      </w:r>
    </w:p>
    <w:p w14:paraId="59B462A1" w14:textId="77777777" w:rsidR="002C361F" w:rsidRPr="00194005" w:rsidRDefault="002C361F" w:rsidP="002C361F">
      <w:pPr>
        <w:numPr>
          <w:ilvl w:val="0"/>
          <w:numId w:val="16"/>
        </w:numPr>
        <w:tabs>
          <w:tab w:val="left" w:pos="284"/>
        </w:tabs>
        <w:spacing w:after="0" w:line="240" w:lineRule="auto"/>
        <w:ind w:left="284" w:hanging="284"/>
        <w:jc w:val="both"/>
        <w:rPr>
          <w:rFonts w:ascii="Calibri" w:eastAsia="Calibri" w:hAnsi="Calibri" w:cs="Tahoma"/>
          <w:sz w:val="20"/>
          <w:szCs w:val="20"/>
        </w:rPr>
      </w:pPr>
      <w:r w:rsidRPr="00194005">
        <w:rPr>
          <w:rFonts w:ascii="Calibri" w:eastAsia="Calibri" w:hAnsi="Calibri" w:cs="Tahoma"/>
          <w:sz w:val="20"/>
          <w:szCs w:val="20"/>
        </w:rPr>
        <w:t>Wszelkie zmiany i uzupełnienia niniejszej umowy dokonane w sposób zgodny z ustawą Prawo zamówień publicznych wymagają formy pisemnej pod rygorem nieważności - aneks do umowy, z zastrzeżeniem przypadków określonych w niniejszym paragrafie, w których wskazano, że nie jest wymagane zawarcie aneksu do umowy.</w:t>
      </w:r>
    </w:p>
    <w:p w14:paraId="78389393" w14:textId="77777777" w:rsidR="002C361F" w:rsidRPr="00194005" w:rsidRDefault="002C361F" w:rsidP="002C361F">
      <w:pPr>
        <w:tabs>
          <w:tab w:val="left" w:pos="284"/>
        </w:tabs>
        <w:spacing w:after="0" w:line="240" w:lineRule="auto"/>
        <w:jc w:val="both"/>
        <w:rPr>
          <w:rFonts w:ascii="Calibri" w:eastAsia="Calibri" w:hAnsi="Calibri" w:cs="Arial"/>
          <w:b/>
          <w:sz w:val="20"/>
          <w:szCs w:val="20"/>
        </w:rPr>
      </w:pPr>
      <w:r w:rsidRPr="00194005">
        <w:rPr>
          <w:rFonts w:ascii="Calibri" w:eastAsia="Calibri" w:hAnsi="Calibri" w:cs="Tahoma"/>
          <w:sz w:val="20"/>
          <w:szCs w:val="20"/>
        </w:rPr>
        <w:t>7. Zmiana umowy dokonana z naruszeniem przepisów ustawy Prawo zamówień publicznych jest nieważna.</w:t>
      </w:r>
    </w:p>
    <w:p w14:paraId="2D826D7B" w14:textId="77777777" w:rsidR="002C2386" w:rsidRPr="002C2386" w:rsidRDefault="002C2386" w:rsidP="002C2386">
      <w:pPr>
        <w:suppressAutoHyphens/>
        <w:spacing w:after="0" w:line="276" w:lineRule="auto"/>
        <w:jc w:val="center"/>
        <w:rPr>
          <w:rFonts w:eastAsia="Times New Roman" w:cstheme="minorHAnsi"/>
          <w:b/>
          <w:bCs/>
          <w:sz w:val="20"/>
          <w:szCs w:val="20"/>
          <w:lang w:eastAsia="zh-CN"/>
        </w:rPr>
      </w:pPr>
      <w:r w:rsidRPr="002C2386">
        <w:rPr>
          <w:rFonts w:eastAsia="Times New Roman" w:cstheme="minorHAnsi"/>
          <w:b/>
          <w:bCs/>
          <w:sz w:val="20"/>
          <w:szCs w:val="20"/>
          <w:lang w:eastAsia="zh-CN"/>
        </w:rPr>
        <w:t>§1</w:t>
      </w:r>
      <w:r w:rsidR="00837FC8">
        <w:rPr>
          <w:rFonts w:eastAsia="Times New Roman" w:cstheme="minorHAnsi"/>
          <w:b/>
          <w:bCs/>
          <w:sz w:val="20"/>
          <w:szCs w:val="20"/>
          <w:lang w:eastAsia="zh-CN"/>
        </w:rPr>
        <w:t>3</w:t>
      </w:r>
      <w:r w:rsidRPr="002C2386">
        <w:rPr>
          <w:rFonts w:eastAsia="Times New Roman" w:cstheme="minorHAnsi"/>
          <w:b/>
          <w:bCs/>
          <w:sz w:val="20"/>
          <w:szCs w:val="20"/>
          <w:lang w:eastAsia="zh-CN"/>
        </w:rPr>
        <w:t xml:space="preserve"> </w:t>
      </w:r>
    </w:p>
    <w:p w14:paraId="7FAEE3EB" w14:textId="77777777" w:rsidR="002C2386" w:rsidRPr="002C2386" w:rsidRDefault="002C2386" w:rsidP="002C2386">
      <w:pPr>
        <w:suppressAutoHyphens/>
        <w:spacing w:after="0" w:line="276" w:lineRule="auto"/>
        <w:jc w:val="center"/>
        <w:rPr>
          <w:rFonts w:eastAsia="Times New Roman" w:cstheme="minorHAnsi"/>
          <w:sz w:val="20"/>
          <w:szCs w:val="20"/>
          <w:lang w:eastAsia="zh-CN"/>
        </w:rPr>
      </w:pPr>
      <w:r w:rsidRPr="002C2386">
        <w:rPr>
          <w:rFonts w:eastAsia="Times New Roman" w:cstheme="minorHAnsi"/>
          <w:b/>
          <w:bCs/>
          <w:sz w:val="20"/>
          <w:szCs w:val="20"/>
          <w:lang w:eastAsia="zh-CN"/>
        </w:rPr>
        <w:t>Prawa autorskie</w:t>
      </w:r>
    </w:p>
    <w:p w14:paraId="736A9F36"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1. Z chwilą przekazania przez Wykonawcę dokumentacji projektowej Zamawiający nabywa prawa autorskie majątkowe na wskazanych polach eksploatacji: a) prawo publicznego udostępniania dzieła (utworu) w taki sposób, aby każdy mógł mieć do nich dostęp w miejscu i w czasie przez siebie wybranym, niezależnie od rodzaju i sposobu działania urządzenia, którym się w tym celu posługuje; </w:t>
      </w:r>
    </w:p>
    <w:p w14:paraId="5C6AC9BC"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b) prawo utrwalania dzieła (utworu) dowolną techniką, w szczególności techniką cyfrową; </w:t>
      </w:r>
    </w:p>
    <w:p w14:paraId="07CA1987"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c) prawo wprowadzania dzieła (utworu) do pamięci komputera oraz do własnych baz danych; </w:t>
      </w:r>
    </w:p>
    <w:p w14:paraId="6F41F68E"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d) prawo utrwalania, zwielokrotniania, publikowania i rozpowszechniania dzieła (utworu) 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509C8D5C"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e) prawo do tworzenia papierowych wersji dzieła (utworu) na potrzeby własne; </w:t>
      </w:r>
    </w:p>
    <w:p w14:paraId="20E7F24B"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f) prawo dostosowania dzieła (utworu) do wymagań własnych; </w:t>
      </w:r>
    </w:p>
    <w:p w14:paraId="7D46E1FD"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g) prawo wykorzystania dzieła (utworu) w celu promocji i reklamy; </w:t>
      </w:r>
    </w:p>
    <w:p w14:paraId="23589056" w14:textId="77777777" w:rsidR="002C2386" w:rsidRPr="002C2386" w:rsidRDefault="002C2386" w:rsidP="00EC160C">
      <w:pPr>
        <w:suppressAutoHyphens/>
        <w:spacing w:after="0" w:line="240"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h) prawo do wyświetlania i wystawiania dzieła (utworu); </w:t>
      </w:r>
    </w:p>
    <w:p w14:paraId="17A5FC9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i) prawo do wprowadzania dzieła (utworu) do obrotu, wytwarzania określoną techniką egzemplarzy dzieła (utworu), w tym techniką reprograficzną, zapisu magnetycznego, techniką cyfrową; </w:t>
      </w:r>
    </w:p>
    <w:p w14:paraId="55D84CC0"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j) prawo dokonywania obróbki komputerowej, adaptacji i modyfikacji zawartości, bez naruszania istoty treści merytorycznej oraz wprowadzania zmian i modyfikacji dzieła (utworu); </w:t>
      </w:r>
    </w:p>
    <w:p w14:paraId="6605536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k) prawo do wykorzystywania dzieła (utworu) w różnych formatach, w tym w postaci drukowanej w całości lub we fragmentach, wraz z prawem włączania dzieła (utworu) (lub ich fragmentów) do innych utworów i tworzenia opracowań (abstraktów); </w:t>
      </w:r>
    </w:p>
    <w:p w14:paraId="755DF866"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l) wprowadzanie do obrotu, użyczenie lub najem dzieła (utworu), </w:t>
      </w:r>
    </w:p>
    <w:p w14:paraId="310F5AAA"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m) prawo do prezentowania dzieła (utworu), w tym odpłatnego, do ograniczonego lub nieograniczonego kręgu odbiorców. </w:t>
      </w:r>
    </w:p>
    <w:p w14:paraId="3515FE1B"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2. Wynagrodzenie zawiera również wynagrodzenie za przeniesienie praw autorskich, o których mowa w ust. 1 oraz prawo do wykonywania praw zależnych. </w:t>
      </w:r>
    </w:p>
    <w:p w14:paraId="27C21D30"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3. Wykonawca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lub udzieli im licencji. Pełnomocnictwo, o którym mowa w niniejszym ustępie obejmuje również zgodę na wykonywanie autorskich praw osobistych w zakresie wprowadzania zmian w utworach oraz tworzenia ich opracowań (utworów zależnych) oraz prawo do złożenia oświadczenia o zezwoleniu na sporządzanie, rozporządzanie i korzystanie z tych opracowań. </w:t>
      </w:r>
    </w:p>
    <w:p w14:paraId="5CE689EF"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4. Pełnomocnictwo o którym mowa w ust. 3 jest udzielane bez konieczności składania dodatkowych oświadczeń, w chwili przedstawienia Utworu lub jego części do odbioru Zamawiającego. </w:t>
      </w:r>
    </w:p>
    <w:p w14:paraId="13468B51"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5. Wykonywanie przez Zamawiającego uprawnień wynikających z udzielonego pełnomocnictwa nie uprawnia Wykonawcy do żądania od Zamawiającego dodatkowego wynagrodzenia, ponad wynagrodzenie określone w § </w:t>
      </w:r>
      <w:r>
        <w:rPr>
          <w:rFonts w:eastAsia="Times New Roman" w:cstheme="minorHAnsi"/>
          <w:sz w:val="20"/>
          <w:szCs w:val="20"/>
          <w:lang w:eastAsia="zh-CN"/>
        </w:rPr>
        <w:t>7</w:t>
      </w:r>
      <w:r w:rsidRPr="002C2386">
        <w:rPr>
          <w:rFonts w:eastAsia="Times New Roman" w:cstheme="minorHAnsi"/>
          <w:sz w:val="20"/>
          <w:szCs w:val="20"/>
          <w:lang w:eastAsia="zh-CN"/>
        </w:rPr>
        <w:t xml:space="preserve"> ust. </w:t>
      </w:r>
      <w:r>
        <w:rPr>
          <w:rFonts w:eastAsia="Times New Roman" w:cstheme="minorHAnsi"/>
          <w:sz w:val="20"/>
          <w:szCs w:val="20"/>
          <w:lang w:eastAsia="zh-CN"/>
        </w:rPr>
        <w:t>1</w:t>
      </w:r>
      <w:r w:rsidRPr="002C2386">
        <w:rPr>
          <w:rFonts w:eastAsia="Times New Roman" w:cstheme="minorHAnsi"/>
          <w:sz w:val="20"/>
          <w:szCs w:val="20"/>
          <w:lang w:eastAsia="zh-CN"/>
        </w:rPr>
        <w:t xml:space="preserve">. </w:t>
      </w:r>
    </w:p>
    <w:p w14:paraId="145B4EB6" w14:textId="77777777" w:rsidR="002C2386" w:rsidRPr="002C2386" w:rsidRDefault="002C2386" w:rsidP="002C2386">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6. Wykonawca zobowiązuje się do niewykonywania przysługujących mu praw autorskich do przedmiotu umowy, co do którego przenoszone są na Zamawiającego prawa autorskie majątkowe lub udzielana jest licencja. </w:t>
      </w:r>
    </w:p>
    <w:p w14:paraId="0DE75D02" w14:textId="77777777" w:rsidR="002C2386" w:rsidRPr="002C2386" w:rsidRDefault="002C2386" w:rsidP="00EC160C">
      <w:pPr>
        <w:suppressAutoHyphens/>
        <w:spacing w:after="0" w:line="276" w:lineRule="auto"/>
        <w:jc w:val="both"/>
        <w:rPr>
          <w:rFonts w:eastAsia="Times New Roman" w:cstheme="minorHAnsi"/>
          <w:sz w:val="20"/>
          <w:szCs w:val="20"/>
          <w:lang w:eastAsia="zh-CN"/>
        </w:rPr>
      </w:pPr>
      <w:r w:rsidRPr="002C2386">
        <w:rPr>
          <w:rFonts w:eastAsia="Times New Roman" w:cstheme="minorHAnsi"/>
          <w:sz w:val="20"/>
          <w:szCs w:val="20"/>
          <w:lang w:eastAsia="zh-CN"/>
        </w:rPr>
        <w:t xml:space="preserve">7. Wykonawca zobowiązuje się do nie udzielenia pełnomocnictwa do wykonywania jego autorskich praw osobistych osobom trzecim, a w szczególności pełnomocnictwa o treści jak w ust. 3. </w:t>
      </w:r>
    </w:p>
    <w:p w14:paraId="7FE7D4BD"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p>
    <w:p w14:paraId="7BD94DA5"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r w:rsidRPr="00194005">
        <w:rPr>
          <w:rFonts w:ascii="Calibri" w:eastAsia="Times New Roman" w:hAnsi="Calibri" w:cs="Arial"/>
          <w:b/>
          <w:kern w:val="1"/>
          <w:sz w:val="20"/>
          <w:szCs w:val="20"/>
          <w:lang w:eastAsia="ar-SA"/>
        </w:rPr>
        <w:t>§ 1</w:t>
      </w:r>
      <w:r w:rsidR="00837FC8">
        <w:rPr>
          <w:rFonts w:ascii="Calibri" w:eastAsia="Times New Roman" w:hAnsi="Calibri" w:cs="Arial"/>
          <w:b/>
          <w:kern w:val="1"/>
          <w:sz w:val="20"/>
          <w:szCs w:val="20"/>
          <w:lang w:eastAsia="ar-SA"/>
        </w:rPr>
        <w:t>4</w:t>
      </w:r>
    </w:p>
    <w:p w14:paraId="5A849DDD" w14:textId="77777777" w:rsidR="002C361F" w:rsidRPr="00194005" w:rsidRDefault="002C361F" w:rsidP="002C361F">
      <w:pPr>
        <w:suppressAutoHyphens/>
        <w:spacing w:after="0" w:line="240" w:lineRule="auto"/>
        <w:jc w:val="center"/>
        <w:rPr>
          <w:rFonts w:ascii="Calibri" w:eastAsia="Times New Roman" w:hAnsi="Calibri" w:cs="Arial"/>
          <w:b/>
          <w:kern w:val="1"/>
          <w:sz w:val="20"/>
          <w:szCs w:val="20"/>
          <w:lang w:eastAsia="ar-SA"/>
        </w:rPr>
      </w:pPr>
      <w:r w:rsidRPr="00194005">
        <w:rPr>
          <w:rFonts w:ascii="Calibri" w:eastAsia="Times New Roman" w:hAnsi="Calibri" w:cs="Arial"/>
          <w:b/>
          <w:kern w:val="1"/>
          <w:sz w:val="20"/>
          <w:szCs w:val="20"/>
          <w:lang w:eastAsia="ar-SA"/>
        </w:rPr>
        <w:t>Postanowienia końcowe</w:t>
      </w:r>
    </w:p>
    <w:p w14:paraId="2CA908EB"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lastRenderedPageBreak/>
        <w:t>1. W sprawach nieuregulowanych w niniejszej umowie mają zastosowanie przepisy ustaw: Prawo zamówień publicznych, Prawo budowlane, Kodeks cywilny.</w:t>
      </w:r>
    </w:p>
    <w:p w14:paraId="6BC7ECD8"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2. Właściwym do rozpoznania sporów wynikłych na tle realizacji niniejszej umowy jest Sąd Powszechny właściwy ze względu na siedzibę Zamawiającego.</w:t>
      </w:r>
    </w:p>
    <w:p w14:paraId="6FD613A0"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 xml:space="preserve">3. W przypadku zmiany adresu siedziby, Wykonawca jest zobowiązany do pisemnego zawiadomienia </w:t>
      </w:r>
    </w:p>
    <w:p w14:paraId="02BBD664" w14:textId="77777777" w:rsidR="002C361F" w:rsidRPr="00194005" w:rsidRDefault="002C361F" w:rsidP="00EC160C">
      <w:pPr>
        <w:tabs>
          <w:tab w:val="left" w:pos="360"/>
          <w:tab w:val="left" w:pos="1440"/>
        </w:tabs>
        <w:spacing w:after="0" w:line="240" w:lineRule="auto"/>
        <w:ind w:left="-7"/>
        <w:jc w:val="both"/>
        <w:rPr>
          <w:rFonts w:ascii="Calibri" w:eastAsia="Calibri" w:hAnsi="Calibri" w:cs="Arial"/>
          <w:sz w:val="20"/>
          <w:szCs w:val="20"/>
        </w:rPr>
      </w:pPr>
      <w:r w:rsidRPr="00194005">
        <w:rPr>
          <w:rFonts w:ascii="Calibri" w:eastAsia="Calibri" w:hAnsi="Calibri" w:cs="Arial"/>
          <w:sz w:val="20"/>
          <w:szCs w:val="20"/>
        </w:rPr>
        <w:t>Zamawiającego i wskazania nowego adresu siedziby w ciągu 7 dni od dnia zmiany adresu. W razie nie dokonania zawiadomienia uważa się, że korespondencja przesłana na adres wskazany w umowie została skutecznie doręczona. Powyższy obowiązek odnosi się zarówno do okresu realizacji umowy jak i okresu gwarancji i rękojmi.</w:t>
      </w:r>
    </w:p>
    <w:p w14:paraId="7B1C7824" w14:textId="77777777" w:rsidR="002C361F" w:rsidRPr="00194005" w:rsidRDefault="002C361F" w:rsidP="00EC160C">
      <w:pPr>
        <w:tabs>
          <w:tab w:val="left" w:pos="360"/>
          <w:tab w:val="left" w:pos="1440"/>
          <w:tab w:val="left" w:pos="3246"/>
        </w:tabs>
        <w:spacing w:after="0" w:line="240" w:lineRule="auto"/>
        <w:ind w:left="16"/>
        <w:jc w:val="both"/>
        <w:rPr>
          <w:rFonts w:ascii="Calibri" w:eastAsia="Calibri" w:hAnsi="Calibri" w:cs="Arial"/>
          <w:sz w:val="20"/>
          <w:szCs w:val="20"/>
        </w:rPr>
      </w:pPr>
      <w:r w:rsidRPr="00194005">
        <w:rPr>
          <w:rFonts w:ascii="Calibri" w:eastAsia="Calibri" w:hAnsi="Calibri" w:cs="Arial"/>
          <w:sz w:val="20"/>
          <w:szCs w:val="20"/>
        </w:rPr>
        <w:t>4. Załącznikami do niniejszej umowy są:</w:t>
      </w:r>
    </w:p>
    <w:p w14:paraId="0E39F7AB" w14:textId="77777777" w:rsidR="002C361F" w:rsidRPr="00194005"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1) oferta Wykonawcy wraz z załącznikami;</w:t>
      </w:r>
    </w:p>
    <w:p w14:paraId="60DF059B" w14:textId="77777777" w:rsidR="002C361F"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2) umowa regulująca współpracę Wykonawców, którzy zobowiązali się do wspólnego wykonania niniejszej umowy.</w:t>
      </w:r>
    </w:p>
    <w:p w14:paraId="66E6E4C5" w14:textId="77777777" w:rsidR="002C361F" w:rsidRPr="00194005" w:rsidRDefault="002C361F" w:rsidP="00EC160C">
      <w:pPr>
        <w:tabs>
          <w:tab w:val="left" w:pos="993"/>
        </w:tabs>
        <w:spacing w:after="0" w:line="240" w:lineRule="auto"/>
        <w:jc w:val="both"/>
        <w:rPr>
          <w:rFonts w:ascii="Calibri" w:eastAsia="Calibri" w:hAnsi="Calibri" w:cs="Arial"/>
          <w:sz w:val="20"/>
          <w:szCs w:val="20"/>
        </w:rPr>
      </w:pPr>
      <w:r w:rsidRPr="00194005">
        <w:rPr>
          <w:rFonts w:ascii="Calibri" w:eastAsia="Calibri" w:hAnsi="Calibri" w:cs="Arial"/>
          <w:sz w:val="20"/>
          <w:szCs w:val="20"/>
        </w:rPr>
        <w:t>5. Umowę sporządzono w dwóch jednobrzmiących egzemplarzach, jeden dla Zamawiającego, jeden dla Wykonawcy.</w:t>
      </w:r>
    </w:p>
    <w:p w14:paraId="42E35520" w14:textId="77777777" w:rsidR="002C361F" w:rsidRPr="00194005" w:rsidRDefault="002C361F" w:rsidP="002C361F">
      <w:pPr>
        <w:suppressAutoHyphens/>
        <w:spacing w:after="0" w:line="240" w:lineRule="auto"/>
        <w:jc w:val="center"/>
        <w:rPr>
          <w:rFonts w:ascii="Calibri" w:eastAsia="Times New Roman" w:hAnsi="Calibri" w:cs="Arial"/>
          <w:kern w:val="1"/>
          <w:sz w:val="20"/>
          <w:szCs w:val="20"/>
          <w:lang w:eastAsia="ar-SA"/>
        </w:rPr>
      </w:pPr>
    </w:p>
    <w:p w14:paraId="26457442" w14:textId="77777777" w:rsidR="002C361F" w:rsidRPr="00194005" w:rsidRDefault="002C361F" w:rsidP="002C361F">
      <w:pPr>
        <w:suppressAutoHyphens/>
        <w:spacing w:after="0" w:line="240" w:lineRule="auto"/>
        <w:jc w:val="center"/>
        <w:rPr>
          <w:rFonts w:ascii="Calibri" w:eastAsia="Times New Roman" w:hAnsi="Calibri" w:cs="Arial"/>
          <w:kern w:val="1"/>
          <w:sz w:val="20"/>
          <w:szCs w:val="20"/>
          <w:lang w:eastAsia="ar-SA"/>
        </w:rPr>
      </w:pPr>
      <w:r w:rsidRPr="00194005">
        <w:rPr>
          <w:rFonts w:ascii="Calibri" w:eastAsia="Times New Roman" w:hAnsi="Calibri" w:cs="Arial"/>
          <w:kern w:val="1"/>
          <w:sz w:val="20"/>
          <w:szCs w:val="20"/>
          <w:lang w:eastAsia="ar-SA"/>
        </w:rPr>
        <w:t>ZAMAWIAJĄCY:</w:t>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r>
      <w:r w:rsidRPr="00194005">
        <w:rPr>
          <w:rFonts w:ascii="Calibri" w:eastAsia="Times New Roman" w:hAnsi="Calibri" w:cs="Arial"/>
          <w:kern w:val="1"/>
          <w:sz w:val="20"/>
          <w:szCs w:val="20"/>
          <w:lang w:eastAsia="ar-SA"/>
        </w:rPr>
        <w:tab/>
        <w:t xml:space="preserve"> WYKONAWCA: </w:t>
      </w:r>
    </w:p>
    <w:p w14:paraId="5189D454" w14:textId="77777777" w:rsidR="002C361F" w:rsidRPr="00194005" w:rsidRDefault="002C361F" w:rsidP="002C361F">
      <w:pPr>
        <w:suppressAutoHyphens/>
        <w:spacing w:after="0" w:line="240" w:lineRule="auto"/>
        <w:jc w:val="both"/>
        <w:rPr>
          <w:rFonts w:ascii="Arial Narrow" w:eastAsia="Times New Roman" w:hAnsi="Arial Narrow" w:cs="Arial Narrow"/>
          <w:kern w:val="1"/>
          <w:sz w:val="20"/>
          <w:szCs w:val="20"/>
          <w:lang w:eastAsia="ar-SA"/>
        </w:rPr>
      </w:pPr>
    </w:p>
    <w:p w14:paraId="2FA377E1" w14:textId="77777777" w:rsidR="002C361F" w:rsidRPr="00194005" w:rsidRDefault="002C361F" w:rsidP="002C361F"/>
    <w:p w14:paraId="2D3AB2A7" w14:textId="77777777" w:rsidR="00675F80" w:rsidRDefault="00675F80"/>
    <w:sectPr w:rsidR="00675F80" w:rsidSect="00D847DC">
      <w:pgSz w:w="11906" w:h="16838"/>
      <w:pgMar w:top="851"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IDFont+F4">
    <w:altName w:val="Arial Unicode MS"/>
    <w:panose1 w:val="00000000000000000000"/>
    <w:charset w:val="88"/>
    <w:family w:val="auto"/>
    <w:notTrueType/>
    <w:pitch w:val="default"/>
    <w:sig w:usb0="00000001" w:usb1="08080000" w:usb2="00000010" w:usb3="00000000" w:csb0="001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C47A2FEE"/>
    <w:name w:val="WW8Num2"/>
    <w:lvl w:ilvl="0">
      <w:start w:val="1"/>
      <w:numFmt w:val="decimal"/>
      <w:lvlText w:val="%1)"/>
      <w:lvlJc w:val="left"/>
      <w:pPr>
        <w:tabs>
          <w:tab w:val="num" w:pos="-360"/>
        </w:tabs>
        <w:ind w:left="360" w:hanging="360"/>
      </w:pPr>
      <w:rPr>
        <w:rFonts w:ascii="Calibri" w:hAnsi="Calibri" w:cs="Aria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A0042F1E"/>
    <w:name w:val="WW8Num22"/>
    <w:lvl w:ilvl="0">
      <w:start w:val="1"/>
      <w:numFmt w:val="lowerLetter"/>
      <w:lvlText w:val="%1)"/>
      <w:lvlJc w:val="left"/>
      <w:pPr>
        <w:tabs>
          <w:tab w:val="num" w:pos="360"/>
        </w:tabs>
        <w:ind w:left="360" w:hanging="360"/>
      </w:pPr>
      <w:rPr>
        <w:rFonts w:asciiTheme="minorHAnsi" w:hAnsiTheme="minorHAnsi" w:cstheme="minorHAns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360"/>
        </w:tabs>
        <w:ind w:left="360" w:hanging="360"/>
      </w:pPr>
      <w:rPr>
        <w:rFonts w:ascii="Arial" w:hAnsi="Arial" w:cs="Arial"/>
      </w:rPr>
    </w:lvl>
    <w:lvl w:ilvl="4">
      <w:start w:val="1"/>
      <w:numFmt w:val="upperLetter"/>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6"/>
    <w:multiLevelType w:val="multilevel"/>
    <w:tmpl w:val="00000026"/>
    <w:name w:val="WW8Num46"/>
    <w:lvl w:ilvl="0">
      <w:start w:val="6"/>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4" w15:restartNumberingAfterBreak="0">
    <w:nsid w:val="0000002A"/>
    <w:multiLevelType w:val="multilevel"/>
    <w:tmpl w:val="F8686ED4"/>
    <w:name w:val="WW8Num50"/>
    <w:lvl w:ilvl="0">
      <w:start w:val="1"/>
      <w:numFmt w:val="decimal"/>
      <w:lvlText w:val="%1."/>
      <w:lvlJc w:val="left"/>
      <w:pPr>
        <w:tabs>
          <w:tab w:val="num" w:pos="360"/>
        </w:tabs>
        <w:ind w:left="360" w:hanging="360"/>
      </w:pPr>
      <w:rPr>
        <w:rFonts w:ascii="Calibri" w:hAnsi="Calibri" w:cs="Arial" w:hint="default"/>
        <w:b w:val="0"/>
        <w:bCs/>
        <w:sz w:val="20"/>
        <w:szCs w:val="20"/>
      </w:rPr>
    </w:lvl>
    <w:lvl w:ilvl="1">
      <w:start w:val="1"/>
      <w:numFmt w:val="decimal"/>
      <w:lvlText w:val="%2."/>
      <w:lvlJc w:val="left"/>
      <w:pPr>
        <w:tabs>
          <w:tab w:val="num" w:pos="1080"/>
        </w:tabs>
        <w:ind w:left="1080" w:hanging="360"/>
      </w:pPr>
      <w:rPr>
        <w:rFonts w:ascii="Trebuchet MS" w:eastAsia="Times New Roman" w:hAnsi="Trebuchet MS" w:cs="Arial"/>
        <w:b w:val="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39"/>
    <w:multiLevelType w:val="multilevel"/>
    <w:tmpl w:val="161CA4F4"/>
    <w:name w:val="WW8Num67"/>
    <w:lvl w:ilvl="0">
      <w:start w:val="3"/>
      <w:numFmt w:val="decimal"/>
      <w:lvlText w:val="%1)"/>
      <w:lvlJc w:val="left"/>
      <w:pPr>
        <w:tabs>
          <w:tab w:val="num" w:pos="360"/>
        </w:tabs>
        <w:ind w:left="360" w:hanging="360"/>
      </w:pPr>
      <w:rPr>
        <w:rFonts w:asciiTheme="minorHAnsi" w:hAnsiTheme="minorHAnsi" w:cstheme="minorHAnsi" w:hint="default"/>
        <w:b w:val="0"/>
        <w:i w:val="0"/>
        <w:color w:val="auto"/>
        <w:sz w:val="20"/>
        <w:szCs w:val="20"/>
      </w:rPr>
    </w:lvl>
    <w:lvl w:ilvl="1">
      <w:start w:val="8"/>
      <w:numFmt w:val="decimal"/>
      <w:lvlText w:val="%2."/>
      <w:lvlJc w:val="left"/>
      <w:pPr>
        <w:tabs>
          <w:tab w:val="num" w:pos="1298"/>
        </w:tabs>
        <w:ind w:left="1298" w:hanging="360"/>
      </w:pPr>
      <w:rPr>
        <w:rFonts w:cs="Times New Roman" w:hint="default"/>
        <w:color w:val="auto"/>
      </w:rPr>
    </w:lvl>
    <w:lvl w:ilvl="2">
      <w:start w:val="1"/>
      <w:numFmt w:val="decimal"/>
      <w:lvlText w:val="%3."/>
      <w:lvlJc w:val="left"/>
      <w:pPr>
        <w:tabs>
          <w:tab w:val="num" w:pos="2018"/>
        </w:tabs>
        <w:ind w:left="2018" w:hanging="360"/>
      </w:pPr>
      <w:rPr>
        <w:rFonts w:cs="Times New Roman" w:hint="default"/>
        <w:color w:val="auto"/>
      </w:rPr>
    </w:lvl>
    <w:lvl w:ilvl="3">
      <w:start w:val="1"/>
      <w:numFmt w:val="decimal"/>
      <w:lvlText w:val="%4."/>
      <w:lvlJc w:val="left"/>
      <w:pPr>
        <w:tabs>
          <w:tab w:val="num" w:pos="2738"/>
        </w:tabs>
        <w:ind w:left="2738" w:hanging="360"/>
      </w:pPr>
      <w:rPr>
        <w:rFonts w:cs="Times New Roman" w:hint="default"/>
        <w:color w:val="auto"/>
      </w:rPr>
    </w:lvl>
    <w:lvl w:ilvl="4">
      <w:start w:val="1"/>
      <w:numFmt w:val="decimal"/>
      <w:lvlText w:val="%5."/>
      <w:lvlJc w:val="left"/>
      <w:pPr>
        <w:tabs>
          <w:tab w:val="num" w:pos="3458"/>
        </w:tabs>
        <w:ind w:left="3458" w:hanging="360"/>
      </w:pPr>
      <w:rPr>
        <w:rFonts w:cs="Times New Roman" w:hint="default"/>
        <w:color w:val="auto"/>
      </w:rPr>
    </w:lvl>
    <w:lvl w:ilvl="5">
      <w:start w:val="1"/>
      <w:numFmt w:val="decimal"/>
      <w:lvlText w:val="%6."/>
      <w:lvlJc w:val="left"/>
      <w:pPr>
        <w:tabs>
          <w:tab w:val="num" w:pos="4178"/>
        </w:tabs>
        <w:ind w:left="4178" w:hanging="360"/>
      </w:pPr>
      <w:rPr>
        <w:rFonts w:cs="Times New Roman" w:hint="default"/>
        <w:color w:val="auto"/>
      </w:rPr>
    </w:lvl>
    <w:lvl w:ilvl="6">
      <w:start w:val="1"/>
      <w:numFmt w:val="decimal"/>
      <w:lvlText w:val="%7."/>
      <w:lvlJc w:val="left"/>
      <w:pPr>
        <w:tabs>
          <w:tab w:val="num" w:pos="4898"/>
        </w:tabs>
        <w:ind w:left="4898" w:hanging="360"/>
      </w:pPr>
      <w:rPr>
        <w:rFonts w:cs="Times New Roman" w:hint="default"/>
        <w:color w:val="auto"/>
      </w:rPr>
    </w:lvl>
    <w:lvl w:ilvl="7">
      <w:start w:val="1"/>
      <w:numFmt w:val="decimal"/>
      <w:lvlText w:val="%8."/>
      <w:lvlJc w:val="left"/>
      <w:pPr>
        <w:tabs>
          <w:tab w:val="num" w:pos="5618"/>
        </w:tabs>
        <w:ind w:left="5618" w:hanging="360"/>
      </w:pPr>
      <w:rPr>
        <w:rFonts w:cs="Times New Roman" w:hint="default"/>
        <w:color w:val="auto"/>
      </w:rPr>
    </w:lvl>
    <w:lvl w:ilvl="8">
      <w:start w:val="1"/>
      <w:numFmt w:val="decimal"/>
      <w:lvlText w:val="%9."/>
      <w:lvlJc w:val="left"/>
      <w:pPr>
        <w:tabs>
          <w:tab w:val="num" w:pos="6338"/>
        </w:tabs>
        <w:ind w:left="6338" w:hanging="360"/>
      </w:pPr>
      <w:rPr>
        <w:rFonts w:cs="Times New Roman" w:hint="default"/>
        <w:color w:val="auto"/>
      </w:rPr>
    </w:lvl>
  </w:abstractNum>
  <w:abstractNum w:abstractNumId="6" w15:restartNumberingAfterBreak="0">
    <w:nsid w:val="0000003A"/>
    <w:multiLevelType w:val="multilevel"/>
    <w:tmpl w:val="93D4B984"/>
    <w:name w:val="WW8Num68"/>
    <w:lvl w:ilvl="0">
      <w:start w:val="1"/>
      <w:numFmt w:val="decimal"/>
      <w:lvlText w:val="%1)"/>
      <w:lvlJc w:val="left"/>
      <w:pPr>
        <w:tabs>
          <w:tab w:val="num" w:pos="644"/>
        </w:tabs>
        <w:ind w:left="644" w:hanging="360"/>
      </w:pPr>
      <w:rPr>
        <w:rFonts w:ascii="Arial" w:hAnsi="Arial" w:cs="Arial" w:hint="default"/>
        <w:bCs/>
        <w:i/>
        <w:iCs/>
        <w:sz w:val="20"/>
        <w:szCs w:val="20"/>
      </w:rPr>
    </w:lvl>
    <w:lvl w:ilvl="1">
      <w:start w:val="13"/>
      <w:numFmt w:val="upperRoman"/>
      <w:lvlText w:val="%2."/>
      <w:lvlJc w:val="left"/>
      <w:pPr>
        <w:tabs>
          <w:tab w:val="num" w:pos="360"/>
        </w:tabs>
        <w:ind w:left="360" w:hanging="360"/>
      </w:pPr>
    </w:lvl>
    <w:lvl w:ilvl="2">
      <w:start w:val="10"/>
      <w:numFmt w:val="lowerLetter"/>
      <w:lvlText w:val="%3)"/>
      <w:lvlJc w:val="left"/>
      <w:pPr>
        <w:tabs>
          <w:tab w:val="num" w:pos="76"/>
        </w:tabs>
        <w:ind w:left="76" w:hanging="360"/>
      </w:pPr>
      <w:rPr>
        <w:rFonts w:ascii="Calibri" w:hAnsi="Calibri" w:cs="Calibri"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B"/>
    <w:multiLevelType w:val="multilevel"/>
    <w:tmpl w:val="C4E2CB44"/>
    <w:name w:val="WW8Num69"/>
    <w:lvl w:ilvl="0">
      <w:start w:val="1"/>
      <w:numFmt w:val="decimal"/>
      <w:lvlText w:val="%1."/>
      <w:lvlJc w:val="left"/>
      <w:pPr>
        <w:tabs>
          <w:tab w:val="num" w:pos="1428"/>
        </w:tabs>
        <w:ind w:left="1428" w:hanging="360"/>
      </w:pPr>
      <w:rPr>
        <w:rFonts w:cs="Times New Roman" w:hint="default"/>
      </w:rPr>
    </w:lvl>
    <w:lvl w:ilvl="1">
      <w:start w:val="1"/>
      <w:numFmt w:val="decimal"/>
      <w:lvlText w:val="%2)"/>
      <w:lvlJc w:val="left"/>
      <w:pPr>
        <w:tabs>
          <w:tab w:val="num" w:pos="708"/>
        </w:tabs>
        <w:ind w:left="360" w:hanging="360"/>
      </w:pPr>
      <w:rPr>
        <w:rFonts w:ascii="Calibri" w:hAnsi="Calibri" w:cs="Calibri" w:hint="default"/>
        <w:strike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C"/>
    <w:multiLevelType w:val="singleLevel"/>
    <w:tmpl w:val="29AE51BE"/>
    <w:name w:val="WW8Num70"/>
    <w:lvl w:ilvl="0">
      <w:start w:val="1"/>
      <w:numFmt w:val="lowerLetter"/>
      <w:lvlText w:val="%1)"/>
      <w:lvlJc w:val="left"/>
      <w:pPr>
        <w:tabs>
          <w:tab w:val="num" w:pos="360"/>
        </w:tabs>
        <w:ind w:left="360" w:hanging="360"/>
      </w:pPr>
      <w:rPr>
        <w:rFonts w:asciiTheme="minorHAnsi" w:hAnsiTheme="minorHAnsi" w:cstheme="minorHAnsi" w:hint="default"/>
        <w:u w:val="none"/>
      </w:rPr>
    </w:lvl>
  </w:abstractNum>
  <w:abstractNum w:abstractNumId="9" w15:restartNumberingAfterBreak="0">
    <w:nsid w:val="0000003D"/>
    <w:multiLevelType w:val="multilevel"/>
    <w:tmpl w:val="0000003D"/>
    <w:name w:val="WW8Num71"/>
    <w:lvl w:ilvl="0">
      <w:start w:val="1"/>
      <w:numFmt w:val="lowerLetter"/>
      <w:lvlText w:val="%1)"/>
      <w:lvlJc w:val="left"/>
      <w:pPr>
        <w:tabs>
          <w:tab w:val="num" w:pos="502"/>
        </w:tabs>
        <w:ind w:left="502" w:hanging="360"/>
      </w:pPr>
      <w:rPr>
        <w:rFonts w:hint="default"/>
        <w:color w:val="auto"/>
      </w:rPr>
    </w:lvl>
    <w:lvl w:ilvl="1">
      <w:start w:val="8"/>
      <w:numFmt w:val="decimal"/>
      <w:lvlText w:val="%2."/>
      <w:lvlJc w:val="left"/>
      <w:pPr>
        <w:tabs>
          <w:tab w:val="num" w:pos="1582"/>
        </w:tabs>
        <w:ind w:left="1582" w:hanging="360"/>
      </w:pPr>
      <w:rPr>
        <w:rFonts w:hint="default"/>
      </w:rPr>
    </w:lvl>
    <w:lvl w:ilvl="2">
      <w:start w:val="1"/>
      <w:numFmt w:val="decimal"/>
      <w:lvlText w:val="%3."/>
      <w:lvlJc w:val="left"/>
      <w:pPr>
        <w:tabs>
          <w:tab w:val="num" w:pos="2302"/>
        </w:tabs>
        <w:ind w:left="2302" w:hanging="360"/>
      </w:pPr>
      <w:rPr>
        <w:rFonts w:hint="default"/>
      </w:rPr>
    </w:lvl>
    <w:lvl w:ilvl="3">
      <w:start w:val="1"/>
      <w:numFmt w:val="decimal"/>
      <w:lvlText w:val="%4."/>
      <w:lvlJc w:val="left"/>
      <w:pPr>
        <w:tabs>
          <w:tab w:val="num" w:pos="3022"/>
        </w:tabs>
        <w:ind w:left="3022" w:hanging="360"/>
      </w:pPr>
      <w:rPr>
        <w:rFonts w:hint="default"/>
      </w:rPr>
    </w:lvl>
    <w:lvl w:ilvl="4">
      <w:start w:val="1"/>
      <w:numFmt w:val="decimal"/>
      <w:lvlText w:val="%5."/>
      <w:lvlJc w:val="left"/>
      <w:pPr>
        <w:tabs>
          <w:tab w:val="num" w:pos="3742"/>
        </w:tabs>
        <w:ind w:left="3742" w:hanging="360"/>
      </w:pPr>
      <w:rPr>
        <w:rFonts w:hint="default"/>
      </w:rPr>
    </w:lvl>
    <w:lvl w:ilvl="5">
      <w:start w:val="1"/>
      <w:numFmt w:val="decimal"/>
      <w:lvlText w:val="%6."/>
      <w:lvlJc w:val="left"/>
      <w:pPr>
        <w:tabs>
          <w:tab w:val="num" w:pos="4462"/>
        </w:tabs>
        <w:ind w:left="4462" w:hanging="360"/>
      </w:pPr>
      <w:rPr>
        <w:rFonts w:hint="default"/>
      </w:rPr>
    </w:lvl>
    <w:lvl w:ilvl="6">
      <w:start w:val="1"/>
      <w:numFmt w:val="decimal"/>
      <w:lvlText w:val="%7."/>
      <w:lvlJc w:val="left"/>
      <w:pPr>
        <w:tabs>
          <w:tab w:val="num" w:pos="5182"/>
        </w:tabs>
        <w:ind w:left="5182" w:hanging="360"/>
      </w:pPr>
      <w:rPr>
        <w:rFonts w:hint="default"/>
      </w:rPr>
    </w:lvl>
    <w:lvl w:ilvl="7">
      <w:start w:val="1"/>
      <w:numFmt w:val="decimal"/>
      <w:lvlText w:val="%8."/>
      <w:lvlJc w:val="left"/>
      <w:pPr>
        <w:tabs>
          <w:tab w:val="num" w:pos="5902"/>
        </w:tabs>
        <w:ind w:left="5902" w:hanging="360"/>
      </w:pPr>
      <w:rPr>
        <w:rFonts w:hint="default"/>
      </w:rPr>
    </w:lvl>
    <w:lvl w:ilvl="8">
      <w:start w:val="1"/>
      <w:numFmt w:val="decimal"/>
      <w:lvlText w:val="%9."/>
      <w:lvlJc w:val="left"/>
      <w:pPr>
        <w:tabs>
          <w:tab w:val="num" w:pos="6622"/>
        </w:tabs>
        <w:ind w:left="6622" w:hanging="360"/>
      </w:pPr>
      <w:rPr>
        <w:rFonts w:hint="default"/>
      </w:rPr>
    </w:lvl>
  </w:abstractNum>
  <w:abstractNum w:abstractNumId="10" w15:restartNumberingAfterBreak="0">
    <w:nsid w:val="00000040"/>
    <w:multiLevelType w:val="multilevel"/>
    <w:tmpl w:val="00000040"/>
    <w:name w:val="WW8Num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42"/>
    <w:multiLevelType w:val="multilevel"/>
    <w:tmpl w:val="644AF7E4"/>
    <w:name w:val="WW8Num76"/>
    <w:lvl w:ilvl="0">
      <w:start w:val="3"/>
      <w:numFmt w:val="decimal"/>
      <w:lvlText w:val="%1."/>
      <w:lvlJc w:val="left"/>
      <w:pPr>
        <w:tabs>
          <w:tab w:val="num" w:pos="720"/>
        </w:tabs>
        <w:ind w:left="720" w:hanging="360"/>
      </w:pPr>
      <w:rPr>
        <w:rFonts w:hint="default"/>
        <w:b w:val="0"/>
        <w:strike w:val="0"/>
        <w:dstrike w:val="0"/>
        <w:color w:val="auto"/>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2" w15:restartNumberingAfterBreak="0">
    <w:nsid w:val="00000043"/>
    <w:multiLevelType w:val="singleLevel"/>
    <w:tmpl w:val="F5F09346"/>
    <w:name w:val="WW8Num77"/>
    <w:lvl w:ilvl="0">
      <w:start w:val="1"/>
      <w:numFmt w:val="decimal"/>
      <w:lvlText w:val="%1."/>
      <w:lvlJc w:val="left"/>
      <w:pPr>
        <w:tabs>
          <w:tab w:val="num" w:pos="0"/>
        </w:tabs>
        <w:ind w:left="720" w:hanging="360"/>
      </w:pPr>
      <w:rPr>
        <w:rFonts w:ascii="Calibri" w:hAnsi="Calibri" w:cs="Arial" w:hint="default"/>
      </w:rPr>
    </w:lvl>
  </w:abstractNum>
  <w:abstractNum w:abstractNumId="13" w15:restartNumberingAfterBreak="0">
    <w:nsid w:val="00000045"/>
    <w:multiLevelType w:val="singleLevel"/>
    <w:tmpl w:val="00000045"/>
    <w:name w:val="WW8Num79"/>
    <w:lvl w:ilvl="0">
      <w:start w:val="4"/>
      <w:numFmt w:val="decimal"/>
      <w:lvlText w:val="%1."/>
      <w:lvlJc w:val="left"/>
      <w:pPr>
        <w:tabs>
          <w:tab w:val="num" w:pos="360"/>
        </w:tabs>
        <w:ind w:left="360" w:hanging="360"/>
      </w:pPr>
      <w:rPr>
        <w:rFonts w:hint="default"/>
      </w:rPr>
    </w:lvl>
  </w:abstractNum>
  <w:abstractNum w:abstractNumId="14" w15:restartNumberingAfterBreak="0">
    <w:nsid w:val="00000047"/>
    <w:multiLevelType w:val="multilevel"/>
    <w:tmpl w:val="00000047"/>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39AE1A2C"/>
    <w:multiLevelType w:val="hybridMultilevel"/>
    <w:tmpl w:val="2A6019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4F11CD3"/>
    <w:multiLevelType w:val="hybridMultilevel"/>
    <w:tmpl w:val="563A7C94"/>
    <w:lvl w:ilvl="0" w:tplc="0415000F">
      <w:start w:val="1"/>
      <w:numFmt w:val="decimal"/>
      <w:lvlText w:val="%1."/>
      <w:lvlJc w:val="left"/>
      <w:pPr>
        <w:ind w:left="360" w:hanging="360"/>
      </w:pPr>
    </w:lvl>
    <w:lvl w:ilvl="1" w:tplc="04150019" w:tentative="1">
      <w:start w:val="1"/>
      <w:numFmt w:val="lowerLetter"/>
      <w:lvlText w:val="%2."/>
      <w:lvlJc w:val="left"/>
      <w:pPr>
        <w:ind w:left="-250" w:hanging="360"/>
      </w:pPr>
    </w:lvl>
    <w:lvl w:ilvl="2" w:tplc="0415001B" w:tentative="1">
      <w:start w:val="1"/>
      <w:numFmt w:val="lowerRoman"/>
      <w:lvlText w:val="%3."/>
      <w:lvlJc w:val="right"/>
      <w:pPr>
        <w:ind w:left="470" w:hanging="180"/>
      </w:pPr>
    </w:lvl>
    <w:lvl w:ilvl="3" w:tplc="0415000F" w:tentative="1">
      <w:start w:val="1"/>
      <w:numFmt w:val="decimal"/>
      <w:lvlText w:val="%4."/>
      <w:lvlJc w:val="left"/>
      <w:pPr>
        <w:ind w:left="1190" w:hanging="360"/>
      </w:pPr>
    </w:lvl>
    <w:lvl w:ilvl="4" w:tplc="04150019" w:tentative="1">
      <w:start w:val="1"/>
      <w:numFmt w:val="lowerLetter"/>
      <w:lvlText w:val="%5."/>
      <w:lvlJc w:val="left"/>
      <w:pPr>
        <w:ind w:left="1910" w:hanging="360"/>
      </w:pPr>
    </w:lvl>
    <w:lvl w:ilvl="5" w:tplc="0415001B" w:tentative="1">
      <w:start w:val="1"/>
      <w:numFmt w:val="lowerRoman"/>
      <w:lvlText w:val="%6."/>
      <w:lvlJc w:val="right"/>
      <w:pPr>
        <w:ind w:left="2630" w:hanging="180"/>
      </w:pPr>
    </w:lvl>
    <w:lvl w:ilvl="6" w:tplc="0415000F" w:tentative="1">
      <w:start w:val="1"/>
      <w:numFmt w:val="decimal"/>
      <w:lvlText w:val="%7."/>
      <w:lvlJc w:val="left"/>
      <w:pPr>
        <w:ind w:left="3350" w:hanging="360"/>
      </w:pPr>
    </w:lvl>
    <w:lvl w:ilvl="7" w:tplc="04150019" w:tentative="1">
      <w:start w:val="1"/>
      <w:numFmt w:val="lowerLetter"/>
      <w:lvlText w:val="%8."/>
      <w:lvlJc w:val="left"/>
      <w:pPr>
        <w:ind w:left="4070" w:hanging="360"/>
      </w:pPr>
    </w:lvl>
    <w:lvl w:ilvl="8" w:tplc="0415001B" w:tentative="1">
      <w:start w:val="1"/>
      <w:numFmt w:val="lowerRoman"/>
      <w:lvlText w:val="%9."/>
      <w:lvlJc w:val="right"/>
      <w:pPr>
        <w:ind w:left="4790" w:hanging="180"/>
      </w:pPr>
    </w:lvl>
  </w:abstractNum>
  <w:abstractNum w:abstractNumId="17" w15:restartNumberingAfterBreak="0">
    <w:nsid w:val="568E5A78"/>
    <w:multiLevelType w:val="hybridMultilevel"/>
    <w:tmpl w:val="5B009E92"/>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577EAD"/>
    <w:multiLevelType w:val="hybridMultilevel"/>
    <w:tmpl w:val="169CDA0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12135682">
    <w:abstractNumId w:val="16"/>
  </w:num>
  <w:num w:numId="2" w16cid:durableId="1115754229">
    <w:abstractNumId w:val="18"/>
  </w:num>
  <w:num w:numId="3" w16cid:durableId="1800760730">
    <w:abstractNumId w:val="0"/>
  </w:num>
  <w:num w:numId="4" w16cid:durableId="1930649148">
    <w:abstractNumId w:val="1"/>
  </w:num>
  <w:num w:numId="5" w16cid:durableId="577398330">
    <w:abstractNumId w:val="2"/>
  </w:num>
  <w:num w:numId="6" w16cid:durableId="506752643">
    <w:abstractNumId w:val="3"/>
  </w:num>
  <w:num w:numId="7" w16cid:durableId="1395159880">
    <w:abstractNumId w:val="4"/>
  </w:num>
  <w:num w:numId="8" w16cid:durableId="1860048480">
    <w:abstractNumId w:val="5"/>
  </w:num>
  <w:num w:numId="9" w16cid:durableId="1489596069">
    <w:abstractNumId w:val="6"/>
  </w:num>
  <w:num w:numId="10" w16cid:durableId="587929776">
    <w:abstractNumId w:val="7"/>
  </w:num>
  <w:num w:numId="11" w16cid:durableId="2063865029">
    <w:abstractNumId w:val="8"/>
  </w:num>
  <w:num w:numId="12" w16cid:durableId="1318338205">
    <w:abstractNumId w:val="9"/>
  </w:num>
  <w:num w:numId="13" w16cid:durableId="727613380">
    <w:abstractNumId w:val="10"/>
  </w:num>
  <w:num w:numId="14" w16cid:durableId="632904421">
    <w:abstractNumId w:val="11"/>
  </w:num>
  <w:num w:numId="15" w16cid:durableId="1843423815">
    <w:abstractNumId w:val="12"/>
  </w:num>
  <w:num w:numId="16" w16cid:durableId="1766419128">
    <w:abstractNumId w:val="13"/>
  </w:num>
  <w:num w:numId="17" w16cid:durableId="983465480">
    <w:abstractNumId w:val="14"/>
  </w:num>
  <w:num w:numId="18" w16cid:durableId="702631117">
    <w:abstractNumId w:val="17"/>
  </w:num>
  <w:num w:numId="19" w16cid:durableId="2380589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61F"/>
    <w:rsid w:val="000D5A48"/>
    <w:rsid w:val="00183635"/>
    <w:rsid w:val="002C2386"/>
    <w:rsid w:val="002C361F"/>
    <w:rsid w:val="002F3D8B"/>
    <w:rsid w:val="00300930"/>
    <w:rsid w:val="003023F8"/>
    <w:rsid w:val="0038693C"/>
    <w:rsid w:val="003D5C26"/>
    <w:rsid w:val="004C33D7"/>
    <w:rsid w:val="004C3791"/>
    <w:rsid w:val="005F02A8"/>
    <w:rsid w:val="00675F80"/>
    <w:rsid w:val="007010D1"/>
    <w:rsid w:val="00837FC8"/>
    <w:rsid w:val="00A43144"/>
    <w:rsid w:val="00A656BC"/>
    <w:rsid w:val="00CC5DEB"/>
    <w:rsid w:val="00D847DC"/>
    <w:rsid w:val="00DA59A6"/>
    <w:rsid w:val="00EC160C"/>
    <w:rsid w:val="00F45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7455"/>
  <w15:chartTrackingRefBased/>
  <w15:docId w15:val="{31392407-089E-45E8-A03E-3AE55866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6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C2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7199</Words>
  <Characters>43197</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 K</cp:lastModifiedBy>
  <cp:revision>10</cp:revision>
  <dcterms:created xsi:type="dcterms:W3CDTF">2021-09-26T08:41:00Z</dcterms:created>
  <dcterms:modified xsi:type="dcterms:W3CDTF">2025-04-06T16:07:00Z</dcterms:modified>
</cp:coreProperties>
</file>