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AB3" w:rsidRDefault="00664518" w:rsidP="007B1AB3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</w:t>
      </w:r>
    </w:p>
    <w:p w:rsidR="007B1AB3" w:rsidRPr="007B1AB3" w:rsidRDefault="007B1AB3" w:rsidP="007B1AB3">
      <w:pPr>
        <w:rPr>
          <w:rFonts w:eastAsia="Calibri"/>
          <w:b/>
          <w:sz w:val="22"/>
          <w:szCs w:val="22"/>
        </w:rPr>
      </w:pPr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7B1AB3" w:rsidP="007B1AB3">
      <w:pPr>
        <w:rPr>
          <w:rFonts w:eastAsia="Calibri"/>
          <w:b/>
          <w:sz w:val="22"/>
          <w:szCs w:val="22"/>
        </w:rPr>
      </w:pPr>
      <w:r w:rsidRPr="007B1AB3">
        <w:rPr>
          <w:rFonts w:eastAsia="Calibri"/>
          <w:b/>
          <w:sz w:val="22"/>
          <w:szCs w:val="22"/>
        </w:rPr>
        <w:t>Komendant</w:t>
      </w:r>
    </w:p>
    <w:p w:rsidR="007B1AB3" w:rsidRPr="007B1AB3" w:rsidRDefault="00902F5F" w:rsidP="007B1AB3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(-) </w:t>
      </w:r>
      <w:bookmarkStart w:id="0" w:name="_GoBack"/>
      <w:bookmarkEnd w:id="0"/>
      <w:r w:rsidR="00F13468">
        <w:rPr>
          <w:rFonts w:eastAsia="Calibri"/>
          <w:b/>
          <w:sz w:val="22"/>
          <w:szCs w:val="22"/>
        </w:rPr>
        <w:t>płk Janusz Kryszpin</w:t>
      </w:r>
    </w:p>
    <w:p w:rsidR="007B1AB3" w:rsidRPr="007B1AB3" w:rsidRDefault="007B1AB3" w:rsidP="007B1AB3">
      <w:pPr>
        <w:spacing w:after="120"/>
        <w:rPr>
          <w:rFonts w:eastAsia="Calibri"/>
          <w:b/>
          <w:sz w:val="22"/>
          <w:szCs w:val="22"/>
        </w:rPr>
      </w:pPr>
    </w:p>
    <w:p w:rsidR="007B1AB3" w:rsidRPr="007B1AB3" w:rsidRDefault="007B1AB3" w:rsidP="00AE6585">
      <w:pPr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 w:rsidR="001D218D">
        <w:rPr>
          <w:rFonts w:eastAsia="Calibri"/>
          <w:sz w:val="22"/>
          <w:szCs w:val="22"/>
        </w:rPr>
        <w:t>19</w:t>
      </w:r>
      <w:r w:rsidRPr="007B1AB3">
        <w:rPr>
          <w:rFonts w:eastAsia="Calibri"/>
          <w:sz w:val="22"/>
          <w:szCs w:val="22"/>
        </w:rPr>
        <w:t>.202</w:t>
      </w:r>
      <w:r w:rsidR="001D218D">
        <w:rPr>
          <w:rFonts w:eastAsia="Calibri"/>
          <w:sz w:val="22"/>
          <w:szCs w:val="22"/>
        </w:rPr>
        <w:t>5</w:t>
      </w:r>
    </w:p>
    <w:p w:rsidR="007B1AB3" w:rsidRPr="007B1AB3" w:rsidRDefault="007B1AB3" w:rsidP="00AE6585">
      <w:pPr>
        <w:tabs>
          <w:tab w:val="left" w:pos="1843"/>
        </w:tabs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</w:t>
      </w:r>
      <w:r w:rsidR="00902F5F">
        <w:rPr>
          <w:noProof/>
          <w:sz w:val="22"/>
          <w:szCs w:val="22"/>
        </w:rPr>
        <w:t>16</w:t>
      </w:r>
      <w:r w:rsidRPr="007B1AB3">
        <w:rPr>
          <w:noProof/>
          <w:sz w:val="22"/>
          <w:szCs w:val="22"/>
        </w:rPr>
        <w:t xml:space="preserve"> </w:t>
      </w:r>
      <w:r w:rsidR="001D218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1D218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7B1AB3">
      <w:pPr>
        <w:rPr>
          <w:b/>
          <w:sz w:val="22"/>
          <w:szCs w:val="22"/>
        </w:rPr>
      </w:pPr>
    </w:p>
    <w:p w:rsidR="007B1AB3" w:rsidRPr="00E72471" w:rsidRDefault="007B1AB3" w:rsidP="007B1AB3">
      <w:pPr>
        <w:rPr>
          <w:b/>
        </w:rPr>
      </w:pPr>
    </w:p>
    <w:p w:rsidR="007B1AB3" w:rsidRPr="00AE6585" w:rsidRDefault="007B1AB3" w:rsidP="007B1AB3">
      <w:pPr>
        <w:tabs>
          <w:tab w:val="left" w:pos="1985"/>
        </w:tabs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A024CD">
        <w:rPr>
          <w:b/>
          <w:sz w:val="22"/>
          <w:szCs w:val="22"/>
        </w:rPr>
        <w:t>2</w:t>
      </w:r>
    </w:p>
    <w:p w:rsidR="00CB5D1C" w:rsidRPr="00AE6585" w:rsidRDefault="00CB5D1C" w:rsidP="007B1AB3">
      <w:pPr>
        <w:tabs>
          <w:tab w:val="left" w:pos="1843"/>
        </w:tabs>
        <w:rPr>
          <w:b/>
          <w:sz w:val="22"/>
          <w:szCs w:val="22"/>
        </w:rPr>
      </w:pPr>
    </w:p>
    <w:p w:rsidR="00CB5D1C" w:rsidRPr="00AE6585" w:rsidRDefault="00CB5D1C" w:rsidP="00CB5D1C">
      <w:pPr>
        <w:rPr>
          <w:b/>
          <w:sz w:val="22"/>
          <w:szCs w:val="22"/>
        </w:rPr>
      </w:pPr>
    </w:p>
    <w:p w:rsidR="00ED0345" w:rsidRPr="00AE6585" w:rsidRDefault="007B1AB3" w:rsidP="007B1926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color w:val="000000"/>
          <w:sz w:val="22"/>
          <w:szCs w:val="22"/>
        </w:rPr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E40A00" w:rsidRPr="00E40A00">
        <w:rPr>
          <w:color w:val="000000"/>
          <w:sz w:val="22"/>
          <w:szCs w:val="22"/>
        </w:rPr>
        <w:t xml:space="preserve">treści zapytań wraz z wyjaśnieniami w postępowaniu o udzielenia zamówienia publicznego prowadzonym w trybie przetargu nieograniczonego </w:t>
      </w:r>
      <w:r w:rsidR="00E40A00" w:rsidRPr="00E40A00">
        <w:rPr>
          <w:bCs/>
          <w:sz w:val="22"/>
          <w:szCs w:val="22"/>
        </w:rPr>
        <w:t>na</w:t>
      </w:r>
      <w:r w:rsidR="00E40A00" w:rsidRPr="00E40A00">
        <w:rPr>
          <w:b/>
          <w:bCs/>
          <w:sz w:val="22"/>
          <w:szCs w:val="22"/>
        </w:rPr>
        <w:t xml:space="preserve"> </w:t>
      </w:r>
      <w:r w:rsidR="00E40A00" w:rsidRPr="00E40A00">
        <w:rPr>
          <w:bCs/>
          <w:sz w:val="22"/>
          <w:szCs w:val="22"/>
        </w:rPr>
        <w:t>d</w:t>
      </w:r>
      <w:r w:rsidR="00E40A00" w:rsidRPr="00E40A00">
        <w:rPr>
          <w:color w:val="0D0D0D"/>
          <w:sz w:val="22"/>
          <w:szCs w:val="22"/>
        </w:rPr>
        <w:t xml:space="preserve">ostawę </w:t>
      </w:r>
      <w:r w:rsidR="00A024CD">
        <w:rPr>
          <w:color w:val="0D0D0D"/>
          <w:sz w:val="22"/>
          <w:szCs w:val="22"/>
        </w:rPr>
        <w:t>sprzętu stołowo - kuchennego</w:t>
      </w:r>
      <w:r w:rsidR="00E40A00">
        <w:rPr>
          <w:color w:val="0D0D0D"/>
          <w:sz w:val="22"/>
          <w:szCs w:val="22"/>
        </w:rPr>
        <w:t xml:space="preserve">, nr sprawy </w:t>
      </w:r>
      <w:r w:rsidR="00A024CD">
        <w:rPr>
          <w:color w:val="0D0D0D"/>
          <w:sz w:val="22"/>
          <w:szCs w:val="22"/>
        </w:rPr>
        <w:t>17</w:t>
      </w:r>
      <w:r w:rsidR="00E40A00">
        <w:rPr>
          <w:color w:val="0D0D0D"/>
          <w:sz w:val="22"/>
          <w:szCs w:val="22"/>
        </w:rPr>
        <w:t>/202</w:t>
      </w:r>
      <w:r w:rsidR="00A024CD">
        <w:rPr>
          <w:color w:val="0D0D0D"/>
          <w:sz w:val="22"/>
          <w:szCs w:val="22"/>
        </w:rPr>
        <w:t>5</w:t>
      </w:r>
      <w:r w:rsidR="00E40A00">
        <w:rPr>
          <w:color w:val="0D0D0D"/>
          <w:sz w:val="22"/>
          <w:szCs w:val="22"/>
        </w:rPr>
        <w:t>.</w:t>
      </w:r>
    </w:p>
    <w:p w:rsidR="00A234D9" w:rsidRDefault="00A234D9" w:rsidP="00A234D9">
      <w:pPr>
        <w:jc w:val="both"/>
        <w:rPr>
          <w:sz w:val="22"/>
          <w:szCs w:val="22"/>
        </w:rPr>
      </w:pPr>
    </w:p>
    <w:p w:rsidR="00E40A00" w:rsidRPr="00E40A00" w:rsidRDefault="00E40A00" w:rsidP="00E40A00">
      <w:pPr>
        <w:spacing w:line="276" w:lineRule="auto"/>
        <w:jc w:val="both"/>
        <w:rPr>
          <w:sz w:val="22"/>
          <w:szCs w:val="22"/>
        </w:rPr>
      </w:pPr>
      <w:r w:rsidRPr="00E40A00">
        <w:rPr>
          <w:sz w:val="22"/>
          <w:szCs w:val="22"/>
        </w:rPr>
        <w:t xml:space="preserve">Z powołaniem się na przepisy art. 135 ust. </w:t>
      </w:r>
      <w:r w:rsidR="00F6067A">
        <w:rPr>
          <w:sz w:val="22"/>
          <w:szCs w:val="22"/>
        </w:rPr>
        <w:t>2</w:t>
      </w:r>
      <w:r w:rsidRPr="00E40A00">
        <w:rPr>
          <w:sz w:val="22"/>
          <w:szCs w:val="22"/>
        </w:rPr>
        <w:t xml:space="preserve"> ustawy z dnia 11 września 2019 r. Prawo zamówień publicznych (t. j. Dz. U. z 202</w:t>
      </w:r>
      <w:r>
        <w:rPr>
          <w:sz w:val="22"/>
          <w:szCs w:val="22"/>
        </w:rPr>
        <w:t>4</w:t>
      </w:r>
      <w:r w:rsidRPr="00E40A00">
        <w:rPr>
          <w:sz w:val="22"/>
          <w:szCs w:val="22"/>
        </w:rPr>
        <w:t xml:space="preserve"> r., poz.</w:t>
      </w:r>
      <w:r>
        <w:rPr>
          <w:sz w:val="22"/>
          <w:szCs w:val="22"/>
        </w:rPr>
        <w:t xml:space="preserve"> 1320</w:t>
      </w:r>
      <w:r w:rsidRPr="00E40A00">
        <w:rPr>
          <w:sz w:val="22"/>
          <w:szCs w:val="22"/>
        </w:rPr>
        <w:t xml:space="preserve">), Zamawiający udziela wyjaśnień dotyczących treści Specyfikacji Warunków Zamówienia w postępowaniu o udzielenie zamówienia publicznego prowadzonym w trybie przetargu nieograniczonego na </w:t>
      </w:r>
      <w:r w:rsidRPr="00E40A00">
        <w:rPr>
          <w:bCs/>
          <w:sz w:val="22"/>
          <w:szCs w:val="22"/>
        </w:rPr>
        <w:t>d</w:t>
      </w:r>
      <w:r w:rsidRPr="00E40A00">
        <w:rPr>
          <w:sz w:val="22"/>
          <w:szCs w:val="22"/>
        </w:rPr>
        <w:t xml:space="preserve">ostawę </w:t>
      </w:r>
      <w:r w:rsidR="00A024CD">
        <w:rPr>
          <w:color w:val="0D0D0D"/>
          <w:sz w:val="22"/>
          <w:szCs w:val="22"/>
        </w:rPr>
        <w:t>sprzętu stołowo - kuchennego</w:t>
      </w:r>
      <w:r w:rsidRPr="00E40A00">
        <w:rPr>
          <w:sz w:val="22"/>
          <w:szCs w:val="22"/>
        </w:rPr>
        <w:t xml:space="preserve">, </w:t>
      </w:r>
      <w:r w:rsidR="00A024CD">
        <w:rPr>
          <w:sz w:val="22"/>
          <w:szCs w:val="22"/>
        </w:rPr>
        <w:br/>
      </w:r>
      <w:r w:rsidRPr="00E40A00">
        <w:rPr>
          <w:sz w:val="22"/>
          <w:szCs w:val="22"/>
        </w:rPr>
        <w:t xml:space="preserve">nr sprawy </w:t>
      </w:r>
      <w:r w:rsidR="00A024CD">
        <w:rPr>
          <w:sz w:val="22"/>
          <w:szCs w:val="22"/>
        </w:rPr>
        <w:t>17</w:t>
      </w:r>
      <w:r w:rsidRPr="00E40A00">
        <w:rPr>
          <w:sz w:val="22"/>
          <w:szCs w:val="22"/>
        </w:rPr>
        <w:t>/202</w:t>
      </w:r>
      <w:r w:rsidR="00A024CD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E40A00">
        <w:rPr>
          <w:sz w:val="22"/>
          <w:szCs w:val="22"/>
        </w:rPr>
        <w:t xml:space="preserve">  </w:t>
      </w:r>
    </w:p>
    <w:p w:rsidR="008E72A2" w:rsidRPr="005661FF" w:rsidRDefault="00E7601D" w:rsidP="00E346DA">
      <w:pPr>
        <w:spacing w:before="120"/>
        <w:jc w:val="both"/>
        <w:rPr>
          <w:b/>
          <w:sz w:val="22"/>
          <w:szCs w:val="22"/>
        </w:rPr>
      </w:pPr>
      <w:r w:rsidRPr="005661FF">
        <w:rPr>
          <w:b/>
          <w:sz w:val="22"/>
          <w:szCs w:val="22"/>
        </w:rPr>
        <w:t>Pytanie</w:t>
      </w:r>
      <w:r w:rsidR="008E72A2" w:rsidRPr="005661FF">
        <w:rPr>
          <w:b/>
          <w:sz w:val="22"/>
          <w:szCs w:val="22"/>
        </w:rPr>
        <w:t>:</w:t>
      </w:r>
    </w:p>
    <w:p w:rsidR="005661FF" w:rsidRPr="005661FF" w:rsidRDefault="003E5194" w:rsidP="00317BB9">
      <w:pPr>
        <w:jc w:val="both"/>
        <w:rPr>
          <w:sz w:val="22"/>
          <w:szCs w:val="22"/>
        </w:rPr>
      </w:pPr>
      <w:r w:rsidRPr="005661FF">
        <w:rPr>
          <w:sz w:val="22"/>
          <w:szCs w:val="22"/>
        </w:rPr>
        <w:t>„</w:t>
      </w:r>
      <w:r w:rsidR="00A024CD">
        <w:rPr>
          <w:sz w:val="22"/>
          <w:szCs w:val="22"/>
        </w:rPr>
        <w:t>(…). Dotyczy pkt. zadania 1 poz. 1</w:t>
      </w:r>
    </w:p>
    <w:p w:rsidR="00765286" w:rsidRDefault="00A024CD" w:rsidP="00317BB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celu zachowania w ramach przedmiotowego postępowania odpowiedniego poziomu konkurencyjności proszę o dopuszczenie minimalnej wagi 0,47 kg talerza głębokiego. </w:t>
      </w:r>
    </w:p>
    <w:p w:rsidR="00A024CD" w:rsidRPr="005661FF" w:rsidRDefault="00A024CD" w:rsidP="00317BB9">
      <w:pPr>
        <w:jc w:val="both"/>
        <w:rPr>
          <w:sz w:val="22"/>
          <w:szCs w:val="22"/>
        </w:rPr>
      </w:pPr>
      <w:r>
        <w:rPr>
          <w:sz w:val="22"/>
          <w:szCs w:val="22"/>
        </w:rPr>
        <w:t>Różnica jest bardzo minimalna, 0,03 kg, nie będzie to miało żadnego wpływu na wymagania techniczne, lub walory wizualne i estetyczne. Brak wprowadzenia zmiany spowoduje, i</w:t>
      </w:r>
      <w:r w:rsidR="001D218D">
        <w:rPr>
          <w:sz w:val="22"/>
          <w:szCs w:val="22"/>
        </w:rPr>
        <w:t>ż otrzymają Państwo kilka ofert, od różnych firm, z przedmiotowym produktem od jednego producenta (…)”.</w:t>
      </w:r>
    </w:p>
    <w:p w:rsidR="00C167E0" w:rsidRPr="00317BB9" w:rsidRDefault="00C167E0" w:rsidP="00317BB9">
      <w:pPr>
        <w:spacing w:before="120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 w:rsidR="004E65F4" w:rsidRPr="00317BB9">
        <w:rPr>
          <w:b/>
          <w:sz w:val="22"/>
          <w:szCs w:val="22"/>
        </w:rPr>
        <w:t>:</w:t>
      </w:r>
      <w:r w:rsidRPr="00317BB9">
        <w:rPr>
          <w:b/>
          <w:sz w:val="22"/>
          <w:szCs w:val="22"/>
        </w:rPr>
        <w:t xml:space="preserve"> </w:t>
      </w:r>
    </w:p>
    <w:p w:rsidR="00995CE7" w:rsidRPr="00123E1A" w:rsidRDefault="001D218D" w:rsidP="00995C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23E1A">
        <w:rPr>
          <w:sz w:val="22"/>
          <w:szCs w:val="22"/>
        </w:rPr>
        <w:t xml:space="preserve">Zamawiający </w:t>
      </w:r>
      <w:r w:rsidR="00123E1A" w:rsidRPr="00123E1A">
        <w:rPr>
          <w:sz w:val="22"/>
          <w:szCs w:val="22"/>
        </w:rPr>
        <w:t xml:space="preserve">informuje, iż </w:t>
      </w:r>
      <w:r w:rsidRPr="00123E1A">
        <w:rPr>
          <w:sz w:val="22"/>
          <w:szCs w:val="22"/>
        </w:rPr>
        <w:t xml:space="preserve">wyraża zgodę na zmianę </w:t>
      </w:r>
      <w:r w:rsidR="00123E1A" w:rsidRPr="00123E1A">
        <w:rPr>
          <w:sz w:val="22"/>
          <w:szCs w:val="22"/>
        </w:rPr>
        <w:t xml:space="preserve">wagi minimalnej talerza głębokiego wzór „klasyczny” (zadanie nr 1 poz. 1) na 0,47 kg. </w:t>
      </w:r>
    </w:p>
    <w:p w:rsidR="00364727" w:rsidRPr="00317BB9" w:rsidRDefault="00123E1A" w:rsidP="00123E1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23E1A">
        <w:rPr>
          <w:sz w:val="22"/>
          <w:szCs w:val="22"/>
        </w:rPr>
        <w:t xml:space="preserve">W związku z powyższym </w:t>
      </w:r>
      <w:r w:rsidR="00364727" w:rsidRPr="00123E1A">
        <w:rPr>
          <w:sz w:val="22"/>
          <w:szCs w:val="22"/>
        </w:rPr>
        <w:t xml:space="preserve">Zamawiający odrębnym pismem dokona zmiany </w:t>
      </w:r>
      <w:r w:rsidR="00C64B54" w:rsidRPr="00123E1A">
        <w:rPr>
          <w:sz w:val="22"/>
          <w:szCs w:val="22"/>
        </w:rPr>
        <w:t>„Wymagań Eksploatacyjno-Technicznych na zakup tac żołnierskich, nakryć stołowych i sztućcy dla jednostek wojskowy</w:t>
      </w:r>
      <w:r w:rsidR="00355449" w:rsidRPr="00123E1A">
        <w:rPr>
          <w:sz w:val="22"/>
          <w:szCs w:val="22"/>
        </w:rPr>
        <w:t xml:space="preserve">ch Sił Zbrojnych” </w:t>
      </w:r>
      <w:r w:rsidRPr="00123E1A">
        <w:rPr>
          <w:sz w:val="22"/>
          <w:szCs w:val="22"/>
        </w:rPr>
        <w:t xml:space="preserve">we wskazanym wyżej zakresie. </w:t>
      </w:r>
    </w:p>
    <w:p w:rsidR="00364727" w:rsidRPr="007B1AB3" w:rsidRDefault="00364727" w:rsidP="00364727">
      <w:pPr>
        <w:jc w:val="both"/>
        <w:rPr>
          <w:sz w:val="22"/>
          <w:szCs w:val="22"/>
        </w:rPr>
      </w:pPr>
    </w:p>
    <w:p w:rsidR="00364727" w:rsidRPr="00E84496" w:rsidRDefault="00364727" w:rsidP="0036472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E84496">
        <w:rPr>
          <w:color w:val="000000"/>
          <w:sz w:val="22"/>
          <w:szCs w:val="22"/>
        </w:rPr>
        <w:t xml:space="preserve"> </w:t>
      </w:r>
    </w:p>
    <w:p w:rsidR="003713A2" w:rsidRDefault="003713A2" w:rsidP="00E75D42">
      <w:pPr>
        <w:jc w:val="both"/>
        <w:rPr>
          <w:b/>
          <w:sz w:val="22"/>
          <w:szCs w:val="22"/>
        </w:rPr>
      </w:pPr>
    </w:p>
    <w:p w:rsidR="003713A2" w:rsidRDefault="003713A2" w:rsidP="00E75D42">
      <w:pPr>
        <w:jc w:val="both"/>
        <w:rPr>
          <w:b/>
          <w:sz w:val="22"/>
          <w:szCs w:val="22"/>
        </w:rPr>
      </w:pPr>
    </w:p>
    <w:p w:rsidR="00C55586" w:rsidRPr="00317BB9" w:rsidRDefault="00C55586" w:rsidP="00C55586">
      <w:pPr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>Treść zapyta</w:t>
      </w:r>
      <w:r w:rsidR="0036286E" w:rsidRPr="00317BB9">
        <w:rPr>
          <w:i/>
          <w:sz w:val="22"/>
          <w:szCs w:val="22"/>
        </w:rPr>
        <w:t>nia</w:t>
      </w:r>
      <w:r w:rsidRPr="00317BB9">
        <w:rPr>
          <w:i/>
          <w:sz w:val="22"/>
          <w:szCs w:val="22"/>
        </w:rPr>
        <w:t xml:space="preserve"> wraz z wyjaśnieni</w:t>
      </w:r>
      <w:r w:rsidR="0036286E" w:rsidRPr="00317BB9">
        <w:rPr>
          <w:i/>
          <w:sz w:val="22"/>
          <w:szCs w:val="22"/>
        </w:rPr>
        <w:t>em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14079D" w:rsidRPr="00317BB9" w:rsidRDefault="00596E18" w:rsidP="00C55586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</w:p>
    <w:p w:rsidR="0014079D" w:rsidRDefault="0014079D" w:rsidP="00C55586">
      <w:pPr>
        <w:ind w:left="5387"/>
        <w:jc w:val="both"/>
        <w:rPr>
          <w:b/>
          <w:color w:val="000000"/>
          <w:spacing w:val="40"/>
          <w:sz w:val="22"/>
          <w:szCs w:val="22"/>
        </w:rPr>
      </w:pPr>
    </w:p>
    <w:p w:rsidR="0014079D" w:rsidRDefault="0014079D" w:rsidP="00C55586">
      <w:pPr>
        <w:ind w:left="5387"/>
        <w:jc w:val="both"/>
        <w:rPr>
          <w:b/>
          <w:color w:val="000000"/>
          <w:spacing w:val="40"/>
          <w:sz w:val="22"/>
          <w:szCs w:val="22"/>
        </w:rPr>
      </w:pPr>
    </w:p>
    <w:p w:rsidR="00A436A1" w:rsidRDefault="009F489B" w:rsidP="00C55586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6020AC">
        <w:rPr>
          <w:b/>
          <w:color w:val="000000"/>
          <w:spacing w:val="40"/>
          <w:sz w:val="22"/>
          <w:szCs w:val="22"/>
        </w:rPr>
        <w:t xml:space="preserve"> </w:t>
      </w:r>
      <w:r w:rsidR="005F3D01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527CE6" w:rsidRPr="006020AC">
        <w:rPr>
          <w:b/>
          <w:color w:val="000000"/>
          <w:spacing w:val="40"/>
          <w:sz w:val="22"/>
          <w:szCs w:val="22"/>
        </w:rPr>
        <w:t xml:space="preserve">   </w:t>
      </w:r>
    </w:p>
    <w:p w:rsidR="00123E1A" w:rsidRDefault="00123E1A" w:rsidP="00C64B54">
      <w:pPr>
        <w:ind w:left="5387"/>
        <w:jc w:val="both"/>
        <w:rPr>
          <w:b/>
          <w:color w:val="000000"/>
          <w:spacing w:val="40"/>
          <w:sz w:val="22"/>
          <w:szCs w:val="22"/>
        </w:rPr>
      </w:pPr>
    </w:p>
    <w:p w:rsidR="00AE6585" w:rsidRDefault="00527CE6" w:rsidP="00C64B54">
      <w:pPr>
        <w:ind w:left="5387"/>
        <w:jc w:val="both"/>
        <w:rPr>
          <w:rFonts w:eastAsiaTheme="minorHAnsi"/>
          <w:sz w:val="18"/>
          <w:szCs w:val="18"/>
          <w:lang w:eastAsia="x-none"/>
        </w:rPr>
      </w:pPr>
      <w:r w:rsidRPr="006020AC">
        <w:rPr>
          <w:b/>
          <w:color w:val="000000"/>
          <w:spacing w:val="40"/>
          <w:sz w:val="22"/>
          <w:szCs w:val="22"/>
        </w:rPr>
        <w:t xml:space="preserve">        </w:t>
      </w:r>
      <w:r w:rsidR="006B6056" w:rsidRPr="006020AC">
        <w:rPr>
          <w:b/>
          <w:color w:val="000000"/>
          <w:spacing w:val="40"/>
          <w:sz w:val="22"/>
          <w:szCs w:val="22"/>
        </w:rPr>
        <w:t xml:space="preserve">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</w:p>
    <w:p w:rsidR="00317BB9" w:rsidRDefault="00317BB9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E346DA" w:rsidRDefault="00E346DA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661D6E" w:rsidRDefault="00661D6E" w:rsidP="0036286E">
      <w:pPr>
        <w:ind w:left="1077" w:hanging="1077"/>
        <w:jc w:val="both"/>
        <w:rPr>
          <w:sz w:val="20"/>
          <w:szCs w:val="20"/>
          <w:lang w:eastAsia="x-none"/>
        </w:rPr>
      </w:pPr>
    </w:p>
    <w:p w:rsidR="00661D6E" w:rsidRDefault="00661D6E" w:rsidP="0036286E">
      <w:pPr>
        <w:ind w:left="1077" w:hanging="1077"/>
        <w:jc w:val="both"/>
        <w:rPr>
          <w:sz w:val="20"/>
          <w:szCs w:val="20"/>
          <w:lang w:eastAsia="x-none"/>
        </w:rPr>
      </w:pPr>
    </w:p>
    <w:p w:rsidR="00661D6E" w:rsidRDefault="00661D6E" w:rsidP="0036286E">
      <w:pPr>
        <w:ind w:left="1077" w:hanging="1077"/>
        <w:jc w:val="both"/>
        <w:rPr>
          <w:sz w:val="20"/>
          <w:szCs w:val="20"/>
          <w:lang w:eastAsia="x-none"/>
        </w:rPr>
      </w:pPr>
    </w:p>
    <w:p w:rsidR="0036286E" w:rsidRPr="00EA304A" w:rsidRDefault="00317BB9" w:rsidP="0036286E">
      <w:pPr>
        <w:ind w:left="1077" w:hanging="1077"/>
        <w:jc w:val="both"/>
        <w:rPr>
          <w:sz w:val="20"/>
          <w:szCs w:val="20"/>
          <w:lang w:eastAsia="x-none"/>
        </w:rPr>
      </w:pPr>
      <w:r>
        <w:rPr>
          <w:sz w:val="20"/>
          <w:szCs w:val="20"/>
          <w:lang w:eastAsia="x-none"/>
        </w:rPr>
        <w:t>Karolina Mielcarz</w:t>
      </w:r>
    </w:p>
    <w:p w:rsidR="0036286E" w:rsidRPr="00EA304A" w:rsidRDefault="0036286E" w:rsidP="0036286E">
      <w:pPr>
        <w:ind w:left="1077" w:hanging="1077"/>
        <w:jc w:val="both"/>
        <w:rPr>
          <w:sz w:val="20"/>
          <w:szCs w:val="20"/>
          <w:lang w:val="x-none" w:eastAsia="x-none"/>
        </w:rPr>
      </w:pPr>
      <w:r w:rsidRPr="00EA304A">
        <w:rPr>
          <w:sz w:val="20"/>
          <w:szCs w:val="20"/>
          <w:lang w:val="x-none" w:eastAsia="x-none"/>
        </w:rPr>
        <w:t>tel. 261 47</w:t>
      </w:r>
      <w:r w:rsidRPr="00EA304A">
        <w:rPr>
          <w:sz w:val="20"/>
          <w:szCs w:val="20"/>
          <w:lang w:eastAsia="x-none"/>
        </w:rPr>
        <w:t>2 </w:t>
      </w:r>
      <w:r w:rsidR="00317BB9">
        <w:rPr>
          <w:sz w:val="20"/>
          <w:szCs w:val="20"/>
          <w:lang w:eastAsia="x-none"/>
        </w:rPr>
        <w:t>252</w:t>
      </w:r>
    </w:p>
    <w:p w:rsidR="0036286E" w:rsidRPr="00EA304A" w:rsidRDefault="0036286E" w:rsidP="0036286E">
      <w:pPr>
        <w:ind w:left="1077" w:hanging="1077"/>
        <w:jc w:val="both"/>
        <w:rPr>
          <w:b/>
          <w:lang w:eastAsia="x-none"/>
        </w:rPr>
      </w:pPr>
      <w:r w:rsidRPr="00EA304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F0BA8" wp14:editId="7A0EE1D4">
                <wp:simplePos x="0" y="0"/>
                <wp:positionH relativeFrom="column">
                  <wp:posOffset>-1270</wp:posOffset>
                </wp:positionH>
                <wp:positionV relativeFrom="paragraph">
                  <wp:posOffset>52070</wp:posOffset>
                </wp:positionV>
                <wp:extent cx="5400675" cy="43180"/>
                <wp:effectExtent l="0" t="0" r="0" b="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00675" cy="43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FC19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-.1pt;margin-top:4.1pt;width:425.25pt;height:3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"/>
            </w:pict>
          </mc:Fallback>
        </mc:AlternateContent>
      </w:r>
    </w:p>
    <w:p w:rsidR="0036286E" w:rsidRPr="00EA304A" w:rsidRDefault="0036286E" w:rsidP="0036286E">
      <w:pPr>
        <w:ind w:left="1077" w:hanging="1077"/>
        <w:jc w:val="both"/>
        <w:rPr>
          <w:sz w:val="16"/>
          <w:szCs w:val="16"/>
          <w:lang w:eastAsia="x-none"/>
        </w:rPr>
      </w:pPr>
      <w:r w:rsidRPr="00EA304A">
        <w:rPr>
          <w:sz w:val="16"/>
          <w:szCs w:val="16"/>
          <w:lang w:eastAsia="x-none"/>
        </w:rPr>
        <w:t xml:space="preserve">tel. 261 472 424   </w:t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</w:r>
      <w:r w:rsidRPr="00EA304A">
        <w:rPr>
          <w:sz w:val="16"/>
          <w:szCs w:val="16"/>
          <w:lang w:eastAsia="x-none"/>
        </w:rPr>
        <w:tab/>
        <w:t xml:space="preserve"> ul. Ciasna 7</w:t>
      </w:r>
    </w:p>
    <w:p w:rsidR="0036286E" w:rsidRPr="00EA304A" w:rsidRDefault="00A2476B" w:rsidP="0036286E">
      <w:pPr>
        <w:ind w:left="1077" w:hanging="1077"/>
        <w:jc w:val="both"/>
        <w:rPr>
          <w:sz w:val="16"/>
          <w:szCs w:val="16"/>
          <w:lang w:eastAsia="x-none"/>
        </w:rPr>
      </w:pPr>
      <w:hyperlink r:id="rId10" w:history="1">
        <w:r w:rsidR="0036286E" w:rsidRPr="00EA304A">
          <w:rPr>
            <w:rStyle w:val="Hipercze"/>
            <w:sz w:val="16"/>
            <w:szCs w:val="16"/>
            <w:lang w:eastAsia="x-none"/>
          </w:rPr>
          <w:t>1rblog@ron.mil.pl</w:t>
        </w:r>
      </w:hyperlink>
      <w:r w:rsidR="0036286E" w:rsidRPr="00EA304A">
        <w:rPr>
          <w:sz w:val="16"/>
          <w:szCs w:val="16"/>
          <w:lang w:eastAsia="x-none"/>
        </w:rPr>
        <w:t xml:space="preserve"> </w:t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</w:r>
      <w:r w:rsidR="0036286E" w:rsidRPr="00EA304A">
        <w:rPr>
          <w:sz w:val="16"/>
          <w:szCs w:val="16"/>
          <w:lang w:eastAsia="x-none"/>
        </w:rPr>
        <w:tab/>
        <w:t>78-600 Wałcz</w:t>
      </w:r>
    </w:p>
    <w:p w:rsidR="00317BB9" w:rsidRPr="00317BB9" w:rsidRDefault="00317BB9" w:rsidP="000D1335">
      <w:pPr>
        <w:ind w:left="1077" w:hanging="1077"/>
        <w:jc w:val="both"/>
        <w:rPr>
          <w:color w:val="000000"/>
          <w:sz w:val="18"/>
          <w:szCs w:val="18"/>
        </w:rPr>
      </w:pPr>
      <w:r>
        <w:rPr>
          <w:sz w:val="16"/>
          <w:szCs w:val="16"/>
        </w:rPr>
        <w:t>https://1rblog.wp.mil.pl</w:t>
      </w: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436A1" w:rsidSect="007B1AB3">
      <w:footerReference w:type="default" r:id="rId11"/>
      <w:footerReference w:type="first" r:id="rId12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76B" w:rsidRDefault="00A2476B" w:rsidP="000012A5">
      <w:r>
        <w:separator/>
      </w:r>
    </w:p>
  </w:endnote>
  <w:endnote w:type="continuationSeparator" w:id="0">
    <w:p w:rsidR="00A2476B" w:rsidRDefault="00A2476B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76B" w:rsidRDefault="00A2476B" w:rsidP="000012A5">
      <w:r>
        <w:separator/>
      </w:r>
    </w:p>
  </w:footnote>
  <w:footnote w:type="continuationSeparator" w:id="0">
    <w:p w:rsidR="00A2476B" w:rsidRDefault="00A2476B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7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4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7"/>
  </w:num>
  <w:num w:numId="4">
    <w:abstractNumId w:val="33"/>
  </w:num>
  <w:num w:numId="5">
    <w:abstractNumId w:val="20"/>
  </w:num>
  <w:num w:numId="6">
    <w:abstractNumId w:val="12"/>
  </w:num>
  <w:num w:numId="7">
    <w:abstractNumId w:val="26"/>
  </w:num>
  <w:num w:numId="8">
    <w:abstractNumId w:val="17"/>
  </w:num>
  <w:num w:numId="9">
    <w:abstractNumId w:val="3"/>
  </w:num>
  <w:num w:numId="10">
    <w:abstractNumId w:val="38"/>
  </w:num>
  <w:num w:numId="11">
    <w:abstractNumId w:val="1"/>
  </w:num>
  <w:num w:numId="12">
    <w:abstractNumId w:val="10"/>
  </w:num>
  <w:num w:numId="13">
    <w:abstractNumId w:val="15"/>
  </w:num>
  <w:num w:numId="14">
    <w:abstractNumId w:val="30"/>
  </w:num>
  <w:num w:numId="15">
    <w:abstractNumId w:val="29"/>
  </w:num>
  <w:num w:numId="16">
    <w:abstractNumId w:val="24"/>
  </w:num>
  <w:num w:numId="17">
    <w:abstractNumId w:val="5"/>
  </w:num>
  <w:num w:numId="18">
    <w:abstractNumId w:val="16"/>
  </w:num>
  <w:num w:numId="19">
    <w:abstractNumId w:val="7"/>
  </w:num>
  <w:num w:numId="20">
    <w:abstractNumId w:val="6"/>
  </w:num>
  <w:num w:numId="21">
    <w:abstractNumId w:val="28"/>
  </w:num>
  <w:num w:numId="22">
    <w:abstractNumId w:val="35"/>
  </w:num>
  <w:num w:numId="23">
    <w:abstractNumId w:val="9"/>
  </w:num>
  <w:num w:numId="24">
    <w:abstractNumId w:val="0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4"/>
  </w:num>
  <w:num w:numId="29">
    <w:abstractNumId w:val="27"/>
  </w:num>
  <w:num w:numId="30">
    <w:abstractNumId w:val="32"/>
  </w:num>
  <w:num w:numId="31">
    <w:abstractNumId w:val="22"/>
  </w:num>
  <w:num w:numId="32">
    <w:abstractNumId w:val="11"/>
  </w:num>
  <w:num w:numId="33">
    <w:abstractNumId w:val="25"/>
  </w:num>
  <w:num w:numId="34">
    <w:abstractNumId w:val="3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18"/>
  </w:num>
  <w:num w:numId="39">
    <w:abstractNumId w:val="31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901"/>
    <w:rsid w:val="00107C9D"/>
    <w:rsid w:val="00111248"/>
    <w:rsid w:val="001169BB"/>
    <w:rsid w:val="00116EB6"/>
    <w:rsid w:val="00117A50"/>
    <w:rsid w:val="001200DF"/>
    <w:rsid w:val="00121A8F"/>
    <w:rsid w:val="00123033"/>
    <w:rsid w:val="00123E1A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218D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E73B9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F5E"/>
    <w:rsid w:val="00352592"/>
    <w:rsid w:val="00355449"/>
    <w:rsid w:val="00361647"/>
    <w:rsid w:val="00361A5A"/>
    <w:rsid w:val="0036286E"/>
    <w:rsid w:val="00364727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0A97"/>
    <w:rsid w:val="00492507"/>
    <w:rsid w:val="00494717"/>
    <w:rsid w:val="00494919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273D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2F5F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2576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24CD"/>
    <w:rsid w:val="00A032AB"/>
    <w:rsid w:val="00A1037F"/>
    <w:rsid w:val="00A11D6B"/>
    <w:rsid w:val="00A121EB"/>
    <w:rsid w:val="00A129DA"/>
    <w:rsid w:val="00A16315"/>
    <w:rsid w:val="00A234D9"/>
    <w:rsid w:val="00A23724"/>
    <w:rsid w:val="00A2476B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5C7B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5677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079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537E"/>
    <w:rsid w:val="00BC5680"/>
    <w:rsid w:val="00BC580F"/>
    <w:rsid w:val="00BC641A"/>
    <w:rsid w:val="00BD31B6"/>
    <w:rsid w:val="00BD4756"/>
    <w:rsid w:val="00BD4A28"/>
    <w:rsid w:val="00BE1DE6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4B54"/>
    <w:rsid w:val="00C6761B"/>
    <w:rsid w:val="00C71142"/>
    <w:rsid w:val="00C717BA"/>
    <w:rsid w:val="00C7240E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067A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CB9F14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1D7F-6AC6-4DD8-8B9E-CBDD7679D18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A38329-BFC5-48F7-B9CD-C8595E1E8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2031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Mielcarz Karolina</cp:lastModifiedBy>
  <cp:revision>4</cp:revision>
  <cp:lastPrinted>2025-04-16T06:47:00Z</cp:lastPrinted>
  <dcterms:created xsi:type="dcterms:W3CDTF">2025-04-16T06:48:00Z</dcterms:created>
  <dcterms:modified xsi:type="dcterms:W3CDTF">2025-04-16T07:22:00Z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I.Maciejewicz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10.60.65.31</vt:lpwstr>
  </property>
  <property fmtid="{D5CDD505-2E9C-101B-9397-08002B2CF9AE}" pid="11" name="bjPortionMark">
    <vt:lpwstr>[]</vt:lpwstr>
  </property>
</Properties>
</file>