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4" w:rsidRPr="00932E92" w:rsidRDefault="00561041">
      <w:pPr>
        <w:rPr>
          <w:rFonts w:ascii="Times New Roman" w:hAnsi="Times New Roman" w:cs="Times New Roman"/>
          <w:b/>
          <w:sz w:val="24"/>
          <w:szCs w:val="24"/>
        </w:rPr>
      </w:pPr>
      <w:r w:rsidRPr="00932E92">
        <w:rPr>
          <w:rFonts w:ascii="Times New Roman" w:hAnsi="Times New Roman" w:cs="Times New Roman"/>
          <w:b/>
          <w:sz w:val="24"/>
          <w:szCs w:val="24"/>
        </w:rPr>
        <w:t>BUTY MOTOCYKLISTY</w:t>
      </w:r>
      <w:bookmarkStart w:id="0" w:name="_GoBack"/>
      <w:bookmarkEnd w:id="0"/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1. Przeznaczenie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Buty przeznaczone są dla motocyklisty.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2. Wymagania dotyczące maskowania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Kolor butów — czarny.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3. Wymagania dotyczące rozwiązania modelowo - konstrukcyjnego wyrobu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1) Obuwie powinno być montowane systemem wtryskowym.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2) Obuwie powinno posiadać długą cholewką ok</w:t>
      </w:r>
      <w:r>
        <w:rPr>
          <w:rFonts w:ascii="Times New Roman" w:hAnsi="Times New Roman" w:cs="Times New Roman"/>
          <w:sz w:val="24"/>
          <w:szCs w:val="24"/>
        </w:rPr>
        <w:t xml:space="preserve">rywającą łydkę, zabezpieczającą </w:t>
      </w:r>
      <w:r w:rsidRPr="00561041">
        <w:rPr>
          <w:rFonts w:ascii="Times New Roman" w:hAnsi="Times New Roman" w:cs="Times New Roman"/>
          <w:sz w:val="24"/>
          <w:szCs w:val="24"/>
        </w:rPr>
        <w:t>szczególnie kostki i piszczel.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3) Wewnątrz obuwia powinna być zastosowana warstwa izolacyjno-ochronna.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4) Wewnątrz obuwia powinna być zastosowa</w:t>
      </w:r>
      <w:r>
        <w:rPr>
          <w:rFonts w:ascii="Times New Roman" w:hAnsi="Times New Roman" w:cs="Times New Roman"/>
          <w:sz w:val="24"/>
          <w:szCs w:val="24"/>
        </w:rPr>
        <w:t xml:space="preserve">na membrana paroprzepuszczalna, </w:t>
      </w:r>
      <w:r w:rsidRPr="00561041">
        <w:rPr>
          <w:rFonts w:ascii="Times New Roman" w:hAnsi="Times New Roman" w:cs="Times New Roman"/>
          <w:sz w:val="24"/>
          <w:szCs w:val="24"/>
        </w:rPr>
        <w:t>zapewniająca wodoszczelność buta.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5) Obuwie powinno być zapinane na zamek błyskawiczny kryty listwą, zapinaną na taśmę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samosczepną.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6) Na wierzchu czubka obuwia powinna znajdo</w:t>
      </w:r>
      <w:r>
        <w:rPr>
          <w:rFonts w:ascii="Times New Roman" w:hAnsi="Times New Roman" w:cs="Times New Roman"/>
          <w:sz w:val="24"/>
          <w:szCs w:val="24"/>
        </w:rPr>
        <w:t xml:space="preserve">wać się wstawka antypoślizgowa, </w:t>
      </w:r>
      <w:r w:rsidRPr="00561041">
        <w:rPr>
          <w:rFonts w:ascii="Times New Roman" w:hAnsi="Times New Roman" w:cs="Times New Roman"/>
          <w:sz w:val="24"/>
          <w:szCs w:val="24"/>
        </w:rPr>
        <w:t>umożliwiająca łatwe operowanie dźwignią zmiany biegów.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7) Na podbiciu buta oraz nad pietą powinny znajdować się amortyzatory (wstawki</w:t>
      </w:r>
    </w:p>
    <w:p w:rsidR="00561041" w:rsidRPr="00561041" w:rsidRDefault="00561041" w:rsidP="00561041">
      <w:pPr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z poprzecznym przeszyciem) ułatwiające zginanie obuwia podczas jazdy.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8) Z boku obuwia powinny być naszyte wstawki fluorescencyjne umożliwiające widoczność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po zmroku.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9) Zastosowane szwy powinny być dodatkowo zabezpieczone przed przemakaniem.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4. Wymagania dotyczące surowców, materiałów i wyrobów kompletujących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1) Materiał zasadniczy – skóra bydlęca w kolorze czarnym z wykończeniem wodoodpornym.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2) Zastosowane w obuwiu spody o podwyższonej odpo</w:t>
      </w:r>
      <w:r>
        <w:rPr>
          <w:rFonts w:ascii="Times New Roman" w:hAnsi="Times New Roman" w:cs="Times New Roman"/>
          <w:sz w:val="24"/>
          <w:szCs w:val="24"/>
        </w:rPr>
        <w:t xml:space="preserve">rności na ścieranie powinny być </w:t>
      </w:r>
      <w:r w:rsidRPr="00561041">
        <w:rPr>
          <w:rFonts w:ascii="Times New Roman" w:hAnsi="Times New Roman" w:cs="Times New Roman"/>
          <w:sz w:val="24"/>
          <w:szCs w:val="24"/>
        </w:rPr>
        <w:t>dodatkowo odporne na benzynę oraz olej napędowy.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3) Nici syntetyczne w kolorze czarnym.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5. Wymagania dotyczące konserwacji, pakowania i znakowania (cechowania)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1) Konserwacja: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Konserwacja obuwia powinna być prowadzo</w:t>
      </w:r>
      <w:r>
        <w:rPr>
          <w:rFonts w:ascii="Times New Roman" w:hAnsi="Times New Roman" w:cs="Times New Roman"/>
          <w:sz w:val="24"/>
          <w:szCs w:val="24"/>
        </w:rPr>
        <w:t xml:space="preserve">na przy użyciu ogólnodostępnych </w:t>
      </w:r>
      <w:r w:rsidRPr="00561041">
        <w:rPr>
          <w:rFonts w:ascii="Times New Roman" w:hAnsi="Times New Roman" w:cs="Times New Roman"/>
          <w:sz w:val="24"/>
          <w:szCs w:val="24"/>
        </w:rPr>
        <w:t>środków pielęgnacyjnych do obuwia skórzanego, określonych przez produce</w:t>
      </w:r>
      <w:r>
        <w:rPr>
          <w:rFonts w:ascii="Times New Roman" w:hAnsi="Times New Roman" w:cs="Times New Roman"/>
          <w:sz w:val="24"/>
          <w:szCs w:val="24"/>
        </w:rPr>
        <w:t xml:space="preserve">nta </w:t>
      </w:r>
      <w:r w:rsidRPr="00561041">
        <w:rPr>
          <w:rFonts w:ascii="Times New Roman" w:hAnsi="Times New Roman" w:cs="Times New Roman"/>
          <w:sz w:val="24"/>
          <w:szCs w:val="24"/>
        </w:rPr>
        <w:t>obuwia.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2) Pakowanie: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Buty powinny być pakowane w opakowania tek</w:t>
      </w:r>
      <w:r>
        <w:rPr>
          <w:rFonts w:ascii="Times New Roman" w:hAnsi="Times New Roman" w:cs="Times New Roman"/>
          <w:sz w:val="24"/>
          <w:szCs w:val="24"/>
        </w:rPr>
        <w:t xml:space="preserve">turowe jednostkowe, a następnie </w:t>
      </w:r>
      <w:r w:rsidRPr="00561041">
        <w:rPr>
          <w:rFonts w:ascii="Times New Roman" w:hAnsi="Times New Roman" w:cs="Times New Roman"/>
          <w:sz w:val="24"/>
          <w:szCs w:val="24"/>
        </w:rPr>
        <w:t>w kartony zbiorcze.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3) Cechowanie: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a) Buty powinny być znakowane na wszywc</w:t>
      </w:r>
      <w:r>
        <w:rPr>
          <w:rFonts w:ascii="Times New Roman" w:hAnsi="Times New Roman" w:cs="Times New Roman"/>
          <w:sz w:val="24"/>
          <w:szCs w:val="24"/>
        </w:rPr>
        <w:t xml:space="preserve">e wewnątrz obuwia, zawierającej </w:t>
      </w:r>
      <w:r w:rsidRPr="00561041">
        <w:rPr>
          <w:rFonts w:ascii="Times New Roman" w:hAnsi="Times New Roman" w:cs="Times New Roman"/>
          <w:sz w:val="24"/>
          <w:szCs w:val="24"/>
        </w:rPr>
        <w:t>co najmniej następujące dane: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datę produkcji (rok i miesiąc),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numer wielkościowy,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numer partii produkcyjnej.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b) Informacje naniesione na wszywce pow</w:t>
      </w:r>
      <w:r>
        <w:rPr>
          <w:rFonts w:ascii="Times New Roman" w:hAnsi="Times New Roman" w:cs="Times New Roman"/>
          <w:sz w:val="24"/>
          <w:szCs w:val="24"/>
        </w:rPr>
        <w:t xml:space="preserve">inny być wykonane w technologii </w:t>
      </w:r>
      <w:r w:rsidRPr="00561041">
        <w:rPr>
          <w:rFonts w:ascii="Times New Roman" w:hAnsi="Times New Roman" w:cs="Times New Roman"/>
          <w:sz w:val="24"/>
          <w:szCs w:val="24"/>
        </w:rPr>
        <w:t>zapewniającej ich czytelność podczas codzi</w:t>
      </w:r>
      <w:r>
        <w:rPr>
          <w:rFonts w:ascii="Times New Roman" w:hAnsi="Times New Roman" w:cs="Times New Roman"/>
          <w:sz w:val="24"/>
          <w:szCs w:val="24"/>
        </w:rPr>
        <w:t xml:space="preserve">ennego użytkowania obuwia przez </w:t>
      </w:r>
      <w:r w:rsidRPr="00561041">
        <w:rPr>
          <w:rFonts w:ascii="Times New Roman" w:hAnsi="Times New Roman" w:cs="Times New Roman"/>
          <w:sz w:val="24"/>
          <w:szCs w:val="24"/>
        </w:rPr>
        <w:t>okres minimum I roku.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c) Cechowanie obuwia na etykiecie jednostkowej powinno obejmować następujące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informacje: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nazwę producenta,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datę produkcji (miesiąc i rok),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nr partii produkcyjnej,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numer wielkościowy,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>&gt; okres użytkowania (normatywny) i gw</w:t>
      </w:r>
      <w:r>
        <w:rPr>
          <w:rFonts w:ascii="Times New Roman" w:hAnsi="Times New Roman" w:cs="Times New Roman"/>
          <w:sz w:val="24"/>
          <w:szCs w:val="24"/>
        </w:rPr>
        <w:t xml:space="preserve">arancji (wpisać okres gwarancji </w:t>
      </w:r>
      <w:r w:rsidRPr="00561041">
        <w:rPr>
          <w:rFonts w:ascii="Times New Roman" w:hAnsi="Times New Roman" w:cs="Times New Roman"/>
          <w:sz w:val="24"/>
          <w:szCs w:val="24"/>
        </w:rPr>
        <w:t>ustalony w umowie kupna-sprzedaży),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lastRenderedPageBreak/>
        <w:t>&gt; oznaczenie kodem kreskowym zgodn</w:t>
      </w:r>
      <w:r>
        <w:rPr>
          <w:rFonts w:ascii="Times New Roman" w:hAnsi="Times New Roman" w:cs="Times New Roman"/>
          <w:sz w:val="24"/>
          <w:szCs w:val="24"/>
        </w:rPr>
        <w:t xml:space="preserve">ie z postanowieniami Decyzji Nr </w:t>
      </w:r>
      <w:r w:rsidRPr="00561041">
        <w:rPr>
          <w:rFonts w:ascii="Times New Roman" w:hAnsi="Times New Roman" w:cs="Times New Roman"/>
          <w:sz w:val="24"/>
          <w:szCs w:val="24"/>
        </w:rPr>
        <w:t>3/MON Ministra Obrony Narodowej z dn</w:t>
      </w:r>
      <w:r>
        <w:rPr>
          <w:rFonts w:ascii="Times New Roman" w:hAnsi="Times New Roman" w:cs="Times New Roman"/>
          <w:sz w:val="24"/>
          <w:szCs w:val="24"/>
        </w:rPr>
        <w:t>ia 3 stycznia 2014 r. w sprawie</w:t>
      </w:r>
      <w:r w:rsidRPr="00561041">
        <w:rPr>
          <w:rFonts w:ascii="Times New Roman" w:hAnsi="Times New Roman" w:cs="Times New Roman"/>
          <w:sz w:val="24"/>
          <w:szCs w:val="24"/>
        </w:rPr>
        <w:t>wytycznych określających wymaga</w:t>
      </w:r>
      <w:r>
        <w:rPr>
          <w:rFonts w:ascii="Times New Roman" w:hAnsi="Times New Roman" w:cs="Times New Roman"/>
          <w:sz w:val="24"/>
          <w:szCs w:val="24"/>
        </w:rPr>
        <w:t xml:space="preserve">nia w zakresie znakowania kodem </w:t>
      </w:r>
      <w:r w:rsidRPr="00561041">
        <w:rPr>
          <w:rFonts w:ascii="Times New Roman" w:hAnsi="Times New Roman" w:cs="Times New Roman"/>
          <w:sz w:val="24"/>
          <w:szCs w:val="24"/>
        </w:rPr>
        <w:t>kreskowym wyrobów dostarczanych do resortu o</w:t>
      </w:r>
      <w:r>
        <w:rPr>
          <w:rFonts w:ascii="Times New Roman" w:hAnsi="Times New Roman" w:cs="Times New Roman"/>
          <w:sz w:val="24"/>
          <w:szCs w:val="24"/>
        </w:rPr>
        <w:t xml:space="preserve">brony narodowej (Dz. Urz. </w:t>
      </w:r>
      <w:r w:rsidRPr="00561041">
        <w:rPr>
          <w:rFonts w:ascii="Times New Roman" w:hAnsi="Times New Roman" w:cs="Times New Roman"/>
          <w:sz w:val="24"/>
          <w:szCs w:val="24"/>
        </w:rPr>
        <w:t>Min. Obr. Nar. z 2014 r. poz. 11) oraz zgodnie z umową zakupu.</w:t>
      </w:r>
    </w:p>
    <w:p w:rsidR="00561041" w:rsidRPr="00561041" w:rsidRDefault="00561041" w:rsidP="00561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41">
        <w:rPr>
          <w:rFonts w:ascii="Times New Roman" w:hAnsi="Times New Roman" w:cs="Times New Roman"/>
          <w:sz w:val="24"/>
          <w:szCs w:val="24"/>
        </w:rPr>
        <w:t xml:space="preserve">d) Cechowanie obuwia na etykiecie </w:t>
      </w:r>
      <w:r>
        <w:rPr>
          <w:rFonts w:ascii="Times New Roman" w:hAnsi="Times New Roman" w:cs="Times New Roman"/>
          <w:sz w:val="24"/>
          <w:szCs w:val="24"/>
        </w:rPr>
        <w:t xml:space="preserve">zbiorczej powinno obejmować ww. </w:t>
      </w:r>
      <w:r w:rsidRPr="00561041">
        <w:rPr>
          <w:rFonts w:ascii="Times New Roman" w:hAnsi="Times New Roman" w:cs="Times New Roman"/>
          <w:sz w:val="24"/>
          <w:szCs w:val="24"/>
        </w:rPr>
        <w:t>informacje, poszerzone o ilość par w opakowaniu zbiorczym.</w:t>
      </w:r>
    </w:p>
    <w:p w:rsidR="00561041" w:rsidRPr="00561041" w:rsidRDefault="00561041" w:rsidP="00561041">
      <w:pPr>
        <w:rPr>
          <w:rFonts w:ascii="Times New Roman" w:hAnsi="Times New Roman" w:cs="Times New Roman"/>
          <w:sz w:val="24"/>
          <w:szCs w:val="24"/>
        </w:rPr>
      </w:pPr>
    </w:p>
    <w:sectPr w:rsidR="00561041" w:rsidRPr="0056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06" w:rsidRDefault="00AC7D06" w:rsidP="00561041">
      <w:pPr>
        <w:spacing w:after="0" w:line="240" w:lineRule="auto"/>
      </w:pPr>
      <w:r>
        <w:separator/>
      </w:r>
    </w:p>
  </w:endnote>
  <w:endnote w:type="continuationSeparator" w:id="0">
    <w:p w:rsidR="00AC7D06" w:rsidRDefault="00AC7D06" w:rsidP="0056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06" w:rsidRDefault="00AC7D06" w:rsidP="00561041">
      <w:pPr>
        <w:spacing w:after="0" w:line="240" w:lineRule="auto"/>
      </w:pPr>
      <w:r>
        <w:separator/>
      </w:r>
    </w:p>
  </w:footnote>
  <w:footnote w:type="continuationSeparator" w:id="0">
    <w:p w:rsidR="00AC7D06" w:rsidRDefault="00AC7D06" w:rsidP="0056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B1"/>
    <w:rsid w:val="00561041"/>
    <w:rsid w:val="00932E92"/>
    <w:rsid w:val="00AC7D06"/>
    <w:rsid w:val="00B80094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5D71"/>
  <w15:chartTrackingRefBased/>
  <w15:docId w15:val="{2242EE1A-E15C-4833-8C61-7D943C85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41"/>
  </w:style>
  <w:style w:type="paragraph" w:styleId="Stopka">
    <w:name w:val="footer"/>
    <w:basedOn w:val="Normalny"/>
    <w:link w:val="StopkaZnak"/>
    <w:uiPriority w:val="99"/>
    <w:unhideWhenUsed/>
    <w:rsid w:val="0056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204CC4-7581-4956-9D6C-62D22B3BB7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2469</Characters>
  <Application>Microsoft Office Word</Application>
  <DocSecurity>0</DocSecurity>
  <Lines>20</Lines>
  <Paragraphs>5</Paragraphs>
  <ScaleCrop>false</ScaleCrop>
  <Company>Resort Obrony Narodowej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Omieczyński Henryk</dc:creator>
  <cp:keywords/>
  <dc:description/>
  <cp:lastModifiedBy>Omieczyński Henryk</cp:lastModifiedBy>
  <cp:revision>3</cp:revision>
  <dcterms:created xsi:type="dcterms:W3CDTF">2025-05-30T07:32:00Z</dcterms:created>
  <dcterms:modified xsi:type="dcterms:W3CDTF">2025-05-30T07:39:00Z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aec1a535-fa11-43cd-8c13-1c15c663e057</vt:lpwstr>
  </property>
  <property fmtid="{D5CDD505-2E9C-101B-9397-08002B2CF9AE}" pid="3" name="bjSaver">
    <vt:lpwstr>KDDoohdpenLfNQ0px0EBGiPjZqb7QbRi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