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18501F">
      <w:pPr>
        <w:widowControl w:val="0"/>
        <w:rPr>
          <w:rFonts w:ascii="Arial" w:hAnsi="Arial" w:cs="Arial"/>
          <w:color w:val="FF0000"/>
        </w:rPr>
      </w:pPr>
    </w:p>
    <w:p w14:paraId="0A37501D" w14:textId="77777777" w:rsidR="0042345E" w:rsidRPr="00B1703F" w:rsidRDefault="0042345E" w:rsidP="0018501F">
      <w:pPr>
        <w:pStyle w:val="Tekstpodstawowy21"/>
        <w:widowControl w:val="0"/>
        <w:ind w:left="709"/>
        <w:rPr>
          <w:rFonts w:ascii="Arial" w:hAnsi="Arial" w:cs="Arial"/>
          <w:color w:val="FF0000"/>
          <w:sz w:val="24"/>
          <w:szCs w:val="24"/>
        </w:rPr>
      </w:pPr>
    </w:p>
    <w:p w14:paraId="5DAB6C7B" w14:textId="77777777" w:rsidR="0042345E" w:rsidRPr="00B1703F" w:rsidRDefault="0042345E" w:rsidP="0018501F">
      <w:pPr>
        <w:pStyle w:val="Nagwek"/>
        <w:widowControl w:val="0"/>
        <w:rPr>
          <w:rFonts w:ascii="Arial" w:hAnsi="Arial" w:cs="Arial"/>
          <w:color w:val="FF0000"/>
          <w:sz w:val="24"/>
          <w:szCs w:val="24"/>
        </w:rPr>
      </w:pPr>
    </w:p>
    <w:p w14:paraId="6A05A809" w14:textId="50BAE086" w:rsidR="0042345E" w:rsidRDefault="0042345E" w:rsidP="0018501F">
      <w:pPr>
        <w:widowControl w:val="0"/>
        <w:rPr>
          <w:rFonts w:ascii="Arial" w:hAnsi="Arial" w:cs="Arial"/>
          <w:sz w:val="28"/>
          <w:szCs w:val="28"/>
        </w:rPr>
      </w:pPr>
    </w:p>
    <w:p w14:paraId="569B1E41" w14:textId="77777777" w:rsidR="005C6B3C" w:rsidRDefault="005C6B3C" w:rsidP="0018501F">
      <w:pPr>
        <w:widowControl w:val="0"/>
        <w:jc w:val="center"/>
        <w:rPr>
          <w:rFonts w:eastAsia="Calibri" w:cs="Times New Roman"/>
          <w:b/>
          <w:sz w:val="24"/>
          <w:szCs w:val="24"/>
          <w:lang w:eastAsia="en-US"/>
        </w:rPr>
      </w:pPr>
    </w:p>
    <w:p w14:paraId="34CD0FE2" w14:textId="77777777" w:rsidR="005C6B3C" w:rsidRDefault="005C6B3C" w:rsidP="0018501F">
      <w:pPr>
        <w:widowControl w:val="0"/>
        <w:jc w:val="center"/>
        <w:rPr>
          <w:rFonts w:eastAsia="Calibri" w:cs="Times New Roman"/>
          <w:b/>
          <w:sz w:val="24"/>
          <w:szCs w:val="24"/>
          <w:lang w:eastAsia="en-US"/>
        </w:rPr>
      </w:pPr>
    </w:p>
    <w:p w14:paraId="7011A324" w14:textId="77777777" w:rsidR="005C6B3C" w:rsidRDefault="005C6B3C" w:rsidP="0018501F">
      <w:pPr>
        <w:widowControl w:val="0"/>
        <w:jc w:val="center"/>
        <w:rPr>
          <w:rFonts w:eastAsia="Calibri" w:cs="Times New Roman"/>
          <w:b/>
          <w:sz w:val="24"/>
          <w:szCs w:val="24"/>
          <w:lang w:eastAsia="en-US"/>
        </w:rPr>
      </w:pPr>
    </w:p>
    <w:p w14:paraId="12F400E0" w14:textId="39E70E05" w:rsidR="005C6B3C" w:rsidRPr="00F52CF9" w:rsidRDefault="005C6B3C" w:rsidP="0018501F">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8501F">
      <w:pPr>
        <w:widowControl w:val="0"/>
        <w:jc w:val="both"/>
        <w:rPr>
          <w:rFonts w:eastAsia="Calibri" w:cs="Times New Roman"/>
          <w:b/>
          <w:sz w:val="24"/>
          <w:szCs w:val="24"/>
          <w:lang w:eastAsia="en-US"/>
        </w:rPr>
      </w:pPr>
    </w:p>
    <w:p w14:paraId="7B228DC4" w14:textId="77777777" w:rsidR="005C6B3C" w:rsidRPr="005C6B3C" w:rsidRDefault="005C6B3C" w:rsidP="0018501F">
      <w:pPr>
        <w:widowControl w:val="0"/>
        <w:rPr>
          <w:rFonts w:ascii="Arial" w:hAnsi="Arial" w:cs="Arial"/>
        </w:rPr>
      </w:pPr>
    </w:p>
    <w:p w14:paraId="248D19B5" w14:textId="77777777" w:rsidR="005C6B3C" w:rsidRPr="005C6B3C" w:rsidRDefault="005C6B3C" w:rsidP="0018501F">
      <w:pPr>
        <w:widowControl w:val="0"/>
        <w:rPr>
          <w:rFonts w:ascii="Arial" w:hAnsi="Arial" w:cs="Arial"/>
        </w:rPr>
      </w:pPr>
    </w:p>
    <w:p w14:paraId="620AC249" w14:textId="77777777" w:rsidR="005C6B3C" w:rsidRPr="00EC48AD" w:rsidRDefault="005C6B3C" w:rsidP="0018501F">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18501F">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18501F">
      <w:pPr>
        <w:widowControl w:val="0"/>
        <w:jc w:val="center"/>
        <w:rPr>
          <w:rFonts w:eastAsia="Arial" w:cs="Times New Roman"/>
          <w:sz w:val="24"/>
          <w:szCs w:val="24"/>
          <w:lang w:eastAsia="pl-PL"/>
        </w:rPr>
      </w:pPr>
    </w:p>
    <w:p w14:paraId="5154DF3D" w14:textId="1052BB6E" w:rsidR="005C6B3C" w:rsidRPr="000E05B1" w:rsidRDefault="005C6B3C" w:rsidP="0018501F">
      <w:pPr>
        <w:pStyle w:val="Nagwek1"/>
        <w:keepNext w:val="0"/>
        <w:widowControl w:val="0"/>
        <w:spacing w:line="240" w:lineRule="auto"/>
        <w:rPr>
          <w:rFonts w:ascii="Times New Roman" w:hAnsi="Times New Roman" w:cs="Times New Roman"/>
          <w:b w:val="0"/>
          <w:bCs w:val="0"/>
          <w:sz w:val="24"/>
          <w:szCs w:val="24"/>
          <w:lang w:eastAsia="pl-PL"/>
        </w:rPr>
      </w:pPr>
      <w:r w:rsidRPr="000E05B1">
        <w:rPr>
          <w:rFonts w:ascii="Times New Roman" w:hAnsi="Times New Roman" w:cs="Times New Roman"/>
          <w:b w:val="0"/>
          <w:bCs w:val="0"/>
          <w:sz w:val="24"/>
          <w:szCs w:val="24"/>
          <w:lang w:eastAsia="pl-PL"/>
        </w:rPr>
        <w:t xml:space="preserve">Zaprasza do złożenia oferty w trybie </w:t>
      </w:r>
      <w:r w:rsidR="00EC48AD" w:rsidRPr="000E05B1">
        <w:rPr>
          <w:rFonts w:ascii="Times New Roman" w:eastAsia="Arial" w:hAnsi="Times New Roman" w:cs="Times New Roman"/>
          <w:b w:val="0"/>
          <w:bCs w:val="0"/>
          <w:sz w:val="24"/>
          <w:szCs w:val="24"/>
          <w:lang w:eastAsia="pl-PL"/>
        </w:rPr>
        <w:t xml:space="preserve">art. 275 </w:t>
      </w:r>
      <w:r w:rsidR="009D3574" w:rsidRPr="000E05B1">
        <w:rPr>
          <w:rFonts w:ascii="Times New Roman" w:eastAsia="Arial" w:hAnsi="Times New Roman" w:cs="Times New Roman"/>
          <w:b w:val="0"/>
          <w:bCs w:val="0"/>
          <w:sz w:val="24"/>
          <w:szCs w:val="24"/>
          <w:lang w:eastAsia="pl-PL"/>
        </w:rPr>
        <w:t>pkt 2 (trybie podstawowym z możliwością przeprowadzenia negocjacji)</w:t>
      </w:r>
      <w:r w:rsidR="009D3574" w:rsidRPr="000E05B1">
        <w:rPr>
          <w:rFonts w:eastAsia="Arial" w:cs="Times New Roman"/>
          <w:sz w:val="24"/>
          <w:szCs w:val="24"/>
          <w:lang w:eastAsia="pl-PL"/>
        </w:rPr>
        <w:t xml:space="preserve"> </w:t>
      </w:r>
      <w:r w:rsidR="00EC48AD" w:rsidRPr="000E05B1">
        <w:rPr>
          <w:rFonts w:ascii="Times New Roman" w:eastAsia="Arial" w:hAnsi="Times New Roman" w:cs="Times New Roman"/>
          <w:b w:val="0"/>
          <w:bCs w:val="0"/>
          <w:sz w:val="24"/>
          <w:szCs w:val="24"/>
          <w:lang w:eastAsia="pl-PL"/>
        </w:rPr>
        <w:t xml:space="preserve">o wartości zamówienia nieprzekraczającej progów unijnych </w:t>
      </w:r>
      <w:r w:rsidRPr="000E05B1">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A0158E" w:rsidRPr="000E05B1">
        <w:rPr>
          <w:rFonts w:ascii="Times New Roman" w:hAnsi="Times New Roman" w:cs="Times New Roman"/>
          <w:b w:val="0"/>
          <w:bCs w:val="0"/>
          <w:sz w:val="24"/>
          <w:szCs w:val="24"/>
          <w:u w:val="single"/>
        </w:rPr>
        <w:fldChar w:fldCharType="begin"/>
      </w:r>
      <w:r w:rsidR="00A0158E" w:rsidRPr="000E05B1">
        <w:rPr>
          <w:rFonts w:ascii="Times New Roman" w:hAnsi="Times New Roman" w:cs="Times New Roman"/>
          <w:b w:val="0"/>
          <w:bCs w:val="0"/>
          <w:sz w:val="24"/>
          <w:szCs w:val="24"/>
          <w:u w:val="single"/>
        </w:rPr>
        <w:instrText xml:space="preserve"> HYPERLINK "https://sip.legalis.pl/document-view.seam?documentId=mfrxilrtg4ytoobrgm3da" </w:instrText>
      </w:r>
      <w:r w:rsidR="00A0158E" w:rsidRPr="000E05B1">
        <w:rPr>
          <w:rFonts w:ascii="Times New Roman" w:hAnsi="Times New Roman" w:cs="Times New Roman"/>
          <w:b w:val="0"/>
          <w:bCs w:val="0"/>
          <w:sz w:val="24"/>
          <w:szCs w:val="24"/>
          <w:u w:val="single"/>
        </w:rPr>
      </w:r>
      <w:r w:rsidR="00A0158E" w:rsidRPr="000E05B1">
        <w:rPr>
          <w:rFonts w:ascii="Times New Roman" w:hAnsi="Times New Roman" w:cs="Times New Roman"/>
          <w:b w:val="0"/>
          <w:bCs w:val="0"/>
          <w:sz w:val="24"/>
          <w:szCs w:val="24"/>
          <w:u w:val="single"/>
        </w:rPr>
        <w:fldChar w:fldCharType="separate"/>
      </w:r>
      <w:r w:rsidR="00A0158E" w:rsidRPr="000E05B1">
        <w:rPr>
          <w:rStyle w:val="Hipercze"/>
          <w:rFonts w:ascii="Times New Roman" w:hAnsi="Times New Roman" w:cs="Times New Roman"/>
          <w:b w:val="0"/>
          <w:bCs w:val="0"/>
          <w:color w:val="auto"/>
          <w:sz w:val="24"/>
          <w:szCs w:val="24"/>
        </w:rPr>
        <w:t>(Dz.U. z 2022 r. poz. 1710 ze zm.)</w:t>
      </w:r>
      <w:r w:rsidR="00A0158E" w:rsidRPr="000E05B1">
        <w:rPr>
          <w:rFonts w:ascii="Times New Roman" w:hAnsi="Times New Roman" w:cs="Times New Roman"/>
          <w:b w:val="0"/>
          <w:bCs w:val="0"/>
          <w:sz w:val="24"/>
          <w:szCs w:val="24"/>
          <w:u w:val="single"/>
        </w:rPr>
        <w:fldChar w:fldCharType="end"/>
      </w:r>
      <w:r w:rsidRPr="000E05B1">
        <w:rPr>
          <w:rFonts w:ascii="Times New Roman" w:eastAsia="Arial" w:hAnsi="Times New Roman" w:cs="Times New Roman"/>
          <w:b w:val="0"/>
          <w:bCs w:val="0"/>
          <w:sz w:val="24"/>
          <w:szCs w:val="24"/>
          <w:lang w:eastAsia="pl-PL"/>
        </w:rPr>
        <w:t> </w:t>
      </w:r>
      <w:bookmarkEnd w:id="0"/>
      <w:r w:rsidRPr="000E05B1">
        <w:rPr>
          <w:rFonts w:ascii="Times New Roman" w:eastAsia="Arial" w:hAnsi="Times New Roman" w:cs="Times New Roman"/>
          <w:b w:val="0"/>
          <w:bCs w:val="0"/>
          <w:sz w:val="24"/>
          <w:szCs w:val="24"/>
          <w:lang w:eastAsia="pl-PL"/>
        </w:rPr>
        <w:t xml:space="preserve">– dalej ustawy pzp na </w:t>
      </w:r>
      <w:r w:rsidRPr="000E05B1">
        <w:rPr>
          <w:rFonts w:ascii="Times New Roman" w:eastAsia="Arial" w:hAnsi="Times New Roman" w:cs="Times New Roman"/>
          <w:sz w:val="24"/>
          <w:szCs w:val="24"/>
          <w:lang w:eastAsia="pl-PL"/>
        </w:rPr>
        <w:t>USŁUG</w:t>
      </w:r>
      <w:r w:rsidR="000E05B1" w:rsidRPr="000E05B1">
        <w:rPr>
          <w:rFonts w:ascii="Times New Roman" w:eastAsia="Arial" w:hAnsi="Times New Roman" w:cs="Times New Roman"/>
          <w:sz w:val="24"/>
          <w:szCs w:val="24"/>
          <w:lang w:eastAsia="pl-PL"/>
        </w:rPr>
        <w:t xml:space="preserve">I </w:t>
      </w:r>
      <w:r w:rsidRPr="000E05B1">
        <w:rPr>
          <w:rFonts w:ascii="Times New Roman" w:eastAsia="Arial" w:hAnsi="Times New Roman" w:cs="Times New Roman"/>
          <w:b w:val="0"/>
          <w:bCs w:val="0"/>
          <w:sz w:val="24"/>
          <w:szCs w:val="24"/>
          <w:lang w:eastAsia="pl-PL"/>
        </w:rPr>
        <w:t xml:space="preserve">pn: </w:t>
      </w:r>
    </w:p>
    <w:p w14:paraId="400519F3" w14:textId="77777777" w:rsidR="005C6B3C" w:rsidRPr="000E05B1" w:rsidRDefault="005C6B3C" w:rsidP="0018501F">
      <w:pPr>
        <w:widowControl w:val="0"/>
        <w:jc w:val="center"/>
        <w:rPr>
          <w:rFonts w:eastAsia="Arial" w:cs="Times New Roman"/>
          <w:sz w:val="24"/>
          <w:szCs w:val="24"/>
          <w:lang w:eastAsia="pl-PL"/>
        </w:rPr>
      </w:pPr>
    </w:p>
    <w:p w14:paraId="1EC1639C" w14:textId="77777777" w:rsidR="005C6B3C" w:rsidRPr="000E05B1" w:rsidRDefault="005C6B3C" w:rsidP="0018501F">
      <w:pPr>
        <w:widowControl w:val="0"/>
        <w:jc w:val="center"/>
        <w:rPr>
          <w:rFonts w:eastAsia="Arial" w:cs="Times New Roman"/>
          <w:sz w:val="24"/>
          <w:szCs w:val="24"/>
          <w:lang w:eastAsia="pl-PL"/>
        </w:rPr>
      </w:pPr>
    </w:p>
    <w:p w14:paraId="7C171376" w14:textId="29D08F5E" w:rsidR="005C6B3C" w:rsidRPr="005C6B3C" w:rsidRDefault="000E05B1" w:rsidP="0018501F">
      <w:pPr>
        <w:widowControl w:val="0"/>
        <w:jc w:val="center"/>
        <w:rPr>
          <w:rFonts w:eastAsia="Arial" w:cs="Times New Roman"/>
          <w:b/>
          <w:sz w:val="24"/>
          <w:szCs w:val="24"/>
          <w:lang w:eastAsia="pl-PL"/>
        </w:rPr>
      </w:pPr>
      <w:r w:rsidRPr="000E05B1">
        <w:rPr>
          <w:rFonts w:eastAsia="Arial" w:cs="Times New Roman"/>
          <w:b/>
          <w:sz w:val="24"/>
          <w:szCs w:val="24"/>
          <w:lang w:eastAsia="pl-PL"/>
        </w:rPr>
        <w:t>„</w:t>
      </w:r>
      <w:bookmarkStart w:id="1" w:name="_Hlk121311533"/>
      <w:r w:rsidRPr="000E05B1">
        <w:rPr>
          <w:rFonts w:eastAsia="Arial" w:cs="Times New Roman"/>
          <w:b/>
          <w:sz w:val="24"/>
          <w:szCs w:val="24"/>
          <w:lang w:eastAsia="pl-PL"/>
        </w:rPr>
        <w:t>Usługa sterylizacji narzędzi chirurgicznych wraz z ich transportem</w:t>
      </w:r>
      <w:bookmarkEnd w:id="1"/>
      <w:r w:rsidR="005C6B3C" w:rsidRPr="000E05B1">
        <w:rPr>
          <w:rFonts w:eastAsia="Arial" w:cs="Times New Roman"/>
          <w:b/>
          <w:sz w:val="24"/>
          <w:szCs w:val="24"/>
          <w:lang w:eastAsia="pl-PL"/>
        </w:rPr>
        <w:t>”</w:t>
      </w:r>
    </w:p>
    <w:p w14:paraId="1C529420" w14:textId="77777777" w:rsidR="005C6B3C" w:rsidRPr="005C6B3C" w:rsidRDefault="005C6B3C" w:rsidP="0018501F">
      <w:pPr>
        <w:widowControl w:val="0"/>
        <w:jc w:val="center"/>
        <w:rPr>
          <w:rFonts w:eastAsia="Arial" w:cs="Times New Roman"/>
          <w:sz w:val="24"/>
          <w:szCs w:val="24"/>
          <w:lang w:eastAsia="pl-PL"/>
        </w:rPr>
      </w:pPr>
    </w:p>
    <w:p w14:paraId="270945A6" w14:textId="678E20C8" w:rsidR="005C6B3C" w:rsidRPr="000E05B1" w:rsidRDefault="005C6B3C" w:rsidP="0018501F">
      <w:pPr>
        <w:widowControl w:val="0"/>
        <w:jc w:val="center"/>
        <w:rPr>
          <w:rFonts w:eastAsia="Arial" w:cs="Times New Roman"/>
          <w:b/>
          <w:bCs/>
          <w:sz w:val="24"/>
          <w:szCs w:val="24"/>
          <w:lang w:eastAsia="pl-PL"/>
        </w:rPr>
      </w:pPr>
      <w:r w:rsidRPr="005C6B3C">
        <w:rPr>
          <w:rFonts w:eastAsia="Arial" w:cs="Times New Roman"/>
          <w:sz w:val="24"/>
          <w:szCs w:val="24"/>
          <w:lang w:eastAsia="pl-PL"/>
        </w:rPr>
        <w:t>Nr postępowania:</w:t>
      </w:r>
      <w:r w:rsidR="000E05B1">
        <w:rPr>
          <w:rFonts w:eastAsia="Arial" w:cs="Times New Roman"/>
          <w:sz w:val="24"/>
          <w:szCs w:val="24"/>
          <w:lang w:eastAsia="pl-PL"/>
        </w:rPr>
        <w:t xml:space="preserve"> </w:t>
      </w:r>
      <w:r w:rsidR="000E05B1">
        <w:rPr>
          <w:rFonts w:eastAsia="Arial" w:cs="Times New Roman"/>
          <w:b/>
          <w:bCs/>
          <w:sz w:val="24"/>
          <w:szCs w:val="24"/>
          <w:lang w:eastAsia="pl-PL"/>
        </w:rPr>
        <w:t>SZP/47/2022</w:t>
      </w:r>
    </w:p>
    <w:p w14:paraId="29C1C9B9" w14:textId="77777777" w:rsidR="005C6B3C" w:rsidRPr="005C6B3C" w:rsidRDefault="005C6B3C" w:rsidP="0018501F">
      <w:pPr>
        <w:widowControl w:val="0"/>
        <w:jc w:val="center"/>
        <w:rPr>
          <w:rFonts w:eastAsia="Calibri" w:cs="Times New Roman"/>
          <w:b/>
          <w:sz w:val="24"/>
          <w:szCs w:val="24"/>
          <w:lang w:eastAsia="en-US"/>
        </w:rPr>
      </w:pPr>
    </w:p>
    <w:p w14:paraId="0A647E93" w14:textId="77777777" w:rsidR="005C6B3C" w:rsidRPr="005C6B3C" w:rsidRDefault="005C6B3C" w:rsidP="0018501F">
      <w:pPr>
        <w:widowControl w:val="0"/>
        <w:jc w:val="center"/>
        <w:rPr>
          <w:rFonts w:eastAsia="Calibri" w:cs="Times New Roman"/>
          <w:b/>
          <w:sz w:val="24"/>
          <w:szCs w:val="24"/>
          <w:lang w:eastAsia="en-US"/>
        </w:rPr>
      </w:pPr>
    </w:p>
    <w:p w14:paraId="4C588200" w14:textId="77777777" w:rsidR="005C6B3C" w:rsidRPr="005C6B3C" w:rsidRDefault="005C6B3C" w:rsidP="0018501F">
      <w:pPr>
        <w:widowControl w:val="0"/>
        <w:ind w:left="709"/>
        <w:rPr>
          <w:rFonts w:eastAsia="Times New Roman" w:cs="Times New Roman"/>
          <w:color w:val="FF0000"/>
          <w:sz w:val="24"/>
          <w:szCs w:val="24"/>
        </w:rPr>
      </w:pPr>
    </w:p>
    <w:p w14:paraId="7A802778" w14:textId="77777777" w:rsidR="005C6B3C" w:rsidRPr="005C6B3C" w:rsidRDefault="005C6B3C" w:rsidP="0018501F">
      <w:pPr>
        <w:widowControl w:val="0"/>
        <w:ind w:left="709"/>
        <w:rPr>
          <w:rFonts w:eastAsia="Times New Roman" w:cs="Times New Roman"/>
          <w:color w:val="FF0000"/>
          <w:sz w:val="24"/>
          <w:szCs w:val="24"/>
        </w:rPr>
      </w:pPr>
    </w:p>
    <w:p w14:paraId="21770EE5" w14:textId="77777777" w:rsidR="005C6B3C" w:rsidRPr="005C6B3C" w:rsidRDefault="005C6B3C" w:rsidP="0018501F">
      <w:pPr>
        <w:widowControl w:val="0"/>
        <w:ind w:left="709"/>
        <w:rPr>
          <w:rFonts w:eastAsia="Times New Roman" w:cs="Times New Roman"/>
          <w:color w:val="FF0000"/>
          <w:sz w:val="24"/>
          <w:szCs w:val="24"/>
        </w:rPr>
      </w:pPr>
    </w:p>
    <w:p w14:paraId="6F833B09" w14:textId="77777777" w:rsidR="005C6B3C" w:rsidRPr="005C6B3C" w:rsidRDefault="005C6B3C" w:rsidP="0018501F">
      <w:pPr>
        <w:widowControl w:val="0"/>
        <w:ind w:left="709"/>
        <w:rPr>
          <w:rFonts w:eastAsia="Times New Roman" w:cs="Times New Roman"/>
          <w:color w:val="FF0000"/>
          <w:sz w:val="24"/>
          <w:szCs w:val="24"/>
        </w:rPr>
      </w:pPr>
    </w:p>
    <w:p w14:paraId="187CABED" w14:textId="77777777" w:rsidR="005C6B3C" w:rsidRPr="005C6B3C" w:rsidRDefault="005C6B3C" w:rsidP="0018501F">
      <w:pPr>
        <w:widowControl w:val="0"/>
        <w:ind w:left="709"/>
        <w:rPr>
          <w:rFonts w:eastAsia="Times New Roman" w:cs="Times New Roman"/>
          <w:color w:val="FF0000"/>
          <w:sz w:val="24"/>
          <w:szCs w:val="24"/>
        </w:rPr>
      </w:pPr>
    </w:p>
    <w:p w14:paraId="01DC6D0E" w14:textId="77777777" w:rsidR="005C6B3C" w:rsidRPr="005C6B3C" w:rsidRDefault="005C6B3C" w:rsidP="0018501F">
      <w:pPr>
        <w:widowControl w:val="0"/>
        <w:ind w:left="709"/>
        <w:rPr>
          <w:rFonts w:eastAsia="Times New Roman" w:cs="Times New Roman"/>
          <w:color w:val="FF0000"/>
          <w:sz w:val="24"/>
          <w:szCs w:val="24"/>
        </w:rPr>
      </w:pPr>
    </w:p>
    <w:p w14:paraId="00507048" w14:textId="77777777" w:rsidR="005C6B3C" w:rsidRPr="005C6B3C" w:rsidRDefault="005C6B3C" w:rsidP="0018501F">
      <w:pPr>
        <w:widowControl w:val="0"/>
        <w:ind w:left="709"/>
        <w:rPr>
          <w:rFonts w:eastAsia="Times New Roman" w:cs="Times New Roman"/>
          <w:color w:val="FF0000"/>
          <w:sz w:val="24"/>
          <w:szCs w:val="24"/>
        </w:rPr>
      </w:pPr>
    </w:p>
    <w:p w14:paraId="28F0247F" w14:textId="77777777" w:rsidR="005C6B3C" w:rsidRPr="005C6B3C" w:rsidRDefault="005C6B3C" w:rsidP="0018501F">
      <w:pPr>
        <w:widowControl w:val="0"/>
        <w:ind w:left="709"/>
        <w:rPr>
          <w:rFonts w:eastAsia="Times New Roman" w:cs="Times New Roman"/>
          <w:color w:val="FF0000"/>
          <w:sz w:val="24"/>
          <w:szCs w:val="24"/>
        </w:rPr>
      </w:pPr>
    </w:p>
    <w:p w14:paraId="1FB4D84D" w14:textId="77777777" w:rsidR="005C6B3C" w:rsidRPr="005C6B3C" w:rsidRDefault="005C6B3C" w:rsidP="0018501F">
      <w:pPr>
        <w:widowControl w:val="0"/>
        <w:ind w:left="709"/>
        <w:rPr>
          <w:rFonts w:eastAsia="Times New Roman" w:cs="Times New Roman"/>
          <w:color w:val="FF0000"/>
          <w:sz w:val="24"/>
          <w:szCs w:val="24"/>
        </w:rPr>
      </w:pPr>
    </w:p>
    <w:p w14:paraId="77DAC614" w14:textId="01720671" w:rsidR="005C6B3C" w:rsidRPr="005C6B3C" w:rsidRDefault="005C6B3C" w:rsidP="0018501F">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0F1CA2">
        <w:rPr>
          <w:rFonts w:eastAsia="Times New Roman" w:cs="Times New Roman"/>
          <w:sz w:val="24"/>
          <w:szCs w:val="24"/>
        </w:rPr>
        <w:t>22.12.2022 r.</w:t>
      </w:r>
    </w:p>
    <w:p w14:paraId="25BA7EA8" w14:textId="77777777" w:rsidR="000F1CA2" w:rsidRDefault="000F1CA2" w:rsidP="0018501F">
      <w:pPr>
        <w:widowControl w:val="0"/>
        <w:rPr>
          <w:rFonts w:cs="Times New Roman"/>
          <w:sz w:val="24"/>
          <w:szCs w:val="24"/>
        </w:rPr>
      </w:pPr>
    </w:p>
    <w:p w14:paraId="6CC14F57" w14:textId="77777777" w:rsidR="000F1CA2" w:rsidRDefault="000F1CA2" w:rsidP="0018501F">
      <w:pPr>
        <w:widowControl w:val="0"/>
        <w:rPr>
          <w:rFonts w:cs="Times New Roman"/>
          <w:sz w:val="24"/>
          <w:szCs w:val="24"/>
        </w:rPr>
      </w:pPr>
    </w:p>
    <w:p w14:paraId="3D561615" w14:textId="77777777" w:rsidR="000F1CA2" w:rsidRPr="00E16C24" w:rsidRDefault="000F1CA2" w:rsidP="00432EAE">
      <w:pPr>
        <w:ind w:left="6372"/>
        <w:jc w:val="center"/>
        <w:rPr>
          <w:sz w:val="24"/>
          <w:szCs w:val="24"/>
        </w:rPr>
      </w:pPr>
      <w:r w:rsidRPr="00E16C24">
        <w:rPr>
          <w:sz w:val="24"/>
          <w:szCs w:val="24"/>
        </w:rPr>
        <w:t>Zastępca Dyrektora</w:t>
      </w:r>
    </w:p>
    <w:p w14:paraId="2A99F2C1" w14:textId="77777777" w:rsidR="000F1CA2" w:rsidRPr="00E16C24" w:rsidRDefault="000F1CA2" w:rsidP="00432EAE">
      <w:pPr>
        <w:ind w:left="6372"/>
        <w:jc w:val="center"/>
        <w:rPr>
          <w:sz w:val="24"/>
          <w:szCs w:val="24"/>
        </w:rPr>
      </w:pPr>
      <w:r w:rsidRPr="00E16C24">
        <w:rPr>
          <w:sz w:val="24"/>
          <w:szCs w:val="24"/>
        </w:rPr>
        <w:t>ds. Administracyjnych</w:t>
      </w:r>
    </w:p>
    <w:p w14:paraId="6F02A8C2" w14:textId="77777777" w:rsidR="000F1CA2" w:rsidRPr="00E16C24" w:rsidRDefault="000F1CA2" w:rsidP="00432EAE">
      <w:pPr>
        <w:ind w:left="6372"/>
        <w:jc w:val="center"/>
        <w:rPr>
          <w:sz w:val="24"/>
          <w:szCs w:val="24"/>
        </w:rPr>
      </w:pPr>
      <w:r w:rsidRPr="00E16C24">
        <w:rPr>
          <w:sz w:val="24"/>
          <w:szCs w:val="24"/>
        </w:rPr>
        <w:t>dr. Marcin Mikos</w:t>
      </w:r>
    </w:p>
    <w:p w14:paraId="62EBF3C5" w14:textId="21A84691" w:rsidR="005C6B3C" w:rsidRPr="00D63876" w:rsidRDefault="005C6B3C" w:rsidP="0018501F">
      <w:pPr>
        <w:widowControl w:val="0"/>
        <w:rPr>
          <w:rFonts w:cs="Times New Roman"/>
          <w:sz w:val="24"/>
          <w:szCs w:val="24"/>
        </w:rPr>
        <w:sectPr w:rsidR="005C6B3C" w:rsidRPr="00D63876">
          <w:footerReference w:type="default" r:id="rId8"/>
          <w:headerReference w:type="first" r:id="rId9"/>
          <w:footerReference w:type="first" r:id="rId10"/>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5"/>
      <w:r w:rsidRPr="00F52CF9">
        <w:rPr>
          <w:rFonts w:ascii="Times New Roman" w:hAnsi="Times New Roman" w:cs="Times New Roman"/>
          <w:b/>
          <w:bCs/>
          <w:sz w:val="24"/>
          <w:szCs w:val="24"/>
        </w:rPr>
        <w:lastRenderedPageBreak/>
        <w:t>NAZWA ORAZ ADRES ZAMAWIAJĄCEGO</w:t>
      </w:r>
      <w:bookmarkEnd w:id="2"/>
    </w:p>
    <w:p w14:paraId="338B6ECF"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FB040D" w:rsidRDefault="005C6B3C" w:rsidP="0018501F">
      <w:pPr>
        <w:widowControl w:val="0"/>
        <w:jc w:val="both"/>
        <w:rPr>
          <w:rFonts w:eastAsia="Times New Roman" w:cs="Times New Roman"/>
          <w:sz w:val="24"/>
          <w:szCs w:val="24"/>
          <w:lang w:val="en-US"/>
        </w:rPr>
      </w:pPr>
      <w:r w:rsidRPr="00FB040D">
        <w:rPr>
          <w:rFonts w:eastAsia="Times New Roman" w:cs="Times New Roman"/>
          <w:sz w:val="24"/>
          <w:szCs w:val="24"/>
          <w:lang w:val="en-US"/>
        </w:rPr>
        <w:t>e-mail: szpital@dietl.krakow.pl</w:t>
      </w:r>
    </w:p>
    <w:p w14:paraId="232A5A12"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18501F">
      <w:pPr>
        <w:widowControl w:val="0"/>
        <w:jc w:val="both"/>
        <w:rPr>
          <w:rFonts w:eastAsia="Times New Roman" w:cs="Times New Roman"/>
          <w:sz w:val="24"/>
          <w:szCs w:val="24"/>
        </w:rPr>
      </w:pPr>
    </w:p>
    <w:p w14:paraId="3F9768D8" w14:textId="77777777" w:rsidR="005C6B3C" w:rsidRPr="00FC043D" w:rsidRDefault="005C6B3C" w:rsidP="0018501F">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7A25F2E5" w:rsidR="00C949FC" w:rsidRDefault="005C6B3C" w:rsidP="0018501F">
      <w:pPr>
        <w:widowControl w:val="0"/>
        <w:jc w:val="both"/>
        <w:rPr>
          <w:rFonts w:eastAsia="Calibri" w:cs="Times New Roman"/>
          <w:b/>
          <w:bCs/>
          <w:sz w:val="24"/>
          <w:szCs w:val="24"/>
        </w:rPr>
      </w:pPr>
      <w:r w:rsidRPr="00FC043D">
        <w:rPr>
          <w:rFonts w:eastAsia="Times New Roman" w:cs="Times New Roman"/>
          <w:sz w:val="24"/>
          <w:szCs w:val="24"/>
        </w:rPr>
        <w:t xml:space="preserve">Adres strony prowadzonego postępowania: </w:t>
      </w:r>
      <w:hyperlink r:id="rId11" w:history="1">
        <w:r w:rsidR="00EB2DD4" w:rsidRPr="00C00AA5">
          <w:rPr>
            <w:rStyle w:val="Hipercze"/>
            <w:rFonts w:eastAsia="Times New Roman" w:cs="Times New Roman"/>
            <w:sz w:val="24"/>
            <w:szCs w:val="24"/>
          </w:rPr>
          <w:t>https://platformazakupowa.pl/transakcja/706534</w:t>
        </w:r>
      </w:hyperlink>
      <w:r w:rsidR="00EB2DD4">
        <w:rPr>
          <w:rFonts w:eastAsia="Times New Roman" w:cs="Times New Roman"/>
          <w:sz w:val="24"/>
          <w:szCs w:val="24"/>
        </w:rPr>
        <w:t xml:space="preserve"> </w:t>
      </w:r>
    </w:p>
    <w:p w14:paraId="7EE90395" w14:textId="77777777" w:rsidR="005C6B3C" w:rsidRPr="00FB040D" w:rsidRDefault="005C6B3C" w:rsidP="0018501F">
      <w:pPr>
        <w:widowControl w:val="0"/>
        <w:jc w:val="both"/>
        <w:rPr>
          <w:rFonts w:eastAsia="Times New Roman" w:cs="Times New Roman"/>
          <w:b/>
          <w:bCs/>
          <w:sz w:val="24"/>
          <w:szCs w:val="24"/>
          <w:u w:val="single"/>
          <w:lang w:val="en-US"/>
        </w:rPr>
      </w:pPr>
      <w:r w:rsidRPr="00FB040D">
        <w:rPr>
          <w:rFonts w:eastAsia="Times New Roman" w:cs="Times New Roman"/>
          <w:sz w:val="24"/>
          <w:szCs w:val="24"/>
          <w:lang w:val="en-US"/>
        </w:rPr>
        <w:t xml:space="preserve">e-mail: </w:t>
      </w:r>
      <w:hyperlink r:id="rId12" w:history="1">
        <w:r w:rsidRPr="00FB040D">
          <w:rPr>
            <w:rFonts w:eastAsia="Times New Roman" w:cs="Times New Roman"/>
            <w:color w:val="0000FF"/>
            <w:sz w:val="24"/>
            <w:szCs w:val="24"/>
            <w:u w:val="single"/>
            <w:lang w:val="en-US"/>
          </w:rPr>
          <w:t>zp@dietl.krakow.pl</w:t>
        </w:r>
      </w:hyperlink>
      <w:r w:rsidRPr="00FB040D">
        <w:rPr>
          <w:rFonts w:eastAsia="Times New Roman" w:cs="Times New Roman"/>
          <w:sz w:val="24"/>
          <w:szCs w:val="24"/>
          <w:lang w:val="en-US"/>
        </w:rPr>
        <w:t>,</w:t>
      </w:r>
      <w:r w:rsidRPr="00FB040D">
        <w:rPr>
          <w:rFonts w:eastAsia="Times New Roman" w:cs="Times New Roman"/>
          <w:b/>
          <w:bCs/>
          <w:sz w:val="24"/>
          <w:szCs w:val="24"/>
          <w:lang w:val="en-US"/>
        </w:rPr>
        <w:t xml:space="preserve"> </w:t>
      </w:r>
    </w:p>
    <w:p w14:paraId="4C3B6BDB"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18501F">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18501F">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w:t>
      </w:r>
      <w:r w:rsidRPr="00353CBA">
        <w:rPr>
          <w:rFonts w:eastAsia="Arial" w:cs="Times New Roman"/>
          <w:sz w:val="24"/>
          <w:szCs w:val="24"/>
          <w:lang w:eastAsia="pl-PL"/>
        </w:rPr>
        <w:t xml:space="preserve">jedynie w toku negocjacji lub dialogu oraz w odniesieniu do informacji, które nie są istotne. Zasady dotyczące sposobu komunikowania się zostały przez </w:t>
      </w:r>
      <w:r w:rsidR="00F365B8" w:rsidRPr="00353CBA">
        <w:rPr>
          <w:rFonts w:eastAsia="Arial" w:cs="Times New Roman"/>
          <w:sz w:val="24"/>
          <w:szCs w:val="24"/>
          <w:lang w:eastAsia="pl-PL"/>
        </w:rPr>
        <w:t>z</w:t>
      </w:r>
      <w:r w:rsidRPr="00353CBA">
        <w:rPr>
          <w:rFonts w:eastAsia="Arial" w:cs="Times New Roman"/>
          <w:sz w:val="24"/>
          <w:szCs w:val="24"/>
          <w:lang w:eastAsia="pl-PL"/>
        </w:rPr>
        <w:t xml:space="preserve">amawiającego umieszczone </w:t>
      </w:r>
      <w:r w:rsidRPr="00353CBA">
        <w:rPr>
          <w:rFonts w:eastAsia="Arial" w:cs="Times New Roman"/>
          <w:b/>
          <w:sz w:val="24"/>
          <w:szCs w:val="24"/>
          <w:lang w:eastAsia="pl-PL"/>
        </w:rPr>
        <w:t>w rozdziale X</w:t>
      </w:r>
      <w:r w:rsidR="001D0BCA" w:rsidRPr="00353CBA">
        <w:rPr>
          <w:rFonts w:eastAsia="Arial" w:cs="Times New Roman"/>
          <w:b/>
          <w:sz w:val="24"/>
          <w:szCs w:val="24"/>
          <w:lang w:eastAsia="pl-PL"/>
        </w:rPr>
        <w:t>X</w:t>
      </w:r>
      <w:r w:rsidRPr="00353CBA">
        <w:rPr>
          <w:rFonts w:eastAsia="Arial" w:cs="Times New Roman"/>
          <w:b/>
          <w:sz w:val="24"/>
          <w:szCs w:val="24"/>
          <w:lang w:eastAsia="pl-PL"/>
        </w:rPr>
        <w:t>III pkt 3.</w:t>
      </w:r>
    </w:p>
    <w:p w14:paraId="25E2C177" w14:textId="77777777" w:rsidR="005C6B3C" w:rsidRPr="00FC043D" w:rsidRDefault="005C6B3C" w:rsidP="0018501F">
      <w:pPr>
        <w:widowControl w:val="0"/>
        <w:jc w:val="both"/>
        <w:rPr>
          <w:rFonts w:eastAsia="Times New Roman" w:cs="Times New Roman"/>
          <w:sz w:val="24"/>
          <w:szCs w:val="24"/>
        </w:rPr>
      </w:pPr>
    </w:p>
    <w:p w14:paraId="0724A616" w14:textId="0E036D54"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6"/>
      <w:r w:rsidRPr="00F52CF9">
        <w:rPr>
          <w:rFonts w:ascii="Times New Roman" w:hAnsi="Times New Roman" w:cs="Times New Roman"/>
          <w:b/>
          <w:bCs/>
          <w:sz w:val="24"/>
          <w:szCs w:val="24"/>
        </w:rPr>
        <w:t>TRYB UDZIELENIA ZAMÓWIENIA</w:t>
      </w:r>
      <w:bookmarkEnd w:id="3"/>
    </w:p>
    <w:p w14:paraId="77E74B47" w14:textId="74995C47" w:rsidR="009D3574" w:rsidRPr="00297384" w:rsidRDefault="009D3574" w:rsidP="0018501F">
      <w:pPr>
        <w:widowControl w:val="0"/>
        <w:numPr>
          <w:ilvl w:val="0"/>
          <w:numId w:val="91"/>
        </w:numPr>
        <w:jc w:val="both"/>
        <w:rPr>
          <w:rFonts w:eastAsia="Calibri" w:cs="Times New Roman"/>
          <w:sz w:val="24"/>
          <w:szCs w:val="24"/>
          <w:lang w:eastAsia="en-US"/>
        </w:rPr>
      </w:pPr>
      <w:r w:rsidRPr="00297384">
        <w:rPr>
          <w:rFonts w:eastAsia="Calibri" w:cs="Times New Roman"/>
          <w:sz w:val="24"/>
          <w:szCs w:val="24"/>
          <w:lang w:eastAsia="en-US"/>
        </w:rPr>
        <w:t xml:space="preserve">Postępowanie prowadzone jest w trybie podstawowym na podstawie art. 275 </w:t>
      </w:r>
      <w:r w:rsidR="003F6809">
        <w:rPr>
          <w:rFonts w:eastAsia="Calibri" w:cs="Times New Roman"/>
          <w:sz w:val="24"/>
          <w:szCs w:val="24"/>
          <w:lang w:eastAsia="en-US"/>
        </w:rPr>
        <w:t>pkt</w:t>
      </w:r>
      <w:r w:rsidRPr="00297384">
        <w:rPr>
          <w:rFonts w:eastAsia="Calibri" w:cs="Times New Roman"/>
          <w:sz w:val="24"/>
          <w:szCs w:val="24"/>
          <w:lang w:eastAsia="en-US"/>
        </w:rPr>
        <w:t xml:space="preserve"> 2 ustawy z dnia 11 września 2019 r. – Prawo zamówień publicznych oraz aktów wykonawczych do niej, o wartości zamówienia nieprzekraczającej progów unijnych.  </w:t>
      </w:r>
    </w:p>
    <w:p w14:paraId="7F3FE9BC" w14:textId="4357CD90" w:rsidR="009D3574" w:rsidRPr="00297384" w:rsidRDefault="009D3574" w:rsidP="0018501F">
      <w:pPr>
        <w:widowControl w:val="0"/>
        <w:numPr>
          <w:ilvl w:val="0"/>
          <w:numId w:val="91"/>
        </w:numPr>
        <w:jc w:val="both"/>
        <w:rPr>
          <w:rFonts w:eastAsia="Calibri" w:cs="Times New Roman"/>
          <w:sz w:val="24"/>
          <w:szCs w:val="24"/>
          <w:lang w:eastAsia="en-US"/>
        </w:rPr>
      </w:pPr>
      <w:r w:rsidRPr="00297384">
        <w:rPr>
          <w:rFonts w:eastAsia="Calibri" w:cs="Times New Roman"/>
          <w:bCs/>
          <w:sz w:val="24"/>
          <w:szCs w:val="24"/>
          <w:lang w:eastAsia="en-US"/>
        </w:rPr>
        <w:t xml:space="preserve">Zamawiający przewiduje wybór najkorzystniejszej oferty z możliwością prowadzenia negocjacji, </w:t>
      </w:r>
      <w:r w:rsidRPr="00297384">
        <w:rPr>
          <w:rFonts w:eastAsia="Calibri" w:cs="Times New Roman"/>
          <w:sz w:val="24"/>
          <w:szCs w:val="24"/>
          <w:lang w:eastAsia="en-US"/>
        </w:rPr>
        <w:t>o których mowa w art. 275 pkt 2 ustawy</w:t>
      </w:r>
      <w:r w:rsidRPr="00297384">
        <w:rPr>
          <w:rFonts w:eastAsia="Calibri" w:cs="Times New Roman"/>
          <w:bCs/>
          <w:sz w:val="24"/>
          <w:szCs w:val="24"/>
          <w:lang w:eastAsia="en-US"/>
        </w:rPr>
        <w:t>.</w:t>
      </w:r>
    </w:p>
    <w:p w14:paraId="51F6D6BE" w14:textId="5F08AAEE" w:rsidR="009D3574" w:rsidRPr="00297384" w:rsidRDefault="009D3574" w:rsidP="0018501F">
      <w:pPr>
        <w:widowControl w:val="0"/>
        <w:numPr>
          <w:ilvl w:val="0"/>
          <w:numId w:val="91"/>
        </w:numPr>
        <w:jc w:val="both"/>
        <w:rPr>
          <w:rFonts w:eastAsia="Calibri" w:cs="Times New Roman"/>
          <w:sz w:val="24"/>
          <w:szCs w:val="24"/>
          <w:lang w:eastAsia="en-US"/>
        </w:rPr>
      </w:pPr>
      <w:r w:rsidRPr="00297384">
        <w:rPr>
          <w:rFonts w:eastAsia="Calibri" w:cs="Times New Roman"/>
          <w:bCs/>
          <w:sz w:val="24"/>
          <w:szCs w:val="24"/>
          <w:lang w:eastAsia="en-US"/>
        </w:rPr>
        <w:t>Negocjacje</w:t>
      </w:r>
      <w:r w:rsidRPr="00297384">
        <w:rPr>
          <w:rFonts w:eastAsia="Calibri" w:cs="Times New Roman"/>
          <w:sz w:val="24"/>
          <w:szCs w:val="24"/>
          <w:lang w:eastAsia="en-US"/>
        </w:rPr>
        <w:t xml:space="preserve"> treści ofert nie mogą prowadzić do zmiany treści SWZ i będą dotyczyć kryteriów oceny ofert.</w:t>
      </w:r>
    </w:p>
    <w:p w14:paraId="61413594" w14:textId="77777777" w:rsidR="00485770" w:rsidRPr="00297384" w:rsidRDefault="00485770" w:rsidP="0018501F">
      <w:pPr>
        <w:widowControl w:val="0"/>
        <w:numPr>
          <w:ilvl w:val="0"/>
          <w:numId w:val="91"/>
        </w:numPr>
        <w:jc w:val="both"/>
        <w:rPr>
          <w:rFonts w:eastAsia="Calibri" w:cs="Times New Roman"/>
          <w:sz w:val="24"/>
          <w:szCs w:val="24"/>
          <w:lang w:eastAsia="en-US"/>
        </w:rPr>
      </w:pPr>
      <w:r w:rsidRPr="00297384">
        <w:rPr>
          <w:rFonts w:eastAsia="Calibri" w:cs="Times New Roman"/>
          <w:sz w:val="24"/>
          <w:szCs w:val="24"/>
          <w:lang w:eastAsia="pl-PL"/>
        </w:rPr>
        <w:t xml:space="preserve">Jeżeli zostaną przeprowadzone negocjacje, o których mowa w art. 275 pkt 2 ustawy Zamawiający: </w:t>
      </w:r>
    </w:p>
    <w:p w14:paraId="24852BC3" w14:textId="77777777" w:rsidR="00485770" w:rsidRPr="00297384" w:rsidRDefault="00485770" w:rsidP="0018501F">
      <w:pPr>
        <w:pStyle w:val="Akapitzlist"/>
        <w:widowControl w:val="0"/>
        <w:numPr>
          <w:ilvl w:val="0"/>
          <w:numId w:val="96"/>
        </w:numPr>
        <w:suppressAutoHyphens/>
        <w:spacing w:after="0" w:line="240" w:lineRule="auto"/>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297384" w:rsidRDefault="00485770" w:rsidP="0018501F">
      <w:pPr>
        <w:pStyle w:val="Akapitzlist"/>
        <w:widowControl w:val="0"/>
        <w:numPr>
          <w:ilvl w:val="0"/>
          <w:numId w:val="96"/>
        </w:numPr>
        <w:suppressAutoHyphens/>
        <w:spacing w:after="0" w:line="240" w:lineRule="auto"/>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297384" w:rsidRDefault="00F2644E" w:rsidP="0018501F">
      <w:pPr>
        <w:pStyle w:val="Akapitzlist"/>
        <w:widowControl w:val="0"/>
        <w:numPr>
          <w:ilvl w:val="0"/>
          <w:numId w:val="96"/>
        </w:numPr>
        <w:suppressAutoHyphens/>
        <w:spacing w:after="0" w:line="240" w:lineRule="auto"/>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poinformuje równocześnie wszystkich Wykonawców</w:t>
      </w:r>
      <w:bookmarkStart w:id="4" w:name="mip59350084"/>
      <w:bookmarkEnd w:id="4"/>
      <w:r w:rsidRPr="00297384">
        <w:rPr>
          <w:rFonts w:ascii="Times New Roman" w:eastAsia="Calibri" w:hAnsi="Times New Roman" w:cs="Times New Roman"/>
          <w:sz w:val="24"/>
          <w:szCs w:val="24"/>
          <w:lang w:eastAsia="pl-PL"/>
        </w:rPr>
        <w:t xml:space="preserve">, którzy w odpowiedzi na ogłoszenie o zamówieniu złożyli oferty, o wykonawcach: </w:t>
      </w:r>
      <w:bookmarkStart w:id="5" w:name="mip59350086"/>
      <w:bookmarkEnd w:id="5"/>
    </w:p>
    <w:p w14:paraId="650D4E23" w14:textId="77777777" w:rsidR="00F2644E" w:rsidRPr="00297384" w:rsidRDefault="00F2644E" w:rsidP="0018501F">
      <w:pPr>
        <w:widowControl w:val="0"/>
        <w:numPr>
          <w:ilvl w:val="0"/>
          <w:numId w:val="98"/>
        </w:numPr>
        <w:jc w:val="both"/>
        <w:rPr>
          <w:rFonts w:eastAsia="Calibri" w:cs="Times New Roman"/>
          <w:sz w:val="24"/>
          <w:szCs w:val="24"/>
          <w:lang w:eastAsia="pl-PL"/>
        </w:rPr>
      </w:pPr>
      <w:r w:rsidRPr="00297384">
        <w:rPr>
          <w:rFonts w:eastAsia="Calibri" w:cs="Times New Roman"/>
          <w:sz w:val="24"/>
          <w:szCs w:val="24"/>
          <w:lang w:eastAsia="pl-PL"/>
        </w:rPr>
        <w:t xml:space="preserve">których oferty nie zostały odrzucone, oraz punktacji przyznanej ofertom w każdym kryterium oceny ofert i łącznej punktacji, </w:t>
      </w:r>
      <w:bookmarkStart w:id="6" w:name="mip59350087"/>
      <w:bookmarkEnd w:id="6"/>
    </w:p>
    <w:p w14:paraId="4A7B8C43" w14:textId="77777777" w:rsidR="00F2644E" w:rsidRPr="00297384" w:rsidRDefault="00F2644E" w:rsidP="0018501F">
      <w:pPr>
        <w:widowControl w:val="0"/>
        <w:numPr>
          <w:ilvl w:val="0"/>
          <w:numId w:val="98"/>
        </w:numPr>
        <w:jc w:val="both"/>
        <w:rPr>
          <w:rFonts w:eastAsia="Calibri" w:cs="Times New Roman"/>
          <w:sz w:val="24"/>
          <w:szCs w:val="24"/>
          <w:lang w:eastAsia="pl-PL"/>
        </w:rPr>
      </w:pPr>
      <w:r w:rsidRPr="00297384">
        <w:rPr>
          <w:rFonts w:eastAsia="Calibri" w:cs="Times New Roman"/>
          <w:sz w:val="24"/>
          <w:szCs w:val="24"/>
          <w:lang w:eastAsia="pl-PL"/>
        </w:rPr>
        <w:t xml:space="preserve">których oferty zostały odrzucone, </w:t>
      </w:r>
      <w:bookmarkStart w:id="7" w:name="mip59350088"/>
      <w:bookmarkStart w:id="8" w:name="mip59350089"/>
      <w:bookmarkEnd w:id="7"/>
      <w:bookmarkEnd w:id="8"/>
    </w:p>
    <w:p w14:paraId="5C863283" w14:textId="5C96458B" w:rsidR="00F2644E" w:rsidRPr="00297384" w:rsidRDefault="00F2644E" w:rsidP="0018501F">
      <w:pPr>
        <w:widowControl w:val="0"/>
        <w:ind w:left="720"/>
        <w:jc w:val="both"/>
        <w:rPr>
          <w:rFonts w:eastAsia="Calibri" w:cs="Times New Roman"/>
          <w:sz w:val="24"/>
          <w:szCs w:val="24"/>
          <w:lang w:eastAsia="pl-PL"/>
        </w:rPr>
      </w:pPr>
      <w:r w:rsidRPr="00297384">
        <w:rPr>
          <w:rFonts w:eastAsia="Calibri" w:cs="Times New Roman"/>
          <w:sz w:val="24"/>
          <w:szCs w:val="24"/>
          <w:lang w:eastAsia="pl-PL"/>
        </w:rPr>
        <w:t xml:space="preserve">- podając uzasadnienie faktyczne i prawne. </w:t>
      </w:r>
    </w:p>
    <w:p w14:paraId="02441A86" w14:textId="5B51646B" w:rsidR="00485770" w:rsidRPr="00297384" w:rsidRDefault="00485770" w:rsidP="0018501F">
      <w:pPr>
        <w:pStyle w:val="Akapitzlist"/>
        <w:widowControl w:val="0"/>
        <w:numPr>
          <w:ilvl w:val="0"/>
          <w:numId w:val="96"/>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297384">
        <w:rPr>
          <w:rFonts w:ascii="Times New Roman" w:eastAsia="Calibri" w:hAnsi="Times New Roman" w:cs="Times New Roman"/>
          <w:sz w:val="24"/>
          <w:szCs w:val="24"/>
          <w:u w:val="single"/>
          <w:lang w:eastAsia="pl-PL"/>
        </w:rPr>
        <w:t>złożenia ofert dodatkowych;</w:t>
      </w:r>
    </w:p>
    <w:p w14:paraId="0A3ED62C" w14:textId="0B060D97" w:rsidR="00485770" w:rsidRPr="00297384" w:rsidRDefault="00485770" w:rsidP="0018501F">
      <w:pPr>
        <w:pStyle w:val="Akapitzlist"/>
        <w:widowControl w:val="0"/>
        <w:numPr>
          <w:ilvl w:val="0"/>
          <w:numId w:val="96"/>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297384" w:rsidRDefault="00485770" w:rsidP="0018501F">
      <w:pPr>
        <w:pStyle w:val="Akapitzlist"/>
        <w:widowControl w:val="0"/>
        <w:numPr>
          <w:ilvl w:val="0"/>
          <w:numId w:val="97"/>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 xml:space="preserve">nazwę, </w:t>
      </w:r>
    </w:p>
    <w:p w14:paraId="3C3D0187" w14:textId="77777777" w:rsidR="002F75DD" w:rsidRPr="00297384" w:rsidRDefault="00485770" w:rsidP="0018501F">
      <w:pPr>
        <w:pStyle w:val="Akapitzlist"/>
        <w:widowControl w:val="0"/>
        <w:numPr>
          <w:ilvl w:val="0"/>
          <w:numId w:val="97"/>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 xml:space="preserve">adres zamawiającego, </w:t>
      </w:r>
    </w:p>
    <w:p w14:paraId="1C655397" w14:textId="77777777" w:rsidR="002F75DD" w:rsidRPr="00297384" w:rsidRDefault="002F75DD" w:rsidP="0018501F">
      <w:pPr>
        <w:pStyle w:val="Akapitzlist"/>
        <w:widowControl w:val="0"/>
        <w:numPr>
          <w:ilvl w:val="0"/>
          <w:numId w:val="97"/>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n</w:t>
      </w:r>
      <w:r w:rsidR="00485770" w:rsidRPr="00297384">
        <w:rPr>
          <w:rFonts w:ascii="Times New Roman" w:eastAsia="Calibri" w:hAnsi="Times New Roman" w:cs="Times New Roman"/>
          <w:sz w:val="24"/>
          <w:szCs w:val="24"/>
          <w:lang w:eastAsia="pl-PL"/>
        </w:rPr>
        <w:t xml:space="preserve">umer telefonu zamawiającego, </w:t>
      </w:r>
    </w:p>
    <w:p w14:paraId="52C6FEDE" w14:textId="77777777" w:rsidR="002F75DD" w:rsidRPr="00297384" w:rsidRDefault="00485770" w:rsidP="0018501F">
      <w:pPr>
        <w:pStyle w:val="Akapitzlist"/>
        <w:widowControl w:val="0"/>
        <w:numPr>
          <w:ilvl w:val="0"/>
          <w:numId w:val="97"/>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 xml:space="preserve">adres poczty elektronicznej zamawiającego, </w:t>
      </w:r>
    </w:p>
    <w:p w14:paraId="48BDE28A" w14:textId="77777777" w:rsidR="002F75DD" w:rsidRPr="00297384" w:rsidRDefault="00485770" w:rsidP="0018501F">
      <w:pPr>
        <w:pStyle w:val="Akapitzlist"/>
        <w:widowControl w:val="0"/>
        <w:numPr>
          <w:ilvl w:val="0"/>
          <w:numId w:val="97"/>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297384" w:rsidRDefault="00485770" w:rsidP="0018501F">
      <w:pPr>
        <w:pStyle w:val="Akapitzlist"/>
        <w:widowControl w:val="0"/>
        <w:numPr>
          <w:ilvl w:val="0"/>
          <w:numId w:val="97"/>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297384" w:rsidRDefault="00485770" w:rsidP="0018501F">
      <w:pPr>
        <w:pStyle w:val="Akapitzlist"/>
        <w:widowControl w:val="0"/>
        <w:numPr>
          <w:ilvl w:val="0"/>
          <w:numId w:val="97"/>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język, w jakim muszą być sporządzone oferty</w:t>
      </w:r>
    </w:p>
    <w:p w14:paraId="0557D9CC" w14:textId="617ECD01" w:rsidR="00485770" w:rsidRPr="00297384" w:rsidRDefault="00485770" w:rsidP="0018501F">
      <w:pPr>
        <w:pStyle w:val="Akapitzlist"/>
        <w:widowControl w:val="0"/>
        <w:numPr>
          <w:ilvl w:val="0"/>
          <w:numId w:val="97"/>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lang w:eastAsia="pl-PL"/>
        </w:rPr>
        <w:t>termin otwarcia ofert</w:t>
      </w:r>
    </w:p>
    <w:p w14:paraId="588B7993" w14:textId="77777777" w:rsidR="000E05B1" w:rsidRPr="00297384" w:rsidRDefault="000E05B1" w:rsidP="0018501F">
      <w:pPr>
        <w:widowControl w:val="0"/>
        <w:ind w:firstLine="709"/>
        <w:rPr>
          <w:lang w:eastAsia="pl-PL"/>
        </w:rPr>
      </w:pPr>
    </w:p>
    <w:p w14:paraId="15900874" w14:textId="0D12893D" w:rsidR="009D3574" w:rsidRPr="00297384" w:rsidRDefault="009D3574" w:rsidP="0018501F">
      <w:pPr>
        <w:pStyle w:val="Akapitzlist"/>
        <w:widowControl w:val="0"/>
        <w:numPr>
          <w:ilvl w:val="0"/>
          <w:numId w:val="96"/>
        </w:numPr>
        <w:suppressAutoHyphens/>
        <w:spacing w:after="0" w:line="240" w:lineRule="auto"/>
        <w:ind w:hanging="357"/>
        <w:jc w:val="both"/>
        <w:rPr>
          <w:rFonts w:ascii="Times New Roman" w:eastAsia="Calibri" w:hAnsi="Times New Roman" w:cs="Times New Roman"/>
          <w:lang w:eastAsia="pl-PL"/>
        </w:rPr>
      </w:pPr>
      <w:r w:rsidRPr="00297384">
        <w:rPr>
          <w:rFonts w:ascii="Times New Roman" w:eastAsia="Calibri" w:hAnsi="Times New Roman" w:cs="Times New Roman"/>
          <w:sz w:val="24"/>
          <w:szCs w:val="24"/>
        </w:rPr>
        <w:t xml:space="preserve">oferta </w:t>
      </w:r>
      <w:r w:rsidRPr="00297384">
        <w:rPr>
          <w:rFonts w:ascii="Times New Roman" w:eastAsia="Calibri" w:hAnsi="Times New Roman" w:cs="Times New Roman"/>
          <w:bCs/>
          <w:sz w:val="24"/>
          <w:szCs w:val="24"/>
        </w:rPr>
        <w:t>dodatkowa</w:t>
      </w:r>
      <w:r w:rsidRPr="00297384">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w:t>
      </w:r>
      <w:r w:rsidRPr="00297384">
        <w:rPr>
          <w:rFonts w:ascii="Times New Roman" w:eastAsia="Calibri" w:hAnsi="Times New Roman" w:cs="Times New Roman"/>
          <w:sz w:val="24"/>
          <w:szCs w:val="24"/>
        </w:rPr>
        <w:lastRenderedPageBreak/>
        <w:t xml:space="preserve">Oferta przestaje wiązać wykonawcę w zakresie, w jakim złoży on ofertę dodatkową zawierającą korzystniejszą propozycję w ramach każdego z kryteriów oceny ofert wskazanych w zaproszeniu do negocjacji. </w:t>
      </w:r>
      <w:r w:rsidRPr="00297384">
        <w:rPr>
          <w:rFonts w:ascii="Times New Roman" w:eastAsia="Calibri" w:hAnsi="Times New Roman" w:cs="Times New Roman"/>
          <w:bCs/>
          <w:sz w:val="24"/>
          <w:szCs w:val="24"/>
          <w:u w:val="single"/>
        </w:rPr>
        <w:t xml:space="preserve">Oferta dodatkowa, która jest mniej korzystna </w:t>
      </w:r>
      <w:r w:rsidRPr="00297384">
        <w:rPr>
          <w:rFonts w:ascii="Times New Roman" w:eastAsia="Calibri" w:hAnsi="Times New Roman" w:cs="Times New Roman"/>
          <w:bCs/>
          <w:sz w:val="24"/>
          <w:szCs w:val="24"/>
        </w:rPr>
        <w:t xml:space="preserve">w którymkolwiek z kryteriów oceny ofert wskazanych   w zaproszeniu do negocjacji </w:t>
      </w:r>
      <w:r w:rsidRPr="00297384">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297384" w:rsidRDefault="009D3574" w:rsidP="0018501F">
      <w:pPr>
        <w:widowControl w:val="0"/>
        <w:numPr>
          <w:ilvl w:val="0"/>
          <w:numId w:val="91"/>
        </w:numPr>
        <w:jc w:val="both"/>
        <w:rPr>
          <w:rFonts w:eastAsia="Calibri" w:cs="Times New Roman"/>
          <w:sz w:val="24"/>
          <w:szCs w:val="24"/>
          <w:u w:val="single"/>
          <w:lang w:eastAsia="en-US"/>
        </w:rPr>
      </w:pPr>
      <w:r w:rsidRPr="00297384">
        <w:rPr>
          <w:rFonts w:eastAsia="Calibri" w:cs="Times New Roman"/>
          <w:sz w:val="24"/>
          <w:szCs w:val="24"/>
          <w:lang w:eastAsia="en-US"/>
        </w:rPr>
        <w:t>Podczas negocjacji ofert Zamawiający zapewnia równe traktowanie wszystkich Wykonawców.</w:t>
      </w:r>
      <w:r w:rsidRPr="00297384">
        <w:rPr>
          <w:rFonts w:eastAsia="Calibri" w:cs="Times New Roman"/>
          <w:b/>
          <w:bCs/>
          <w:i/>
          <w:iCs/>
          <w:sz w:val="24"/>
          <w:szCs w:val="24"/>
          <w:lang w:val="x-none" w:eastAsia="en-US"/>
        </w:rPr>
        <w:t xml:space="preserve"> </w:t>
      </w:r>
      <w:r w:rsidRPr="00297384">
        <w:rPr>
          <w:rFonts w:eastAsia="Calibri" w:cs="Times New Roman"/>
          <w:bCs/>
          <w:iCs/>
          <w:sz w:val="24"/>
          <w:szCs w:val="24"/>
          <w:lang w:val="x-none" w:eastAsia="en-US"/>
        </w:rPr>
        <w:t>P</w:t>
      </w:r>
      <w:r w:rsidRPr="00297384">
        <w:rPr>
          <w:rFonts w:eastAsia="Calibri" w:cs="Times New Roman"/>
          <w:sz w:val="24"/>
          <w:szCs w:val="24"/>
          <w:lang w:eastAsia="en-US"/>
        </w:rPr>
        <w:t>rowadzone negocjacje mają charakter poufny.</w:t>
      </w:r>
    </w:p>
    <w:p w14:paraId="2770B09C" w14:textId="77777777" w:rsidR="009D3574" w:rsidRPr="00297384" w:rsidRDefault="009D3574" w:rsidP="0018501F">
      <w:pPr>
        <w:widowControl w:val="0"/>
        <w:numPr>
          <w:ilvl w:val="0"/>
          <w:numId w:val="91"/>
        </w:numPr>
        <w:jc w:val="both"/>
        <w:rPr>
          <w:rFonts w:eastAsia="Calibri" w:cs="Times New Roman"/>
          <w:sz w:val="24"/>
          <w:szCs w:val="24"/>
          <w:u w:val="single"/>
          <w:lang w:eastAsia="en-US"/>
        </w:rPr>
      </w:pPr>
      <w:r w:rsidRPr="00297384">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FC043D" w:rsidRDefault="005C6B3C" w:rsidP="0018501F">
      <w:pPr>
        <w:widowControl w:val="0"/>
        <w:ind w:left="360"/>
        <w:jc w:val="both"/>
        <w:rPr>
          <w:rFonts w:eastAsia="Calibri" w:cs="Times New Roman"/>
          <w:color w:val="FF0000"/>
          <w:sz w:val="24"/>
          <w:szCs w:val="24"/>
          <w:lang w:eastAsia="en-US"/>
        </w:rPr>
      </w:pPr>
    </w:p>
    <w:p w14:paraId="5F7B07B1" w14:textId="2B2E2297"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77"/>
      <w:r w:rsidRPr="00F52CF9">
        <w:rPr>
          <w:rFonts w:ascii="Times New Roman" w:hAnsi="Times New Roman" w:cs="Times New Roman"/>
          <w:b/>
          <w:bCs/>
          <w:sz w:val="24"/>
          <w:szCs w:val="24"/>
        </w:rPr>
        <w:t>OPIS PRZEDMIOTU ZAMÓWIENIA</w:t>
      </w:r>
      <w:bookmarkEnd w:id="9"/>
    </w:p>
    <w:p w14:paraId="5946E07F" w14:textId="58A0B653" w:rsidR="001169D0" w:rsidRPr="003F6809" w:rsidRDefault="005C6B3C" w:rsidP="0018501F">
      <w:pPr>
        <w:widowControl w:val="0"/>
        <w:numPr>
          <w:ilvl w:val="0"/>
          <w:numId w:val="21"/>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Przedmiotem zamówienia jest</w:t>
      </w:r>
      <w:r w:rsidR="00353CBA">
        <w:rPr>
          <w:rFonts w:eastAsia="Times New Roman" w:cs="Times New Roman"/>
          <w:sz w:val="24"/>
          <w:szCs w:val="24"/>
        </w:rPr>
        <w:t xml:space="preserve"> </w:t>
      </w:r>
      <w:r w:rsidR="000E05B1" w:rsidRPr="000E05B1">
        <w:rPr>
          <w:rFonts w:eastAsia="Arial" w:cs="Times New Roman"/>
          <w:b/>
          <w:sz w:val="24"/>
          <w:szCs w:val="24"/>
          <w:lang w:eastAsia="pl-PL"/>
        </w:rPr>
        <w:t xml:space="preserve">Usługa sterylizacji narzędzi chirurgicznych wraz z ich </w:t>
      </w:r>
      <w:r w:rsidR="000E05B1" w:rsidRPr="003F6809">
        <w:rPr>
          <w:rFonts w:eastAsia="Arial" w:cs="Times New Roman"/>
          <w:b/>
          <w:sz w:val="24"/>
          <w:szCs w:val="24"/>
          <w:lang w:eastAsia="pl-PL"/>
        </w:rPr>
        <w:t>transportem</w:t>
      </w:r>
      <w:r w:rsidRPr="003F6809">
        <w:rPr>
          <w:rFonts w:eastAsia="Times New Roman" w:cs="Times New Roman"/>
          <w:b/>
          <w:bCs/>
          <w:sz w:val="24"/>
          <w:szCs w:val="24"/>
        </w:rPr>
        <w:t>,</w:t>
      </w:r>
      <w:r w:rsidRPr="003F6809">
        <w:rPr>
          <w:rFonts w:eastAsia="Times New Roman" w:cs="Times New Roman"/>
          <w:sz w:val="24"/>
          <w:szCs w:val="24"/>
        </w:rPr>
        <w:t xml:space="preserve"> </w:t>
      </w:r>
      <w:r w:rsidR="005C6845" w:rsidRPr="003F6809">
        <w:rPr>
          <w:rFonts w:eastAsia="Times New Roman" w:cs="Times New Roman"/>
          <w:sz w:val="24"/>
          <w:szCs w:val="24"/>
          <w:lang w:eastAsia="en-US"/>
        </w:rPr>
        <w:t>zgodnie z </w:t>
      </w:r>
      <w:r w:rsidR="005C6845" w:rsidRPr="003F6809">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3F6809" w:rsidRDefault="005C6B3C" w:rsidP="0018501F">
      <w:pPr>
        <w:widowControl w:val="0"/>
        <w:numPr>
          <w:ilvl w:val="0"/>
          <w:numId w:val="21"/>
        </w:numPr>
        <w:tabs>
          <w:tab w:val="clear" w:pos="720"/>
          <w:tab w:val="left" w:pos="360"/>
        </w:tabs>
        <w:ind w:left="360"/>
        <w:jc w:val="both"/>
        <w:rPr>
          <w:rFonts w:eastAsia="Times New Roman" w:cs="Times New Roman"/>
          <w:sz w:val="24"/>
          <w:szCs w:val="24"/>
          <w:u w:val="single"/>
        </w:rPr>
      </w:pPr>
      <w:r w:rsidRPr="003F6809">
        <w:rPr>
          <w:rFonts w:eastAsia="Calibri" w:cs="Times New Roman"/>
          <w:sz w:val="24"/>
          <w:szCs w:val="24"/>
          <w:lang w:eastAsia="en-US"/>
        </w:rPr>
        <w:t>Nazwy i kody Wspólnego Słownika Zamówień</w:t>
      </w:r>
    </w:p>
    <w:p w14:paraId="5438B46E" w14:textId="4214C958" w:rsidR="005C6B3C" w:rsidRPr="003F6809" w:rsidRDefault="000E05B1" w:rsidP="0018501F">
      <w:pPr>
        <w:widowControl w:val="0"/>
        <w:tabs>
          <w:tab w:val="left" w:pos="360"/>
        </w:tabs>
        <w:jc w:val="both"/>
        <w:rPr>
          <w:rFonts w:eastAsia="Times New Roman" w:cs="Times New Roman"/>
          <w:sz w:val="24"/>
          <w:szCs w:val="24"/>
        </w:rPr>
      </w:pPr>
      <w:r w:rsidRPr="003F6809">
        <w:rPr>
          <w:rFonts w:eastAsia="Times New Roman" w:cs="Times New Roman"/>
          <w:sz w:val="24"/>
          <w:szCs w:val="24"/>
        </w:rPr>
        <w:tab/>
        <w:t>90920000-2 – Usługi w zakresie odkażania urządzeń</w:t>
      </w:r>
    </w:p>
    <w:p w14:paraId="39733886" w14:textId="77777777" w:rsidR="005C6B3C" w:rsidRPr="00FC043D" w:rsidRDefault="005C6B3C" w:rsidP="0018501F">
      <w:pPr>
        <w:widowControl w:val="0"/>
        <w:jc w:val="both"/>
        <w:rPr>
          <w:rFonts w:eastAsia="Times New Roman" w:cs="Times New Roman"/>
          <w:color w:val="FF0000"/>
          <w:sz w:val="24"/>
          <w:szCs w:val="24"/>
          <w:u w:val="single"/>
        </w:rPr>
      </w:pPr>
    </w:p>
    <w:p w14:paraId="7577DD6E" w14:textId="38CB278F"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0" w:name="_Toc68156078"/>
      <w:r w:rsidRPr="00F52CF9">
        <w:rPr>
          <w:rFonts w:ascii="Times New Roman" w:hAnsi="Times New Roman" w:cs="Times New Roman"/>
          <w:b/>
          <w:bCs/>
          <w:sz w:val="24"/>
          <w:szCs w:val="24"/>
          <w:lang w:eastAsia="pl-PL"/>
        </w:rPr>
        <w:t>INFORMACJE O CZĘŚCIACH</w:t>
      </w:r>
      <w:bookmarkEnd w:id="10"/>
    </w:p>
    <w:p w14:paraId="4BEFC757" w14:textId="77777777" w:rsidR="000E05B1" w:rsidRPr="000E05B1" w:rsidRDefault="000E05B1" w:rsidP="0018501F">
      <w:pPr>
        <w:pStyle w:val="Akapitzlist"/>
        <w:widowControl w:val="0"/>
        <w:numPr>
          <w:ilvl w:val="0"/>
          <w:numId w:val="25"/>
        </w:numPr>
        <w:suppressAutoHyphens/>
        <w:spacing w:after="0" w:line="240" w:lineRule="auto"/>
        <w:ind w:left="357" w:hanging="357"/>
        <w:jc w:val="both"/>
        <w:rPr>
          <w:rFonts w:ascii="Times New Roman" w:hAnsi="Times New Roman" w:cs="Times New Roman"/>
          <w:color w:val="000000"/>
          <w:sz w:val="24"/>
          <w:szCs w:val="24"/>
          <w:lang w:eastAsia="pl-PL"/>
        </w:rPr>
      </w:pPr>
      <w:r w:rsidRPr="000E05B1">
        <w:rPr>
          <w:rFonts w:ascii="Times New Roman" w:hAnsi="Times New Roman" w:cs="Times New Roman"/>
          <w:color w:val="000000"/>
          <w:sz w:val="24"/>
          <w:szCs w:val="24"/>
          <w:lang w:eastAsia="pl-PL"/>
        </w:rPr>
        <w:t xml:space="preserve">Zamawiający, po przeanalizowaniu zakresu oraz wielkości zamówienia, uznał, iż przedmiot zamówienia stanowi niepodzielną całość. Powierzenie wykonania zamówienia kilku Wykonawcom, w znaczący sposób utrudniałoby planowanie, realizowanie i kontrolowanie prawidłowości wykonywanego świadczenia. </w:t>
      </w:r>
    </w:p>
    <w:p w14:paraId="701ADDBA" w14:textId="5B02D5A7" w:rsidR="005C6B3C" w:rsidRPr="00FC043D" w:rsidRDefault="005C6B3C" w:rsidP="0018501F">
      <w:pPr>
        <w:widowControl w:val="0"/>
        <w:numPr>
          <w:ilvl w:val="0"/>
          <w:numId w:val="25"/>
        </w:numPr>
        <w:autoSpaceDE w:val="0"/>
        <w:autoSpaceDN w:val="0"/>
        <w:adjustRightInd w:val="0"/>
        <w:ind w:left="357" w:hanging="357"/>
        <w:jc w:val="both"/>
        <w:rPr>
          <w:rFonts w:cs="Times New Roman"/>
          <w:color w:val="000000"/>
          <w:sz w:val="24"/>
          <w:szCs w:val="24"/>
          <w:lang w:eastAsia="pl-PL"/>
        </w:rPr>
      </w:pPr>
      <w:r w:rsidRPr="00FC043D">
        <w:rPr>
          <w:rFonts w:eastAsia="Calibri" w:cs="Times New Roman"/>
          <w:sz w:val="24"/>
          <w:szCs w:val="24"/>
          <w:lang w:eastAsia="en-US"/>
        </w:rPr>
        <w:t>Liczba części zamówienia, na którą wykonawca może złożyć ofertę:</w:t>
      </w:r>
      <w:r w:rsidR="000E05B1">
        <w:rPr>
          <w:rFonts w:eastAsia="Calibri" w:cs="Times New Roman"/>
          <w:sz w:val="24"/>
          <w:szCs w:val="24"/>
          <w:lang w:eastAsia="en-US"/>
        </w:rPr>
        <w:t xml:space="preserve"> 1.</w:t>
      </w:r>
    </w:p>
    <w:p w14:paraId="51B90FD2" w14:textId="02B71DE8" w:rsidR="005C6B3C" w:rsidRPr="00FC043D" w:rsidRDefault="005C6B3C" w:rsidP="0018501F">
      <w:pPr>
        <w:widowControl w:val="0"/>
        <w:numPr>
          <w:ilvl w:val="0"/>
          <w:numId w:val="25"/>
        </w:numPr>
        <w:autoSpaceDE w:val="0"/>
        <w:autoSpaceDN w:val="0"/>
        <w:adjustRightInd w:val="0"/>
        <w:ind w:left="357" w:hanging="357"/>
        <w:jc w:val="both"/>
        <w:rPr>
          <w:rFonts w:cs="Times New Roman"/>
          <w:color w:val="000000"/>
          <w:sz w:val="24"/>
          <w:szCs w:val="24"/>
          <w:lang w:eastAsia="pl-PL"/>
        </w:rPr>
      </w:pPr>
      <w:r w:rsidRPr="00FC043D">
        <w:rPr>
          <w:rFonts w:cs="Times New Roman"/>
          <w:color w:val="000000"/>
          <w:sz w:val="24"/>
          <w:szCs w:val="24"/>
          <w:lang w:eastAsia="pl-PL"/>
        </w:rPr>
        <w:t>Oferty można składać w odniesieniu do wszystkich części</w:t>
      </w:r>
      <w:r w:rsidR="00D65CC6">
        <w:rPr>
          <w:rFonts w:cs="Times New Roman"/>
          <w:color w:val="000000"/>
          <w:sz w:val="24"/>
          <w:szCs w:val="24"/>
          <w:lang w:eastAsia="pl-PL"/>
        </w:rPr>
        <w:t>.</w:t>
      </w:r>
    </w:p>
    <w:p w14:paraId="0B77C07D" w14:textId="77777777" w:rsidR="005C6B3C" w:rsidRPr="00FC043D" w:rsidRDefault="005C6B3C" w:rsidP="0018501F">
      <w:pPr>
        <w:widowControl w:val="0"/>
        <w:jc w:val="both"/>
        <w:rPr>
          <w:rFonts w:eastAsia="Times New Roman" w:cs="Times New Roman"/>
          <w:b/>
          <w:bCs/>
          <w:color w:val="FF0000"/>
          <w:sz w:val="24"/>
          <w:szCs w:val="24"/>
          <w:u w:val="single"/>
        </w:rPr>
      </w:pPr>
    </w:p>
    <w:p w14:paraId="0C2037BB" w14:textId="509472B0"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79"/>
      <w:r w:rsidRPr="00F52CF9">
        <w:rPr>
          <w:rFonts w:ascii="Times New Roman" w:hAnsi="Times New Roman" w:cs="Times New Roman"/>
          <w:b/>
          <w:bCs/>
          <w:sz w:val="24"/>
          <w:szCs w:val="24"/>
        </w:rPr>
        <w:t>PRZEDMIOTOWE ŚRODKI DOWODOWE</w:t>
      </w:r>
      <w:bookmarkEnd w:id="11"/>
    </w:p>
    <w:p w14:paraId="4B06BCE0" w14:textId="77777777" w:rsidR="005C6B3C" w:rsidRPr="00701B2C" w:rsidRDefault="005C6B3C" w:rsidP="0018501F">
      <w:pPr>
        <w:widowControl w:val="0"/>
        <w:jc w:val="both"/>
        <w:rPr>
          <w:rFonts w:eastAsia="Calibri" w:cs="Times New Roman"/>
          <w:iCs/>
          <w:sz w:val="24"/>
          <w:szCs w:val="24"/>
          <w:lang w:eastAsia="en-US"/>
        </w:rPr>
      </w:pPr>
      <w:r w:rsidRPr="00701B2C">
        <w:rPr>
          <w:rFonts w:eastAsia="Calibri" w:cs="Times New Roman"/>
          <w:iCs/>
          <w:sz w:val="24"/>
          <w:szCs w:val="24"/>
          <w:lang w:eastAsia="en-US"/>
        </w:rPr>
        <w:t>Zamawiający nie wymaga złożenia przedmiotowych środków dowodowych.</w:t>
      </w:r>
    </w:p>
    <w:p w14:paraId="2CC5C7F4" w14:textId="795084AC" w:rsidR="005C6B3C" w:rsidRPr="003F6809" w:rsidRDefault="006D430C" w:rsidP="0018501F">
      <w:pPr>
        <w:widowControl w:val="0"/>
        <w:jc w:val="both"/>
        <w:rPr>
          <w:rFonts w:eastAsia="Calibri" w:cs="Times New Roman"/>
          <w:sz w:val="24"/>
          <w:szCs w:val="24"/>
        </w:rPr>
      </w:pPr>
      <w:r w:rsidRPr="003F6809">
        <w:rPr>
          <w:rFonts w:eastAsia="Calibri" w:cs="Times New Roman"/>
          <w:sz w:val="24"/>
          <w:szCs w:val="24"/>
        </w:rPr>
        <w:t>w</w:t>
      </w:r>
      <w:r w:rsidR="005C6B3C" w:rsidRPr="003F6809">
        <w:rPr>
          <w:rFonts w:eastAsia="Calibri" w:cs="Times New Roman"/>
          <w:sz w:val="24"/>
          <w:szCs w:val="24"/>
        </w:rPr>
        <w:t xml:space="preserve"> celu potwierdzenia zgodności oferowanych</w:t>
      </w:r>
      <w:r w:rsidR="003F6809" w:rsidRPr="003F6809">
        <w:rPr>
          <w:rFonts w:eastAsia="Calibri" w:cs="Times New Roman"/>
          <w:sz w:val="24"/>
          <w:szCs w:val="24"/>
        </w:rPr>
        <w:t xml:space="preserve"> </w:t>
      </w:r>
      <w:r w:rsidR="005C6B3C" w:rsidRPr="003F6809">
        <w:rPr>
          <w:rFonts w:eastAsia="Calibri" w:cs="Times New Roman"/>
          <w:sz w:val="24"/>
          <w:szCs w:val="24"/>
        </w:rPr>
        <w:t>usług z wymaganiami określonymi w opisie przedmiotu zamówienia.</w:t>
      </w:r>
    </w:p>
    <w:p w14:paraId="3A94B57B" w14:textId="3FCD472D" w:rsidR="005C6B3C" w:rsidRPr="003F6809" w:rsidRDefault="005C6B3C" w:rsidP="0018501F">
      <w:pPr>
        <w:widowControl w:val="0"/>
        <w:ind w:firstLine="709"/>
        <w:jc w:val="both"/>
        <w:rPr>
          <w:rFonts w:eastAsia="Calibri" w:cs="Times New Roman"/>
          <w:sz w:val="24"/>
          <w:szCs w:val="24"/>
          <w:lang w:eastAsia="en-US"/>
        </w:rPr>
      </w:pPr>
      <w:r w:rsidRPr="003F6809">
        <w:rPr>
          <w:rFonts w:eastAsia="Calibri" w:cs="Times New Roman"/>
          <w:sz w:val="24"/>
          <w:szCs w:val="24"/>
          <w:lang w:eastAsia="en-US"/>
        </w:rPr>
        <w:t>Zamawiający akceptuje równoważne przedmiotowe środki dowodowe, jeżeli potwierdzają, że oferowane usługi spełniają określone przez zamawiającego wymagania</w:t>
      </w:r>
      <w:r w:rsidR="003F6809" w:rsidRPr="003F6809">
        <w:rPr>
          <w:rFonts w:eastAsia="Calibri" w:cs="Times New Roman"/>
          <w:sz w:val="24"/>
          <w:szCs w:val="24"/>
          <w:lang w:eastAsia="en-US"/>
        </w:rPr>
        <w:t>.</w:t>
      </w:r>
    </w:p>
    <w:p w14:paraId="7603015A" w14:textId="77777777" w:rsidR="005C6B3C" w:rsidRPr="00FC043D" w:rsidRDefault="005C6B3C" w:rsidP="0018501F">
      <w:pPr>
        <w:widowControl w:val="0"/>
        <w:ind w:firstLine="709"/>
        <w:jc w:val="both"/>
        <w:rPr>
          <w:rFonts w:eastAsia="Calibri" w:cs="Times New Roman"/>
          <w:sz w:val="24"/>
          <w:szCs w:val="24"/>
          <w:lang w:eastAsia="en-US"/>
        </w:rPr>
      </w:pPr>
      <w:r w:rsidRPr="003F6809">
        <w:rPr>
          <w:rFonts w:eastAsia="Calibri" w:cs="Times New Roman"/>
          <w:sz w:val="24"/>
          <w:szCs w:val="24"/>
          <w:lang w:eastAsia="en-US"/>
        </w:rPr>
        <w:t>Jeżeli wykonawca nie złoży przedmiotowych środków dowodowych</w:t>
      </w:r>
      <w:r w:rsidRPr="00FC043D">
        <w:rPr>
          <w:rFonts w:eastAsia="Calibri" w:cs="Times New Roman"/>
          <w:sz w:val="24"/>
          <w:szCs w:val="24"/>
          <w:lang w:eastAsia="en-US"/>
        </w:rPr>
        <w:t xml:space="preserve"> lub będą one niekompletne, zamawiający </w:t>
      </w:r>
      <w:r w:rsidRPr="00FC043D">
        <w:rPr>
          <w:rFonts w:eastAsia="Calibri" w:cs="Times New Roman"/>
          <w:b/>
          <w:bCs/>
          <w:sz w:val="24"/>
          <w:szCs w:val="24"/>
          <w:lang w:eastAsia="en-US"/>
        </w:rPr>
        <w:t>wezwie</w:t>
      </w:r>
      <w:r w:rsidRPr="00FC043D">
        <w:rPr>
          <w:rFonts w:eastAsia="Calibri" w:cs="Times New Roman"/>
          <w:sz w:val="24"/>
          <w:szCs w:val="24"/>
          <w:lang w:eastAsia="en-US"/>
        </w:rPr>
        <w:t xml:space="preserve"> do ich złożenia lub uzupełnienia w wyznaczonym terminie. </w:t>
      </w:r>
    </w:p>
    <w:p w14:paraId="6C57D972" w14:textId="71A8031A" w:rsidR="005C6B3C" w:rsidRPr="00FC043D" w:rsidRDefault="00F365B8" w:rsidP="0018501F">
      <w:pPr>
        <w:widowControl w:val="0"/>
        <w:jc w:val="both"/>
        <w:rPr>
          <w:rFonts w:eastAsia="Calibri" w:cs="Times New Roman"/>
          <w:sz w:val="24"/>
          <w:szCs w:val="24"/>
          <w:lang w:eastAsia="en-US"/>
        </w:rPr>
      </w:pPr>
      <w:r>
        <w:rPr>
          <w:rFonts w:eastAsia="Calibri" w:cs="Times New Roman"/>
          <w:sz w:val="24"/>
          <w:szCs w:val="24"/>
          <w:lang w:eastAsia="en-US"/>
        </w:rPr>
        <w:t>z</w:t>
      </w:r>
      <w:r w:rsidR="005C6B3C" w:rsidRPr="00FC043D">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FC043D" w:rsidRDefault="005C6B3C" w:rsidP="0018501F">
      <w:pPr>
        <w:widowControl w:val="0"/>
        <w:jc w:val="both"/>
        <w:rPr>
          <w:rFonts w:eastAsia="Calibri" w:cs="Times New Roman"/>
          <w:sz w:val="24"/>
          <w:szCs w:val="24"/>
          <w:lang w:eastAsia="en-US"/>
        </w:rPr>
      </w:pPr>
      <w:r w:rsidRPr="00FC04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18501F">
      <w:pPr>
        <w:widowControl w:val="0"/>
        <w:jc w:val="both"/>
        <w:rPr>
          <w:rFonts w:eastAsia="Calibri" w:cs="Times New Roman"/>
          <w:sz w:val="24"/>
          <w:szCs w:val="24"/>
          <w:lang w:eastAsia="en-US"/>
        </w:rPr>
      </w:pPr>
    </w:p>
    <w:p w14:paraId="513195A3" w14:textId="04E962A1"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2" w:name="_Toc68156080"/>
      <w:r w:rsidRPr="00F52CF9">
        <w:rPr>
          <w:rFonts w:ascii="Times New Roman" w:hAnsi="Times New Roman" w:cs="Times New Roman"/>
          <w:b/>
          <w:bCs/>
          <w:sz w:val="24"/>
          <w:szCs w:val="24"/>
          <w:lang w:eastAsia="pl-PL"/>
        </w:rPr>
        <w:t>WIZJA LOKALNA</w:t>
      </w:r>
      <w:bookmarkEnd w:id="12"/>
    </w:p>
    <w:p w14:paraId="764676D0" w14:textId="48D4D697" w:rsidR="005C6B3C" w:rsidRPr="00701B2C" w:rsidRDefault="005C6B3C" w:rsidP="0018501F">
      <w:pPr>
        <w:widowControl w:val="0"/>
        <w:jc w:val="both"/>
        <w:rPr>
          <w:rFonts w:eastAsia="Arial" w:cs="Times New Roman"/>
          <w:sz w:val="24"/>
          <w:szCs w:val="24"/>
          <w:lang w:eastAsia="pl-PL"/>
        </w:rPr>
      </w:pPr>
      <w:r w:rsidRPr="00701B2C">
        <w:rPr>
          <w:rFonts w:eastAsia="Arial" w:cs="Times New Roman"/>
          <w:sz w:val="24"/>
          <w:szCs w:val="24"/>
          <w:lang w:eastAsia="pl-PL"/>
        </w:rPr>
        <w:t xml:space="preserve">Zamawiający </w:t>
      </w:r>
      <w:r w:rsidRPr="00701B2C">
        <w:rPr>
          <w:rFonts w:eastAsia="Arial" w:cs="Times New Roman"/>
          <w:sz w:val="24"/>
          <w:szCs w:val="24"/>
          <w:u w:val="single"/>
          <w:lang w:eastAsia="pl-PL"/>
        </w:rPr>
        <w:t>nie wymaga</w:t>
      </w:r>
      <w:r w:rsidRPr="00701B2C">
        <w:rPr>
          <w:rFonts w:eastAsia="Arial" w:cs="Times New Roman"/>
          <w:sz w:val="24"/>
          <w:szCs w:val="24"/>
          <w:lang w:eastAsia="pl-PL"/>
        </w:rPr>
        <w:t xml:space="preserve"> odbycia wizji lokalnej</w:t>
      </w:r>
      <w:r w:rsidRPr="00701B2C">
        <w:rPr>
          <w:rFonts w:eastAsia="Arial" w:cs="Times New Roman"/>
          <w:sz w:val="24"/>
          <w:szCs w:val="24"/>
          <w:highlight w:val="yellow"/>
          <w:lang w:eastAsia="pl-PL"/>
        </w:rPr>
        <w:t xml:space="preserve"> </w:t>
      </w:r>
    </w:p>
    <w:p w14:paraId="0848F949" w14:textId="77777777" w:rsidR="005C6B3C" w:rsidRPr="000E05B1" w:rsidRDefault="005C6B3C" w:rsidP="0018501F">
      <w:pPr>
        <w:widowControl w:val="0"/>
        <w:ind w:left="426"/>
        <w:jc w:val="both"/>
        <w:rPr>
          <w:rFonts w:eastAsia="Arial" w:cs="Times New Roman"/>
          <w:color w:val="FF0000"/>
          <w:sz w:val="24"/>
          <w:szCs w:val="24"/>
          <w:lang w:eastAsia="pl-PL"/>
        </w:rPr>
      </w:pPr>
    </w:p>
    <w:p w14:paraId="71826C01" w14:textId="02F22EAF" w:rsidR="00A21293" w:rsidRPr="00A21293"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1"/>
      <w:r w:rsidRPr="00F52CF9">
        <w:rPr>
          <w:rFonts w:ascii="Times New Roman" w:hAnsi="Times New Roman" w:cs="Times New Roman"/>
          <w:b/>
          <w:bCs/>
          <w:sz w:val="24"/>
          <w:szCs w:val="24"/>
        </w:rPr>
        <w:t>TERMIN I MIEJSCE REALIZACJI ZAMÓWIENIA</w:t>
      </w:r>
      <w:bookmarkStart w:id="14" w:name="_Hlk32559095"/>
      <w:bookmarkEnd w:id="13"/>
    </w:p>
    <w:p w14:paraId="6312F89F" w14:textId="32F02E3B" w:rsidR="00075388" w:rsidRPr="00701B2C" w:rsidRDefault="00075388" w:rsidP="0018501F">
      <w:pPr>
        <w:widowControl w:val="0"/>
        <w:numPr>
          <w:ilvl w:val="0"/>
          <w:numId w:val="7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701B2C">
        <w:rPr>
          <w:rFonts w:cs="Times New Roman"/>
          <w:position w:val="2"/>
          <w:sz w:val="24"/>
          <w:szCs w:val="24"/>
        </w:rPr>
        <w:t>Usługi</w:t>
      </w:r>
      <w:r w:rsidR="00A21293" w:rsidRPr="00701B2C">
        <w:rPr>
          <w:rFonts w:cs="Times New Roman"/>
          <w:position w:val="2"/>
          <w:sz w:val="24"/>
          <w:szCs w:val="24"/>
        </w:rPr>
        <w:t xml:space="preserve"> będą realizowane sukcesywnie przez okres</w:t>
      </w:r>
      <w:r w:rsidRPr="00701B2C">
        <w:rPr>
          <w:rFonts w:cs="Times New Roman"/>
          <w:position w:val="2"/>
          <w:sz w:val="24"/>
          <w:szCs w:val="24"/>
        </w:rPr>
        <w:t xml:space="preserve"> 24</w:t>
      </w:r>
      <w:r w:rsidR="00A21293" w:rsidRPr="00701B2C">
        <w:rPr>
          <w:rFonts w:cs="Times New Roman"/>
          <w:b/>
          <w:position w:val="2"/>
          <w:sz w:val="24"/>
          <w:szCs w:val="24"/>
        </w:rPr>
        <w:t xml:space="preserve"> miesięcy od daty obowiązywania umowy</w:t>
      </w:r>
      <w:r w:rsidR="00A21293" w:rsidRPr="00701B2C">
        <w:rPr>
          <w:rFonts w:cs="Times New Roman"/>
          <w:b/>
          <w:bCs/>
          <w:position w:val="2"/>
          <w:sz w:val="24"/>
          <w:szCs w:val="24"/>
        </w:rPr>
        <w:t>.</w:t>
      </w:r>
    </w:p>
    <w:p w14:paraId="648B528D" w14:textId="62BBA617" w:rsidR="00075388" w:rsidRPr="00701B2C" w:rsidRDefault="00075388" w:rsidP="0018501F">
      <w:pPr>
        <w:widowControl w:val="0"/>
        <w:numPr>
          <w:ilvl w:val="0"/>
          <w:numId w:val="75"/>
        </w:numPr>
        <w:tabs>
          <w:tab w:val="clear" w:pos="720"/>
          <w:tab w:val="num" w:pos="360"/>
        </w:tabs>
        <w:overflowPunct w:val="0"/>
        <w:autoSpaceDE w:val="0"/>
        <w:ind w:left="360"/>
        <w:jc w:val="both"/>
        <w:textAlignment w:val="baseline"/>
        <w:rPr>
          <w:rFonts w:eastAsia="Times New Roman" w:cs="Times New Roman"/>
          <w:position w:val="2"/>
          <w:sz w:val="24"/>
          <w:szCs w:val="24"/>
        </w:rPr>
      </w:pPr>
      <w:r w:rsidRPr="00701B2C">
        <w:rPr>
          <w:rFonts w:cs="Times New Roman"/>
          <w:sz w:val="24"/>
          <w:szCs w:val="24"/>
        </w:rPr>
        <w:t xml:space="preserve">Miejsce realizacji zamówienia: </w:t>
      </w:r>
      <w:r w:rsidRPr="00701B2C">
        <w:rPr>
          <w:rFonts w:eastAsia="Times New Roman" w:cs="Times New Roman"/>
          <w:bCs/>
          <w:sz w:val="24"/>
          <w:szCs w:val="24"/>
        </w:rPr>
        <w:t>Szpital Specjalistyczny im. J. Dietla w Krakowie</w:t>
      </w:r>
      <w:r w:rsidRPr="00701B2C">
        <w:rPr>
          <w:rFonts w:eastAsia="Times New Roman" w:cs="Times New Roman"/>
          <w:bCs/>
          <w:sz w:val="24"/>
          <w:szCs w:val="24"/>
          <w:vertAlign w:val="superscript"/>
        </w:rPr>
        <w:sym w:font="Certa" w:char="F041"/>
      </w:r>
      <w:r w:rsidRPr="00701B2C">
        <w:rPr>
          <w:rFonts w:eastAsia="Times New Roman" w:cs="Times New Roman"/>
          <w:bCs/>
          <w:sz w:val="24"/>
          <w:szCs w:val="24"/>
          <w:vertAlign w:val="superscript"/>
        </w:rPr>
        <w:t xml:space="preserve"> </w:t>
      </w:r>
      <w:r w:rsidRPr="00701B2C">
        <w:rPr>
          <w:rFonts w:eastAsia="Times New Roman" w:cs="Times New Roman"/>
          <w:bCs/>
          <w:sz w:val="24"/>
          <w:szCs w:val="24"/>
          <w:lang w:eastAsia="pl-PL"/>
        </w:rPr>
        <w:t>(al. Focha 33, Kraków)</w:t>
      </w:r>
      <w:r w:rsidR="00353CBA" w:rsidRPr="00701B2C">
        <w:rPr>
          <w:rFonts w:eastAsia="Times New Roman" w:cs="Times New Roman"/>
          <w:bCs/>
          <w:sz w:val="24"/>
          <w:szCs w:val="24"/>
        </w:rPr>
        <w:t>.</w:t>
      </w:r>
    </w:p>
    <w:bookmarkEnd w:id="14"/>
    <w:p w14:paraId="2859D4E8" w14:textId="77777777" w:rsidR="00A21293" w:rsidRPr="00FC043D" w:rsidRDefault="00A21293" w:rsidP="0018501F">
      <w:pPr>
        <w:widowControl w:val="0"/>
        <w:jc w:val="both"/>
        <w:rPr>
          <w:rFonts w:eastAsia="Times New Roman" w:cs="Times New Roman"/>
          <w:b/>
          <w:bCs/>
          <w:sz w:val="24"/>
          <w:szCs w:val="24"/>
          <w:u w:val="single"/>
        </w:rPr>
      </w:pPr>
    </w:p>
    <w:p w14:paraId="75A5F361" w14:textId="4BA860E6"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2"/>
      <w:r w:rsidRPr="00F52CF9">
        <w:rPr>
          <w:rFonts w:ascii="Times New Roman" w:hAnsi="Times New Roman" w:cs="Times New Roman"/>
          <w:b/>
          <w:bCs/>
          <w:sz w:val="24"/>
          <w:szCs w:val="24"/>
        </w:rPr>
        <w:t>OFERTY WARIANTOWE</w:t>
      </w:r>
      <w:bookmarkEnd w:id="15"/>
    </w:p>
    <w:p w14:paraId="7A76D3E2"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18501F">
      <w:pPr>
        <w:widowControl w:val="0"/>
        <w:jc w:val="both"/>
        <w:rPr>
          <w:rFonts w:eastAsia="Times New Roman" w:cs="Times New Roman"/>
          <w:b/>
          <w:bCs/>
          <w:sz w:val="24"/>
          <w:szCs w:val="24"/>
          <w:u w:val="single"/>
        </w:rPr>
      </w:pPr>
    </w:p>
    <w:p w14:paraId="3EFA8983" w14:textId="0104EBDA" w:rsidR="005C6B3C" w:rsidRPr="003F680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3"/>
      <w:r w:rsidRPr="003F6809">
        <w:rPr>
          <w:rFonts w:ascii="Times New Roman" w:hAnsi="Times New Roman" w:cs="Times New Roman"/>
          <w:b/>
          <w:bCs/>
          <w:sz w:val="24"/>
          <w:szCs w:val="24"/>
        </w:rPr>
        <w:t>OFERTY RÓWNOWAŻNE</w:t>
      </w:r>
      <w:bookmarkEnd w:id="16"/>
    </w:p>
    <w:p w14:paraId="2C7A48E6" w14:textId="77777777" w:rsidR="005C6B3C" w:rsidRPr="003F6809" w:rsidRDefault="005C6B3C" w:rsidP="0018501F">
      <w:pPr>
        <w:widowControl w:val="0"/>
        <w:jc w:val="both"/>
        <w:rPr>
          <w:rFonts w:eastAsia="Times New Roman" w:cs="Times New Roman"/>
          <w:sz w:val="24"/>
          <w:szCs w:val="24"/>
        </w:rPr>
      </w:pPr>
      <w:r w:rsidRPr="003F6809">
        <w:rPr>
          <w:rFonts w:eastAsia="Times New Roman" w:cs="Times New Roman"/>
          <w:sz w:val="24"/>
          <w:szCs w:val="24"/>
        </w:rPr>
        <w:t xml:space="preserve">Zamawiający </w:t>
      </w:r>
      <w:r w:rsidRPr="003F6809">
        <w:rPr>
          <w:rFonts w:eastAsia="Times New Roman" w:cs="Times New Roman"/>
          <w:b/>
          <w:bCs/>
          <w:sz w:val="24"/>
          <w:szCs w:val="24"/>
        </w:rPr>
        <w:t>dopuszcza</w:t>
      </w:r>
      <w:r w:rsidRPr="003F6809">
        <w:rPr>
          <w:rFonts w:eastAsia="Times New Roman" w:cs="Times New Roman"/>
          <w:sz w:val="24"/>
          <w:szCs w:val="24"/>
        </w:rPr>
        <w:t xml:space="preserve"> składanie ofert równoważnych. </w:t>
      </w:r>
    </w:p>
    <w:p w14:paraId="6A4B5F04" w14:textId="77777777" w:rsidR="005C6B3C" w:rsidRPr="003F6809" w:rsidRDefault="005C6B3C" w:rsidP="0018501F">
      <w:pPr>
        <w:widowControl w:val="0"/>
        <w:ind w:left="360" w:firstLine="349"/>
        <w:jc w:val="both"/>
        <w:rPr>
          <w:rFonts w:eastAsia="Times New Roman" w:cs="Times New Roman"/>
          <w:sz w:val="24"/>
          <w:szCs w:val="24"/>
        </w:rPr>
      </w:pPr>
    </w:p>
    <w:p w14:paraId="4547958D" w14:textId="77777777" w:rsidR="00366B1A" w:rsidRPr="003F6809" w:rsidRDefault="00366B1A" w:rsidP="0018501F">
      <w:pPr>
        <w:widowControl w:val="0"/>
        <w:autoSpaceDE w:val="0"/>
        <w:autoSpaceDN w:val="0"/>
        <w:adjustRightInd w:val="0"/>
        <w:jc w:val="both"/>
        <w:rPr>
          <w:rFonts w:eastAsia="Times New Roman" w:cs="Times New Roman"/>
          <w:sz w:val="24"/>
          <w:szCs w:val="24"/>
          <w:lang w:eastAsia="pl-PL"/>
        </w:rPr>
      </w:pPr>
      <w:r w:rsidRPr="003F6809">
        <w:rPr>
          <w:rFonts w:eastAsia="Times New Roman" w:cs="Times New Roman"/>
          <w:sz w:val="24"/>
          <w:szCs w:val="24"/>
          <w:lang w:eastAsia="pl-PL"/>
        </w:rPr>
        <w:lastRenderedPageBreak/>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3F6809">
        <w:rPr>
          <w:rFonts w:eastAsia="Times New Roman" w:cs="Times New Roman"/>
          <w:sz w:val="24"/>
          <w:szCs w:val="24"/>
        </w:rPr>
        <w:t xml:space="preserve">i ma na celu wskazać oczekiwania zamawiającego. </w:t>
      </w:r>
    </w:p>
    <w:p w14:paraId="66410D60" w14:textId="77777777" w:rsidR="00366B1A" w:rsidRPr="003F6809" w:rsidRDefault="00366B1A" w:rsidP="0018501F">
      <w:pPr>
        <w:widowControl w:val="0"/>
        <w:autoSpaceDE w:val="0"/>
        <w:autoSpaceDN w:val="0"/>
        <w:adjustRightInd w:val="0"/>
        <w:ind w:firstLine="360"/>
        <w:jc w:val="both"/>
        <w:rPr>
          <w:rFonts w:eastAsia="Times New Roman" w:cs="Times New Roman"/>
          <w:sz w:val="24"/>
          <w:szCs w:val="24"/>
          <w:lang w:eastAsia="pl-PL"/>
        </w:rPr>
      </w:pPr>
      <w:r w:rsidRPr="003F6809">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3F6809" w:rsidRDefault="00366B1A" w:rsidP="0018501F">
      <w:pPr>
        <w:widowControl w:val="0"/>
        <w:autoSpaceDE w:val="0"/>
        <w:autoSpaceDN w:val="0"/>
        <w:adjustRightInd w:val="0"/>
        <w:jc w:val="both"/>
        <w:rPr>
          <w:rFonts w:eastAsia="Times New Roman" w:cs="Times New Roman"/>
          <w:sz w:val="24"/>
          <w:szCs w:val="24"/>
          <w:lang w:eastAsia="pl-PL"/>
        </w:rPr>
      </w:pPr>
      <w:r w:rsidRPr="003F6809">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0AEA5879" w:rsidR="00366B1A" w:rsidRPr="003F6809" w:rsidRDefault="00366B1A" w:rsidP="0018501F">
      <w:pPr>
        <w:widowControl w:val="0"/>
        <w:ind w:firstLine="360"/>
        <w:jc w:val="both"/>
        <w:rPr>
          <w:rFonts w:eastAsia="Times New Roman" w:cs="Times New Roman"/>
          <w:sz w:val="24"/>
          <w:szCs w:val="24"/>
          <w:lang w:eastAsia="pl-PL"/>
        </w:rPr>
      </w:pPr>
      <w:r w:rsidRPr="003F6809">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3F6809">
        <w:rPr>
          <w:rFonts w:eastAsia="Times New Roman" w:cs="Times New Roman"/>
          <w:sz w:val="24"/>
          <w:szCs w:val="24"/>
          <w:lang w:eastAsia="pl-PL"/>
        </w:rPr>
        <w:t xml:space="preserve">. </w:t>
      </w:r>
      <w:r w:rsidRPr="003F6809">
        <w:rPr>
          <w:rFonts w:eastAsia="Times New Roman" w:cs="Times New Roman"/>
          <w:sz w:val="24"/>
          <w:szCs w:val="24"/>
        </w:rPr>
        <w:t xml:space="preserve">Wykonawca musi wykazać, że oferowane </w:t>
      </w:r>
      <w:r w:rsidR="00887004" w:rsidRPr="003F6809">
        <w:rPr>
          <w:rFonts w:eastAsia="Times New Roman" w:cs="Times New Roman"/>
          <w:sz w:val="24"/>
          <w:szCs w:val="24"/>
        </w:rPr>
        <w:t xml:space="preserve">usługi </w:t>
      </w:r>
      <w:r w:rsidRPr="003F6809">
        <w:rPr>
          <w:rFonts w:eastAsia="Times New Roman" w:cs="Times New Roman"/>
          <w:sz w:val="24"/>
          <w:szCs w:val="24"/>
        </w:rPr>
        <w:t xml:space="preserve">spełniają warunki określone przez zamawiającego w stopniu nie gorszym. </w:t>
      </w:r>
    </w:p>
    <w:p w14:paraId="0E21E02C" w14:textId="77777777" w:rsidR="00366B1A" w:rsidRPr="003F6809" w:rsidRDefault="00366B1A" w:rsidP="0018501F">
      <w:pPr>
        <w:widowControl w:val="0"/>
        <w:jc w:val="both"/>
        <w:rPr>
          <w:rFonts w:eastAsia="Times New Roman" w:cs="Times New Roman"/>
          <w:sz w:val="24"/>
          <w:szCs w:val="24"/>
        </w:rPr>
      </w:pPr>
      <w:r w:rsidRPr="003F6809">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3F6809">
        <w:rPr>
          <w:rFonts w:eastAsia="Times New Roman" w:cs="Times New Roman"/>
          <w:sz w:val="24"/>
          <w:szCs w:val="24"/>
        </w:rPr>
        <w:t xml:space="preserve">W przypadku, gdy wykonawca nie </w:t>
      </w:r>
      <w:r w:rsidRPr="003F6809">
        <w:rPr>
          <w:rFonts w:eastAsia="Times New Roman" w:cs="Times New Roman"/>
          <w:sz w:val="24"/>
          <w:szCs w:val="24"/>
          <w:lang w:eastAsia="pl-PL"/>
        </w:rPr>
        <w:t>zaznaczy/wyróżni</w:t>
      </w:r>
      <w:r w:rsidRPr="003F6809">
        <w:rPr>
          <w:rFonts w:eastAsia="Times New Roman" w:cs="Times New Roman"/>
          <w:sz w:val="24"/>
          <w:szCs w:val="24"/>
        </w:rPr>
        <w:t xml:space="preserve"> </w:t>
      </w:r>
      <w:r w:rsidRPr="003F6809">
        <w:rPr>
          <w:rFonts w:eastAsia="Times New Roman" w:cs="Times New Roman"/>
          <w:sz w:val="24"/>
          <w:szCs w:val="24"/>
          <w:lang w:eastAsia="pl-PL"/>
        </w:rPr>
        <w:t>pozycji w których oferuje przedmiot zamówienia równoważny do opisanego przez zamawiającego</w:t>
      </w:r>
      <w:r w:rsidRPr="003F6809">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55AD4D" w14:textId="77777777" w:rsidR="003B1239" w:rsidRPr="003B1239" w:rsidRDefault="003B1239" w:rsidP="0018501F">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4"/>
      <w:r w:rsidRPr="00F52CF9">
        <w:rPr>
          <w:rFonts w:ascii="Times New Roman" w:hAnsi="Times New Roman" w:cs="Times New Roman"/>
          <w:b/>
          <w:bCs/>
          <w:sz w:val="24"/>
          <w:szCs w:val="24"/>
        </w:rPr>
        <w:t>UMOWA RAMOWA</w:t>
      </w:r>
      <w:bookmarkEnd w:id="17"/>
    </w:p>
    <w:p w14:paraId="077240D8"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18501F">
      <w:pPr>
        <w:widowControl w:val="0"/>
        <w:ind w:firstLine="360"/>
        <w:jc w:val="both"/>
        <w:rPr>
          <w:rFonts w:eastAsia="Times New Roman" w:cs="Times New Roman"/>
          <w:sz w:val="24"/>
          <w:szCs w:val="24"/>
        </w:rPr>
      </w:pPr>
    </w:p>
    <w:p w14:paraId="1AF6BA84" w14:textId="4A53AC46"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5"/>
      <w:r w:rsidRPr="00F52CF9">
        <w:rPr>
          <w:rFonts w:ascii="Times New Roman" w:hAnsi="Times New Roman" w:cs="Times New Roman"/>
          <w:b/>
          <w:bCs/>
          <w:sz w:val="24"/>
          <w:szCs w:val="24"/>
        </w:rPr>
        <w:t>AUKCJA ELEKTRONICZNA</w:t>
      </w:r>
      <w:bookmarkEnd w:id="18"/>
    </w:p>
    <w:p w14:paraId="065E081D"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18501F">
      <w:pPr>
        <w:widowControl w:val="0"/>
        <w:ind w:firstLine="360"/>
        <w:jc w:val="both"/>
        <w:rPr>
          <w:rFonts w:eastAsia="Times New Roman" w:cs="Times New Roman"/>
          <w:sz w:val="24"/>
          <w:szCs w:val="24"/>
        </w:rPr>
      </w:pPr>
    </w:p>
    <w:p w14:paraId="5B21F001" w14:textId="3F73270B"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6"/>
      <w:r w:rsidRPr="00F52CF9">
        <w:rPr>
          <w:rFonts w:ascii="Times New Roman" w:hAnsi="Times New Roman" w:cs="Times New Roman"/>
          <w:b/>
          <w:bCs/>
          <w:sz w:val="24"/>
          <w:szCs w:val="24"/>
        </w:rPr>
        <w:t>ZAMÓWIENIA O KTÓRYCH MOWA W ART. 214 UST. 1 PKT 7 I 8 PZP</w:t>
      </w:r>
      <w:bookmarkEnd w:id="19"/>
    </w:p>
    <w:p w14:paraId="4001305A" w14:textId="033CC025" w:rsidR="005C6B3C" w:rsidRPr="00353CBA" w:rsidRDefault="005C6B3C" w:rsidP="0018501F">
      <w:pPr>
        <w:widowControl w:val="0"/>
        <w:jc w:val="both"/>
        <w:rPr>
          <w:rFonts w:eastAsia="Calibri" w:cs="Times New Roman"/>
          <w:sz w:val="24"/>
          <w:szCs w:val="24"/>
          <w:lang w:eastAsia="en-US"/>
        </w:rPr>
      </w:pPr>
      <w:r w:rsidRPr="00353CBA">
        <w:rPr>
          <w:rFonts w:eastAsia="Times New Roman" w:cs="Times New Roman"/>
          <w:sz w:val="24"/>
          <w:szCs w:val="24"/>
        </w:rPr>
        <w:t xml:space="preserve">Zamawiający </w:t>
      </w:r>
      <w:r w:rsidRPr="00353CBA">
        <w:rPr>
          <w:rFonts w:eastAsia="Times New Roman" w:cs="Times New Roman"/>
          <w:sz w:val="24"/>
          <w:szCs w:val="24"/>
          <w:u w:val="single"/>
        </w:rPr>
        <w:t>nie przewiduje</w:t>
      </w:r>
      <w:r w:rsidRPr="00353CBA">
        <w:rPr>
          <w:rFonts w:eastAsia="Times New Roman" w:cs="Times New Roman"/>
          <w:sz w:val="24"/>
          <w:szCs w:val="24"/>
        </w:rPr>
        <w:t xml:space="preserve"> udzielania zamówień, o których mowa w art. </w:t>
      </w:r>
      <w:r w:rsidRPr="00353CBA">
        <w:rPr>
          <w:rFonts w:eastAsia="Calibri" w:cs="Times New Roman"/>
          <w:sz w:val="24"/>
          <w:szCs w:val="24"/>
          <w:lang w:eastAsia="en-US"/>
        </w:rPr>
        <w:t xml:space="preserve">214 ust. 1 pkt 7 i 8 </w:t>
      </w:r>
      <w:r w:rsidR="0061774E" w:rsidRPr="00353CBA">
        <w:rPr>
          <w:rFonts w:eastAsia="Calibri" w:cs="Times New Roman"/>
          <w:sz w:val="24"/>
          <w:szCs w:val="24"/>
          <w:lang w:eastAsia="en-US"/>
        </w:rPr>
        <w:t xml:space="preserve">ustawy </w:t>
      </w:r>
      <w:r w:rsidR="00017BC6">
        <w:rPr>
          <w:rFonts w:eastAsia="Calibri" w:cs="Times New Roman"/>
          <w:sz w:val="24"/>
          <w:szCs w:val="24"/>
          <w:lang w:eastAsia="en-US"/>
        </w:rPr>
        <w:t>P</w:t>
      </w:r>
      <w:r w:rsidR="0061774E" w:rsidRPr="00353CBA">
        <w:rPr>
          <w:rFonts w:eastAsia="Calibri" w:cs="Times New Roman"/>
          <w:sz w:val="24"/>
          <w:szCs w:val="24"/>
          <w:lang w:eastAsia="en-US"/>
        </w:rPr>
        <w:t>zp</w:t>
      </w:r>
      <w:r w:rsidR="00353CBA" w:rsidRPr="00353CBA">
        <w:rPr>
          <w:rFonts w:eastAsia="Calibri" w:cs="Times New Roman"/>
          <w:sz w:val="24"/>
          <w:szCs w:val="24"/>
          <w:lang w:eastAsia="en-US"/>
        </w:rPr>
        <w:t>.</w:t>
      </w:r>
    </w:p>
    <w:p w14:paraId="697343E3" w14:textId="2B9A096A"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7"/>
      <w:r w:rsidRPr="00F52CF9">
        <w:rPr>
          <w:rFonts w:ascii="Times New Roman" w:hAnsi="Times New Roman" w:cs="Times New Roman"/>
          <w:b/>
          <w:bCs/>
          <w:sz w:val="24"/>
          <w:szCs w:val="24"/>
        </w:rPr>
        <w:t>KATALOGI ELEKTRONICZNE</w:t>
      </w:r>
      <w:bookmarkEnd w:id="20"/>
    </w:p>
    <w:p w14:paraId="06004AF6" w14:textId="77777777" w:rsidR="005C6B3C" w:rsidRPr="00FC043D" w:rsidRDefault="005C6B3C" w:rsidP="0018501F">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18501F">
      <w:pPr>
        <w:widowControl w:val="0"/>
        <w:rPr>
          <w:rFonts w:cs="Times New Roman"/>
          <w:sz w:val="24"/>
          <w:szCs w:val="24"/>
        </w:rPr>
      </w:pPr>
    </w:p>
    <w:p w14:paraId="7C088784" w14:textId="1129E080"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1"/>
    </w:p>
    <w:p w14:paraId="6E43C0B8" w14:textId="7EDF106F" w:rsidR="005C6B3C" w:rsidRPr="00FC043D" w:rsidRDefault="005C6B3C" w:rsidP="0018501F">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3"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18501F">
      <w:pPr>
        <w:widowControl w:val="0"/>
        <w:rPr>
          <w:rFonts w:cs="Times New Roman"/>
          <w:sz w:val="24"/>
          <w:szCs w:val="24"/>
        </w:rPr>
      </w:pPr>
    </w:p>
    <w:p w14:paraId="572AFE1F" w14:textId="0E79F58B"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9"/>
      <w:r w:rsidRPr="00F52CF9">
        <w:rPr>
          <w:rFonts w:ascii="Times New Roman" w:hAnsi="Times New Roman" w:cs="Times New Roman"/>
          <w:b/>
          <w:bCs/>
          <w:sz w:val="24"/>
          <w:szCs w:val="24"/>
        </w:rPr>
        <w:t>INFORMACJA O KLUCZOWYCH CZĘŚCIACH ZAMÓWIENIA</w:t>
      </w:r>
      <w:bookmarkEnd w:id="22"/>
    </w:p>
    <w:p w14:paraId="2763D344" w14:textId="331C1DF7" w:rsidR="005C6B3C" w:rsidRDefault="005C6B3C" w:rsidP="0018501F">
      <w:pPr>
        <w:widowControl w:val="0"/>
        <w:rPr>
          <w:rFonts w:eastAsia="Times New Roman" w:cs="Times New Roman"/>
          <w:sz w:val="24"/>
          <w:szCs w:val="24"/>
        </w:rPr>
      </w:pPr>
      <w:r w:rsidRPr="00FC043D">
        <w:rPr>
          <w:rFonts w:eastAsia="Times New Roman" w:cs="Times New Roman"/>
          <w:sz w:val="24"/>
          <w:szCs w:val="24"/>
        </w:rPr>
        <w:t xml:space="preserve">Zamawiający </w:t>
      </w:r>
      <w:r w:rsidRPr="00353CBA">
        <w:rPr>
          <w:rFonts w:eastAsia="Times New Roman" w:cs="Times New Roman"/>
          <w:sz w:val="24"/>
          <w:szCs w:val="24"/>
          <w:u w:val="single"/>
        </w:rPr>
        <w:t>nie zastrzega</w:t>
      </w:r>
      <w:r w:rsidRPr="00353CBA">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sidR="0049316C">
        <w:rPr>
          <w:rFonts w:eastAsia="Times New Roman" w:cs="Times New Roman"/>
          <w:sz w:val="24"/>
          <w:szCs w:val="24"/>
        </w:rPr>
        <w:t>w</w:t>
      </w:r>
      <w:r w:rsidRPr="00FC043D">
        <w:rPr>
          <w:rFonts w:eastAsia="Times New Roman" w:cs="Times New Roman"/>
          <w:sz w:val="24"/>
          <w:szCs w:val="24"/>
        </w:rPr>
        <w:t>ykonawcę.</w:t>
      </w:r>
    </w:p>
    <w:p w14:paraId="58B66E49" w14:textId="77777777" w:rsidR="00075388" w:rsidRPr="00FC043D" w:rsidRDefault="00075388" w:rsidP="0018501F">
      <w:pPr>
        <w:widowControl w:val="0"/>
        <w:rPr>
          <w:rFonts w:eastAsia="Times New Roman" w:cs="Times New Roman"/>
          <w:sz w:val="24"/>
          <w:szCs w:val="24"/>
        </w:rPr>
      </w:pPr>
    </w:p>
    <w:p w14:paraId="0E1241DC" w14:textId="3347FF51"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0"/>
      <w:r w:rsidRPr="00F52CF9">
        <w:rPr>
          <w:rFonts w:ascii="Times New Roman" w:hAnsi="Times New Roman" w:cs="Times New Roman"/>
          <w:b/>
          <w:bCs/>
          <w:sz w:val="24"/>
          <w:szCs w:val="24"/>
        </w:rPr>
        <w:t>PODWYKONAWSTWO</w:t>
      </w:r>
      <w:bookmarkEnd w:id="23"/>
    </w:p>
    <w:p w14:paraId="6D75586E" w14:textId="77777777" w:rsidR="005C6B3C" w:rsidRPr="00FC043D" w:rsidRDefault="005C6B3C" w:rsidP="0018501F">
      <w:pPr>
        <w:widowControl w:val="0"/>
        <w:numPr>
          <w:ilvl w:val="0"/>
          <w:numId w:val="22"/>
        </w:numPr>
        <w:tabs>
          <w:tab w:val="clear" w:pos="720"/>
          <w:tab w:val="num" w:pos="-1074"/>
        </w:tabs>
        <w:ind w:left="357"/>
        <w:jc w:val="both"/>
        <w:rPr>
          <w:rFonts w:cs="Times New Roman"/>
          <w:sz w:val="24"/>
          <w:szCs w:val="24"/>
        </w:rPr>
      </w:pPr>
      <w:r w:rsidRPr="00C25E92">
        <w:rPr>
          <w:rFonts w:cs="Times New Roman"/>
          <w:sz w:val="24"/>
          <w:szCs w:val="24"/>
        </w:rPr>
        <w:t xml:space="preserve">Zamawiający </w:t>
      </w:r>
      <w:r w:rsidRPr="00C25E92">
        <w:rPr>
          <w:rFonts w:cs="Times New Roman"/>
          <w:b/>
          <w:bCs/>
          <w:sz w:val="24"/>
          <w:szCs w:val="24"/>
        </w:rPr>
        <w:t>dopuszcza</w:t>
      </w:r>
      <w:r w:rsidRPr="00C25E92">
        <w:rPr>
          <w:rFonts w:cs="Times New Roman"/>
          <w:sz w:val="24"/>
          <w:szCs w:val="24"/>
        </w:rPr>
        <w:t xml:space="preserve"> </w:t>
      </w:r>
      <w:r w:rsidRPr="00FC043D">
        <w:rPr>
          <w:rFonts w:cs="Times New Roman"/>
          <w:sz w:val="24"/>
          <w:szCs w:val="24"/>
        </w:rPr>
        <w:t>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3913BA32" w:rsidR="003753CF" w:rsidRDefault="005C6B3C" w:rsidP="0018501F">
      <w:pPr>
        <w:widowControl w:val="0"/>
        <w:numPr>
          <w:ilvl w:val="0"/>
          <w:numId w:val="22"/>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w:t>
      </w:r>
      <w:r w:rsidRPr="00FC043D">
        <w:rPr>
          <w:rFonts w:eastAsia="Times New Roman" w:cs="Times New Roman"/>
          <w:sz w:val="24"/>
          <w:szCs w:val="24"/>
        </w:rPr>
        <w:lastRenderedPageBreak/>
        <w:t xml:space="preserve">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24" w:name="_Hlk25822471"/>
      <w:r w:rsidRPr="00FC043D">
        <w:rPr>
          <w:rFonts w:eastAsia="Times New Roman" w:cs="Times New Roman"/>
          <w:sz w:val="24"/>
          <w:szCs w:val="24"/>
        </w:rPr>
        <w:t>.</w:t>
      </w:r>
      <w:bookmarkEnd w:id="24"/>
    </w:p>
    <w:p w14:paraId="44DAE7FB" w14:textId="5AF2007F" w:rsidR="00353CBA" w:rsidRPr="00C25E92" w:rsidRDefault="00353CBA" w:rsidP="0018501F">
      <w:pPr>
        <w:widowControl w:val="0"/>
        <w:numPr>
          <w:ilvl w:val="0"/>
          <w:numId w:val="22"/>
        </w:numPr>
        <w:tabs>
          <w:tab w:val="clear" w:pos="720"/>
          <w:tab w:val="num" w:pos="-1074"/>
        </w:tabs>
        <w:ind w:left="357"/>
        <w:jc w:val="both"/>
        <w:rPr>
          <w:rFonts w:eastAsia="Times New Roman" w:cs="Times New Roman"/>
          <w:sz w:val="24"/>
          <w:szCs w:val="24"/>
        </w:rPr>
      </w:pPr>
      <w:r w:rsidRPr="00C25E92">
        <w:rPr>
          <w:rFonts w:eastAsia="Times New Roman" w:cs="Times New Roman"/>
          <w:sz w:val="24"/>
          <w:szCs w:val="24"/>
        </w:rPr>
        <w:t xml:space="preserve">Wykonawca, który zamierza powierzyć wykonanie części zamówienia podwykonawcy </w:t>
      </w:r>
      <w:r w:rsidRPr="00C25E92">
        <w:rPr>
          <w:rFonts w:eastAsia="Times New Roman" w:cs="Times New Roman"/>
          <w:sz w:val="24"/>
          <w:szCs w:val="24"/>
          <w:u w:val="single"/>
          <w:lang w:eastAsia="pl-PL"/>
        </w:rPr>
        <w:t>będącego podmiotem udostępniającym zasoby</w:t>
      </w:r>
      <w:r w:rsidRPr="00C25E92">
        <w:rPr>
          <w:rFonts w:eastAsia="Times New Roman" w:cs="Times New Roman"/>
          <w:sz w:val="24"/>
          <w:szCs w:val="24"/>
        </w:rPr>
        <w:t xml:space="preserve"> </w:t>
      </w:r>
      <w:r w:rsidRPr="00C25E92">
        <w:rPr>
          <w:rFonts w:eastAsia="Times New Roman" w:cs="Times New Roman"/>
          <w:sz w:val="24"/>
          <w:szCs w:val="24"/>
          <w:u w:val="single"/>
          <w:lang w:eastAsia="pl-PL"/>
        </w:rPr>
        <w:t>w celu wykazania spełniania warunków udziału w postępowaniu</w:t>
      </w:r>
      <w:r w:rsidRPr="00C25E92">
        <w:rPr>
          <w:rFonts w:eastAsia="Times New Roman" w:cs="Times New Roman"/>
          <w:sz w:val="24"/>
          <w:szCs w:val="24"/>
          <w:lang w:eastAsia="pl-PL"/>
        </w:rPr>
        <w:t xml:space="preserve">, w celu wykazania braku istnienia wobec niego podstaw wykluczenia z udziału w postępowaniu składa </w:t>
      </w:r>
      <w:r w:rsidRPr="00C25E92">
        <w:t xml:space="preserve">oświadczenie podwykonawcy o niepodleganiu wykluczeniu </w:t>
      </w:r>
      <w:r w:rsidRPr="00C25E92">
        <w:rPr>
          <w:rFonts w:eastAsia="Times New Roman" w:cs="Times New Roman"/>
          <w:sz w:val="24"/>
          <w:szCs w:val="24"/>
          <w:lang w:eastAsia="pl-PL"/>
        </w:rPr>
        <w:t>i podmiotowe środki dowodowe</w:t>
      </w:r>
      <w:r w:rsidRPr="00C25E92">
        <w:rPr>
          <w:rFonts w:eastAsia="Times New Roman" w:cs="Times New Roman"/>
          <w:sz w:val="24"/>
          <w:szCs w:val="24"/>
        </w:rPr>
        <w:t xml:space="preserve">, </w:t>
      </w:r>
      <w:r w:rsidRPr="00C25E92">
        <w:rPr>
          <w:rFonts w:eastAsia="Times New Roman" w:cs="Times New Roman"/>
          <w:sz w:val="24"/>
          <w:szCs w:val="24"/>
          <w:lang w:eastAsia="pl-PL"/>
        </w:rPr>
        <w:t>określone w niniejszej SWZ</w:t>
      </w:r>
      <w:r w:rsidR="00C25E92" w:rsidRPr="00C25E92">
        <w:rPr>
          <w:rFonts w:eastAsia="Times New Roman" w:cs="Times New Roman"/>
          <w:sz w:val="24"/>
          <w:szCs w:val="24"/>
          <w:lang w:eastAsia="pl-PL"/>
        </w:rPr>
        <w:t>.</w:t>
      </w:r>
    </w:p>
    <w:p w14:paraId="4E012564" w14:textId="77777777" w:rsidR="005C6B3C" w:rsidRPr="00FC043D" w:rsidRDefault="005C6B3C" w:rsidP="0018501F">
      <w:pPr>
        <w:widowControl w:val="0"/>
        <w:ind w:left="709"/>
        <w:jc w:val="both"/>
        <w:rPr>
          <w:rFonts w:eastAsia="Times New Roman" w:cs="Times New Roman"/>
          <w:sz w:val="24"/>
          <w:szCs w:val="24"/>
          <w:highlight w:val="cyan"/>
        </w:rPr>
      </w:pPr>
    </w:p>
    <w:p w14:paraId="1D045542" w14:textId="0E1FF908"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1"/>
      <w:r w:rsidRPr="00F52CF9">
        <w:rPr>
          <w:rFonts w:ascii="Times New Roman" w:hAnsi="Times New Roman" w:cs="Times New Roman"/>
          <w:b/>
          <w:bCs/>
          <w:sz w:val="24"/>
          <w:szCs w:val="24"/>
        </w:rPr>
        <w:t>WYMAGANIA DOTYCZĄCE ZATRUDNIENIA NA PODSTAWIE STOSUNKU PRACY</w:t>
      </w:r>
      <w:bookmarkEnd w:id="25"/>
    </w:p>
    <w:p w14:paraId="6A72DF2C" w14:textId="651C6A9A" w:rsidR="005C6B3C" w:rsidRPr="00701B2C" w:rsidRDefault="005C6B3C" w:rsidP="0018501F">
      <w:pPr>
        <w:widowControl w:val="0"/>
        <w:numPr>
          <w:ilvl w:val="0"/>
          <w:numId w:val="24"/>
        </w:numPr>
        <w:ind w:left="426"/>
        <w:jc w:val="both"/>
        <w:rPr>
          <w:rFonts w:eastAsia="Arial" w:cs="Times New Roman"/>
          <w:sz w:val="24"/>
          <w:szCs w:val="24"/>
          <w:lang w:eastAsia="pl-PL"/>
        </w:rPr>
      </w:pPr>
      <w:r w:rsidRPr="00701B2C">
        <w:rPr>
          <w:rFonts w:eastAsia="Arial" w:cs="Times New Roman"/>
          <w:sz w:val="24"/>
          <w:szCs w:val="24"/>
          <w:lang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w:t>
      </w:r>
      <w:r w:rsidR="00FD6E97" w:rsidRPr="00701B2C">
        <w:rPr>
          <w:rFonts w:eastAsia="Arial" w:cs="Times New Roman"/>
          <w:sz w:val="24"/>
          <w:szCs w:val="24"/>
          <w:lang w:eastAsia="pl-PL"/>
        </w:rPr>
        <w:t xml:space="preserve"> </w:t>
      </w:r>
      <w:r w:rsidR="00075388" w:rsidRPr="00701B2C">
        <w:rPr>
          <w:rFonts w:cs="Times New Roman"/>
          <w:b/>
          <w:sz w:val="24"/>
          <w:szCs w:val="24"/>
        </w:rPr>
        <w:t xml:space="preserve">wykonywanie usługi sterylizacji </w:t>
      </w:r>
      <w:r w:rsidR="00075388" w:rsidRPr="00701B2C">
        <w:rPr>
          <w:rFonts w:cs="Times New Roman"/>
          <w:b/>
          <w:sz w:val="24"/>
          <w:szCs w:val="24"/>
        </w:rPr>
        <w:br/>
        <w:t xml:space="preserve">w Centralnej </w:t>
      </w:r>
      <w:proofErr w:type="spellStart"/>
      <w:r w:rsidR="00075388" w:rsidRPr="00701B2C">
        <w:rPr>
          <w:rFonts w:cs="Times New Roman"/>
          <w:b/>
          <w:sz w:val="24"/>
          <w:szCs w:val="24"/>
        </w:rPr>
        <w:t>Sterylizatorni</w:t>
      </w:r>
      <w:proofErr w:type="spellEnd"/>
      <w:r w:rsidR="00C25E92" w:rsidRPr="00701B2C">
        <w:rPr>
          <w:rFonts w:eastAsia="Arial" w:cs="Times New Roman"/>
          <w:smallCaps/>
          <w:sz w:val="24"/>
          <w:szCs w:val="24"/>
          <w:lang w:eastAsia="pl-PL"/>
        </w:rPr>
        <w:t>.</w:t>
      </w:r>
    </w:p>
    <w:p w14:paraId="1BA5087C" w14:textId="2A249B37" w:rsidR="005C6B3C" w:rsidRPr="00FC043D" w:rsidRDefault="005C6B3C" w:rsidP="0018501F">
      <w:pPr>
        <w:widowControl w:val="0"/>
        <w:numPr>
          <w:ilvl w:val="0"/>
          <w:numId w:val="24"/>
        </w:numPr>
        <w:ind w:left="426"/>
        <w:jc w:val="both"/>
        <w:rPr>
          <w:rFonts w:eastAsia="Arial" w:cs="Times New Roman"/>
          <w:color w:val="FF0000"/>
          <w:sz w:val="24"/>
          <w:szCs w:val="24"/>
          <w:lang w:eastAsia="pl-PL"/>
        </w:rPr>
      </w:pPr>
      <w:r w:rsidRPr="00701B2C">
        <w:rPr>
          <w:rFonts w:eastAsia="Arial" w:cs="Times New Roman"/>
          <w:sz w:val="24"/>
          <w:szCs w:val="24"/>
          <w:lang w:eastAsia="pl-PL"/>
        </w:rPr>
        <w:t xml:space="preserve">Szczegółowe wymagania dotyczące realizacji oraz egzekwowania wymogu zatrudnienia na podstawie stosunku pracy zostały określone we wzorze umowy </w:t>
      </w:r>
      <w:r w:rsidR="00D65CC6" w:rsidRPr="00701B2C">
        <w:rPr>
          <w:rFonts w:eastAsia="Arial" w:cs="Times New Roman"/>
          <w:b/>
          <w:bCs/>
          <w:sz w:val="24"/>
          <w:szCs w:val="24"/>
          <w:lang w:eastAsia="pl-PL"/>
        </w:rPr>
        <w:t xml:space="preserve">ZAŁĄCZNIK NR </w:t>
      </w:r>
      <w:r w:rsidR="00701B2C" w:rsidRPr="00701B2C">
        <w:rPr>
          <w:rFonts w:eastAsia="Arial" w:cs="Times New Roman"/>
          <w:b/>
          <w:bCs/>
          <w:sz w:val="24"/>
          <w:szCs w:val="24"/>
          <w:lang w:eastAsia="pl-PL"/>
        </w:rPr>
        <w:t xml:space="preserve">7 </w:t>
      </w:r>
      <w:r w:rsidR="00D65CC6" w:rsidRPr="00701B2C">
        <w:rPr>
          <w:rFonts w:eastAsia="Arial" w:cs="Times New Roman"/>
          <w:b/>
          <w:bCs/>
          <w:sz w:val="24"/>
          <w:szCs w:val="24"/>
          <w:lang w:eastAsia="pl-PL"/>
        </w:rPr>
        <w:t xml:space="preserve">DO </w:t>
      </w:r>
      <w:r w:rsidR="00D65CC6" w:rsidRPr="005F7BC0">
        <w:rPr>
          <w:rFonts w:eastAsia="Arial" w:cs="Times New Roman"/>
          <w:b/>
          <w:bCs/>
          <w:sz w:val="24"/>
          <w:szCs w:val="24"/>
          <w:lang w:eastAsia="pl-PL"/>
        </w:rPr>
        <w:t>SWZ.</w:t>
      </w:r>
      <w:r w:rsidR="00D65CC6" w:rsidRPr="005F7BC0">
        <w:rPr>
          <w:rFonts w:eastAsia="Arial" w:cs="Times New Roman"/>
          <w:sz w:val="24"/>
          <w:szCs w:val="24"/>
          <w:lang w:eastAsia="pl-PL"/>
        </w:rPr>
        <w:t xml:space="preserve"> </w:t>
      </w:r>
    </w:p>
    <w:p w14:paraId="3AF9C60D" w14:textId="77777777" w:rsidR="005C6B3C" w:rsidRPr="00FC043D" w:rsidRDefault="005C6B3C" w:rsidP="0018501F">
      <w:pPr>
        <w:widowControl w:val="0"/>
        <w:ind w:left="709"/>
        <w:jc w:val="both"/>
        <w:outlineLvl w:val="0"/>
        <w:rPr>
          <w:rFonts w:cs="Times New Roman"/>
          <w:b/>
          <w:bCs/>
          <w:sz w:val="24"/>
          <w:szCs w:val="24"/>
          <w:lang w:val="pl" w:eastAsia="pl-PL"/>
        </w:rPr>
      </w:pPr>
    </w:p>
    <w:p w14:paraId="1B2FA9A1" w14:textId="54DF9085"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2"/>
      <w:r w:rsidRPr="00F52CF9">
        <w:rPr>
          <w:rFonts w:ascii="Times New Roman" w:hAnsi="Times New Roman" w:cs="Times New Roman"/>
          <w:b/>
          <w:bCs/>
          <w:sz w:val="24"/>
          <w:szCs w:val="24"/>
        </w:rPr>
        <w:t>WYMAGANIA W ZAKRESIE ZATRUDNIENIA OSÓB, O KTÓRYCH MOWA W ART. 96 UST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 PKT</w:t>
      </w:r>
      <w:r w:rsidR="00477F00">
        <w:rPr>
          <w:rFonts w:ascii="Times New Roman" w:hAnsi="Times New Roman" w:cs="Times New Roman"/>
          <w:b/>
          <w:bCs/>
          <w:sz w:val="24"/>
          <w:szCs w:val="24"/>
        </w:rPr>
        <w:t xml:space="preserve"> </w:t>
      </w:r>
      <w:r w:rsidRPr="00F52CF9">
        <w:rPr>
          <w:rFonts w:ascii="Times New Roman" w:hAnsi="Times New Roman" w:cs="Times New Roman"/>
          <w:b/>
          <w:bCs/>
          <w:sz w:val="24"/>
          <w:szCs w:val="24"/>
        </w:rPr>
        <w:t>2</w:t>
      </w:r>
      <w:bookmarkEnd w:id="26"/>
    </w:p>
    <w:p w14:paraId="0E8B5537" w14:textId="77777777" w:rsidR="005C6B3C" w:rsidRPr="00FC043D" w:rsidRDefault="005C6B3C" w:rsidP="0018501F">
      <w:pPr>
        <w:widowControl w:val="0"/>
        <w:autoSpaceDE w:val="0"/>
        <w:autoSpaceDN w:val="0"/>
        <w:adjustRightInd w:val="0"/>
        <w:jc w:val="both"/>
        <w:rPr>
          <w:rFonts w:eastAsia="Times New Roman" w:cs="Times New Roman"/>
          <w:sz w:val="24"/>
          <w:szCs w:val="24"/>
          <w:lang w:eastAsia="pl-PL"/>
        </w:rPr>
      </w:pPr>
      <w:r w:rsidRPr="00FC043D">
        <w:rPr>
          <w:rFonts w:eastAsia="Times New Roman" w:cs="Times New Roman"/>
          <w:sz w:val="24"/>
          <w:szCs w:val="24"/>
          <w:lang w:eastAsia="en-US"/>
        </w:rPr>
        <w:t xml:space="preserve">Zamawiający </w:t>
      </w:r>
      <w:r w:rsidRPr="00C25E92">
        <w:rPr>
          <w:rFonts w:eastAsia="Times New Roman" w:cs="Times New Roman"/>
          <w:b/>
          <w:bCs/>
          <w:sz w:val="24"/>
          <w:szCs w:val="24"/>
          <w:u w:val="single"/>
          <w:lang w:eastAsia="en-US"/>
        </w:rPr>
        <w:t>nie stawia</w:t>
      </w:r>
      <w:r w:rsidRPr="00C25E92">
        <w:rPr>
          <w:rFonts w:eastAsia="Times New Roman" w:cs="Times New Roman"/>
          <w:b/>
          <w:bCs/>
          <w:sz w:val="24"/>
          <w:szCs w:val="24"/>
          <w:lang w:eastAsia="en-US"/>
        </w:rPr>
        <w:t xml:space="preserve"> </w:t>
      </w:r>
      <w:r w:rsidRPr="00C25E92">
        <w:rPr>
          <w:rFonts w:eastAsia="Times New Roman" w:cs="Times New Roman"/>
          <w:sz w:val="24"/>
          <w:szCs w:val="24"/>
          <w:lang w:eastAsia="en-US"/>
        </w:rPr>
        <w:t xml:space="preserve">w </w:t>
      </w:r>
      <w:r w:rsidRPr="00FC043D">
        <w:rPr>
          <w:rFonts w:eastAsia="Times New Roman" w:cs="Times New Roman"/>
          <w:sz w:val="24"/>
          <w:szCs w:val="24"/>
          <w:lang w:eastAsia="en-US"/>
        </w:rPr>
        <w:t xml:space="preserve">tym zakresie żadnych wymagań. </w:t>
      </w:r>
      <w:r w:rsidRPr="00FC043D">
        <w:rPr>
          <w:rFonts w:eastAsia="Times New Roman" w:cs="Times New Roman"/>
          <w:sz w:val="24"/>
          <w:szCs w:val="24"/>
          <w:lang w:eastAsia="pl-PL"/>
        </w:rPr>
        <w:t xml:space="preserve"> </w:t>
      </w:r>
    </w:p>
    <w:p w14:paraId="1250DCA6" w14:textId="77777777" w:rsidR="005C6B3C" w:rsidRPr="00FC043D" w:rsidRDefault="005C6B3C" w:rsidP="0018501F">
      <w:pPr>
        <w:widowControl w:val="0"/>
        <w:rPr>
          <w:rFonts w:cs="Times New Roman"/>
          <w:sz w:val="24"/>
          <w:szCs w:val="24"/>
          <w:lang w:val="pl" w:eastAsia="pl-PL"/>
        </w:rPr>
      </w:pPr>
    </w:p>
    <w:p w14:paraId="432D9296" w14:textId="075A4D94"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7" w:name="_Toc68156093"/>
      <w:r w:rsidRPr="00F52CF9">
        <w:rPr>
          <w:rFonts w:ascii="Times New Roman" w:hAnsi="Times New Roman" w:cs="Times New Roman"/>
          <w:b/>
          <w:bCs/>
          <w:sz w:val="24"/>
          <w:szCs w:val="24"/>
          <w:lang w:eastAsia="pl-PL"/>
        </w:rPr>
        <w:t>PODSTAWY WYKLUCZENIA WYKONAWCY Z POSTĘPOWANIA</w:t>
      </w:r>
      <w:bookmarkEnd w:id="27"/>
    </w:p>
    <w:p w14:paraId="465D6CDE" w14:textId="0D271E32" w:rsidR="005C6B3C" w:rsidRPr="00FC043D" w:rsidRDefault="005C6B3C" w:rsidP="0018501F">
      <w:pPr>
        <w:widowControl w:val="0"/>
        <w:numPr>
          <w:ilvl w:val="0"/>
          <w:numId w:val="29"/>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18501F">
      <w:pPr>
        <w:widowControl w:val="0"/>
        <w:numPr>
          <w:ilvl w:val="0"/>
          <w:numId w:val="31"/>
        </w:numPr>
        <w:autoSpaceDE w:val="0"/>
        <w:jc w:val="both"/>
        <w:rPr>
          <w:rFonts w:eastAsia="Calibri" w:cs="Times New Roman"/>
          <w:color w:val="000000"/>
          <w:sz w:val="24"/>
          <w:szCs w:val="24"/>
          <w:lang w:eastAsia="en-US"/>
        </w:rPr>
      </w:pPr>
      <w:bookmarkStart w:id="28" w:name="mip51080593"/>
      <w:bookmarkEnd w:id="28"/>
      <w:r w:rsidRPr="00FC043D">
        <w:rPr>
          <w:rFonts w:cs="Times New Roman"/>
          <w:sz w:val="24"/>
          <w:szCs w:val="24"/>
          <w:lang w:eastAsia="en-US"/>
        </w:rPr>
        <w:t xml:space="preserve">będącego osobą fizyczną, którego prawomocnie skazano za przestępstwo: </w:t>
      </w:r>
    </w:p>
    <w:p w14:paraId="1F8F9D67" w14:textId="77777777" w:rsidR="005C6B3C" w:rsidRPr="00FD6E97" w:rsidRDefault="005C6B3C" w:rsidP="0018501F">
      <w:pPr>
        <w:widowControl w:val="0"/>
        <w:numPr>
          <w:ilvl w:val="0"/>
          <w:numId w:val="30"/>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w:t>
      </w:r>
      <w:r w:rsidRPr="00FD6E97">
        <w:rPr>
          <w:rFonts w:cs="Times New Roman"/>
          <w:sz w:val="24"/>
          <w:szCs w:val="24"/>
          <w:lang w:eastAsia="en-US"/>
        </w:rPr>
        <w:t xml:space="preserve">skarbowego, o którym mowa w </w:t>
      </w:r>
      <w:hyperlink r:id="rId14" w:history="1">
        <w:r w:rsidRPr="00FD6E97">
          <w:rPr>
            <w:rFonts w:cs="Times New Roman"/>
            <w:sz w:val="24"/>
            <w:szCs w:val="24"/>
            <w:u w:val="single"/>
            <w:lang w:eastAsia="en-US"/>
          </w:rPr>
          <w:t>art. 258</w:t>
        </w:r>
      </w:hyperlink>
      <w:r w:rsidRPr="00FD6E97">
        <w:rPr>
          <w:rFonts w:cs="Times New Roman"/>
          <w:sz w:val="24"/>
          <w:szCs w:val="24"/>
          <w:lang w:eastAsia="en-US"/>
        </w:rPr>
        <w:t xml:space="preserve"> Kodeksu karnego, </w:t>
      </w:r>
    </w:p>
    <w:p w14:paraId="63964298" w14:textId="77777777" w:rsidR="005C6B3C" w:rsidRPr="00FD6E97" w:rsidRDefault="005C6B3C" w:rsidP="0018501F">
      <w:pPr>
        <w:widowControl w:val="0"/>
        <w:numPr>
          <w:ilvl w:val="0"/>
          <w:numId w:val="30"/>
        </w:numPr>
        <w:jc w:val="both"/>
        <w:rPr>
          <w:rFonts w:cs="Times New Roman"/>
          <w:sz w:val="24"/>
          <w:szCs w:val="24"/>
          <w:lang w:eastAsia="en-US"/>
        </w:rPr>
      </w:pPr>
      <w:r w:rsidRPr="00FD6E97">
        <w:rPr>
          <w:rFonts w:cs="Times New Roman"/>
          <w:sz w:val="24"/>
          <w:szCs w:val="24"/>
          <w:lang w:eastAsia="en-US"/>
        </w:rPr>
        <w:t xml:space="preserve">handlu ludźmi, o którym mowa w </w:t>
      </w:r>
      <w:hyperlink r:id="rId15" w:history="1">
        <w:r w:rsidRPr="00FD6E97">
          <w:rPr>
            <w:rFonts w:cs="Times New Roman"/>
            <w:sz w:val="24"/>
            <w:szCs w:val="24"/>
            <w:u w:val="single"/>
            <w:lang w:eastAsia="en-US"/>
          </w:rPr>
          <w:t>art. 189a</w:t>
        </w:r>
      </w:hyperlink>
      <w:r w:rsidRPr="00FD6E97">
        <w:rPr>
          <w:rFonts w:cs="Times New Roman"/>
          <w:sz w:val="24"/>
          <w:szCs w:val="24"/>
          <w:lang w:eastAsia="en-US"/>
        </w:rPr>
        <w:t xml:space="preserve"> Kodeksu karnego, </w:t>
      </w:r>
    </w:p>
    <w:p w14:paraId="6208F474" w14:textId="0B3013BB" w:rsidR="00566EC5" w:rsidRPr="00FD6E97" w:rsidRDefault="00566EC5" w:rsidP="0018501F">
      <w:pPr>
        <w:widowControl w:val="0"/>
        <w:numPr>
          <w:ilvl w:val="0"/>
          <w:numId w:val="30"/>
        </w:numPr>
        <w:jc w:val="both"/>
        <w:rPr>
          <w:rFonts w:cs="Times New Roman"/>
          <w:sz w:val="24"/>
          <w:szCs w:val="24"/>
          <w:lang w:eastAsia="en-US"/>
        </w:rPr>
      </w:pPr>
      <w:r w:rsidRPr="00FD6E97">
        <w:rPr>
          <w:rFonts w:eastAsia="Times New Roman" w:cs="Times New Roman"/>
          <w:sz w:val="24"/>
          <w:szCs w:val="24"/>
          <w:lang w:eastAsia="pl-PL"/>
        </w:rPr>
        <w:t xml:space="preserve">o którym mowa w </w:t>
      </w:r>
      <w:hyperlink r:id="rId16" w:history="1">
        <w:r w:rsidRPr="00FD6E97">
          <w:rPr>
            <w:rFonts w:eastAsia="Times New Roman" w:cs="Times New Roman"/>
            <w:sz w:val="24"/>
            <w:szCs w:val="24"/>
            <w:u w:val="single"/>
            <w:lang w:eastAsia="pl-PL"/>
          </w:rPr>
          <w:t>art. 228-230a</w:t>
        </w:r>
      </w:hyperlink>
      <w:r w:rsidRPr="00FD6E97">
        <w:rPr>
          <w:rFonts w:eastAsia="Times New Roman" w:cs="Times New Roman"/>
          <w:sz w:val="24"/>
          <w:szCs w:val="24"/>
          <w:lang w:eastAsia="pl-PL"/>
        </w:rPr>
        <w:t xml:space="preserve">, </w:t>
      </w:r>
      <w:hyperlink r:id="rId17" w:history="1">
        <w:r w:rsidRPr="00FD6E97">
          <w:rPr>
            <w:rFonts w:eastAsia="Times New Roman" w:cs="Times New Roman"/>
            <w:sz w:val="24"/>
            <w:szCs w:val="24"/>
            <w:u w:val="single"/>
            <w:lang w:eastAsia="pl-PL"/>
          </w:rPr>
          <w:t>art. 250a</w:t>
        </w:r>
      </w:hyperlink>
      <w:r w:rsidRPr="00FD6E97">
        <w:rPr>
          <w:rFonts w:eastAsia="Times New Roman" w:cs="Times New Roman"/>
          <w:sz w:val="24"/>
          <w:szCs w:val="24"/>
          <w:lang w:eastAsia="pl-PL"/>
        </w:rPr>
        <w:t xml:space="preserve"> Kodeksu karnego, w </w:t>
      </w:r>
      <w:hyperlink r:id="rId18" w:history="1">
        <w:r w:rsidRPr="00FD6E97">
          <w:rPr>
            <w:rFonts w:eastAsia="Times New Roman" w:cs="Times New Roman"/>
            <w:sz w:val="24"/>
            <w:szCs w:val="24"/>
            <w:u w:val="single"/>
            <w:lang w:eastAsia="pl-PL"/>
          </w:rPr>
          <w:t>art. 46-48</w:t>
        </w:r>
      </w:hyperlink>
      <w:r w:rsidRPr="00FD6E97">
        <w:rPr>
          <w:rFonts w:eastAsia="Times New Roman" w:cs="Times New Roman"/>
          <w:sz w:val="24"/>
          <w:szCs w:val="24"/>
          <w:lang w:eastAsia="pl-PL"/>
        </w:rPr>
        <w:t xml:space="preserve"> ustawy z dnia 25 czerwca 2010 r. o sporcie lub w </w:t>
      </w:r>
      <w:hyperlink r:id="rId19" w:history="1">
        <w:r w:rsidRPr="00FD6E97">
          <w:rPr>
            <w:rFonts w:eastAsia="Times New Roman" w:cs="Times New Roman"/>
            <w:sz w:val="24"/>
            <w:szCs w:val="24"/>
            <w:u w:val="single"/>
            <w:lang w:eastAsia="pl-PL"/>
          </w:rPr>
          <w:t>art. 54 ust. 1-4</w:t>
        </w:r>
      </w:hyperlink>
      <w:r w:rsidRPr="00FD6E97">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FD6E97" w:rsidRDefault="005C6B3C" w:rsidP="0018501F">
      <w:pPr>
        <w:widowControl w:val="0"/>
        <w:numPr>
          <w:ilvl w:val="0"/>
          <w:numId w:val="30"/>
        </w:numPr>
        <w:jc w:val="both"/>
        <w:rPr>
          <w:rFonts w:cs="Times New Roman"/>
          <w:sz w:val="24"/>
          <w:szCs w:val="24"/>
          <w:lang w:eastAsia="en-US"/>
        </w:rPr>
      </w:pPr>
      <w:r w:rsidRPr="00FD6E97">
        <w:rPr>
          <w:rFonts w:cs="Times New Roman"/>
          <w:sz w:val="24"/>
          <w:szCs w:val="24"/>
          <w:lang w:eastAsia="en-US"/>
        </w:rPr>
        <w:t xml:space="preserve">finansowania przestępstwa o charakterze terrorystycznym, o którym mowa w </w:t>
      </w:r>
      <w:hyperlink r:id="rId20" w:history="1">
        <w:r w:rsidRPr="00FD6E97">
          <w:rPr>
            <w:rFonts w:cs="Times New Roman"/>
            <w:sz w:val="24"/>
            <w:szCs w:val="24"/>
            <w:u w:val="single"/>
            <w:lang w:eastAsia="en-US"/>
          </w:rPr>
          <w:t>art. 165a</w:t>
        </w:r>
      </w:hyperlink>
      <w:r w:rsidRPr="00FD6E97">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FD6E97">
          <w:rPr>
            <w:rFonts w:cs="Times New Roman"/>
            <w:sz w:val="24"/>
            <w:szCs w:val="24"/>
            <w:u w:val="single"/>
            <w:lang w:eastAsia="en-US"/>
          </w:rPr>
          <w:t>art. 299</w:t>
        </w:r>
      </w:hyperlink>
      <w:r w:rsidRPr="00FD6E97">
        <w:rPr>
          <w:rFonts w:cs="Times New Roman"/>
          <w:sz w:val="24"/>
          <w:szCs w:val="24"/>
          <w:lang w:eastAsia="en-US"/>
        </w:rPr>
        <w:t xml:space="preserve"> Kodeksu karnego, </w:t>
      </w:r>
    </w:p>
    <w:p w14:paraId="6B78EC82" w14:textId="77777777" w:rsidR="005C6B3C" w:rsidRPr="00FD6E97" w:rsidRDefault="005C6B3C" w:rsidP="0018501F">
      <w:pPr>
        <w:widowControl w:val="0"/>
        <w:numPr>
          <w:ilvl w:val="0"/>
          <w:numId w:val="30"/>
        </w:numPr>
        <w:jc w:val="both"/>
        <w:rPr>
          <w:rFonts w:cs="Times New Roman"/>
          <w:sz w:val="24"/>
          <w:szCs w:val="24"/>
          <w:lang w:eastAsia="en-US"/>
        </w:rPr>
      </w:pPr>
      <w:r w:rsidRPr="00FD6E97">
        <w:rPr>
          <w:rFonts w:cs="Times New Roman"/>
          <w:sz w:val="24"/>
          <w:szCs w:val="24"/>
          <w:lang w:eastAsia="en-US"/>
        </w:rPr>
        <w:t xml:space="preserve">o charakterze terrorystycznym, o którym mowa w </w:t>
      </w:r>
      <w:hyperlink r:id="rId22" w:history="1">
        <w:r w:rsidRPr="00FD6E97">
          <w:rPr>
            <w:rFonts w:cs="Times New Roman"/>
            <w:sz w:val="24"/>
            <w:szCs w:val="24"/>
            <w:u w:val="single"/>
            <w:lang w:eastAsia="en-US"/>
          </w:rPr>
          <w:t>art. 115 § 20</w:t>
        </w:r>
      </w:hyperlink>
      <w:r w:rsidRPr="00FD6E97">
        <w:rPr>
          <w:rFonts w:cs="Times New Roman"/>
          <w:sz w:val="24"/>
          <w:szCs w:val="24"/>
          <w:lang w:eastAsia="en-US"/>
        </w:rPr>
        <w:t xml:space="preserve"> Kodeksu karnego, lub mające na celu popełnienie tego przestępstwa, </w:t>
      </w:r>
    </w:p>
    <w:p w14:paraId="19163077" w14:textId="5784A624" w:rsidR="005C6B3C" w:rsidRPr="00FD6E97" w:rsidRDefault="005C6B3C" w:rsidP="0018501F">
      <w:pPr>
        <w:widowControl w:val="0"/>
        <w:numPr>
          <w:ilvl w:val="0"/>
          <w:numId w:val="30"/>
        </w:numPr>
        <w:jc w:val="both"/>
        <w:rPr>
          <w:rFonts w:cs="Times New Roman"/>
          <w:sz w:val="24"/>
          <w:szCs w:val="24"/>
          <w:lang w:eastAsia="en-US"/>
        </w:rPr>
      </w:pPr>
      <w:r w:rsidRPr="00FD6E97">
        <w:rPr>
          <w:rFonts w:cs="Times New Roman"/>
          <w:sz w:val="24"/>
          <w:szCs w:val="24"/>
          <w:lang w:eastAsia="en-US"/>
        </w:rPr>
        <w:t xml:space="preserve">powierzenia wykonywania pracy małoletniemu cudzoziemcowi, o którym mowa w </w:t>
      </w:r>
      <w:hyperlink r:id="rId23" w:history="1">
        <w:r w:rsidRPr="00FD6E97">
          <w:rPr>
            <w:rFonts w:cs="Times New Roman"/>
            <w:sz w:val="24"/>
            <w:szCs w:val="24"/>
            <w:u w:val="single"/>
            <w:lang w:eastAsia="en-US"/>
          </w:rPr>
          <w:t>art. 9 ust. 2</w:t>
        </w:r>
      </w:hyperlink>
      <w:r w:rsidRPr="00FD6E97">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4" w:history="1">
        <w:r w:rsidR="007A008C" w:rsidRPr="00FD6E97">
          <w:rPr>
            <w:rStyle w:val="Hipercze"/>
            <w:rFonts w:cs="Times New Roman"/>
            <w:color w:val="auto"/>
            <w:sz w:val="24"/>
            <w:szCs w:val="24"/>
            <w:lang w:eastAsia="en-US"/>
          </w:rPr>
          <w:t>(Dz.U. z 20</w:t>
        </w:r>
        <w:r w:rsidR="005F5246" w:rsidRPr="00FD6E97">
          <w:rPr>
            <w:rStyle w:val="Hipercze"/>
            <w:rFonts w:cs="Times New Roman"/>
            <w:color w:val="auto"/>
            <w:sz w:val="24"/>
            <w:szCs w:val="24"/>
            <w:lang w:eastAsia="en-US"/>
          </w:rPr>
          <w:t>21</w:t>
        </w:r>
        <w:r w:rsidR="007A008C" w:rsidRPr="00FD6E97">
          <w:rPr>
            <w:rStyle w:val="Hipercze"/>
            <w:rFonts w:cs="Times New Roman"/>
            <w:color w:val="auto"/>
            <w:sz w:val="24"/>
            <w:szCs w:val="24"/>
            <w:lang w:eastAsia="en-US"/>
          </w:rPr>
          <w:t xml:space="preserve"> r. poz. </w:t>
        </w:r>
        <w:r w:rsidR="005F5246" w:rsidRPr="00FD6E97">
          <w:rPr>
            <w:rStyle w:val="Hipercze"/>
            <w:rFonts w:cs="Times New Roman"/>
            <w:color w:val="auto"/>
            <w:sz w:val="24"/>
            <w:szCs w:val="24"/>
            <w:lang w:eastAsia="en-US"/>
          </w:rPr>
          <w:t>1745</w:t>
        </w:r>
        <w:r w:rsidR="007A008C" w:rsidRPr="00FD6E97">
          <w:rPr>
            <w:rStyle w:val="Hipercze"/>
            <w:rFonts w:cs="Times New Roman"/>
            <w:color w:val="auto"/>
            <w:sz w:val="24"/>
            <w:szCs w:val="24"/>
            <w:lang w:eastAsia="en-US"/>
          </w:rPr>
          <w:t>)</w:t>
        </w:r>
      </w:hyperlink>
      <w:r w:rsidR="007A008C" w:rsidRPr="00FD6E97">
        <w:rPr>
          <w:rFonts w:cs="Times New Roman"/>
          <w:sz w:val="24"/>
          <w:szCs w:val="24"/>
          <w:lang w:eastAsia="en-US"/>
        </w:rPr>
        <w:t>,</w:t>
      </w:r>
    </w:p>
    <w:p w14:paraId="034DF4D0" w14:textId="77777777" w:rsidR="005C6B3C" w:rsidRPr="00FD6E97" w:rsidRDefault="005C6B3C" w:rsidP="0018501F">
      <w:pPr>
        <w:widowControl w:val="0"/>
        <w:numPr>
          <w:ilvl w:val="0"/>
          <w:numId w:val="30"/>
        </w:numPr>
        <w:jc w:val="both"/>
        <w:rPr>
          <w:rFonts w:cs="Times New Roman"/>
          <w:sz w:val="24"/>
          <w:szCs w:val="24"/>
          <w:lang w:eastAsia="en-US"/>
        </w:rPr>
      </w:pPr>
      <w:r w:rsidRPr="00FD6E97">
        <w:rPr>
          <w:rFonts w:cs="Times New Roman"/>
          <w:sz w:val="24"/>
          <w:szCs w:val="24"/>
          <w:lang w:eastAsia="en-US"/>
        </w:rPr>
        <w:t xml:space="preserve">przeciwko obrotowi gospodarczemu, o których mowa w </w:t>
      </w:r>
      <w:hyperlink r:id="rId25" w:history="1">
        <w:r w:rsidRPr="00FD6E97">
          <w:rPr>
            <w:rFonts w:cs="Times New Roman"/>
            <w:sz w:val="24"/>
            <w:szCs w:val="24"/>
            <w:u w:val="single"/>
            <w:lang w:eastAsia="en-US"/>
          </w:rPr>
          <w:t>art. 296-307</w:t>
        </w:r>
      </w:hyperlink>
      <w:r w:rsidRPr="00FD6E97">
        <w:rPr>
          <w:rFonts w:cs="Times New Roman"/>
          <w:sz w:val="24"/>
          <w:szCs w:val="24"/>
          <w:lang w:eastAsia="en-US"/>
        </w:rPr>
        <w:t xml:space="preserve"> Kodeksu karnego, przestępstwo oszustwa, o którym mowa w </w:t>
      </w:r>
      <w:hyperlink r:id="rId26" w:history="1">
        <w:r w:rsidRPr="00FD6E97">
          <w:rPr>
            <w:rFonts w:cs="Times New Roman"/>
            <w:sz w:val="24"/>
            <w:szCs w:val="24"/>
            <w:u w:val="single"/>
            <w:lang w:eastAsia="en-US"/>
          </w:rPr>
          <w:t>art. 286</w:t>
        </w:r>
      </w:hyperlink>
      <w:r w:rsidRPr="00FD6E97">
        <w:rPr>
          <w:rFonts w:cs="Times New Roman"/>
          <w:sz w:val="24"/>
          <w:szCs w:val="24"/>
          <w:lang w:eastAsia="en-US"/>
        </w:rPr>
        <w:t xml:space="preserve"> Kodeksu karnego, przestępstwo przeciwko wiarygodności dokumentów, o których mowa w </w:t>
      </w:r>
      <w:hyperlink r:id="rId27" w:history="1">
        <w:r w:rsidRPr="00FD6E97">
          <w:rPr>
            <w:rFonts w:cs="Times New Roman"/>
            <w:sz w:val="24"/>
            <w:szCs w:val="24"/>
            <w:u w:val="single"/>
            <w:lang w:eastAsia="en-US"/>
          </w:rPr>
          <w:t>art. 270-277d</w:t>
        </w:r>
      </w:hyperlink>
      <w:r w:rsidRPr="00FD6E97">
        <w:rPr>
          <w:rFonts w:cs="Times New Roman"/>
          <w:sz w:val="24"/>
          <w:szCs w:val="24"/>
          <w:lang w:eastAsia="en-US"/>
        </w:rPr>
        <w:t xml:space="preserve"> Kodeksu karnego, lub przestępstwo skarbowe, </w:t>
      </w:r>
    </w:p>
    <w:p w14:paraId="60B59026" w14:textId="77777777" w:rsidR="005C6B3C" w:rsidRPr="00FC043D" w:rsidRDefault="005C6B3C" w:rsidP="0018501F">
      <w:pPr>
        <w:widowControl w:val="0"/>
        <w:numPr>
          <w:ilvl w:val="0"/>
          <w:numId w:val="30"/>
        </w:numPr>
        <w:jc w:val="both"/>
        <w:rPr>
          <w:rFonts w:cs="Times New Roman"/>
          <w:sz w:val="24"/>
          <w:szCs w:val="24"/>
          <w:lang w:eastAsia="en-US"/>
        </w:rPr>
      </w:pPr>
      <w:r w:rsidRPr="00FD6E97">
        <w:rPr>
          <w:rFonts w:cs="Times New Roman"/>
          <w:sz w:val="24"/>
          <w:szCs w:val="24"/>
          <w:lang w:eastAsia="en-US"/>
        </w:rPr>
        <w:t xml:space="preserve">o którym mowa w </w:t>
      </w:r>
      <w:hyperlink r:id="rId28" w:history="1">
        <w:r w:rsidRPr="00FD6E97">
          <w:rPr>
            <w:rFonts w:cs="Times New Roman"/>
            <w:sz w:val="24"/>
            <w:szCs w:val="24"/>
            <w:u w:val="single"/>
            <w:lang w:eastAsia="en-US"/>
          </w:rPr>
          <w:t>art. 9 ust. 1 i 3</w:t>
        </w:r>
      </w:hyperlink>
      <w:r w:rsidRPr="00FD6E97">
        <w:rPr>
          <w:rFonts w:cs="Times New Roman"/>
          <w:sz w:val="24"/>
          <w:szCs w:val="24"/>
          <w:lang w:eastAsia="en-US"/>
        </w:rPr>
        <w:t xml:space="preserve"> lub </w:t>
      </w:r>
      <w:hyperlink r:id="rId29" w:history="1">
        <w:r w:rsidRPr="00FD6E97">
          <w:rPr>
            <w:rFonts w:cs="Times New Roman"/>
            <w:sz w:val="24"/>
            <w:szCs w:val="24"/>
            <w:u w:val="single"/>
            <w:lang w:eastAsia="en-US"/>
          </w:rPr>
          <w:t>art. 10</w:t>
        </w:r>
      </w:hyperlink>
      <w:r w:rsidRPr="00FD6E97">
        <w:rPr>
          <w:rFonts w:cs="Times New Roman"/>
          <w:sz w:val="24"/>
          <w:szCs w:val="24"/>
          <w:lang w:eastAsia="en-US"/>
        </w:rPr>
        <w:t xml:space="preserve"> ustawy z dnia 15 czerwca 2012 r. o skutkach powierzania wykonywania pracy cudzoziemcom </w:t>
      </w:r>
      <w:r w:rsidRPr="00FC043D">
        <w:rPr>
          <w:rFonts w:cs="Times New Roman"/>
          <w:sz w:val="24"/>
          <w:szCs w:val="24"/>
          <w:lang w:eastAsia="en-US"/>
        </w:rPr>
        <w:t xml:space="preserve">przebywającym wbrew przepisom na terytorium Rzeczypospolitej Polskiej </w:t>
      </w:r>
    </w:p>
    <w:p w14:paraId="3067F1AD" w14:textId="77777777" w:rsidR="005C6B3C" w:rsidRPr="00FC043D" w:rsidRDefault="005C6B3C" w:rsidP="0018501F">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18501F">
      <w:pPr>
        <w:widowControl w:val="0"/>
        <w:numPr>
          <w:ilvl w:val="0"/>
          <w:numId w:val="31"/>
        </w:numPr>
        <w:autoSpaceDE w:val="0"/>
        <w:jc w:val="both"/>
        <w:rPr>
          <w:rFonts w:eastAsia="Calibri" w:cs="Times New Roman"/>
          <w:color w:val="000000"/>
          <w:sz w:val="24"/>
          <w:szCs w:val="24"/>
          <w:lang w:eastAsia="en-US"/>
        </w:rPr>
      </w:pPr>
      <w:bookmarkStart w:id="29" w:name="mip51080594"/>
      <w:bookmarkEnd w:id="29"/>
      <w:r w:rsidRPr="00FC043D">
        <w:rPr>
          <w:rFonts w:cs="Times New Roman"/>
          <w:sz w:val="24"/>
          <w:szCs w:val="24"/>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FC043D">
        <w:rPr>
          <w:rFonts w:cs="Times New Roman"/>
          <w:sz w:val="24"/>
          <w:szCs w:val="24"/>
          <w:lang w:eastAsia="en-US"/>
        </w:rPr>
        <w:lastRenderedPageBreak/>
        <w:t>w pkt 1;</w:t>
      </w:r>
      <w:bookmarkStart w:id="30" w:name="mip51080595"/>
      <w:bookmarkEnd w:id="30"/>
    </w:p>
    <w:p w14:paraId="45F3E694" w14:textId="77777777" w:rsidR="005C6B3C" w:rsidRPr="00FC043D" w:rsidRDefault="005C6B3C" w:rsidP="0018501F">
      <w:pPr>
        <w:widowControl w:val="0"/>
        <w:numPr>
          <w:ilvl w:val="0"/>
          <w:numId w:val="31"/>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1" w:name="mip51080596"/>
      <w:bookmarkEnd w:id="31"/>
    </w:p>
    <w:p w14:paraId="38E185DF" w14:textId="77777777" w:rsidR="005C6B3C" w:rsidRPr="00FC043D" w:rsidRDefault="005C6B3C" w:rsidP="0018501F">
      <w:pPr>
        <w:widowControl w:val="0"/>
        <w:numPr>
          <w:ilvl w:val="0"/>
          <w:numId w:val="31"/>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2" w:name="mip51080597"/>
      <w:bookmarkEnd w:id="32"/>
    </w:p>
    <w:p w14:paraId="3ED98824" w14:textId="77777777" w:rsidR="005C6B3C" w:rsidRPr="00FC043D" w:rsidRDefault="005C6B3C" w:rsidP="0018501F">
      <w:pPr>
        <w:widowControl w:val="0"/>
        <w:numPr>
          <w:ilvl w:val="0"/>
          <w:numId w:val="31"/>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3" w:name="mip51080598"/>
      <w:bookmarkEnd w:id="33"/>
    </w:p>
    <w:p w14:paraId="3A489589" w14:textId="0DFC22CF" w:rsidR="005C6B3C" w:rsidRPr="00C25E92" w:rsidRDefault="005C6B3C" w:rsidP="0018501F">
      <w:pPr>
        <w:widowControl w:val="0"/>
        <w:numPr>
          <w:ilvl w:val="0"/>
          <w:numId w:val="31"/>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sidRPr="00C25E92">
        <w:rPr>
          <w:rFonts w:cs="Times New Roman"/>
          <w:sz w:val="24"/>
          <w:szCs w:val="24"/>
          <w:lang w:eastAsia="en-US"/>
        </w:rPr>
        <w:t xml:space="preserve">postępowaniu o udzielenie zamówienia. </w:t>
      </w:r>
    </w:p>
    <w:p w14:paraId="6CA023C0" w14:textId="27A6FA53" w:rsidR="005C6B3C" w:rsidRPr="00FC043D" w:rsidRDefault="005C6B3C" w:rsidP="0018501F">
      <w:pPr>
        <w:widowControl w:val="0"/>
        <w:numPr>
          <w:ilvl w:val="0"/>
          <w:numId w:val="29"/>
        </w:numPr>
        <w:tabs>
          <w:tab w:val="num" w:pos="-360"/>
        </w:tabs>
        <w:autoSpaceDE w:val="0"/>
        <w:ind w:left="360"/>
        <w:jc w:val="both"/>
        <w:rPr>
          <w:rFonts w:eastAsia="Calibri" w:cs="Times New Roman"/>
          <w:color w:val="FF0000"/>
          <w:sz w:val="24"/>
          <w:szCs w:val="24"/>
          <w:lang w:eastAsia="en-US"/>
        </w:rPr>
      </w:pPr>
      <w:bookmarkStart w:id="34" w:name="mip51080599"/>
      <w:bookmarkEnd w:id="34"/>
      <w:r w:rsidRPr="00C25E92">
        <w:rPr>
          <w:rFonts w:eastAsia="Calibri" w:cs="Times New Roman"/>
          <w:sz w:val="24"/>
          <w:szCs w:val="24"/>
          <w:lang w:eastAsia="en-US"/>
        </w:rPr>
        <w:t xml:space="preserve">Zamawiający nie przewiduje wykluczenia wykonawcy z postępowania na podstawie art. 109 ust. 1 </w:t>
      </w:r>
      <w:r w:rsidR="00AF1AE0" w:rsidRPr="00C25E92">
        <w:rPr>
          <w:rFonts w:eastAsia="Calibri" w:cs="Times New Roman"/>
          <w:sz w:val="24"/>
          <w:szCs w:val="24"/>
          <w:lang w:eastAsia="en-US"/>
        </w:rPr>
        <w:t>ustawy pzp</w:t>
      </w:r>
      <w:r w:rsidR="00AF1AE0">
        <w:rPr>
          <w:rFonts w:eastAsia="Calibri" w:cs="Times New Roman"/>
          <w:color w:val="FF0000"/>
          <w:sz w:val="24"/>
          <w:szCs w:val="24"/>
          <w:lang w:eastAsia="en-US"/>
        </w:rPr>
        <w:t>.</w:t>
      </w:r>
    </w:p>
    <w:p w14:paraId="5028EC1D" w14:textId="0F1D51CE" w:rsidR="005C6B3C" w:rsidRPr="00FC043D" w:rsidRDefault="005C6B3C" w:rsidP="0018501F">
      <w:pPr>
        <w:widowControl w:val="0"/>
        <w:numPr>
          <w:ilvl w:val="0"/>
          <w:numId w:val="29"/>
        </w:numPr>
        <w:tabs>
          <w:tab w:val="num" w:pos="-360"/>
        </w:tabs>
        <w:autoSpaceDE w:val="0"/>
        <w:ind w:left="360"/>
        <w:jc w:val="both"/>
        <w:rPr>
          <w:rFonts w:eastAsia="Calibri" w:cs="Times New Roman"/>
          <w:color w:val="FF0000"/>
          <w:sz w:val="24"/>
          <w:szCs w:val="24"/>
          <w:lang w:eastAsia="en-US"/>
        </w:rPr>
      </w:pPr>
      <w:r w:rsidRPr="00FC043D">
        <w:rPr>
          <w:rFonts w:cs="Times New Roman"/>
          <w:sz w:val="24"/>
          <w:szCs w:val="24"/>
        </w:rPr>
        <w:t xml:space="preserve">W przypadku gdy wykonawca polega na zdolnościach lub sytuacji podmiotów udostępniających zasoby </w:t>
      </w:r>
      <w:r w:rsidR="0049316C">
        <w:rPr>
          <w:rFonts w:cs="Times New Roman"/>
          <w:sz w:val="24"/>
          <w:szCs w:val="24"/>
        </w:rPr>
        <w:t>z</w:t>
      </w:r>
      <w:r w:rsidRPr="00FC043D">
        <w:rPr>
          <w:rFonts w:cs="Times New Roman"/>
          <w:sz w:val="24"/>
          <w:szCs w:val="24"/>
        </w:rPr>
        <w:t xml:space="preserve">amawiający zbada, czy nie zachodzą, wobec tego podmiotu podstawy wykluczenia, które zostały przewidziane względem </w:t>
      </w:r>
      <w:r w:rsidR="0049316C">
        <w:rPr>
          <w:rFonts w:cs="Times New Roman"/>
          <w:sz w:val="24"/>
          <w:szCs w:val="24"/>
        </w:rPr>
        <w:t>w</w:t>
      </w:r>
      <w:r w:rsidRPr="00FC043D">
        <w:rPr>
          <w:rFonts w:cs="Times New Roman"/>
          <w:sz w:val="24"/>
          <w:szCs w:val="24"/>
        </w:rPr>
        <w:t>ykonawcy.</w:t>
      </w:r>
    </w:p>
    <w:p w14:paraId="4CF6F438" w14:textId="77777777" w:rsidR="005C6B3C" w:rsidRPr="00FC043D" w:rsidRDefault="005C6B3C" w:rsidP="0018501F">
      <w:pPr>
        <w:widowControl w:val="0"/>
        <w:numPr>
          <w:ilvl w:val="0"/>
          <w:numId w:val="29"/>
        </w:numPr>
        <w:tabs>
          <w:tab w:val="num" w:pos="-360"/>
        </w:tabs>
        <w:autoSpaceDE w:val="0"/>
        <w:ind w:left="360"/>
        <w:jc w:val="both"/>
        <w:rPr>
          <w:rFonts w:eastAsia="Calibri" w:cs="Times New Roman"/>
          <w:color w:val="FF0000"/>
          <w:sz w:val="24"/>
          <w:szCs w:val="24"/>
          <w:lang w:eastAsia="en-US"/>
        </w:rPr>
      </w:pPr>
      <w:r w:rsidRPr="00FC043D">
        <w:rPr>
          <w:rFonts w:cs="Times New Roman"/>
          <w:sz w:val="24"/>
          <w:szCs w:val="24"/>
        </w:rPr>
        <w:t>W przypadku wspólnego ubiegania się wykonawców o udzielenie zamówienia zamawiający bada, czy nie zachodzą podstawy wykluczenia wobec każdego z tych wykonawców.</w:t>
      </w:r>
    </w:p>
    <w:p w14:paraId="667EA5EF" w14:textId="1CD4F0CA" w:rsidR="005C6B3C" w:rsidRPr="00FC043D" w:rsidRDefault="005C6B3C" w:rsidP="0018501F">
      <w:pPr>
        <w:widowControl w:val="0"/>
        <w:numPr>
          <w:ilvl w:val="0"/>
          <w:numId w:val="29"/>
        </w:numPr>
        <w:tabs>
          <w:tab w:val="num" w:pos="-360"/>
        </w:tabs>
        <w:autoSpaceDE w:val="0"/>
        <w:ind w:left="360"/>
        <w:jc w:val="both"/>
        <w:rPr>
          <w:rFonts w:eastAsia="Calibri" w:cs="Times New Roman"/>
          <w:color w:val="FF0000"/>
          <w:sz w:val="24"/>
          <w:szCs w:val="24"/>
          <w:lang w:eastAsia="en-US"/>
        </w:rPr>
      </w:pPr>
      <w:r w:rsidRPr="00FC043D">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FC043D">
        <w:rPr>
          <w:rFonts w:cs="Times New Roman"/>
          <w:sz w:val="24"/>
          <w:szCs w:val="24"/>
        </w:rPr>
        <w:t>1)-</w:t>
      </w:r>
      <w:proofErr w:type="gramEnd"/>
      <w:r w:rsidRPr="00FC043D">
        <w:rPr>
          <w:rFonts w:cs="Times New Roman"/>
          <w:sz w:val="24"/>
          <w:szCs w:val="24"/>
        </w:rPr>
        <w:t>3) ustawy pzp</w:t>
      </w:r>
      <w:r w:rsidRPr="00FC043D">
        <w:rPr>
          <w:rFonts w:eastAsia="Calibri" w:cs="Times New Roman"/>
          <w:color w:val="FF0000"/>
          <w:sz w:val="24"/>
          <w:szCs w:val="24"/>
          <w:lang w:eastAsia="en-US"/>
        </w:rPr>
        <w:t>.</w:t>
      </w:r>
    </w:p>
    <w:p w14:paraId="3FBE698C" w14:textId="77777777" w:rsidR="000A2193" w:rsidRPr="00C25E92" w:rsidRDefault="005C6B3C" w:rsidP="0018501F">
      <w:pPr>
        <w:widowControl w:val="0"/>
        <w:numPr>
          <w:ilvl w:val="0"/>
          <w:numId w:val="29"/>
        </w:numPr>
        <w:tabs>
          <w:tab w:val="num" w:pos="-360"/>
        </w:tabs>
        <w:autoSpaceDE w:val="0"/>
        <w:ind w:left="360"/>
        <w:jc w:val="both"/>
        <w:rPr>
          <w:rFonts w:eastAsia="Calibri" w:cs="Times New Roman"/>
          <w:sz w:val="24"/>
          <w:szCs w:val="24"/>
          <w:lang w:eastAsia="en-US"/>
        </w:rPr>
      </w:pPr>
      <w:r w:rsidRPr="00C25E92">
        <w:rPr>
          <w:rFonts w:eastAsia="Arial" w:cs="Times New Roman"/>
          <w:sz w:val="24"/>
          <w:szCs w:val="24"/>
          <w:lang w:eastAsia="pl-PL"/>
        </w:rPr>
        <w:t xml:space="preserve">Wykluczenie </w:t>
      </w:r>
      <w:r w:rsidR="0049316C" w:rsidRPr="00C25E92">
        <w:rPr>
          <w:rFonts w:eastAsia="Arial" w:cs="Times New Roman"/>
          <w:sz w:val="24"/>
          <w:szCs w:val="24"/>
          <w:lang w:eastAsia="pl-PL"/>
        </w:rPr>
        <w:t>w</w:t>
      </w:r>
      <w:r w:rsidRPr="00C25E92">
        <w:rPr>
          <w:rFonts w:eastAsia="Arial" w:cs="Times New Roman"/>
          <w:sz w:val="24"/>
          <w:szCs w:val="24"/>
          <w:lang w:eastAsia="pl-PL"/>
        </w:rPr>
        <w:t xml:space="preserve">ykonawcy następuje zgodnie z art. 111 </w:t>
      </w:r>
      <w:r w:rsidR="00AF1AE0" w:rsidRPr="00C25E92">
        <w:rPr>
          <w:rFonts w:eastAsia="Arial" w:cs="Times New Roman"/>
          <w:sz w:val="24"/>
          <w:szCs w:val="24"/>
          <w:lang w:eastAsia="pl-PL"/>
        </w:rPr>
        <w:t>ustawy pzp.</w:t>
      </w:r>
      <w:r w:rsidRPr="00C25E92">
        <w:rPr>
          <w:rFonts w:eastAsia="Arial" w:cs="Times New Roman"/>
          <w:sz w:val="24"/>
          <w:szCs w:val="24"/>
          <w:lang w:eastAsia="pl-PL"/>
        </w:rPr>
        <w:t xml:space="preserve"> </w:t>
      </w:r>
    </w:p>
    <w:p w14:paraId="5484D8AB" w14:textId="62B7C99D" w:rsidR="000A2193" w:rsidRPr="00C25E92" w:rsidRDefault="000A2193" w:rsidP="0018501F">
      <w:pPr>
        <w:widowControl w:val="0"/>
        <w:numPr>
          <w:ilvl w:val="0"/>
          <w:numId w:val="29"/>
        </w:numPr>
        <w:tabs>
          <w:tab w:val="num" w:pos="-360"/>
        </w:tabs>
        <w:autoSpaceDE w:val="0"/>
        <w:ind w:left="360"/>
        <w:jc w:val="both"/>
        <w:rPr>
          <w:rFonts w:eastAsia="Calibri" w:cs="Times New Roman"/>
          <w:sz w:val="24"/>
          <w:szCs w:val="24"/>
          <w:lang w:eastAsia="en-US"/>
        </w:rPr>
      </w:pPr>
      <w:bookmarkStart w:id="35" w:name="_Hlk104535050"/>
      <w:r w:rsidRPr="00C25E92">
        <w:rPr>
          <w:rFonts w:eastAsia="Calibri" w:cs="Times New Roman"/>
          <w:noProof/>
          <w:sz w:val="24"/>
          <w:szCs w:val="24"/>
          <w:lang w:eastAsia="en-US"/>
        </w:rPr>
        <w:t xml:space="preserve">Zamawiający wykluczy z postępowania o udzielenie zamówienia, na podstawie art. 7 ust. 1 ustawy z dnia 13 kwietnia 2022 r. </w:t>
      </w:r>
      <w:r w:rsidRPr="00C25E92">
        <w:rPr>
          <w:rFonts w:eastAsia="Calibri" w:cs="Times New Roman"/>
          <w:bCs/>
          <w:noProof/>
          <w:sz w:val="24"/>
          <w:szCs w:val="24"/>
        </w:rPr>
        <w:t xml:space="preserve">o szczególnych rozwiązaniach w zakresie przeciwdziałania wspieraniu agresji na Ukrainę </w:t>
      </w:r>
      <w:hyperlink r:id="rId30" w:history="1">
        <w:r w:rsidRPr="00C25E92">
          <w:rPr>
            <w:rFonts w:eastAsia="Times New Roman" w:cs="Times New Roman"/>
            <w:noProof/>
            <w:sz w:val="24"/>
            <w:szCs w:val="24"/>
            <w:u w:val="single"/>
          </w:rPr>
          <w:t>(Dz.U. z 2022 r. poz. 835)</w:t>
        </w:r>
      </w:hyperlink>
      <w:r w:rsidRPr="00C25E92">
        <w:rPr>
          <w:rFonts w:eastAsia="Times New Roman" w:cs="Times New Roman"/>
          <w:noProof/>
          <w:sz w:val="24"/>
          <w:szCs w:val="24"/>
        </w:rPr>
        <w:t>, zwaną „ustawą sankcyjną”</w:t>
      </w:r>
      <w:r w:rsidRPr="00C25E92">
        <w:rPr>
          <w:rFonts w:eastAsia="Calibri" w:cs="Times New Roman"/>
          <w:noProof/>
          <w:sz w:val="24"/>
          <w:szCs w:val="24"/>
          <w:lang w:eastAsia="en-US"/>
        </w:rPr>
        <w:t xml:space="preserve">, wykonawcę, jeżeli: </w:t>
      </w:r>
    </w:p>
    <w:p w14:paraId="0779054C" w14:textId="77777777" w:rsidR="000A2193" w:rsidRPr="00C25E92" w:rsidRDefault="000A2193" w:rsidP="0018501F">
      <w:pPr>
        <w:widowControl w:val="0"/>
        <w:numPr>
          <w:ilvl w:val="0"/>
          <w:numId w:val="95"/>
        </w:numPr>
        <w:autoSpaceDE w:val="0"/>
        <w:jc w:val="both"/>
        <w:rPr>
          <w:rFonts w:eastAsia="Calibri" w:cs="Times New Roman"/>
          <w:noProof/>
          <w:sz w:val="24"/>
          <w:szCs w:val="24"/>
          <w:lang w:eastAsia="en-US"/>
        </w:rPr>
      </w:pPr>
      <w:r w:rsidRPr="00C25E92">
        <w:rPr>
          <w:rFonts w:eastAsia="Calibri" w:cs="Times New Roman"/>
          <w:noProof/>
          <w:sz w:val="24"/>
          <w:szCs w:val="24"/>
        </w:rPr>
        <w:t xml:space="preserve">wykonawca wymieniony jest w </w:t>
      </w:r>
      <w:r w:rsidRPr="00C25E92">
        <w:rPr>
          <w:rFonts w:eastAsia="Calibri" w:cs="Times New Roman"/>
          <w:b/>
          <w:bCs/>
          <w:noProof/>
          <w:sz w:val="24"/>
          <w:szCs w:val="24"/>
        </w:rPr>
        <w:t>wykazach</w:t>
      </w:r>
      <w:r w:rsidRPr="00C25E92">
        <w:rPr>
          <w:rFonts w:eastAsia="Calibri" w:cs="Times New Roman"/>
          <w:noProof/>
          <w:sz w:val="24"/>
          <w:szCs w:val="24"/>
        </w:rPr>
        <w:t xml:space="preserve"> określonych w rozporządzeniu </w:t>
      </w:r>
      <w:hyperlink r:id="rId31" w:history="1">
        <w:r w:rsidRPr="00C25E92">
          <w:rPr>
            <w:rFonts w:eastAsia="Times New Roman" w:cs="Times New Roman"/>
            <w:noProof/>
            <w:sz w:val="24"/>
            <w:szCs w:val="24"/>
            <w:u w:val="single"/>
            <w:lang w:eastAsia="pl-PL"/>
          </w:rPr>
          <w:t>765/2006</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lang w:eastAsia="pl-PL"/>
        </w:rPr>
        <w:t xml:space="preserve">i rozporządzeniu </w:t>
      </w:r>
      <w:hyperlink r:id="rId32" w:history="1">
        <w:r w:rsidRPr="00C25E92">
          <w:rPr>
            <w:rFonts w:eastAsia="Times New Roman" w:cs="Times New Roman"/>
            <w:noProof/>
            <w:sz w:val="24"/>
            <w:szCs w:val="24"/>
            <w:u w:val="single"/>
            <w:lang w:eastAsia="pl-PL"/>
          </w:rPr>
          <w:t>269/2014</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rPr>
        <w:t xml:space="preserve">albo wpisany jest na listę na podstawie decyzji w sprawie wpisu na listę rozstrzygającej o zastosowaniu środka, o którym mowa w </w:t>
      </w:r>
      <w:hyperlink r:id="rId33" w:history="1">
        <w:r w:rsidRPr="00C25E92">
          <w:rPr>
            <w:rFonts w:eastAsia="Times New Roman" w:cs="Times New Roman"/>
            <w:noProof/>
            <w:sz w:val="24"/>
            <w:szCs w:val="24"/>
            <w:u w:val="single"/>
            <w:lang w:eastAsia="pl-PL"/>
          </w:rPr>
          <w:t>art. 1 pkt 3</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rPr>
        <w:t>ustawy sankcyjnej;</w:t>
      </w:r>
    </w:p>
    <w:p w14:paraId="48CCDAAC" w14:textId="77777777" w:rsidR="000A2193" w:rsidRPr="00C25E92" w:rsidRDefault="000A2193" w:rsidP="0018501F">
      <w:pPr>
        <w:widowControl w:val="0"/>
        <w:numPr>
          <w:ilvl w:val="0"/>
          <w:numId w:val="95"/>
        </w:numPr>
        <w:autoSpaceDE w:val="0"/>
        <w:jc w:val="both"/>
        <w:rPr>
          <w:rFonts w:eastAsia="Calibri" w:cs="Times New Roman"/>
          <w:noProof/>
          <w:sz w:val="24"/>
          <w:szCs w:val="24"/>
          <w:lang w:eastAsia="en-US"/>
        </w:rPr>
      </w:pPr>
      <w:r w:rsidRPr="00C25E92">
        <w:rPr>
          <w:rFonts w:eastAsia="Calibri" w:cs="Times New Roman"/>
          <w:noProof/>
          <w:sz w:val="24"/>
          <w:szCs w:val="24"/>
        </w:rPr>
        <w:t xml:space="preserve">wykonawcą, którego </w:t>
      </w:r>
      <w:r w:rsidRPr="00C25E92">
        <w:rPr>
          <w:rFonts w:eastAsia="Calibri" w:cs="Times New Roman"/>
          <w:b/>
          <w:bCs/>
          <w:noProof/>
          <w:sz w:val="24"/>
          <w:szCs w:val="24"/>
        </w:rPr>
        <w:t>beneficjentem rzeczywistym</w:t>
      </w:r>
      <w:r w:rsidRPr="00C25E92">
        <w:rPr>
          <w:rFonts w:eastAsia="Calibri" w:cs="Times New Roman"/>
          <w:noProof/>
          <w:sz w:val="24"/>
          <w:szCs w:val="24"/>
        </w:rPr>
        <w:t xml:space="preserve"> w rozumieniu ustawy z dnia 1 marca 2018 r. o przeciwdziałaniu praniu pieniędzy oraz finansowaniu terroryzmu </w:t>
      </w:r>
      <w:r w:rsidRPr="00C25E92">
        <w:rPr>
          <w:rFonts w:eastAsia="Times New Roman" w:cs="Times New Roman"/>
          <w:noProof/>
          <w:sz w:val="24"/>
          <w:szCs w:val="24"/>
          <w:lang w:eastAsia="pl-PL"/>
        </w:rPr>
        <w:t xml:space="preserve">(Dz.U. z 2022 r. </w:t>
      </w:r>
      <w:hyperlink r:id="rId34" w:history="1">
        <w:r w:rsidRPr="00C25E92">
          <w:rPr>
            <w:rFonts w:eastAsia="Times New Roman" w:cs="Times New Roman"/>
            <w:noProof/>
            <w:sz w:val="24"/>
            <w:szCs w:val="24"/>
            <w:u w:val="single"/>
            <w:lang w:eastAsia="pl-PL"/>
          </w:rPr>
          <w:t>poz. 593</w:t>
        </w:r>
      </w:hyperlink>
      <w:r w:rsidRPr="00C25E92">
        <w:rPr>
          <w:rFonts w:eastAsia="Times New Roman" w:cs="Times New Roman"/>
          <w:noProof/>
          <w:sz w:val="24"/>
          <w:szCs w:val="24"/>
          <w:lang w:eastAsia="pl-PL"/>
        </w:rPr>
        <w:t xml:space="preserve"> i </w:t>
      </w:r>
      <w:hyperlink r:id="rId35" w:history="1">
        <w:r w:rsidRPr="00C25E92">
          <w:rPr>
            <w:rFonts w:eastAsia="Times New Roman" w:cs="Times New Roman"/>
            <w:noProof/>
            <w:sz w:val="24"/>
            <w:szCs w:val="24"/>
            <w:u w:val="single"/>
            <w:lang w:eastAsia="pl-PL"/>
          </w:rPr>
          <w:t>655</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rPr>
        <w:t xml:space="preserve">jest osoba wymieniona w wykazach określonych w rozporządzeniu </w:t>
      </w:r>
      <w:hyperlink r:id="rId36" w:history="1">
        <w:r w:rsidRPr="00C25E92">
          <w:rPr>
            <w:rFonts w:eastAsia="Times New Roman" w:cs="Times New Roman"/>
            <w:noProof/>
            <w:sz w:val="24"/>
            <w:szCs w:val="24"/>
            <w:u w:val="single"/>
            <w:lang w:eastAsia="pl-PL"/>
          </w:rPr>
          <w:t>765/2006</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lang w:eastAsia="pl-PL"/>
        </w:rPr>
        <w:t xml:space="preserve">i rozporządzeniu </w:t>
      </w:r>
      <w:hyperlink r:id="rId37" w:history="1">
        <w:r w:rsidRPr="00C25E92">
          <w:rPr>
            <w:rFonts w:eastAsia="Times New Roman" w:cs="Times New Roman"/>
            <w:noProof/>
            <w:sz w:val="24"/>
            <w:szCs w:val="24"/>
            <w:u w:val="single"/>
            <w:lang w:eastAsia="pl-PL"/>
          </w:rPr>
          <w:t>269/2014</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C25E92">
          <w:rPr>
            <w:rFonts w:eastAsia="Times New Roman" w:cs="Times New Roman"/>
            <w:noProof/>
            <w:sz w:val="24"/>
            <w:szCs w:val="24"/>
            <w:u w:val="single"/>
            <w:lang w:eastAsia="pl-PL"/>
          </w:rPr>
          <w:t>art. 1 pkt 3</w:t>
        </w:r>
      </w:hyperlink>
      <w:r w:rsidRPr="00C25E92">
        <w:rPr>
          <w:rFonts w:eastAsia="Times New Roman" w:cs="Times New Roman"/>
          <w:noProof/>
          <w:sz w:val="24"/>
          <w:szCs w:val="24"/>
          <w:lang w:eastAsia="pl-PL"/>
        </w:rPr>
        <w:t xml:space="preserve"> </w:t>
      </w:r>
      <w:r w:rsidRPr="00C25E92">
        <w:rPr>
          <w:rFonts w:eastAsia="Calibri" w:cs="Times New Roman"/>
          <w:bCs/>
          <w:noProof/>
          <w:sz w:val="24"/>
          <w:szCs w:val="24"/>
        </w:rPr>
        <w:t>ustawy sankcyjnej;</w:t>
      </w:r>
    </w:p>
    <w:p w14:paraId="75EDDCCF" w14:textId="77777777" w:rsidR="000A2193" w:rsidRPr="00C25E92" w:rsidRDefault="000A2193" w:rsidP="0018501F">
      <w:pPr>
        <w:widowControl w:val="0"/>
        <w:numPr>
          <w:ilvl w:val="0"/>
          <w:numId w:val="95"/>
        </w:numPr>
        <w:autoSpaceDE w:val="0"/>
        <w:jc w:val="both"/>
        <w:rPr>
          <w:rFonts w:eastAsia="Calibri" w:cs="Times New Roman"/>
          <w:sz w:val="24"/>
          <w:szCs w:val="24"/>
          <w:lang w:eastAsia="en-US"/>
        </w:rPr>
      </w:pPr>
      <w:r w:rsidRPr="00C25E92">
        <w:rPr>
          <w:rFonts w:eastAsia="Calibri" w:cs="Times New Roman"/>
          <w:noProof/>
          <w:sz w:val="24"/>
          <w:szCs w:val="24"/>
        </w:rPr>
        <w:t xml:space="preserve">wykonawcą, którego </w:t>
      </w:r>
      <w:r w:rsidRPr="00C25E92">
        <w:rPr>
          <w:rFonts w:eastAsia="Calibri" w:cs="Times New Roman"/>
          <w:b/>
          <w:bCs/>
          <w:noProof/>
          <w:sz w:val="24"/>
          <w:szCs w:val="24"/>
        </w:rPr>
        <w:t>jednostką dominującą</w:t>
      </w:r>
      <w:r w:rsidRPr="00C25E92">
        <w:rPr>
          <w:rFonts w:eastAsia="Calibri" w:cs="Times New Roman"/>
          <w:noProof/>
          <w:sz w:val="24"/>
          <w:szCs w:val="24"/>
        </w:rPr>
        <w:t xml:space="preserve"> w rozumieniu </w:t>
      </w:r>
      <w:hyperlink r:id="rId39" w:history="1">
        <w:r w:rsidRPr="00C25E92">
          <w:rPr>
            <w:rFonts w:eastAsia="Times New Roman" w:cs="Times New Roman"/>
            <w:noProof/>
            <w:sz w:val="24"/>
            <w:szCs w:val="24"/>
            <w:u w:val="single"/>
            <w:lang w:eastAsia="pl-PL"/>
          </w:rPr>
          <w:t>art. 3 ust. 1 pkt 37</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rPr>
        <w:t xml:space="preserve">ustawy z dnia 29 września 1994 r. o rachunkowości </w:t>
      </w:r>
      <w:r w:rsidRPr="00C25E92">
        <w:rPr>
          <w:rFonts w:eastAsia="Times New Roman" w:cs="Times New Roman"/>
          <w:noProof/>
          <w:sz w:val="24"/>
          <w:szCs w:val="24"/>
          <w:lang w:eastAsia="pl-PL"/>
        </w:rPr>
        <w:t xml:space="preserve">(Dz.U. z 2021 r. </w:t>
      </w:r>
      <w:hyperlink r:id="rId40" w:history="1">
        <w:r w:rsidRPr="00C25E92">
          <w:rPr>
            <w:rFonts w:eastAsia="Times New Roman" w:cs="Times New Roman"/>
            <w:noProof/>
            <w:sz w:val="24"/>
            <w:szCs w:val="24"/>
            <w:u w:val="single"/>
            <w:lang w:eastAsia="pl-PL"/>
          </w:rPr>
          <w:t>poz. 217</w:t>
        </w:r>
      </w:hyperlink>
      <w:r w:rsidRPr="00C25E92">
        <w:rPr>
          <w:rFonts w:eastAsia="Times New Roman" w:cs="Times New Roman"/>
          <w:noProof/>
          <w:sz w:val="24"/>
          <w:szCs w:val="24"/>
          <w:lang w:eastAsia="pl-PL"/>
        </w:rPr>
        <w:t xml:space="preserve">, </w:t>
      </w:r>
      <w:hyperlink r:id="rId41" w:history="1">
        <w:r w:rsidRPr="00C25E92">
          <w:rPr>
            <w:rFonts w:eastAsia="Times New Roman" w:cs="Times New Roman"/>
            <w:noProof/>
            <w:sz w:val="24"/>
            <w:szCs w:val="24"/>
            <w:u w:val="single"/>
            <w:lang w:eastAsia="pl-PL"/>
          </w:rPr>
          <w:t>2105</w:t>
        </w:r>
      </w:hyperlink>
      <w:r w:rsidRPr="00C25E92">
        <w:rPr>
          <w:rFonts w:eastAsia="Times New Roman" w:cs="Times New Roman"/>
          <w:noProof/>
          <w:sz w:val="24"/>
          <w:szCs w:val="24"/>
          <w:lang w:eastAsia="pl-PL"/>
        </w:rPr>
        <w:t xml:space="preserve"> i </w:t>
      </w:r>
      <w:hyperlink r:id="rId42" w:history="1">
        <w:r w:rsidRPr="00C25E92">
          <w:rPr>
            <w:rFonts w:eastAsia="Times New Roman" w:cs="Times New Roman"/>
            <w:noProof/>
            <w:sz w:val="24"/>
            <w:szCs w:val="24"/>
            <w:u w:val="single"/>
            <w:lang w:eastAsia="pl-PL"/>
          </w:rPr>
          <w:t>2106</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lang w:eastAsia="pl-PL"/>
        </w:rPr>
        <w:t xml:space="preserve"> </w:t>
      </w:r>
      <w:r w:rsidRPr="00C25E92">
        <w:rPr>
          <w:rFonts w:eastAsia="Calibri" w:cs="Times New Roman"/>
          <w:noProof/>
          <w:sz w:val="24"/>
          <w:szCs w:val="24"/>
        </w:rPr>
        <w:t xml:space="preserve">jest podmiot wymieniony w wykazach określonych w rozporządzeniu </w:t>
      </w:r>
      <w:hyperlink r:id="rId43" w:history="1">
        <w:r w:rsidRPr="00C25E92">
          <w:rPr>
            <w:rFonts w:eastAsia="Times New Roman" w:cs="Times New Roman"/>
            <w:noProof/>
            <w:sz w:val="24"/>
            <w:szCs w:val="24"/>
            <w:u w:val="single"/>
            <w:lang w:eastAsia="pl-PL"/>
          </w:rPr>
          <w:t>765/2006</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lang w:eastAsia="pl-PL"/>
        </w:rPr>
        <w:t xml:space="preserve">i rozporządzeniu </w:t>
      </w:r>
      <w:hyperlink r:id="rId44" w:history="1">
        <w:r w:rsidRPr="00C25E92">
          <w:rPr>
            <w:rFonts w:eastAsia="Times New Roman" w:cs="Times New Roman"/>
            <w:noProof/>
            <w:sz w:val="24"/>
            <w:szCs w:val="24"/>
            <w:u w:val="single"/>
            <w:lang w:eastAsia="pl-PL"/>
          </w:rPr>
          <w:t>269/2014</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5" w:history="1">
        <w:r w:rsidRPr="00C25E92">
          <w:rPr>
            <w:rFonts w:eastAsia="Times New Roman" w:cs="Times New Roman"/>
            <w:noProof/>
            <w:sz w:val="24"/>
            <w:szCs w:val="24"/>
            <w:u w:val="single"/>
            <w:lang w:eastAsia="pl-PL"/>
          </w:rPr>
          <w:t>art. 1 pkt 3</w:t>
        </w:r>
      </w:hyperlink>
      <w:r w:rsidRPr="00C25E92">
        <w:rPr>
          <w:rFonts w:eastAsia="Times New Roman" w:cs="Times New Roman"/>
          <w:noProof/>
          <w:sz w:val="24"/>
          <w:szCs w:val="24"/>
          <w:lang w:eastAsia="pl-PL"/>
        </w:rPr>
        <w:t xml:space="preserve"> </w:t>
      </w:r>
      <w:r w:rsidRPr="00C25E92">
        <w:rPr>
          <w:rFonts w:eastAsia="Calibri" w:cs="Times New Roman"/>
          <w:noProof/>
          <w:sz w:val="24"/>
          <w:szCs w:val="24"/>
        </w:rPr>
        <w:t>ustawy sankcyjnej.</w:t>
      </w:r>
    </w:p>
    <w:bookmarkEnd w:id="35"/>
    <w:p w14:paraId="5F8E3E09" w14:textId="77777777" w:rsidR="005C6B3C" w:rsidRPr="00FC043D" w:rsidRDefault="005C6B3C" w:rsidP="0018501F">
      <w:pPr>
        <w:widowControl w:val="0"/>
        <w:rPr>
          <w:rFonts w:cs="Times New Roman"/>
          <w:sz w:val="24"/>
          <w:szCs w:val="24"/>
          <w:lang w:val="pl" w:eastAsia="pl-PL"/>
        </w:rPr>
      </w:pPr>
    </w:p>
    <w:p w14:paraId="2255102B" w14:textId="04B627F9" w:rsidR="00BC43FD" w:rsidRPr="00BC43FD"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6" w:name="_Toc68156094"/>
      <w:r w:rsidRPr="00F52CF9">
        <w:rPr>
          <w:rFonts w:ascii="Times New Roman" w:hAnsi="Times New Roman" w:cs="Times New Roman"/>
          <w:b/>
          <w:bCs/>
          <w:sz w:val="24"/>
          <w:szCs w:val="24"/>
          <w:lang w:val="pl" w:eastAsia="pl-PL"/>
        </w:rPr>
        <w:t>WARUNKI UDZIAŁU W POSTĘPOWANIU</w:t>
      </w:r>
      <w:bookmarkEnd w:id="36"/>
    </w:p>
    <w:p w14:paraId="5BEEE2EA" w14:textId="0CDBBEC8" w:rsidR="005C6B3C" w:rsidRPr="00701B2C" w:rsidRDefault="00F006C8" w:rsidP="0018501F">
      <w:pPr>
        <w:widowControl w:val="0"/>
        <w:ind w:left="360" w:right="23"/>
        <w:jc w:val="both"/>
        <w:rPr>
          <w:rFonts w:eastAsia="Arial" w:cs="Times New Roman"/>
          <w:sz w:val="24"/>
          <w:szCs w:val="24"/>
          <w:lang w:val="pl" w:eastAsia="pl-PL"/>
        </w:rPr>
      </w:pPr>
      <w:r w:rsidRPr="00701B2C">
        <w:rPr>
          <w:rFonts w:eastAsia="Arial" w:cs="Times New Roman"/>
          <w:sz w:val="24"/>
          <w:szCs w:val="24"/>
          <w:lang w:val="pl" w:eastAsia="pl-PL"/>
        </w:rPr>
        <w:t xml:space="preserve">1. </w:t>
      </w:r>
      <w:r w:rsidR="00BC43FD" w:rsidRPr="00701B2C">
        <w:rPr>
          <w:rFonts w:eastAsia="Arial" w:cs="Times New Roman"/>
          <w:sz w:val="24"/>
          <w:szCs w:val="24"/>
          <w:lang w:val="pl" w:eastAsia="pl-PL"/>
        </w:rPr>
        <w:t>O udzielenie zamówienia mogą ubiegać się wykonawcy, którzy spełniają warunki</w:t>
      </w:r>
      <w:r w:rsidR="00BC43FD" w:rsidRPr="00701B2C">
        <w:rPr>
          <w:rFonts w:eastAsia="Arial" w:cs="Times New Roman"/>
          <w:b/>
          <w:sz w:val="24"/>
          <w:szCs w:val="24"/>
          <w:highlight w:val="white"/>
          <w:lang w:val="pl" w:eastAsia="pl-PL"/>
        </w:rPr>
        <w:t xml:space="preserve"> </w:t>
      </w:r>
      <w:r w:rsidR="00BC43FD" w:rsidRPr="00701B2C">
        <w:rPr>
          <w:rFonts w:eastAsia="Arial" w:cs="Times New Roman"/>
          <w:sz w:val="24"/>
          <w:szCs w:val="24"/>
          <w:highlight w:val="white"/>
          <w:lang w:val="pl" w:eastAsia="pl-PL"/>
        </w:rPr>
        <w:t>udziału w postępowaniu</w:t>
      </w:r>
      <w:r w:rsidR="00BC43FD" w:rsidRPr="00701B2C">
        <w:rPr>
          <w:rFonts w:eastAsia="Arial" w:cs="Times New Roman"/>
          <w:sz w:val="24"/>
          <w:szCs w:val="24"/>
          <w:lang w:val="pl" w:eastAsia="pl-PL"/>
        </w:rPr>
        <w:t xml:space="preserve"> dotyczące:</w:t>
      </w:r>
    </w:p>
    <w:p w14:paraId="76840C56" w14:textId="77777777" w:rsidR="005C6B3C" w:rsidRPr="00701B2C" w:rsidRDefault="005C6B3C" w:rsidP="0018501F">
      <w:pPr>
        <w:widowControl w:val="0"/>
        <w:numPr>
          <w:ilvl w:val="0"/>
          <w:numId w:val="26"/>
        </w:numPr>
        <w:ind w:left="852" w:right="23" w:hanging="426"/>
        <w:jc w:val="both"/>
        <w:rPr>
          <w:rFonts w:eastAsia="Arial" w:cs="Times New Roman"/>
          <w:bCs/>
          <w:sz w:val="24"/>
          <w:szCs w:val="24"/>
          <w:u w:val="single"/>
          <w:lang w:val="pl" w:eastAsia="pl-PL"/>
        </w:rPr>
      </w:pPr>
      <w:r w:rsidRPr="00701B2C">
        <w:rPr>
          <w:rFonts w:eastAsia="Arial" w:cs="Times New Roman"/>
          <w:bCs/>
          <w:sz w:val="24"/>
          <w:szCs w:val="24"/>
          <w:u w:val="single"/>
          <w:lang w:val="pl" w:eastAsia="pl-PL"/>
        </w:rPr>
        <w:t>zdolności do występowania w obrocie gospodarczym:</w:t>
      </w:r>
    </w:p>
    <w:p w14:paraId="42DA3D92" w14:textId="1A94B888" w:rsidR="005C6B3C" w:rsidRDefault="005C6B3C" w:rsidP="0018501F">
      <w:pPr>
        <w:widowControl w:val="0"/>
        <w:ind w:left="868" w:right="23"/>
        <w:jc w:val="both"/>
        <w:rPr>
          <w:rFonts w:eastAsia="Arial" w:cs="Times New Roman"/>
          <w:sz w:val="24"/>
          <w:szCs w:val="24"/>
          <w:lang w:val="pl" w:eastAsia="pl-PL"/>
        </w:rPr>
      </w:pPr>
      <w:r w:rsidRPr="00701B2C">
        <w:rPr>
          <w:rFonts w:eastAsia="Arial" w:cs="Times New Roman"/>
          <w:sz w:val="24"/>
          <w:szCs w:val="24"/>
          <w:lang w:val="pl" w:eastAsia="pl-PL"/>
        </w:rPr>
        <w:t>Zamawiający nie stawia warunku w powyższym zakresie.</w:t>
      </w:r>
    </w:p>
    <w:p w14:paraId="5677FE1D" w14:textId="77777777" w:rsidR="00701B2C" w:rsidRPr="00701B2C" w:rsidRDefault="00701B2C" w:rsidP="0018501F">
      <w:pPr>
        <w:widowControl w:val="0"/>
        <w:ind w:left="868" w:right="23"/>
        <w:jc w:val="both"/>
        <w:rPr>
          <w:rFonts w:eastAsia="Arial" w:cs="Times New Roman"/>
          <w:sz w:val="24"/>
          <w:szCs w:val="24"/>
          <w:lang w:val="pl" w:eastAsia="pl-PL"/>
        </w:rPr>
      </w:pPr>
    </w:p>
    <w:p w14:paraId="3C2C90F3" w14:textId="545C8E07" w:rsidR="005C6B3C" w:rsidRPr="00701B2C" w:rsidRDefault="005C6B3C" w:rsidP="0018501F">
      <w:pPr>
        <w:widowControl w:val="0"/>
        <w:numPr>
          <w:ilvl w:val="0"/>
          <w:numId w:val="26"/>
        </w:numPr>
        <w:ind w:left="852" w:right="23" w:hanging="426"/>
        <w:jc w:val="both"/>
        <w:rPr>
          <w:rFonts w:eastAsia="Arial" w:cs="Times New Roman"/>
          <w:bCs/>
          <w:sz w:val="24"/>
          <w:szCs w:val="24"/>
          <w:u w:val="single"/>
          <w:lang w:val="pl" w:eastAsia="pl-PL"/>
        </w:rPr>
      </w:pPr>
      <w:bookmarkStart w:id="37" w:name="_Hlk66431629"/>
      <w:r w:rsidRPr="00701B2C">
        <w:rPr>
          <w:rFonts w:eastAsia="Arial" w:cs="Times New Roman"/>
          <w:bCs/>
          <w:sz w:val="24"/>
          <w:szCs w:val="24"/>
          <w:u w:val="single"/>
          <w:lang w:val="pl" w:eastAsia="pl-PL"/>
        </w:rPr>
        <w:lastRenderedPageBreak/>
        <w:t>uprawnień do prowadzenia określonej działalności gospodarczej lub zawodowej, o ile wynika to z odrębnych przepisów:</w:t>
      </w:r>
    </w:p>
    <w:bookmarkEnd w:id="37"/>
    <w:p w14:paraId="14C18FA0" w14:textId="77777777" w:rsidR="005C6B3C" w:rsidRPr="00701B2C" w:rsidRDefault="005C6B3C" w:rsidP="0018501F">
      <w:pPr>
        <w:widowControl w:val="0"/>
        <w:ind w:left="868" w:right="23"/>
        <w:jc w:val="both"/>
        <w:rPr>
          <w:rFonts w:eastAsia="Arial" w:cs="Times New Roman"/>
          <w:sz w:val="24"/>
          <w:szCs w:val="24"/>
          <w:lang w:val="pl" w:eastAsia="pl-PL"/>
        </w:rPr>
      </w:pPr>
      <w:r w:rsidRPr="00701B2C">
        <w:rPr>
          <w:rFonts w:eastAsia="Arial" w:cs="Times New Roman"/>
          <w:sz w:val="24"/>
          <w:szCs w:val="24"/>
          <w:lang w:val="pl" w:eastAsia="pl-PL"/>
        </w:rPr>
        <w:t>Zamawiający nie stawia warunku w powyższym zakresie.</w:t>
      </w:r>
    </w:p>
    <w:p w14:paraId="5368A8C6" w14:textId="77777777" w:rsidR="005C6B3C" w:rsidRPr="00F006C8" w:rsidRDefault="005C6B3C" w:rsidP="0018501F">
      <w:pPr>
        <w:widowControl w:val="0"/>
        <w:numPr>
          <w:ilvl w:val="0"/>
          <w:numId w:val="34"/>
        </w:numPr>
        <w:ind w:right="20"/>
        <w:jc w:val="both"/>
        <w:rPr>
          <w:rFonts w:eastAsia="Arial" w:cs="Times New Roman"/>
          <w:sz w:val="24"/>
          <w:szCs w:val="24"/>
          <w:lang w:val="pl" w:eastAsia="pl-PL"/>
        </w:rPr>
      </w:pPr>
      <w:r w:rsidRPr="00FC043D">
        <w:rPr>
          <w:rFonts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FC043D">
        <w:rPr>
          <w:rFonts w:cs="Times New Roman"/>
          <w:sz w:val="24"/>
          <w:szCs w:val="24"/>
          <w:u w:val="single"/>
          <w:lang w:eastAsia="en-US"/>
        </w:rPr>
        <w:t>i zrealizuje roboty budowlane, dostawy lub usługi,</w:t>
      </w:r>
      <w:r w:rsidRPr="00FC043D">
        <w:rPr>
          <w:rFonts w:cs="Times New Roman"/>
          <w:sz w:val="24"/>
          <w:szCs w:val="24"/>
          <w:lang w:eastAsia="en-US"/>
        </w:rPr>
        <w:t xml:space="preserve"> do których realizacji te </w:t>
      </w:r>
      <w:r w:rsidRPr="00F006C8">
        <w:rPr>
          <w:rFonts w:cs="Times New Roman"/>
          <w:sz w:val="24"/>
          <w:szCs w:val="24"/>
          <w:lang w:eastAsia="en-US"/>
        </w:rPr>
        <w:t>uprawnienia są wymagane.</w:t>
      </w:r>
    </w:p>
    <w:p w14:paraId="711F86B9" w14:textId="24ED3906" w:rsidR="005C6B3C" w:rsidRPr="00F006C8" w:rsidRDefault="005C6B3C" w:rsidP="0018501F">
      <w:pPr>
        <w:widowControl w:val="0"/>
        <w:numPr>
          <w:ilvl w:val="0"/>
          <w:numId w:val="34"/>
        </w:numPr>
        <w:ind w:right="20"/>
        <w:jc w:val="both"/>
        <w:rPr>
          <w:rFonts w:eastAsia="Arial" w:cs="Times New Roman"/>
          <w:sz w:val="24"/>
          <w:szCs w:val="24"/>
          <w:lang w:val="pl" w:eastAsia="pl-PL"/>
        </w:rPr>
      </w:pPr>
      <w:bookmarkStart w:id="38" w:name="_Hlk66274683"/>
      <w:r w:rsidRPr="00F006C8">
        <w:rPr>
          <w:rFonts w:cs="Times New Roman"/>
          <w:sz w:val="24"/>
          <w:szCs w:val="24"/>
          <w:lang w:eastAsia="en-US"/>
        </w:rPr>
        <w:t>Wykonawcy wspólnie ubiegający się o udzielenie zamówienia dołączają do oferty oświadczenie, z którego wynika, które usługi wykonają poszczególni wykonawcy.</w:t>
      </w:r>
    </w:p>
    <w:bookmarkEnd w:id="38"/>
    <w:p w14:paraId="61805C65" w14:textId="77777777" w:rsidR="005C6B3C" w:rsidRPr="00F006C8" w:rsidRDefault="005C6B3C" w:rsidP="0018501F">
      <w:pPr>
        <w:widowControl w:val="0"/>
        <w:ind w:right="20"/>
        <w:jc w:val="both"/>
        <w:rPr>
          <w:rFonts w:eastAsia="Arial" w:cs="Times New Roman"/>
          <w:color w:val="FF0000"/>
          <w:sz w:val="24"/>
          <w:szCs w:val="24"/>
          <w:lang w:val="pl" w:eastAsia="pl-PL"/>
        </w:rPr>
      </w:pPr>
    </w:p>
    <w:p w14:paraId="14656BD5" w14:textId="77777777" w:rsidR="005C6B3C" w:rsidRPr="00F006C8" w:rsidRDefault="005C6B3C" w:rsidP="0018501F">
      <w:pPr>
        <w:widowControl w:val="0"/>
        <w:numPr>
          <w:ilvl w:val="0"/>
          <w:numId w:val="26"/>
        </w:numPr>
        <w:ind w:left="852" w:right="20" w:hanging="426"/>
        <w:jc w:val="both"/>
        <w:rPr>
          <w:rFonts w:eastAsia="Arial" w:cs="Times New Roman"/>
          <w:bCs/>
          <w:sz w:val="24"/>
          <w:szCs w:val="24"/>
          <w:u w:val="single"/>
          <w:lang w:val="pl" w:eastAsia="pl-PL"/>
        </w:rPr>
      </w:pPr>
      <w:r w:rsidRPr="00F006C8">
        <w:rPr>
          <w:rFonts w:eastAsia="Arial" w:cs="Times New Roman"/>
          <w:bCs/>
          <w:sz w:val="24"/>
          <w:szCs w:val="24"/>
          <w:u w:val="single"/>
          <w:lang w:val="pl" w:eastAsia="pl-PL"/>
        </w:rPr>
        <w:t>sytuacji ekonomicznej lub finansowej:</w:t>
      </w:r>
    </w:p>
    <w:p w14:paraId="11E67564" w14:textId="77777777" w:rsidR="005C6B3C" w:rsidRPr="00701B2C" w:rsidRDefault="005C6B3C" w:rsidP="0018501F">
      <w:pPr>
        <w:widowControl w:val="0"/>
        <w:ind w:left="868" w:right="20"/>
        <w:jc w:val="both"/>
        <w:rPr>
          <w:rFonts w:eastAsia="Arial" w:cs="Times New Roman"/>
          <w:sz w:val="24"/>
          <w:szCs w:val="24"/>
          <w:lang w:val="pl" w:eastAsia="pl-PL"/>
        </w:rPr>
      </w:pPr>
      <w:r w:rsidRPr="00701B2C">
        <w:rPr>
          <w:rFonts w:eastAsia="Arial" w:cs="Times New Roman"/>
          <w:sz w:val="24"/>
          <w:szCs w:val="24"/>
          <w:lang w:val="pl" w:eastAsia="pl-PL"/>
        </w:rPr>
        <w:t>Zamawiający nie stawia warunku w powyższym zakresie.</w:t>
      </w:r>
    </w:p>
    <w:p w14:paraId="5143C10F" w14:textId="77777777" w:rsidR="005C6B3C" w:rsidRPr="00F006C8" w:rsidRDefault="005C6B3C" w:rsidP="0018501F">
      <w:pPr>
        <w:widowControl w:val="0"/>
        <w:ind w:left="852" w:right="23"/>
        <w:jc w:val="both"/>
        <w:rPr>
          <w:rFonts w:eastAsia="Times New Roman" w:cs="Times New Roman"/>
          <w:color w:val="FF0000"/>
          <w:sz w:val="24"/>
          <w:szCs w:val="24"/>
          <w:lang w:eastAsia="pl-PL"/>
        </w:rPr>
      </w:pPr>
    </w:p>
    <w:p w14:paraId="770180F7" w14:textId="13B1D7B3" w:rsidR="005C6B3C" w:rsidRPr="00F006C8" w:rsidRDefault="00F006C8" w:rsidP="0018501F">
      <w:pPr>
        <w:widowControl w:val="0"/>
        <w:numPr>
          <w:ilvl w:val="0"/>
          <w:numId w:val="26"/>
        </w:numPr>
        <w:ind w:left="852" w:right="20" w:hanging="426"/>
        <w:jc w:val="both"/>
        <w:rPr>
          <w:rFonts w:eastAsia="Arial" w:cs="Times New Roman"/>
          <w:bCs/>
          <w:sz w:val="24"/>
          <w:szCs w:val="24"/>
          <w:u w:val="single"/>
          <w:lang w:val="pl" w:eastAsia="pl-PL"/>
        </w:rPr>
      </w:pPr>
      <w:r w:rsidRPr="00F006C8">
        <w:rPr>
          <w:rFonts w:eastAsia="Arial" w:cs="Times New Roman"/>
          <w:bCs/>
          <w:sz w:val="24"/>
          <w:szCs w:val="24"/>
          <w:u w:val="single"/>
          <w:lang w:val="pl" w:eastAsia="pl-PL"/>
        </w:rPr>
        <w:t>z</w:t>
      </w:r>
      <w:r w:rsidR="005C6B3C" w:rsidRPr="00F006C8">
        <w:rPr>
          <w:rFonts w:eastAsia="Arial" w:cs="Times New Roman"/>
          <w:bCs/>
          <w:sz w:val="24"/>
          <w:szCs w:val="24"/>
          <w:u w:val="single"/>
          <w:lang w:val="pl" w:eastAsia="pl-PL"/>
        </w:rPr>
        <w:t>dolności technicznej lub zawodowej:</w:t>
      </w:r>
    </w:p>
    <w:p w14:paraId="012EDBB1" w14:textId="77777777" w:rsidR="005C6B3C" w:rsidRPr="00701B2C" w:rsidRDefault="005C6B3C" w:rsidP="0018501F">
      <w:pPr>
        <w:widowControl w:val="0"/>
        <w:ind w:left="852" w:right="20"/>
        <w:jc w:val="both"/>
        <w:rPr>
          <w:rFonts w:eastAsia="Arial" w:cs="Times New Roman"/>
          <w:bCs/>
          <w:sz w:val="24"/>
          <w:szCs w:val="24"/>
          <w:u w:val="single"/>
          <w:lang w:val="pl" w:eastAsia="pl-PL"/>
        </w:rPr>
      </w:pPr>
      <w:bookmarkStart w:id="39" w:name="_Hlk66256145"/>
      <w:r w:rsidRPr="00701B2C">
        <w:rPr>
          <w:rFonts w:eastAsia="Cambria" w:cs="Times New Roman"/>
          <w:sz w:val="24"/>
          <w:szCs w:val="24"/>
        </w:rPr>
        <w:t>tj. wykażą, że:</w:t>
      </w:r>
    </w:p>
    <w:bookmarkEnd w:id="39"/>
    <w:p w14:paraId="362842A8" w14:textId="47FFC161" w:rsidR="005C6B3C" w:rsidRPr="00701B2C" w:rsidRDefault="005C6B3C" w:rsidP="0018501F">
      <w:pPr>
        <w:widowControl w:val="0"/>
        <w:numPr>
          <w:ilvl w:val="0"/>
          <w:numId w:val="28"/>
        </w:numPr>
        <w:jc w:val="both"/>
        <w:rPr>
          <w:rFonts w:eastAsia="Times New Roman" w:cs="Times New Roman"/>
          <w:sz w:val="24"/>
          <w:szCs w:val="24"/>
          <w:lang w:eastAsia="pl-PL"/>
        </w:rPr>
      </w:pPr>
      <w:r w:rsidRPr="00701B2C">
        <w:rPr>
          <w:rFonts w:eastAsia="Times New Roman" w:cs="Times New Roman"/>
          <w:sz w:val="24"/>
          <w:szCs w:val="24"/>
          <w:lang w:eastAsia="pl-PL"/>
        </w:rPr>
        <w:t xml:space="preserve">wykonali, a w przypadku świadczeń powtarzających się lub ciągłych również wykonywanych, w okresie ostatnich 3 lat, a jeżeli okres prowadzenia działalności jest krótszy - w tym okresie, co najmniej </w:t>
      </w:r>
      <w:r w:rsidR="00F006C8" w:rsidRPr="00701B2C">
        <w:rPr>
          <w:rFonts w:eastAsia="Times New Roman" w:cs="Times New Roman"/>
          <w:b/>
          <w:bCs/>
          <w:sz w:val="24"/>
          <w:szCs w:val="24"/>
          <w:lang w:eastAsia="pl-PL"/>
        </w:rPr>
        <w:t>2</w:t>
      </w:r>
      <w:r w:rsidRPr="00701B2C">
        <w:rPr>
          <w:rFonts w:eastAsia="Times New Roman" w:cs="Times New Roman"/>
          <w:sz w:val="24"/>
          <w:szCs w:val="24"/>
          <w:lang w:eastAsia="pl-PL"/>
        </w:rPr>
        <w:t xml:space="preserve"> </w:t>
      </w:r>
      <w:r w:rsidR="00887004" w:rsidRPr="00701B2C">
        <w:rPr>
          <w:rFonts w:eastAsia="Times New Roman" w:cs="Times New Roman"/>
          <w:sz w:val="24"/>
          <w:szCs w:val="24"/>
          <w:lang w:eastAsia="pl-PL"/>
        </w:rPr>
        <w:t>usługi</w:t>
      </w:r>
      <w:r w:rsidRPr="00701B2C">
        <w:rPr>
          <w:rFonts w:eastAsia="Times New Roman" w:cs="Times New Roman"/>
          <w:sz w:val="24"/>
          <w:szCs w:val="24"/>
          <w:lang w:eastAsia="pl-PL"/>
        </w:rPr>
        <w:t xml:space="preserve"> podobne do przedmiotu zamówienia tj.</w:t>
      </w:r>
      <w:r w:rsidR="00F006C8" w:rsidRPr="00701B2C">
        <w:rPr>
          <w:rFonts w:eastAsia="Times New Roman" w:cs="Times New Roman"/>
          <w:sz w:val="24"/>
          <w:szCs w:val="24"/>
          <w:lang w:eastAsia="pl-PL"/>
        </w:rPr>
        <w:t xml:space="preserve"> </w:t>
      </w:r>
      <w:r w:rsidR="00B86B85" w:rsidRPr="00B86B85">
        <w:rPr>
          <w:rFonts w:cs="Times New Roman"/>
          <w:b/>
          <w:bCs/>
          <w:color w:val="000000"/>
        </w:rPr>
        <w:t>w zakresie sterylizacji wysokotemperaturowej (para wodną) w nadciśnieniu oraz sterylizacji niskotemperaturowej (tlenek etylenu lub/i plazma) narzędzi chirurgicznych, wraz z transportem specjalistycznym</w:t>
      </w:r>
      <w:r w:rsidRPr="00701B2C">
        <w:rPr>
          <w:rFonts w:eastAsia="Times New Roman" w:cs="Times New Roman"/>
          <w:sz w:val="24"/>
          <w:szCs w:val="24"/>
          <w:lang w:eastAsia="pl-PL"/>
        </w:rPr>
        <w:t xml:space="preserve"> na kwotę co najmniej </w:t>
      </w:r>
      <w:bookmarkStart w:id="40" w:name="mip57154207"/>
      <w:bookmarkEnd w:id="40"/>
      <w:r w:rsidR="00F006C8" w:rsidRPr="00701B2C">
        <w:rPr>
          <w:rFonts w:eastAsia="Times New Roman" w:cs="Times New Roman"/>
          <w:b/>
          <w:bCs/>
          <w:sz w:val="24"/>
          <w:szCs w:val="24"/>
          <w:lang w:eastAsia="pl-PL"/>
        </w:rPr>
        <w:t>500 000,00 zł brutto.</w:t>
      </w:r>
      <w:r w:rsidR="004F3F36">
        <w:rPr>
          <w:rFonts w:eastAsia="Times New Roman" w:cs="Times New Roman"/>
          <w:b/>
          <w:bCs/>
          <w:sz w:val="24"/>
          <w:szCs w:val="24"/>
          <w:lang w:eastAsia="pl-PL"/>
        </w:rPr>
        <w:t xml:space="preserve"> </w:t>
      </w:r>
    </w:p>
    <w:p w14:paraId="1E71CDB8" w14:textId="77777777" w:rsidR="00FD6E97" w:rsidRPr="00FC043D" w:rsidRDefault="00FD6E97" w:rsidP="0018501F">
      <w:pPr>
        <w:widowControl w:val="0"/>
        <w:ind w:left="1212"/>
        <w:jc w:val="both"/>
        <w:rPr>
          <w:rFonts w:eastAsia="Times New Roman" w:cs="Times New Roman"/>
          <w:color w:val="FF0000"/>
          <w:sz w:val="24"/>
          <w:szCs w:val="24"/>
          <w:lang w:eastAsia="pl-PL"/>
        </w:rPr>
      </w:pPr>
    </w:p>
    <w:p w14:paraId="07831AB5" w14:textId="360A3501" w:rsidR="005C6B3C" w:rsidRPr="00FC043D" w:rsidRDefault="005C6B3C" w:rsidP="0018501F">
      <w:pPr>
        <w:widowControl w:val="0"/>
        <w:numPr>
          <w:ilvl w:val="0"/>
          <w:numId w:val="33"/>
        </w:numPr>
        <w:jc w:val="both"/>
        <w:rPr>
          <w:rFonts w:eastAsia="Arial" w:cs="Times New Roman"/>
          <w:sz w:val="24"/>
          <w:szCs w:val="24"/>
          <w:lang w:val="pl" w:eastAsia="pl-PL"/>
        </w:rPr>
      </w:pPr>
      <w:r w:rsidRPr="00FC043D">
        <w:rPr>
          <w:rFonts w:eastAsia="Arial" w:cs="Times New Roman"/>
          <w:sz w:val="24"/>
          <w:szCs w:val="24"/>
          <w:lang w:val="pl" w:eastAsia="pl-PL"/>
        </w:rPr>
        <w:t xml:space="preserve">Zamawiający oceniając </w:t>
      </w:r>
      <w:r w:rsidRPr="00FC043D">
        <w:rPr>
          <w:rFonts w:eastAsia="Arial" w:cs="Times New Roman"/>
          <w:sz w:val="24"/>
          <w:szCs w:val="24"/>
          <w:u w:val="single"/>
          <w:lang w:val="pl" w:eastAsia="pl-PL"/>
        </w:rPr>
        <w:t>zdolność techniczną lub zawodową</w:t>
      </w:r>
      <w:r w:rsidRPr="00FC043D">
        <w:rPr>
          <w:rFonts w:eastAsia="Arial" w:cs="Times New Roman"/>
          <w:sz w:val="24"/>
          <w:szCs w:val="24"/>
          <w:lang w:val="pl" w:eastAsia="pl-PL"/>
        </w:rPr>
        <w:t xml:space="preserve"> może na każdym etapie postępowania, uznać, że </w:t>
      </w:r>
      <w:r w:rsidR="0049316C">
        <w:rPr>
          <w:rFonts w:eastAsia="Arial" w:cs="Times New Roman"/>
          <w:sz w:val="24"/>
          <w:szCs w:val="24"/>
          <w:lang w:val="pl" w:eastAsia="pl-PL"/>
        </w:rPr>
        <w:t>w</w:t>
      </w:r>
      <w:r w:rsidRPr="00FC043D">
        <w:rPr>
          <w:rFonts w:eastAsia="Arial" w:cs="Times New Roman"/>
          <w:sz w:val="24"/>
          <w:szCs w:val="24"/>
          <w:lang w:val="pl" w:eastAsia="pl-PL"/>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BA449BA" w14:textId="77777777" w:rsidR="005C6B3C" w:rsidRPr="00FC043D" w:rsidRDefault="005C6B3C" w:rsidP="0018501F">
      <w:pPr>
        <w:widowControl w:val="0"/>
        <w:ind w:left="357"/>
        <w:jc w:val="both"/>
        <w:rPr>
          <w:rFonts w:eastAsia="Arial" w:cs="Times New Roman"/>
          <w:sz w:val="24"/>
          <w:szCs w:val="24"/>
          <w:lang w:val="pl" w:eastAsia="pl-PL"/>
        </w:rPr>
      </w:pPr>
    </w:p>
    <w:p w14:paraId="78AD3258" w14:textId="0EEDDE1E" w:rsidR="005C6B3C" w:rsidRPr="00FC043D" w:rsidRDefault="005C6B3C" w:rsidP="0018501F">
      <w:pPr>
        <w:widowControl w:val="0"/>
        <w:numPr>
          <w:ilvl w:val="0"/>
          <w:numId w:val="33"/>
        </w:numPr>
        <w:jc w:val="both"/>
        <w:rPr>
          <w:rFonts w:eastAsia="Arial" w:cs="Times New Roman"/>
          <w:sz w:val="24"/>
          <w:szCs w:val="24"/>
          <w:lang w:val="pl" w:eastAsia="pl-PL"/>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odniesieniu do warunków dotyczących </w:t>
      </w:r>
      <w:r w:rsidRPr="00FC043D">
        <w:rPr>
          <w:rFonts w:eastAsia="Calibri" w:cs="Times New Roman"/>
          <w:sz w:val="24"/>
          <w:szCs w:val="24"/>
          <w:u w:val="single"/>
          <w:lang w:eastAsia="en-US"/>
        </w:rPr>
        <w:t>wykształcenia, kwalifikacji zawodowych lub doświadczenia</w:t>
      </w:r>
      <w:r w:rsidRPr="00FC043D">
        <w:rPr>
          <w:rFonts w:eastAsia="Calibri" w:cs="Times New Roman"/>
          <w:sz w:val="24"/>
          <w:szCs w:val="24"/>
          <w:lang w:eastAsia="en-US"/>
        </w:rPr>
        <w:t xml:space="preserve"> </w:t>
      </w:r>
      <w:r w:rsidRPr="00FC043D">
        <w:rPr>
          <w:rFonts w:eastAsia="Calibri" w:cs="Times New Roman"/>
          <w:b/>
          <w:sz w:val="24"/>
          <w:szCs w:val="24"/>
          <w:lang w:eastAsia="en-US"/>
        </w:rPr>
        <w:t>wykonawcy wspólnie ubiegający się o udzielenie zamówienia</w:t>
      </w:r>
      <w:r w:rsidRPr="00FC043D">
        <w:rPr>
          <w:rFonts w:eastAsia="Calibri" w:cs="Times New Roman"/>
          <w:sz w:val="24"/>
          <w:szCs w:val="24"/>
          <w:lang w:eastAsia="en-US"/>
        </w:rPr>
        <w:t xml:space="preserve"> mogą polegać na zdolnościach tych z wykonawców, którzy wykonają roboty budowlane lub usługi, do realizacji których te zdolności są wymagane. W takim przypadku wykonawcy wspólnie ubiegający się o udzielenie zamówienia </w:t>
      </w:r>
      <w:r w:rsidRPr="00FC043D">
        <w:rPr>
          <w:rFonts w:eastAsia="Calibri" w:cs="Times New Roman"/>
          <w:b/>
          <w:sz w:val="24"/>
          <w:szCs w:val="24"/>
          <w:lang w:eastAsia="en-US"/>
        </w:rPr>
        <w:t>dołączają do oferty oświadczenie</w:t>
      </w:r>
      <w:r w:rsidRPr="00FC043D">
        <w:rPr>
          <w:rFonts w:eastAsia="Calibri" w:cs="Times New Roman"/>
          <w:sz w:val="24"/>
          <w:szCs w:val="24"/>
          <w:lang w:eastAsia="en-US"/>
        </w:rPr>
        <w:t xml:space="preserve">, z którego wynika, </w:t>
      </w:r>
      <w:r w:rsidRPr="00FD6E97">
        <w:rPr>
          <w:rFonts w:eastAsia="Calibri" w:cs="Times New Roman"/>
          <w:sz w:val="24"/>
          <w:szCs w:val="24"/>
          <w:lang w:eastAsia="en-US"/>
        </w:rPr>
        <w:t>które usługi</w:t>
      </w:r>
      <w:r w:rsidRPr="00FC043D">
        <w:rPr>
          <w:rFonts w:eastAsia="Calibri" w:cs="Times New Roman"/>
          <w:sz w:val="24"/>
          <w:szCs w:val="24"/>
          <w:lang w:eastAsia="en-US"/>
        </w:rPr>
        <w:t xml:space="preserve"> wykonają poszczególni wykonawcy.</w:t>
      </w:r>
    </w:p>
    <w:p w14:paraId="277148A4" w14:textId="77777777" w:rsidR="005C6B3C" w:rsidRPr="003F6809" w:rsidRDefault="005C6B3C" w:rsidP="0018501F">
      <w:pPr>
        <w:widowControl w:val="0"/>
        <w:ind w:left="357"/>
        <w:jc w:val="both"/>
        <w:rPr>
          <w:rFonts w:eastAsia="Arial" w:cs="Times New Roman"/>
          <w:sz w:val="24"/>
          <w:szCs w:val="24"/>
          <w:lang w:val="pl" w:eastAsia="pl-PL"/>
        </w:rPr>
      </w:pPr>
    </w:p>
    <w:p w14:paraId="3FFC79FE" w14:textId="77777777" w:rsidR="005C6B3C" w:rsidRPr="003F6809" w:rsidRDefault="005C6B3C" w:rsidP="0018501F">
      <w:pPr>
        <w:widowControl w:val="0"/>
        <w:numPr>
          <w:ilvl w:val="0"/>
          <w:numId w:val="33"/>
        </w:numPr>
        <w:jc w:val="both"/>
        <w:rPr>
          <w:rFonts w:eastAsia="Arial" w:cs="Times New Roman"/>
          <w:sz w:val="24"/>
          <w:szCs w:val="24"/>
          <w:lang w:val="pl" w:eastAsia="pl-PL"/>
        </w:rPr>
      </w:pPr>
      <w:r w:rsidRPr="003F6809">
        <w:rPr>
          <w:rFonts w:eastAsia="Calibri" w:cs="Times New Roman"/>
          <w:sz w:val="24"/>
          <w:szCs w:val="24"/>
          <w:lang w:eastAsia="en-US"/>
        </w:rPr>
        <w:t xml:space="preserve">Wykonawca może w celu potwierdzenia spełniania warunków udziału w postępowaniu, w stosownych sytuacjach polegać </w:t>
      </w:r>
      <w:r w:rsidRPr="003F6809">
        <w:rPr>
          <w:rFonts w:eastAsia="Calibri" w:cs="Times New Roman"/>
          <w:sz w:val="24"/>
          <w:szCs w:val="24"/>
          <w:u w:val="single"/>
          <w:lang w:eastAsia="en-US"/>
        </w:rPr>
        <w:t>na zdolnościach technicznych</w:t>
      </w:r>
      <w:r w:rsidRPr="003F6809">
        <w:rPr>
          <w:rFonts w:eastAsia="Calibri" w:cs="Times New Roman"/>
          <w:sz w:val="24"/>
          <w:szCs w:val="24"/>
          <w:lang w:eastAsia="en-US"/>
        </w:rPr>
        <w:t xml:space="preserve"> podmiotów udostępniających zasoby, niezależnie od charakteru prawnego łączących go z nimi stosunków prawnych.</w:t>
      </w:r>
    </w:p>
    <w:p w14:paraId="53E0EAE0" w14:textId="77777777" w:rsidR="005C6B3C" w:rsidRPr="003F6809" w:rsidRDefault="005C6B3C" w:rsidP="0018501F">
      <w:pPr>
        <w:widowControl w:val="0"/>
        <w:ind w:left="357"/>
        <w:jc w:val="both"/>
        <w:rPr>
          <w:rFonts w:eastAsia="Arial" w:cs="Times New Roman"/>
          <w:sz w:val="24"/>
          <w:szCs w:val="24"/>
          <w:lang w:val="pl" w:eastAsia="pl-PL"/>
        </w:rPr>
      </w:pPr>
    </w:p>
    <w:p w14:paraId="769F78E6" w14:textId="566EE94F" w:rsidR="005C6B3C" w:rsidRPr="003F6809" w:rsidRDefault="005C6B3C" w:rsidP="0018501F">
      <w:pPr>
        <w:widowControl w:val="0"/>
        <w:numPr>
          <w:ilvl w:val="0"/>
          <w:numId w:val="33"/>
        </w:numPr>
        <w:jc w:val="both"/>
        <w:rPr>
          <w:rFonts w:eastAsia="Arial" w:cs="Times New Roman"/>
          <w:sz w:val="24"/>
          <w:szCs w:val="24"/>
          <w:lang w:val="pl" w:eastAsia="pl-PL"/>
        </w:rPr>
      </w:pPr>
      <w:r w:rsidRPr="003F6809">
        <w:rPr>
          <w:rFonts w:eastAsia="Calibri" w:cs="Times New Roman"/>
          <w:sz w:val="24"/>
          <w:szCs w:val="24"/>
          <w:lang w:eastAsia="en-US"/>
        </w:rPr>
        <w:t xml:space="preserve">W odniesieniu do warunków dotyczących </w:t>
      </w:r>
      <w:r w:rsidRPr="003F6809">
        <w:rPr>
          <w:rFonts w:eastAsia="Calibri" w:cs="Times New Roman"/>
          <w:sz w:val="24"/>
          <w:szCs w:val="24"/>
          <w:u w:val="single"/>
          <w:lang w:eastAsia="en-US"/>
        </w:rPr>
        <w:t xml:space="preserve">wykształcenia, kwalifikacji zawodowych lub doświadczenia </w:t>
      </w:r>
      <w:r w:rsidRPr="003F6809">
        <w:rPr>
          <w:rFonts w:eastAsia="Calibri" w:cs="Times New Roman"/>
          <w:sz w:val="24"/>
          <w:szCs w:val="24"/>
          <w:lang w:eastAsia="en-US"/>
        </w:rPr>
        <w:t>wykonawcy mogą polegać na zdolnościach podmiotów udostępniających zasoby, jeśli podmioty te wykonają roboty budowlane lub usługi, do realizacji których te zdolności są wymagane.</w:t>
      </w:r>
    </w:p>
    <w:p w14:paraId="5EEE147A" w14:textId="77777777" w:rsidR="005C6B3C" w:rsidRPr="003F6809" w:rsidRDefault="005C6B3C" w:rsidP="0018501F">
      <w:pPr>
        <w:widowControl w:val="0"/>
        <w:numPr>
          <w:ilvl w:val="0"/>
          <w:numId w:val="27"/>
        </w:numPr>
        <w:jc w:val="both"/>
        <w:rPr>
          <w:rFonts w:eastAsia="Arial" w:cs="Times New Roman"/>
          <w:sz w:val="24"/>
          <w:szCs w:val="24"/>
          <w:lang w:val="pl" w:eastAsia="pl-PL"/>
        </w:rPr>
      </w:pPr>
      <w:r w:rsidRPr="003F6809">
        <w:rPr>
          <w:rFonts w:eastAsia="Calibri" w:cs="Times New Roman"/>
          <w:sz w:val="24"/>
          <w:szCs w:val="24"/>
          <w:lang w:eastAsia="en-US"/>
        </w:rPr>
        <w:t xml:space="preserve">Wykonawca, który polega na zdolnościach lub sytuacji podmiotów udostępniających zasoby, </w:t>
      </w:r>
      <w:r w:rsidRPr="003F6809">
        <w:rPr>
          <w:rFonts w:eastAsia="Calibri" w:cs="Times New Roman"/>
          <w:b/>
          <w:sz w:val="24"/>
          <w:szCs w:val="24"/>
          <w:lang w:eastAsia="en-US"/>
        </w:rPr>
        <w:t>składa wraz z ofertą</w:t>
      </w:r>
      <w:r w:rsidRPr="003F6809">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F6809">
        <w:rPr>
          <w:rFonts w:eastAsia="Calibri" w:cs="Times New Roman"/>
          <w:b/>
          <w:sz w:val="24"/>
          <w:szCs w:val="24"/>
          <w:lang w:eastAsia="en-US"/>
        </w:rPr>
        <w:t xml:space="preserve"> </w:t>
      </w:r>
      <w:r w:rsidRPr="003F6809">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3F6809" w:rsidRDefault="005C6B3C" w:rsidP="0018501F">
      <w:pPr>
        <w:widowControl w:val="0"/>
        <w:numPr>
          <w:ilvl w:val="0"/>
          <w:numId w:val="32"/>
        </w:numPr>
        <w:autoSpaceDE w:val="0"/>
        <w:autoSpaceDN w:val="0"/>
        <w:adjustRightInd w:val="0"/>
        <w:ind w:hanging="357"/>
        <w:jc w:val="both"/>
        <w:rPr>
          <w:rFonts w:eastAsia="Calibri" w:cs="Times New Roman"/>
          <w:sz w:val="24"/>
          <w:szCs w:val="24"/>
          <w:lang w:eastAsia="en-US"/>
        </w:rPr>
      </w:pPr>
      <w:r w:rsidRPr="003F6809">
        <w:rPr>
          <w:rFonts w:eastAsia="Calibri" w:cs="Times New Roman"/>
          <w:sz w:val="24"/>
          <w:szCs w:val="24"/>
          <w:lang w:eastAsia="en-US"/>
        </w:rPr>
        <w:t xml:space="preserve">zakres dostępnych wykonawcy zasobów podmiotu udostępniającego zasoby; </w:t>
      </w:r>
    </w:p>
    <w:p w14:paraId="4F78F50C" w14:textId="77777777" w:rsidR="005C6B3C" w:rsidRPr="003F6809" w:rsidRDefault="005C6B3C" w:rsidP="0018501F">
      <w:pPr>
        <w:widowControl w:val="0"/>
        <w:numPr>
          <w:ilvl w:val="0"/>
          <w:numId w:val="32"/>
        </w:numPr>
        <w:autoSpaceDE w:val="0"/>
        <w:autoSpaceDN w:val="0"/>
        <w:adjustRightInd w:val="0"/>
        <w:ind w:hanging="357"/>
        <w:jc w:val="both"/>
        <w:rPr>
          <w:rFonts w:eastAsia="Calibri" w:cs="Times New Roman"/>
          <w:sz w:val="24"/>
          <w:szCs w:val="24"/>
          <w:lang w:eastAsia="en-US"/>
        </w:rPr>
      </w:pPr>
      <w:r w:rsidRPr="003F6809">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3F6809" w:rsidRDefault="005C6B3C" w:rsidP="0018501F">
      <w:pPr>
        <w:widowControl w:val="0"/>
        <w:numPr>
          <w:ilvl w:val="0"/>
          <w:numId w:val="32"/>
        </w:numPr>
        <w:autoSpaceDE w:val="0"/>
        <w:autoSpaceDN w:val="0"/>
        <w:adjustRightInd w:val="0"/>
        <w:ind w:hanging="357"/>
        <w:jc w:val="both"/>
        <w:rPr>
          <w:rFonts w:eastAsia="Calibri" w:cs="Times New Roman"/>
          <w:sz w:val="24"/>
          <w:szCs w:val="24"/>
          <w:lang w:eastAsia="en-US"/>
        </w:rPr>
      </w:pPr>
      <w:r w:rsidRPr="003F6809">
        <w:rPr>
          <w:rFonts w:eastAsia="Calibri" w:cs="Times New Roman"/>
          <w:sz w:val="24"/>
          <w:szCs w:val="24"/>
          <w:lang w:eastAsia="en-US"/>
        </w:rPr>
        <w:t xml:space="preserve">czy i w jakim zakresie podmiot udostępniający zasoby, na zdolnościach którego wykonawca polega w odniesieniu do warunków udziału w postępowaniu dotyczących wykształcenia, </w:t>
      </w:r>
      <w:r w:rsidRPr="003F6809">
        <w:rPr>
          <w:rFonts w:eastAsia="Calibri" w:cs="Times New Roman"/>
          <w:sz w:val="24"/>
          <w:szCs w:val="24"/>
          <w:lang w:eastAsia="en-US"/>
        </w:rPr>
        <w:lastRenderedPageBreak/>
        <w:t>kwalifikacji zawodowych lub doświadczenia, zrealizuje roboty budowlane lub usługi, których wskazane zdolności dotyczą.</w:t>
      </w:r>
    </w:p>
    <w:p w14:paraId="1A799A7A" w14:textId="75906787" w:rsidR="005C6B3C" w:rsidRPr="00FC043D" w:rsidRDefault="005C6B3C" w:rsidP="0018501F">
      <w:pPr>
        <w:widowControl w:val="0"/>
        <w:numPr>
          <w:ilvl w:val="0"/>
          <w:numId w:val="27"/>
        </w:numPr>
        <w:autoSpaceDE w:val="0"/>
        <w:autoSpaceDN w:val="0"/>
        <w:adjustRightInd w:val="0"/>
        <w:jc w:val="both"/>
        <w:rPr>
          <w:rFonts w:eastAsia="Calibri" w:cs="Times New Roman"/>
          <w:color w:val="00B050"/>
          <w:sz w:val="24"/>
          <w:szCs w:val="24"/>
          <w:lang w:eastAsia="en-US"/>
        </w:rPr>
      </w:pPr>
      <w:r w:rsidRPr="003F6809">
        <w:rPr>
          <w:rFonts w:eastAsia="Calibri" w:cs="Times New Roman"/>
          <w:sz w:val="24"/>
          <w:szCs w:val="24"/>
          <w:lang w:eastAsia="en-US"/>
        </w:rPr>
        <w:t xml:space="preserve">Wykonawca nie może, po upływie terminu </w:t>
      </w:r>
      <w:r w:rsidRPr="00FC043D">
        <w:rPr>
          <w:rFonts w:eastAsia="Calibri" w:cs="Times New Roman"/>
          <w:sz w:val="24"/>
          <w:szCs w:val="24"/>
          <w:lang w:eastAsia="en-US"/>
        </w:rPr>
        <w:t>składania ofert, powoływać się na zdolności lub sytuację podmiotów udostępniających zasoby, jeżeli na etapie składania ofert nie polegał on w danym zakresie na zdolnościach lub sytuacji podmiotów udostępniających zasoby.</w:t>
      </w:r>
    </w:p>
    <w:p w14:paraId="4627FD62" w14:textId="77777777" w:rsidR="005C6B3C" w:rsidRPr="00FC043D" w:rsidRDefault="005C6B3C" w:rsidP="0018501F">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5"/>
      <w:r w:rsidRPr="00F52CF9">
        <w:rPr>
          <w:rFonts w:ascii="Times New Roman" w:eastAsia="Cambria" w:hAnsi="Times New Roman" w:cs="Times New Roman"/>
          <w:b/>
          <w:bCs/>
          <w:sz w:val="24"/>
          <w:szCs w:val="24"/>
        </w:rPr>
        <w:t>OŚWIADCZENIA I DOKUMENTY, JAKIE ZOBOWIĄZANI SĄ DOSTARCZYĆ WYKONAWCY</w:t>
      </w:r>
      <w:bookmarkEnd w:id="41"/>
    </w:p>
    <w:p w14:paraId="6627E74D" w14:textId="77777777" w:rsidR="005C6B3C" w:rsidRPr="00C80319" w:rsidRDefault="005C6B3C" w:rsidP="0018501F">
      <w:pPr>
        <w:widowControl w:val="0"/>
        <w:numPr>
          <w:ilvl w:val="0"/>
          <w:numId w:val="2"/>
        </w:numPr>
        <w:tabs>
          <w:tab w:val="clear" w:pos="720"/>
          <w:tab w:val="num" w:pos="360"/>
        </w:tabs>
        <w:ind w:left="360"/>
        <w:jc w:val="both"/>
        <w:rPr>
          <w:rFonts w:eastAsia="Times New Roman" w:cs="Times New Roman"/>
          <w:sz w:val="24"/>
          <w:szCs w:val="24"/>
          <w:u w:val="single"/>
        </w:rPr>
      </w:pPr>
      <w:r w:rsidRPr="00C80319">
        <w:rPr>
          <w:rFonts w:eastAsia="Times New Roman" w:cs="Times New Roman"/>
          <w:sz w:val="24"/>
          <w:szCs w:val="24"/>
          <w:u w:val="single"/>
          <w:lang w:eastAsia="pl-PL"/>
        </w:rPr>
        <w:t xml:space="preserve">Do oferty każdy wykonawca </w:t>
      </w:r>
      <w:r w:rsidRPr="00C80319">
        <w:rPr>
          <w:rFonts w:eastAsia="Times New Roman" w:cs="Times New Roman"/>
          <w:sz w:val="24"/>
          <w:szCs w:val="24"/>
          <w:u w:val="single"/>
        </w:rPr>
        <w:t xml:space="preserve">dołącza: </w:t>
      </w:r>
    </w:p>
    <w:p w14:paraId="5855DA41" w14:textId="49F63F26" w:rsidR="005C6C2A" w:rsidRPr="00C80319" w:rsidRDefault="005C6C2A" w:rsidP="0018501F">
      <w:pPr>
        <w:widowControl w:val="0"/>
        <w:numPr>
          <w:ilvl w:val="0"/>
          <w:numId w:val="23"/>
        </w:numPr>
        <w:ind w:left="720"/>
        <w:jc w:val="both"/>
        <w:rPr>
          <w:rFonts w:eastAsia="Times New Roman" w:cs="Times New Roman"/>
          <w:sz w:val="24"/>
          <w:szCs w:val="24"/>
          <w:lang w:eastAsia="en-US"/>
        </w:rPr>
      </w:pPr>
      <w:r w:rsidRPr="00C80319">
        <w:rPr>
          <w:rFonts w:eastAsia="Times New Roman" w:cs="Times New Roman"/>
          <w:sz w:val="24"/>
          <w:szCs w:val="24"/>
          <w:lang w:eastAsia="en-US"/>
        </w:rPr>
        <w:t xml:space="preserve">aktualne na dzień składania ofert oświadczenie o spełnianiu warunków udziału w postępowaniu oraz o braku podstaw do wykluczenia z postępowania – zgodnie z </w:t>
      </w:r>
      <w:r w:rsidR="00D65CC6" w:rsidRPr="00C80319">
        <w:rPr>
          <w:rFonts w:eastAsia="Times New Roman" w:cs="Times New Roman"/>
          <w:b/>
          <w:sz w:val="24"/>
          <w:szCs w:val="24"/>
          <w:lang w:eastAsia="en-US"/>
        </w:rPr>
        <w:t>ZAŁĄCZNIKIEM NR</w:t>
      </w:r>
      <w:r w:rsidR="00FD6E97" w:rsidRPr="00C80319">
        <w:rPr>
          <w:rFonts w:eastAsia="Times New Roman" w:cs="Times New Roman"/>
          <w:b/>
          <w:sz w:val="24"/>
          <w:szCs w:val="24"/>
          <w:lang w:eastAsia="en-US"/>
        </w:rPr>
        <w:t xml:space="preserve"> 3</w:t>
      </w:r>
      <w:r w:rsidR="00D65CC6" w:rsidRPr="00C80319">
        <w:rPr>
          <w:rFonts w:eastAsia="Times New Roman" w:cs="Times New Roman"/>
          <w:b/>
          <w:sz w:val="24"/>
          <w:szCs w:val="24"/>
          <w:lang w:eastAsia="en-US"/>
        </w:rPr>
        <w:t xml:space="preserve"> DO SWZ.</w:t>
      </w:r>
      <w:r w:rsidR="00D65CC6" w:rsidRPr="00C80319">
        <w:rPr>
          <w:rFonts w:eastAsia="Times New Roman" w:cs="Times New Roman"/>
          <w:sz w:val="24"/>
          <w:szCs w:val="24"/>
          <w:lang w:eastAsia="en-US"/>
        </w:rPr>
        <w:t xml:space="preserve"> </w:t>
      </w:r>
      <w:r w:rsidRPr="00C80319">
        <w:rPr>
          <w:rFonts w:eastAsia="Times New Roman" w:cs="Times New Roman"/>
          <w:sz w:val="24"/>
          <w:szCs w:val="24"/>
          <w:lang w:eastAsia="en-US"/>
        </w:rPr>
        <w:t xml:space="preserve">Informacje zawarte w oświadczeniu stanowią wstępne potwierdzenie, że </w:t>
      </w:r>
      <w:r w:rsidR="0049316C" w:rsidRPr="00C80319">
        <w:rPr>
          <w:rFonts w:eastAsia="Times New Roman" w:cs="Times New Roman"/>
          <w:sz w:val="24"/>
          <w:szCs w:val="24"/>
          <w:lang w:eastAsia="en-US"/>
        </w:rPr>
        <w:t>w</w:t>
      </w:r>
      <w:r w:rsidRPr="00C80319">
        <w:rPr>
          <w:rFonts w:eastAsia="Times New Roman" w:cs="Times New Roman"/>
          <w:sz w:val="24"/>
          <w:szCs w:val="24"/>
          <w:lang w:eastAsia="en-US"/>
        </w:rPr>
        <w:t>ykonawca nie podlega wykluczeniu oraz spełnia warunki udziału w postępowaniu.</w:t>
      </w:r>
    </w:p>
    <w:p w14:paraId="7C552324" w14:textId="352BFED4" w:rsidR="005C6B3C" w:rsidRPr="00C80319" w:rsidRDefault="00D65CC6" w:rsidP="0018501F">
      <w:pPr>
        <w:widowControl w:val="0"/>
        <w:ind w:left="720"/>
        <w:jc w:val="both"/>
        <w:rPr>
          <w:rFonts w:eastAsia="Times New Roman" w:cs="Times New Roman"/>
          <w:sz w:val="24"/>
          <w:szCs w:val="24"/>
          <w:lang w:eastAsia="en-US"/>
        </w:rPr>
      </w:pPr>
      <w:r w:rsidRPr="00C80319">
        <w:rPr>
          <w:rFonts w:eastAsia="Times New Roman" w:cs="Times New Roman"/>
          <w:sz w:val="24"/>
          <w:szCs w:val="24"/>
          <w:lang w:eastAsia="en-US"/>
        </w:rPr>
        <w:t>z</w:t>
      </w:r>
      <w:r w:rsidR="005C6B3C" w:rsidRPr="00C80319">
        <w:rPr>
          <w:rFonts w:eastAsia="Times New Roman" w:cs="Times New Roman"/>
          <w:sz w:val="24"/>
          <w:szCs w:val="24"/>
          <w:lang w:eastAsia="en-US"/>
        </w:rPr>
        <w:t xml:space="preserve">amawiający dokona weryfikacji </w:t>
      </w:r>
      <w:r w:rsidR="005C6C2A" w:rsidRPr="00C80319">
        <w:rPr>
          <w:rFonts w:eastAsia="Times New Roman" w:cs="Times New Roman"/>
          <w:sz w:val="24"/>
          <w:szCs w:val="24"/>
          <w:lang w:eastAsia="en-US"/>
        </w:rPr>
        <w:t>oświadczenia</w:t>
      </w:r>
      <w:r w:rsidR="005C6B3C" w:rsidRPr="00C80319">
        <w:rPr>
          <w:rFonts w:eastAsia="Times New Roman" w:cs="Times New Roman"/>
          <w:sz w:val="24"/>
          <w:szCs w:val="24"/>
          <w:lang w:eastAsia="en-US"/>
        </w:rPr>
        <w:t xml:space="preserve"> w odniesieniu do:</w:t>
      </w:r>
    </w:p>
    <w:p w14:paraId="693227AB" w14:textId="3CB19D94" w:rsidR="005C6B3C" w:rsidRPr="00C80319" w:rsidRDefault="0049316C" w:rsidP="0018501F">
      <w:pPr>
        <w:widowControl w:val="0"/>
        <w:numPr>
          <w:ilvl w:val="0"/>
          <w:numId w:val="36"/>
        </w:numPr>
        <w:ind w:hanging="357"/>
        <w:jc w:val="both"/>
        <w:rPr>
          <w:rFonts w:eastAsia="Times New Roman" w:cs="Times New Roman"/>
          <w:sz w:val="24"/>
          <w:szCs w:val="24"/>
          <w:u w:val="single"/>
          <w:lang w:eastAsia="en-US"/>
        </w:rPr>
      </w:pPr>
      <w:r w:rsidRPr="00C80319">
        <w:rPr>
          <w:rFonts w:cs="Times New Roman"/>
          <w:sz w:val="24"/>
          <w:szCs w:val="24"/>
          <w:u w:val="single"/>
          <w:lang w:eastAsia="en-US"/>
        </w:rPr>
        <w:t>w</w:t>
      </w:r>
      <w:r w:rsidR="005C6B3C" w:rsidRPr="00C80319">
        <w:rPr>
          <w:rFonts w:cs="Times New Roman"/>
          <w:sz w:val="24"/>
          <w:szCs w:val="24"/>
          <w:u w:val="single"/>
          <w:lang w:eastAsia="en-US"/>
        </w:rPr>
        <w:t xml:space="preserve">ykonawców </w:t>
      </w:r>
      <w:r w:rsidR="005C6B3C" w:rsidRPr="00C80319">
        <w:rPr>
          <w:rFonts w:cs="Times New Roman"/>
          <w:sz w:val="24"/>
          <w:szCs w:val="24"/>
          <w:lang w:eastAsia="en-US"/>
        </w:rPr>
        <w:t xml:space="preserve">– w przypadku wykonawców wspólnie ubiegających się o udzielenie zamówienia </w:t>
      </w:r>
      <w:r w:rsidR="005C6C2A" w:rsidRPr="00C80319">
        <w:rPr>
          <w:rFonts w:eastAsia="Times New Roman" w:cs="Times New Roman"/>
          <w:sz w:val="24"/>
          <w:szCs w:val="24"/>
          <w:lang w:eastAsia="en-US"/>
        </w:rPr>
        <w:t xml:space="preserve">oświadczenie </w:t>
      </w:r>
      <w:r w:rsidR="005C6B3C" w:rsidRPr="00C80319">
        <w:rPr>
          <w:rFonts w:cs="Times New Roman"/>
          <w:sz w:val="24"/>
          <w:szCs w:val="24"/>
          <w:lang w:eastAsia="en-US"/>
        </w:rPr>
        <w:t>składa każdy z wykonawców (w odniesieniu do warunków udziału w postępowaniu wypełnion</w:t>
      </w:r>
      <w:r w:rsidR="005C6C2A" w:rsidRPr="00C80319">
        <w:rPr>
          <w:rFonts w:cs="Times New Roman"/>
          <w:sz w:val="24"/>
          <w:szCs w:val="24"/>
          <w:lang w:eastAsia="en-US"/>
        </w:rPr>
        <w:t>e</w:t>
      </w:r>
      <w:r w:rsidR="005C6B3C" w:rsidRPr="00C80319">
        <w:rPr>
          <w:rFonts w:cs="Times New Roman"/>
          <w:sz w:val="24"/>
          <w:szCs w:val="24"/>
          <w:lang w:eastAsia="en-US"/>
        </w:rPr>
        <w:t xml:space="preserve"> w zakresie, w jakim wykonawca wykazuje ich spełnianie);</w:t>
      </w:r>
    </w:p>
    <w:p w14:paraId="4428B43F" w14:textId="47BA6EE5" w:rsidR="005C6B3C" w:rsidRPr="00701B2C" w:rsidRDefault="005C6B3C" w:rsidP="0018501F">
      <w:pPr>
        <w:widowControl w:val="0"/>
        <w:numPr>
          <w:ilvl w:val="0"/>
          <w:numId w:val="36"/>
        </w:numPr>
        <w:ind w:hanging="357"/>
        <w:jc w:val="both"/>
        <w:rPr>
          <w:rFonts w:eastAsia="Times New Roman" w:cs="Times New Roman"/>
          <w:sz w:val="24"/>
          <w:szCs w:val="24"/>
          <w:u w:val="single"/>
          <w:lang w:eastAsia="en-US"/>
        </w:rPr>
      </w:pPr>
      <w:r w:rsidRPr="00C80319">
        <w:rPr>
          <w:rFonts w:cs="Times New Roman"/>
          <w:sz w:val="24"/>
          <w:szCs w:val="24"/>
          <w:u w:val="single"/>
          <w:lang w:eastAsia="en-US"/>
        </w:rPr>
        <w:t>podmiotów trzecich</w:t>
      </w:r>
      <w:r w:rsidRPr="00C80319">
        <w:rPr>
          <w:rFonts w:cs="Times New Roman"/>
          <w:sz w:val="24"/>
          <w:szCs w:val="24"/>
          <w:lang w:eastAsia="en-US"/>
        </w:rPr>
        <w:t xml:space="preserve"> </w:t>
      </w:r>
      <w:r w:rsidR="005C6C2A" w:rsidRPr="00C80319">
        <w:rPr>
          <w:rFonts w:cs="Times New Roman"/>
          <w:sz w:val="24"/>
          <w:szCs w:val="24"/>
          <w:lang w:eastAsia="en-US"/>
        </w:rPr>
        <w:t>–</w:t>
      </w:r>
      <w:r w:rsidRPr="00C80319">
        <w:rPr>
          <w:rFonts w:cs="Times New Roman"/>
          <w:sz w:val="24"/>
          <w:szCs w:val="24"/>
          <w:lang w:eastAsia="en-US"/>
        </w:rPr>
        <w:t xml:space="preserve"> </w:t>
      </w:r>
      <w:r w:rsidR="005C6C2A" w:rsidRPr="00C80319">
        <w:rPr>
          <w:rFonts w:eastAsia="Times New Roman" w:cs="Times New Roman"/>
          <w:sz w:val="24"/>
          <w:szCs w:val="24"/>
          <w:lang w:eastAsia="en-US"/>
        </w:rPr>
        <w:t xml:space="preserve">oświadczenie </w:t>
      </w:r>
      <w:r w:rsidRPr="00C80319">
        <w:rPr>
          <w:rFonts w:cs="Times New Roman"/>
          <w:sz w:val="24"/>
          <w:szCs w:val="24"/>
          <w:lang w:eastAsia="en-US"/>
        </w:rPr>
        <w:t xml:space="preserve">podmiotu trzeciego składa wykonawca, jeżeli powołuje się na jego zasoby w celu wykazania spełniania warunków udziału w postępowaniu. </w:t>
      </w:r>
      <w:r w:rsidR="005C6C2A" w:rsidRPr="00C80319">
        <w:rPr>
          <w:rFonts w:eastAsia="Times New Roman" w:cs="Times New Roman"/>
          <w:sz w:val="24"/>
          <w:szCs w:val="24"/>
          <w:lang w:eastAsia="en-US"/>
        </w:rPr>
        <w:t xml:space="preserve">Oświadczenie </w:t>
      </w:r>
      <w:r w:rsidRPr="00C80319">
        <w:rPr>
          <w:rFonts w:cs="Times New Roman"/>
          <w:sz w:val="24"/>
          <w:szCs w:val="24"/>
          <w:lang w:eastAsia="en-US"/>
        </w:rPr>
        <w:t>powin</w:t>
      </w:r>
      <w:r w:rsidR="005C6C2A" w:rsidRPr="00C80319">
        <w:rPr>
          <w:rFonts w:cs="Times New Roman"/>
          <w:sz w:val="24"/>
          <w:szCs w:val="24"/>
          <w:lang w:eastAsia="en-US"/>
        </w:rPr>
        <w:t>no</w:t>
      </w:r>
      <w:r w:rsidRPr="00C80319">
        <w:rPr>
          <w:rFonts w:cs="Times New Roman"/>
          <w:sz w:val="24"/>
          <w:szCs w:val="24"/>
          <w:lang w:eastAsia="en-US"/>
        </w:rPr>
        <w:t xml:space="preserve"> być wypełnion</w:t>
      </w:r>
      <w:r w:rsidR="005C6C2A" w:rsidRPr="00C80319">
        <w:rPr>
          <w:rFonts w:cs="Times New Roman"/>
          <w:sz w:val="24"/>
          <w:szCs w:val="24"/>
          <w:lang w:eastAsia="en-US"/>
        </w:rPr>
        <w:t>e</w:t>
      </w:r>
      <w:r w:rsidRPr="00C80319">
        <w:rPr>
          <w:rFonts w:cs="Times New Roman"/>
          <w:sz w:val="24"/>
          <w:szCs w:val="24"/>
          <w:lang w:eastAsia="en-US"/>
        </w:rPr>
        <w:t xml:space="preserve"> w zakresie, w jakim wykonawca korzysta z zasobów podmiotu trzeciego i powin</w:t>
      </w:r>
      <w:r w:rsidR="005C6C2A" w:rsidRPr="00C80319">
        <w:rPr>
          <w:rFonts w:cs="Times New Roman"/>
          <w:sz w:val="24"/>
          <w:szCs w:val="24"/>
          <w:lang w:eastAsia="en-US"/>
        </w:rPr>
        <w:t>no</w:t>
      </w:r>
      <w:r w:rsidRPr="00C80319">
        <w:rPr>
          <w:rFonts w:cs="Times New Roman"/>
          <w:sz w:val="24"/>
          <w:szCs w:val="24"/>
          <w:lang w:eastAsia="en-US"/>
        </w:rPr>
        <w:t xml:space="preserve"> dotyczyć także weryfikacji podstaw wykluczenia podmiotu trzeciego (dotyczy zarówno sytuacji, gdy podmiot trzeci nie będzie podwykonawcą w trakcie realizacji zamówienia, jak i sytuacji, gdy takim </w:t>
      </w:r>
      <w:r w:rsidRPr="00701B2C">
        <w:rPr>
          <w:rFonts w:cs="Times New Roman"/>
          <w:sz w:val="24"/>
          <w:szCs w:val="24"/>
          <w:lang w:eastAsia="en-US"/>
        </w:rPr>
        <w:t>podwykonawcą będzie);</w:t>
      </w:r>
    </w:p>
    <w:p w14:paraId="1D2E11B8" w14:textId="77777777" w:rsidR="005C6B3C" w:rsidRPr="00701B2C" w:rsidRDefault="005C6B3C" w:rsidP="0018501F">
      <w:pPr>
        <w:widowControl w:val="0"/>
        <w:numPr>
          <w:ilvl w:val="0"/>
          <w:numId w:val="23"/>
        </w:numPr>
        <w:ind w:left="720"/>
        <w:jc w:val="both"/>
        <w:rPr>
          <w:rFonts w:eastAsia="Times New Roman" w:cs="Times New Roman"/>
          <w:sz w:val="24"/>
          <w:szCs w:val="24"/>
        </w:rPr>
      </w:pPr>
      <w:r w:rsidRPr="00701B2C">
        <w:rPr>
          <w:rFonts w:eastAsia="Times New Roman" w:cs="Times New Roman"/>
          <w:sz w:val="24"/>
          <w:szCs w:val="24"/>
        </w:rPr>
        <w:t>przedmiotowe środki dowodowe określone w V rozdziale SWZ – o ile dotyczy</w:t>
      </w:r>
    </w:p>
    <w:p w14:paraId="11CD94D0" w14:textId="552A2D44" w:rsidR="005C6B3C" w:rsidRPr="00701B2C" w:rsidRDefault="005C6B3C" w:rsidP="0018501F">
      <w:pPr>
        <w:widowControl w:val="0"/>
        <w:numPr>
          <w:ilvl w:val="0"/>
          <w:numId w:val="23"/>
        </w:numPr>
        <w:ind w:left="720" w:hanging="357"/>
        <w:jc w:val="both"/>
        <w:rPr>
          <w:rFonts w:eastAsia="Times New Roman" w:cs="Times New Roman"/>
          <w:sz w:val="24"/>
          <w:szCs w:val="24"/>
          <w:lang w:eastAsia="en-US"/>
        </w:rPr>
      </w:pPr>
      <w:r w:rsidRPr="00701B2C">
        <w:rPr>
          <w:rFonts w:eastAsia="Times New Roman" w:cs="Times New Roman"/>
          <w:sz w:val="24"/>
          <w:szCs w:val="24"/>
          <w:lang w:eastAsia="pl-PL"/>
        </w:rPr>
        <w:t xml:space="preserve">zobowiązanie </w:t>
      </w:r>
      <w:r w:rsidRPr="00701B2C">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701B2C">
        <w:rPr>
          <w:rFonts w:eastAsia="Times New Roman" w:cs="Times New Roman"/>
          <w:sz w:val="24"/>
          <w:szCs w:val="24"/>
          <w:lang w:eastAsia="pl-PL"/>
        </w:rPr>
        <w:t xml:space="preserve">– o ile dotyczy, </w:t>
      </w:r>
      <w:r w:rsidRPr="00701B2C">
        <w:rPr>
          <w:rFonts w:eastAsia="Calibri" w:cs="Times New Roman"/>
          <w:sz w:val="24"/>
          <w:szCs w:val="24"/>
        </w:rPr>
        <w:t xml:space="preserve">zgodnie z </w:t>
      </w:r>
      <w:r w:rsidR="00D65CC6" w:rsidRPr="00701B2C">
        <w:rPr>
          <w:rFonts w:eastAsia="Calibri" w:cs="Times New Roman"/>
          <w:b/>
          <w:bCs/>
          <w:sz w:val="24"/>
          <w:szCs w:val="24"/>
        </w:rPr>
        <w:t xml:space="preserve">ZAŁĄCZNIKIEM NR </w:t>
      </w:r>
      <w:r w:rsidR="00701B2C" w:rsidRPr="00701B2C">
        <w:rPr>
          <w:rFonts w:eastAsia="Calibri" w:cs="Times New Roman"/>
          <w:b/>
          <w:bCs/>
          <w:sz w:val="24"/>
          <w:szCs w:val="24"/>
        </w:rPr>
        <w:t>5</w:t>
      </w:r>
      <w:r w:rsidR="00D65CC6" w:rsidRPr="00701B2C">
        <w:rPr>
          <w:rFonts w:eastAsia="Calibri" w:cs="Times New Roman"/>
          <w:b/>
          <w:bCs/>
          <w:sz w:val="24"/>
          <w:szCs w:val="24"/>
        </w:rPr>
        <w:t xml:space="preserve"> DO SWZ.</w:t>
      </w:r>
      <w:r w:rsidR="00D65CC6" w:rsidRPr="00701B2C">
        <w:rPr>
          <w:rFonts w:eastAsia="Times New Roman" w:cs="Times New Roman"/>
          <w:b/>
          <w:bCs/>
          <w:sz w:val="24"/>
          <w:szCs w:val="24"/>
          <w:lang w:eastAsia="pl-PL"/>
        </w:rPr>
        <w:t xml:space="preserve"> </w:t>
      </w:r>
    </w:p>
    <w:p w14:paraId="16D2A5AA" w14:textId="72A3198B" w:rsidR="005C6B3C" w:rsidRPr="00701B2C" w:rsidRDefault="005C6B3C" w:rsidP="0018501F">
      <w:pPr>
        <w:widowControl w:val="0"/>
        <w:numPr>
          <w:ilvl w:val="0"/>
          <w:numId w:val="23"/>
        </w:numPr>
        <w:ind w:left="720" w:hanging="357"/>
        <w:jc w:val="both"/>
        <w:rPr>
          <w:rFonts w:eastAsia="Times New Roman" w:cs="Times New Roman"/>
          <w:sz w:val="24"/>
          <w:szCs w:val="24"/>
          <w:lang w:eastAsia="en-US"/>
        </w:rPr>
      </w:pPr>
      <w:r w:rsidRPr="00701B2C">
        <w:rPr>
          <w:rFonts w:cs="Times New Roman"/>
          <w:sz w:val="24"/>
          <w:szCs w:val="24"/>
        </w:rPr>
        <w:t>oświadczenie w</w:t>
      </w:r>
      <w:r w:rsidRPr="00701B2C">
        <w:rPr>
          <w:rFonts w:eastAsia="Times New Roman" w:cs="Times New Roman"/>
          <w:sz w:val="24"/>
          <w:szCs w:val="24"/>
          <w:lang w:eastAsia="pl-PL"/>
        </w:rPr>
        <w:t>ykonawców wspólnie ubiegających się o udzielenie zamówienia, z</w:t>
      </w:r>
      <w:r w:rsidRPr="00701B2C">
        <w:rPr>
          <w:rFonts w:cs="Times New Roman"/>
          <w:sz w:val="24"/>
          <w:szCs w:val="24"/>
        </w:rPr>
        <w:t xml:space="preserve"> którego będzie wynikać, które usługi wykonają poszczególni wykonawcy w przypadku, o którym mowa w art. 117 ust. 4 ustawy pzp – o ile dotyczy, </w:t>
      </w:r>
      <w:r w:rsidR="00D65CC6" w:rsidRPr="00701B2C">
        <w:rPr>
          <w:rFonts w:eastAsia="Calibri" w:cs="Times New Roman"/>
          <w:b/>
          <w:bCs/>
          <w:sz w:val="24"/>
          <w:szCs w:val="24"/>
        </w:rPr>
        <w:t xml:space="preserve">ZGODNIE Z ZAŁĄCZNIKIEM NR </w:t>
      </w:r>
      <w:r w:rsidR="00701B2C" w:rsidRPr="00701B2C">
        <w:rPr>
          <w:rFonts w:eastAsia="Calibri" w:cs="Times New Roman"/>
          <w:b/>
          <w:bCs/>
          <w:sz w:val="24"/>
          <w:szCs w:val="24"/>
        </w:rPr>
        <w:t>4</w:t>
      </w:r>
      <w:r w:rsidR="00D65CC6" w:rsidRPr="00701B2C">
        <w:rPr>
          <w:rFonts w:eastAsia="Calibri" w:cs="Times New Roman"/>
          <w:b/>
          <w:bCs/>
          <w:sz w:val="24"/>
          <w:szCs w:val="24"/>
        </w:rPr>
        <w:t xml:space="preserve"> DO SWZ,</w:t>
      </w:r>
    </w:p>
    <w:p w14:paraId="0A028015" w14:textId="77777777" w:rsidR="00D63876" w:rsidRPr="00701B2C" w:rsidRDefault="005C6B3C" w:rsidP="0018501F">
      <w:pPr>
        <w:widowControl w:val="0"/>
        <w:numPr>
          <w:ilvl w:val="0"/>
          <w:numId w:val="23"/>
        </w:numPr>
        <w:ind w:left="720" w:hanging="357"/>
        <w:jc w:val="both"/>
        <w:rPr>
          <w:rFonts w:eastAsia="Times New Roman" w:cs="Times New Roman"/>
          <w:color w:val="00B050"/>
          <w:sz w:val="24"/>
          <w:szCs w:val="24"/>
          <w:u w:val="single"/>
          <w:lang w:eastAsia="en-US"/>
        </w:rPr>
      </w:pPr>
      <w:r w:rsidRPr="00701B2C">
        <w:rPr>
          <w:rFonts w:eastAsia="Times New Roman" w:cs="Times New Roman"/>
          <w:sz w:val="24"/>
          <w:szCs w:val="24"/>
          <w:lang w:eastAsia="pl-PL"/>
        </w:rPr>
        <w:t xml:space="preserve">pełnomocnictwo </w:t>
      </w:r>
    </w:p>
    <w:p w14:paraId="0D7C62EB" w14:textId="77777777" w:rsidR="00D63876" w:rsidRPr="00D63876" w:rsidRDefault="005C6B3C" w:rsidP="0018501F">
      <w:pPr>
        <w:pStyle w:val="Akapitzlist"/>
        <w:widowControl w:val="0"/>
        <w:numPr>
          <w:ilvl w:val="0"/>
          <w:numId w:val="62"/>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79D484E" w14:textId="3923741D" w:rsidR="00502F3C" w:rsidRPr="007E2A31" w:rsidRDefault="00502F3C" w:rsidP="0018501F">
      <w:pPr>
        <w:pStyle w:val="Akapitzlist"/>
        <w:widowControl w:val="0"/>
        <w:numPr>
          <w:ilvl w:val="0"/>
          <w:numId w:val="62"/>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18501F">
      <w:pPr>
        <w:pStyle w:val="Akapitzlist"/>
        <w:widowControl w:val="0"/>
        <w:numPr>
          <w:ilvl w:val="0"/>
          <w:numId w:val="63"/>
        </w:numPr>
        <w:suppressAutoHyphens/>
        <w:spacing w:after="0" w:line="240" w:lineRule="auto"/>
        <w:jc w:val="both"/>
        <w:rPr>
          <w:rFonts w:ascii="Times New Roman" w:eastAsia="Times New Roman" w:hAnsi="Times New Roman" w:cs="Times New Roman"/>
          <w:i/>
          <w:iCs/>
          <w:color w:val="FF0000"/>
          <w:sz w:val="24"/>
          <w:szCs w:val="24"/>
          <w:u w:val="single"/>
        </w:rPr>
      </w:pPr>
      <w:bookmarkStart w:id="42"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18501F">
      <w:pPr>
        <w:pStyle w:val="Akapitzlist"/>
        <w:widowControl w:val="0"/>
        <w:numPr>
          <w:ilvl w:val="0"/>
          <w:numId w:val="63"/>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2"/>
    <w:p w14:paraId="245731E5" w14:textId="547F5FA6" w:rsidR="005C6B3C" w:rsidRPr="00F52CF9" w:rsidRDefault="005C6B3C" w:rsidP="0018501F">
      <w:pPr>
        <w:widowControl w:val="0"/>
        <w:numPr>
          <w:ilvl w:val="0"/>
          <w:numId w:val="23"/>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18501F">
      <w:pPr>
        <w:widowControl w:val="0"/>
        <w:numPr>
          <w:ilvl w:val="0"/>
          <w:numId w:val="23"/>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3"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4"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44"/>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w:t>
      </w:r>
      <w:r w:rsidRPr="00FC043D">
        <w:rPr>
          <w:rFonts w:eastAsia="Times New Roman" w:cs="Times New Roman"/>
          <w:i/>
          <w:iCs/>
          <w:sz w:val="24"/>
          <w:szCs w:val="24"/>
          <w:lang w:eastAsia="en-US"/>
        </w:rPr>
        <w:lastRenderedPageBreak/>
        <w:t>usprawnienia procesu sprawdzania poprawności oferty.</w:t>
      </w:r>
      <w:r w:rsidRPr="00FC043D">
        <w:rPr>
          <w:rFonts w:eastAsia="Times New Roman" w:cs="Times New Roman"/>
          <w:sz w:val="24"/>
          <w:szCs w:val="24"/>
          <w:lang w:eastAsia="en-US"/>
        </w:rPr>
        <w:t xml:space="preserve"> </w:t>
      </w:r>
      <w:bookmarkEnd w:id="43"/>
    </w:p>
    <w:p w14:paraId="6EDF62FC" w14:textId="6018E2DD" w:rsidR="005C6B3C" w:rsidRPr="00FC043D" w:rsidRDefault="005C6B3C" w:rsidP="0018501F">
      <w:pPr>
        <w:widowControl w:val="0"/>
        <w:numPr>
          <w:ilvl w:val="0"/>
          <w:numId w:val="2"/>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 xml:space="preserve">Zamawiający przed wyborem najkorzystniejszej oferty wzywa wykonawcę, którego oferta została najwyżej oceniona, do złożenia w wyznaczonym terminie, nie krótszym niż </w:t>
      </w:r>
      <w:r w:rsidR="00881D97">
        <w:rPr>
          <w:rFonts w:cs="Times New Roman"/>
          <w:sz w:val="24"/>
          <w:szCs w:val="24"/>
        </w:rPr>
        <w:t>5</w:t>
      </w:r>
      <w:r w:rsidRPr="00FC043D">
        <w:rPr>
          <w:rFonts w:cs="Times New Roman"/>
          <w:sz w:val="24"/>
          <w:szCs w:val="24"/>
        </w:rPr>
        <w:t xml:space="preserve"> dni, aktualnych na dzień złożenia podmiotowych środków dowodowych.</w:t>
      </w:r>
    </w:p>
    <w:p w14:paraId="0AE559A2" w14:textId="77777777" w:rsidR="005C6B3C" w:rsidRPr="00701B2C" w:rsidRDefault="005C6B3C" w:rsidP="0018501F">
      <w:pPr>
        <w:widowControl w:val="0"/>
        <w:numPr>
          <w:ilvl w:val="0"/>
          <w:numId w:val="37"/>
        </w:numPr>
        <w:autoSpaceDE w:val="0"/>
        <w:autoSpaceDN w:val="0"/>
        <w:adjustRightInd w:val="0"/>
        <w:jc w:val="both"/>
        <w:rPr>
          <w:rFonts w:eastAsia="TimesNewRoman" w:cs="Times New Roman"/>
          <w:b/>
          <w:sz w:val="24"/>
          <w:szCs w:val="24"/>
          <w:lang w:eastAsia="pl-PL"/>
        </w:rPr>
      </w:pPr>
      <w:r w:rsidRPr="00701B2C">
        <w:rPr>
          <w:rFonts w:eastAsia="TimesNewRoman" w:cs="Times New Roman"/>
          <w:b/>
          <w:sz w:val="24"/>
          <w:szCs w:val="24"/>
          <w:lang w:eastAsia="pl-PL"/>
        </w:rPr>
        <w:t>Potwierdzenie spełniania przez wykonawcę warunków udziału w postępowaniu:</w:t>
      </w:r>
    </w:p>
    <w:p w14:paraId="1BAC478A" w14:textId="77777777" w:rsidR="005C6B3C" w:rsidRPr="00701B2C" w:rsidRDefault="005C6B3C" w:rsidP="0018501F">
      <w:pPr>
        <w:widowControl w:val="0"/>
        <w:autoSpaceDE w:val="0"/>
        <w:autoSpaceDN w:val="0"/>
        <w:adjustRightInd w:val="0"/>
        <w:ind w:left="720"/>
        <w:jc w:val="both"/>
        <w:rPr>
          <w:rFonts w:eastAsia="TimesNewRoman" w:cs="Times New Roman"/>
          <w:bCs/>
          <w:sz w:val="24"/>
          <w:szCs w:val="24"/>
          <w:lang w:eastAsia="pl-PL"/>
        </w:rPr>
      </w:pPr>
      <w:bookmarkStart w:id="45" w:name="_Hlk70510386"/>
      <w:r w:rsidRPr="00701B2C">
        <w:rPr>
          <w:rFonts w:eastAsia="TimesNewRoman" w:cs="Times New Roman"/>
          <w:bCs/>
          <w:sz w:val="24"/>
          <w:szCs w:val="24"/>
          <w:lang w:eastAsia="pl-PL"/>
        </w:rPr>
        <w:t>Zamawiający nie stawia w tym zakresie żadnych wymagań</w:t>
      </w:r>
    </w:p>
    <w:bookmarkEnd w:id="45"/>
    <w:p w14:paraId="114CB69F" w14:textId="77777777" w:rsidR="005C6B3C" w:rsidRPr="00701B2C" w:rsidRDefault="005C6B3C" w:rsidP="0018501F">
      <w:pPr>
        <w:widowControl w:val="0"/>
        <w:autoSpaceDE w:val="0"/>
        <w:autoSpaceDN w:val="0"/>
        <w:adjustRightInd w:val="0"/>
        <w:jc w:val="both"/>
        <w:rPr>
          <w:rFonts w:eastAsia="TimesNewRoman" w:cs="Times New Roman"/>
          <w:b/>
          <w:sz w:val="24"/>
          <w:szCs w:val="24"/>
          <w:lang w:eastAsia="pl-PL"/>
        </w:rPr>
      </w:pPr>
    </w:p>
    <w:p w14:paraId="67AB8D71" w14:textId="368AFAD0" w:rsidR="00C80319" w:rsidRPr="00701B2C" w:rsidRDefault="005C6B3C" w:rsidP="0018501F">
      <w:pPr>
        <w:widowControl w:val="0"/>
        <w:numPr>
          <w:ilvl w:val="0"/>
          <w:numId w:val="38"/>
        </w:numPr>
        <w:autoSpaceDE w:val="0"/>
        <w:autoSpaceDN w:val="0"/>
        <w:adjustRightInd w:val="0"/>
        <w:jc w:val="both"/>
        <w:rPr>
          <w:rFonts w:eastAsia="TimesNewRoman" w:cs="Times New Roman"/>
          <w:b/>
          <w:sz w:val="24"/>
          <w:szCs w:val="24"/>
          <w:lang w:eastAsia="pl-PL"/>
        </w:rPr>
      </w:pPr>
      <w:r w:rsidRPr="00701B2C">
        <w:rPr>
          <w:rFonts w:eastAsia="Times New Roman" w:cs="Times New Roman"/>
          <w:sz w:val="24"/>
          <w:szCs w:val="24"/>
          <w:lang w:eastAsia="pl-PL"/>
        </w:rPr>
        <w:t xml:space="preserve">potwierdzenie </w:t>
      </w:r>
      <w:r w:rsidRPr="00701B2C">
        <w:rPr>
          <w:rFonts w:eastAsia="TimesNewRoman" w:cs="Times New Roman"/>
          <w:bCs/>
          <w:sz w:val="24"/>
          <w:szCs w:val="24"/>
          <w:u w:val="single"/>
          <w:lang w:eastAsia="pl-PL"/>
        </w:rPr>
        <w:t>uprawnień do prowadzenia określonej działalności gospodarczej lub zawodowej</w:t>
      </w:r>
      <w:r w:rsidRPr="00701B2C">
        <w:rPr>
          <w:rFonts w:eastAsia="TimesNewRoman" w:cs="Times New Roman"/>
          <w:bCs/>
          <w:sz w:val="24"/>
          <w:szCs w:val="24"/>
          <w:lang w:eastAsia="pl-PL"/>
        </w:rPr>
        <w:t xml:space="preserve">, o ile wynika to z odrębnych przepisów </w:t>
      </w:r>
      <w:r w:rsidRPr="00701B2C">
        <w:rPr>
          <w:rFonts w:eastAsia="Times New Roman" w:cs="Times New Roman"/>
          <w:sz w:val="24"/>
          <w:szCs w:val="24"/>
          <w:lang w:eastAsia="pl-PL"/>
        </w:rPr>
        <w:t xml:space="preserve">- </w:t>
      </w:r>
      <w:r w:rsidR="0049316C" w:rsidRPr="00701B2C">
        <w:rPr>
          <w:rFonts w:eastAsia="TimesNewRoman" w:cs="Times New Roman"/>
          <w:bCs/>
          <w:sz w:val="24"/>
          <w:szCs w:val="24"/>
          <w:lang w:eastAsia="pl-PL"/>
        </w:rPr>
        <w:t>z</w:t>
      </w:r>
      <w:r w:rsidRPr="00701B2C">
        <w:rPr>
          <w:rFonts w:eastAsia="TimesNewRoman" w:cs="Times New Roman"/>
          <w:bCs/>
          <w:sz w:val="24"/>
          <w:szCs w:val="24"/>
          <w:lang w:eastAsia="pl-PL"/>
        </w:rPr>
        <w:t>amawiający nie stawia w tym zakresie żadnych wymagań</w:t>
      </w:r>
      <w:r w:rsidR="00C80319" w:rsidRPr="00701B2C">
        <w:rPr>
          <w:rFonts w:eastAsia="TimesNewRoman" w:cs="Times New Roman"/>
          <w:b/>
          <w:sz w:val="24"/>
          <w:szCs w:val="24"/>
          <w:lang w:eastAsia="pl-PL"/>
        </w:rPr>
        <w:t>;</w:t>
      </w:r>
    </w:p>
    <w:p w14:paraId="0CC4E0B2" w14:textId="77777777" w:rsidR="00C80319" w:rsidRPr="00701B2C" w:rsidRDefault="00C80319" w:rsidP="0018501F">
      <w:pPr>
        <w:widowControl w:val="0"/>
        <w:autoSpaceDE w:val="0"/>
        <w:autoSpaceDN w:val="0"/>
        <w:adjustRightInd w:val="0"/>
        <w:ind w:left="1080"/>
        <w:jc w:val="both"/>
        <w:rPr>
          <w:rFonts w:eastAsia="TimesNewRoman" w:cs="Times New Roman"/>
          <w:b/>
          <w:sz w:val="24"/>
          <w:szCs w:val="24"/>
          <w:lang w:eastAsia="pl-PL"/>
        </w:rPr>
      </w:pPr>
    </w:p>
    <w:p w14:paraId="3EDE7AB1" w14:textId="77777777" w:rsidR="00701B2C" w:rsidRDefault="005C6B3C" w:rsidP="00701B2C">
      <w:pPr>
        <w:widowControl w:val="0"/>
        <w:numPr>
          <w:ilvl w:val="0"/>
          <w:numId w:val="38"/>
        </w:numPr>
        <w:autoSpaceDE w:val="0"/>
        <w:autoSpaceDN w:val="0"/>
        <w:adjustRightInd w:val="0"/>
        <w:jc w:val="both"/>
        <w:rPr>
          <w:rFonts w:eastAsia="TimesNewRoman" w:cs="Times New Roman"/>
          <w:b/>
          <w:sz w:val="24"/>
          <w:szCs w:val="24"/>
          <w:lang w:eastAsia="pl-PL"/>
        </w:rPr>
      </w:pPr>
      <w:r w:rsidRPr="00701B2C">
        <w:rPr>
          <w:rFonts w:eastAsia="Times New Roman" w:cs="Times New Roman"/>
          <w:sz w:val="24"/>
          <w:szCs w:val="24"/>
          <w:lang w:eastAsia="pl-PL"/>
        </w:rPr>
        <w:t xml:space="preserve">potwierdzenie </w:t>
      </w:r>
      <w:r w:rsidRPr="00701B2C">
        <w:rPr>
          <w:rFonts w:eastAsia="Times New Roman" w:cs="Times New Roman"/>
          <w:sz w:val="24"/>
          <w:szCs w:val="24"/>
          <w:u w:val="single"/>
          <w:lang w:eastAsia="pl-PL"/>
        </w:rPr>
        <w:t>sytuacji ekonomicznej lub finansowej</w:t>
      </w:r>
      <w:r w:rsidRPr="00701B2C">
        <w:rPr>
          <w:rFonts w:eastAsia="Times New Roman" w:cs="Times New Roman"/>
          <w:sz w:val="24"/>
          <w:szCs w:val="24"/>
          <w:lang w:eastAsia="pl-PL"/>
        </w:rPr>
        <w:t xml:space="preserve"> - </w:t>
      </w:r>
      <w:r w:rsidR="0049316C" w:rsidRPr="00701B2C">
        <w:rPr>
          <w:rFonts w:eastAsia="TimesNewRoman" w:cs="Times New Roman"/>
          <w:bCs/>
          <w:sz w:val="24"/>
          <w:szCs w:val="24"/>
          <w:lang w:eastAsia="pl-PL"/>
        </w:rPr>
        <w:t>z</w:t>
      </w:r>
      <w:r w:rsidRPr="00701B2C">
        <w:rPr>
          <w:rFonts w:eastAsia="TimesNewRoman" w:cs="Times New Roman"/>
          <w:bCs/>
          <w:sz w:val="24"/>
          <w:szCs w:val="24"/>
          <w:lang w:eastAsia="pl-PL"/>
        </w:rPr>
        <w:t>amawiający nie stawia w tym zakresie żadnych wymagań</w:t>
      </w:r>
    </w:p>
    <w:p w14:paraId="0302A60A" w14:textId="77777777" w:rsidR="005F7BC0" w:rsidRPr="005F7BC0" w:rsidRDefault="005F7BC0" w:rsidP="005F7BC0">
      <w:pPr>
        <w:widowControl w:val="0"/>
        <w:autoSpaceDE w:val="0"/>
        <w:autoSpaceDN w:val="0"/>
        <w:adjustRightInd w:val="0"/>
        <w:ind w:left="1080"/>
        <w:jc w:val="both"/>
        <w:rPr>
          <w:rFonts w:eastAsia="TimesNewRoman" w:cs="Times New Roman"/>
          <w:b/>
          <w:sz w:val="24"/>
          <w:szCs w:val="24"/>
          <w:lang w:eastAsia="pl-PL"/>
        </w:rPr>
      </w:pPr>
    </w:p>
    <w:p w14:paraId="6D86D6CE" w14:textId="5A622A6E" w:rsidR="005C6B3C" w:rsidRPr="00701B2C" w:rsidRDefault="005C6B3C" w:rsidP="00701B2C">
      <w:pPr>
        <w:widowControl w:val="0"/>
        <w:numPr>
          <w:ilvl w:val="0"/>
          <w:numId w:val="38"/>
        </w:numPr>
        <w:autoSpaceDE w:val="0"/>
        <w:autoSpaceDN w:val="0"/>
        <w:adjustRightInd w:val="0"/>
        <w:jc w:val="both"/>
        <w:rPr>
          <w:rFonts w:eastAsia="TimesNewRoman" w:cs="Times New Roman"/>
          <w:b/>
          <w:sz w:val="24"/>
          <w:szCs w:val="24"/>
          <w:lang w:eastAsia="pl-PL"/>
        </w:rPr>
      </w:pPr>
      <w:r w:rsidRPr="00701B2C">
        <w:rPr>
          <w:rFonts w:eastAsia="Times New Roman" w:cs="Times New Roman"/>
          <w:sz w:val="24"/>
          <w:szCs w:val="24"/>
          <w:lang w:eastAsia="pl-PL"/>
        </w:rPr>
        <w:t xml:space="preserve">potwierdzenie </w:t>
      </w:r>
      <w:r w:rsidRPr="00701B2C">
        <w:rPr>
          <w:rFonts w:eastAsia="Times New Roman" w:cs="Times New Roman"/>
          <w:sz w:val="24"/>
          <w:szCs w:val="24"/>
          <w:u w:val="single"/>
          <w:lang w:eastAsia="pl-PL"/>
        </w:rPr>
        <w:t>zdolności technicznej lub zawodowej</w:t>
      </w:r>
      <w:r w:rsidRPr="00701B2C">
        <w:rPr>
          <w:rFonts w:eastAsia="Times New Roman" w:cs="Times New Roman"/>
          <w:sz w:val="24"/>
          <w:szCs w:val="24"/>
          <w:lang w:eastAsia="pl-PL"/>
        </w:rPr>
        <w:t xml:space="preserve"> - w celu potwierdzenia zdolności technicznej lub zawodowej </w:t>
      </w:r>
      <w:r w:rsidR="0049316C" w:rsidRPr="00701B2C">
        <w:rPr>
          <w:rFonts w:eastAsia="TimesNewRoman" w:cs="Times New Roman"/>
          <w:bCs/>
          <w:sz w:val="24"/>
          <w:szCs w:val="24"/>
          <w:lang w:eastAsia="pl-PL"/>
        </w:rPr>
        <w:t>z</w:t>
      </w:r>
      <w:r w:rsidRPr="00701B2C">
        <w:rPr>
          <w:rFonts w:eastAsia="TimesNewRoman" w:cs="Times New Roman"/>
          <w:bCs/>
          <w:sz w:val="24"/>
          <w:szCs w:val="24"/>
          <w:lang w:eastAsia="pl-PL"/>
        </w:rPr>
        <w:t>amawiający żąda</w:t>
      </w:r>
      <w:r w:rsidR="00701B2C" w:rsidRPr="00701B2C">
        <w:rPr>
          <w:rFonts w:eastAsia="TimesNewRoman" w:cs="Times New Roman"/>
          <w:bCs/>
          <w:sz w:val="24"/>
          <w:szCs w:val="24"/>
          <w:lang w:eastAsia="pl-PL"/>
        </w:rPr>
        <w:t xml:space="preserve"> w</w:t>
      </w:r>
      <w:r w:rsidRPr="00701B2C">
        <w:rPr>
          <w:rFonts w:cs="Times New Roman"/>
          <w:sz w:val="24"/>
          <w:szCs w:val="24"/>
          <w:lang w:eastAsia="en-US"/>
        </w:rPr>
        <w:t xml:space="preserve">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887004" w:rsidRPr="00701B2C">
        <w:rPr>
          <w:rFonts w:cs="Times New Roman"/>
          <w:sz w:val="24"/>
          <w:szCs w:val="24"/>
          <w:lang w:eastAsia="en-US"/>
        </w:rPr>
        <w:t>usługi</w:t>
      </w:r>
      <w:r w:rsidRPr="00701B2C">
        <w:rPr>
          <w:rFonts w:cs="Times New Roman"/>
          <w:sz w:val="24"/>
          <w:szCs w:val="24"/>
          <w:lang w:eastAsia="en-US"/>
        </w:rPr>
        <w:t xml:space="preserve"> zostały wykonane lub są wykonywane, oraz załączeniem dowodów określających, czy te </w:t>
      </w:r>
      <w:r w:rsidR="00887004" w:rsidRPr="00701B2C">
        <w:rPr>
          <w:rFonts w:cs="Times New Roman"/>
          <w:sz w:val="24"/>
          <w:szCs w:val="24"/>
          <w:lang w:eastAsia="en-US"/>
        </w:rPr>
        <w:t>usługi</w:t>
      </w:r>
      <w:r w:rsidRPr="00701B2C">
        <w:rPr>
          <w:rFonts w:cs="Times New Roman"/>
          <w:sz w:val="24"/>
          <w:szCs w:val="24"/>
          <w:lang w:eastAsia="en-US"/>
        </w:rPr>
        <w:t xml:space="preserve">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01B2C" w:rsidRPr="00701B2C">
        <w:rPr>
          <w:rFonts w:cs="Times New Roman"/>
          <w:sz w:val="24"/>
          <w:szCs w:val="24"/>
          <w:lang w:eastAsia="en-US"/>
        </w:rPr>
        <w:t xml:space="preserve"> zgodnie z załącznikiem nr 6 do SWZ.</w:t>
      </w:r>
    </w:p>
    <w:p w14:paraId="5679EE2D" w14:textId="77777777" w:rsidR="005C6B3C" w:rsidRPr="00701B2C" w:rsidRDefault="005C6B3C" w:rsidP="0018501F">
      <w:pPr>
        <w:widowControl w:val="0"/>
        <w:autoSpaceDE w:val="0"/>
        <w:autoSpaceDN w:val="0"/>
        <w:adjustRightInd w:val="0"/>
        <w:jc w:val="both"/>
        <w:rPr>
          <w:rFonts w:eastAsia="Times New Roman" w:cs="Times New Roman"/>
          <w:b/>
          <w:bCs/>
          <w:sz w:val="24"/>
          <w:szCs w:val="24"/>
          <w:lang w:eastAsia="pl-PL"/>
        </w:rPr>
      </w:pPr>
    </w:p>
    <w:p w14:paraId="3D3B7ECD" w14:textId="6BDD5FCA" w:rsidR="005C6B3C" w:rsidRPr="00FD6E97" w:rsidRDefault="005C6B3C" w:rsidP="0018501F">
      <w:pPr>
        <w:widowControl w:val="0"/>
        <w:numPr>
          <w:ilvl w:val="0"/>
          <w:numId w:val="3"/>
        </w:numPr>
        <w:jc w:val="both"/>
        <w:rPr>
          <w:rFonts w:eastAsia="Times New Roman" w:cs="Times New Roman"/>
          <w:color w:val="FF0000"/>
          <w:sz w:val="24"/>
          <w:szCs w:val="24"/>
          <w:lang w:eastAsia="pl-PL"/>
        </w:rPr>
      </w:pPr>
      <w:r w:rsidRPr="00701B2C">
        <w:rPr>
          <w:rFonts w:eastAsia="Times New Roman" w:cs="Times New Roman"/>
          <w:sz w:val="24"/>
          <w:szCs w:val="24"/>
          <w:lang w:eastAsia="pl-PL"/>
        </w:rPr>
        <w:t>Jeżeli wykonawca powołuje się na doświadczenie w realizacji usług, wykonywanych wspólnie z innymi wykonawcami, wykaz</w:t>
      </w:r>
      <w:bookmarkStart w:id="46" w:name="mip57154225"/>
      <w:bookmarkEnd w:id="46"/>
      <w:r w:rsidR="00FD6E97" w:rsidRPr="00701B2C">
        <w:rPr>
          <w:rFonts w:eastAsia="Times New Roman" w:cs="Times New Roman"/>
          <w:sz w:val="24"/>
          <w:szCs w:val="24"/>
          <w:lang w:eastAsia="pl-PL"/>
        </w:rPr>
        <w:t xml:space="preserve"> </w:t>
      </w:r>
      <w:r w:rsidRPr="00701B2C">
        <w:rPr>
          <w:rFonts w:eastAsia="Times New Roman" w:cs="Times New Roman"/>
          <w:sz w:val="24"/>
          <w:szCs w:val="24"/>
          <w:lang w:eastAsia="pl-PL"/>
        </w:rPr>
        <w:t>usług, dotycz</w:t>
      </w:r>
      <w:r w:rsidR="00FD6E97" w:rsidRPr="00701B2C">
        <w:rPr>
          <w:rFonts w:eastAsia="Times New Roman" w:cs="Times New Roman"/>
          <w:sz w:val="24"/>
          <w:szCs w:val="24"/>
          <w:lang w:eastAsia="pl-PL"/>
        </w:rPr>
        <w:t xml:space="preserve">y </w:t>
      </w:r>
      <w:r w:rsidRPr="00701B2C">
        <w:rPr>
          <w:rFonts w:eastAsia="Times New Roman" w:cs="Times New Roman"/>
          <w:sz w:val="24"/>
          <w:szCs w:val="24"/>
          <w:lang w:eastAsia="pl-PL"/>
        </w:rPr>
        <w:t>usług, w których wykonaniu wykonawca ten bezpośrednio uczestniczył, a w przypadku świadczeń powtarzających się lub ciągłych, w których wykonywaniu bezpośrednio uczestniczył lub uczestniczy.</w:t>
      </w:r>
    </w:p>
    <w:p w14:paraId="1D60AAA8" w14:textId="77777777" w:rsidR="00C9624B" w:rsidRDefault="00C9624B" w:rsidP="0018501F">
      <w:pPr>
        <w:widowControl w:val="0"/>
        <w:autoSpaceDE w:val="0"/>
        <w:autoSpaceDN w:val="0"/>
        <w:adjustRightInd w:val="0"/>
        <w:jc w:val="both"/>
        <w:rPr>
          <w:rFonts w:cs="Times New Roman"/>
          <w:sz w:val="24"/>
          <w:szCs w:val="24"/>
          <w:highlight w:val="cyan"/>
          <w:lang w:eastAsia="en-US"/>
        </w:rPr>
      </w:pPr>
      <w:bookmarkStart w:id="47" w:name="mip57154227"/>
      <w:bookmarkStart w:id="48" w:name="mip57154231"/>
      <w:bookmarkEnd w:id="47"/>
      <w:bookmarkEnd w:id="48"/>
    </w:p>
    <w:p w14:paraId="0AD28F64" w14:textId="457F9B0A" w:rsidR="00AD19BB" w:rsidRDefault="005C6B3C" w:rsidP="0018501F">
      <w:pPr>
        <w:widowControl w:val="0"/>
        <w:numPr>
          <w:ilvl w:val="0"/>
          <w:numId w:val="37"/>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t>Potwierdzenie braku podstaw wykluczenia wykonawcy z udziału w postępowaniu</w:t>
      </w:r>
      <w:r w:rsidR="00AD19BB">
        <w:rPr>
          <w:rFonts w:eastAsia="Times New Roman" w:cs="Times New Roman"/>
          <w:b/>
          <w:bCs/>
          <w:sz w:val="24"/>
          <w:szCs w:val="24"/>
          <w:lang w:eastAsia="pl-PL"/>
        </w:rPr>
        <w:t>:</w:t>
      </w:r>
    </w:p>
    <w:p w14:paraId="071CA4D6" w14:textId="77777777" w:rsidR="00AD19BB" w:rsidRPr="003F6809" w:rsidRDefault="00AD19BB" w:rsidP="0018501F">
      <w:pPr>
        <w:widowControl w:val="0"/>
        <w:autoSpaceDE w:val="0"/>
        <w:autoSpaceDN w:val="0"/>
        <w:adjustRightInd w:val="0"/>
        <w:ind w:left="720"/>
        <w:jc w:val="both"/>
        <w:rPr>
          <w:rFonts w:eastAsia="TimesNewRoman" w:cs="Times New Roman"/>
          <w:bCs/>
          <w:sz w:val="24"/>
          <w:szCs w:val="24"/>
          <w:lang w:eastAsia="pl-PL"/>
        </w:rPr>
      </w:pPr>
      <w:r w:rsidRPr="003F6809">
        <w:rPr>
          <w:rFonts w:eastAsia="TimesNewRoman" w:cs="Times New Roman"/>
          <w:bCs/>
          <w:sz w:val="24"/>
          <w:szCs w:val="24"/>
          <w:lang w:eastAsia="pl-PL"/>
        </w:rPr>
        <w:t>Zamawiający nie stawia w tym zakresie żadnych wymagań</w:t>
      </w:r>
    </w:p>
    <w:p w14:paraId="7198A558" w14:textId="63D27840" w:rsidR="0064600C" w:rsidRPr="003F6809" w:rsidRDefault="005C6B3C" w:rsidP="0018501F">
      <w:pPr>
        <w:pStyle w:val="Akapitzlist"/>
        <w:widowControl w:val="0"/>
        <w:numPr>
          <w:ilvl w:val="0"/>
          <w:numId w:val="40"/>
        </w:numPr>
        <w:suppressAutoHyphens/>
        <w:spacing w:after="0" w:line="240" w:lineRule="auto"/>
        <w:jc w:val="both"/>
        <w:rPr>
          <w:rFonts w:ascii="Times New Roman" w:eastAsia="Times New Roman" w:hAnsi="Times New Roman" w:cs="Times New Roman"/>
          <w:sz w:val="24"/>
          <w:szCs w:val="24"/>
          <w:lang w:eastAsia="pl-PL"/>
        </w:rPr>
      </w:pPr>
      <w:r w:rsidRPr="003F6809">
        <w:rPr>
          <w:rFonts w:ascii="Times New Roman" w:hAnsi="Times New Roman" w:cs="Times New Roman"/>
          <w:sz w:val="24"/>
          <w:szCs w:val="24"/>
        </w:rPr>
        <w:t>Podmiotowe środki dowodowe oraz inne dokumenty lub oświadczenia, o których mowa w rozdziale XXI SWZ, składa się w formie elektronicznej lub w formie dokumentowej, w zakresie i w sposób określony w przepisach wydanych na podstawie art. 70 ustawy pzp.</w:t>
      </w:r>
    </w:p>
    <w:p w14:paraId="0CEA43D9" w14:textId="2362B6BA" w:rsidR="005C6B3C" w:rsidRPr="0064600C" w:rsidRDefault="005C6B3C" w:rsidP="0018501F">
      <w:pPr>
        <w:pStyle w:val="Akapitzlist"/>
        <w:widowControl w:val="0"/>
        <w:numPr>
          <w:ilvl w:val="0"/>
          <w:numId w:val="40"/>
        </w:numPr>
        <w:suppressAutoHyphens/>
        <w:spacing w:after="0" w:line="240" w:lineRule="auto"/>
        <w:jc w:val="both"/>
        <w:rPr>
          <w:rFonts w:ascii="Times New Roman" w:eastAsia="Times New Roman" w:hAnsi="Times New Roman" w:cs="Times New Roman"/>
          <w:sz w:val="24"/>
          <w:szCs w:val="24"/>
          <w:lang w:eastAsia="pl-PL"/>
        </w:rPr>
      </w:pPr>
      <w:r w:rsidRPr="003F6809">
        <w:rPr>
          <w:rFonts w:ascii="Times New Roman" w:hAnsi="Times New Roman" w:cs="Times New Roman"/>
          <w:sz w:val="24"/>
          <w:szCs w:val="24"/>
        </w:rPr>
        <w:t xml:space="preserve">W zakresie nieuregulowanym ustawą pzp i niniejszą SWZ do oświadczeń i dokumentów składanych przez </w:t>
      </w:r>
      <w:r w:rsidR="00DD7377" w:rsidRPr="003F6809">
        <w:rPr>
          <w:rFonts w:ascii="Times New Roman" w:hAnsi="Times New Roman" w:cs="Times New Roman"/>
          <w:sz w:val="24"/>
          <w:szCs w:val="24"/>
        </w:rPr>
        <w:t>w</w:t>
      </w:r>
      <w:r w:rsidRPr="003F6809">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w:t>
      </w:r>
      <w:r w:rsidRPr="0064600C">
        <w:rPr>
          <w:rFonts w:ascii="Times New Roman" w:hAnsi="Times New Roman" w:cs="Times New Roman"/>
          <w:sz w:val="24"/>
          <w:szCs w:val="24"/>
        </w:rPr>
        <w:t xml:space="preserve">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64600C" w:rsidRDefault="005C6B3C" w:rsidP="0018501F">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096"/>
      <w:r w:rsidRPr="00F52CF9">
        <w:rPr>
          <w:rFonts w:ascii="Times New Roman" w:eastAsia="Times New Roman" w:hAnsi="Times New Roman" w:cs="Times New Roman"/>
          <w:b/>
          <w:bCs/>
          <w:sz w:val="24"/>
          <w:szCs w:val="24"/>
        </w:rPr>
        <w:t>WYMAGANIA DOTYCZĄCE WADIUM</w:t>
      </w:r>
      <w:bookmarkEnd w:id="49"/>
    </w:p>
    <w:p w14:paraId="1C4DF1A6" w14:textId="77777777" w:rsidR="005C6B3C" w:rsidRPr="00FC043D" w:rsidRDefault="005C6B3C" w:rsidP="0018501F">
      <w:pPr>
        <w:widowControl w:val="0"/>
        <w:tabs>
          <w:tab w:val="left" w:pos="502"/>
          <w:tab w:val="left" w:pos="644"/>
          <w:tab w:val="left" w:pos="6237"/>
        </w:tabs>
        <w:jc w:val="both"/>
        <w:rPr>
          <w:rFonts w:eastAsia="Times New Roman" w:cs="Times New Roman"/>
          <w:sz w:val="24"/>
          <w:szCs w:val="24"/>
        </w:rPr>
      </w:pPr>
      <w:r w:rsidRPr="003F6809">
        <w:rPr>
          <w:rFonts w:eastAsia="Times New Roman" w:cs="Times New Roman"/>
          <w:sz w:val="24"/>
          <w:szCs w:val="24"/>
        </w:rPr>
        <w:t xml:space="preserve">Zamawiający nie wymaga wniesienia </w:t>
      </w:r>
      <w:r w:rsidRPr="00FC043D">
        <w:rPr>
          <w:rFonts w:eastAsia="Times New Roman" w:cs="Times New Roman"/>
          <w:sz w:val="24"/>
          <w:szCs w:val="24"/>
        </w:rPr>
        <w:t>wadium.</w:t>
      </w:r>
    </w:p>
    <w:p w14:paraId="0DF4C323" w14:textId="77777777" w:rsidR="005C6B3C" w:rsidRPr="00FC043D" w:rsidRDefault="005C6B3C" w:rsidP="0018501F">
      <w:pPr>
        <w:widowControl w:val="0"/>
        <w:ind w:left="426"/>
        <w:jc w:val="both"/>
        <w:rPr>
          <w:rFonts w:eastAsia="Arial" w:cs="Times New Roman"/>
          <w:sz w:val="24"/>
          <w:szCs w:val="24"/>
          <w:lang w:val="pl" w:eastAsia="pl-PL"/>
        </w:rPr>
      </w:pPr>
    </w:p>
    <w:p w14:paraId="01EEDACE" w14:textId="11B5AF67"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1" w:name="_Hlk529868063"/>
      <w:bookmarkEnd w:id="50"/>
    </w:p>
    <w:p w14:paraId="71654071" w14:textId="7A24439E" w:rsidR="00C949FC" w:rsidRPr="00C949FC" w:rsidRDefault="005C6B3C" w:rsidP="0018501F">
      <w:pPr>
        <w:widowControl w:val="0"/>
        <w:numPr>
          <w:ilvl w:val="0"/>
          <w:numId w:val="4"/>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6"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7" w:history="1">
        <w:r w:rsidR="005F7BC0" w:rsidRPr="00C00AA5">
          <w:rPr>
            <w:rStyle w:val="Hipercze"/>
            <w:rFonts w:cs="Times New Roman"/>
            <w:sz w:val="24"/>
            <w:szCs w:val="24"/>
          </w:rPr>
          <w:t>https://platformazakupowa.pl/transakcja/706534</w:t>
        </w:r>
      </w:hyperlink>
      <w:r w:rsidR="005F7BC0">
        <w:rPr>
          <w:rFonts w:cs="Times New Roman"/>
          <w:sz w:val="24"/>
          <w:szCs w:val="24"/>
        </w:rPr>
        <w:t xml:space="preserve"> </w:t>
      </w:r>
    </w:p>
    <w:p w14:paraId="700BE5A7" w14:textId="2E9097DE" w:rsidR="005C6B3C" w:rsidRPr="00FC043D" w:rsidRDefault="005C6B3C" w:rsidP="0018501F">
      <w:pPr>
        <w:widowControl w:val="0"/>
        <w:numPr>
          <w:ilvl w:val="0"/>
          <w:numId w:val="4"/>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22910938" w:rsidR="005C6B3C" w:rsidRPr="00FC043D" w:rsidRDefault="005C6B3C" w:rsidP="0018501F">
      <w:pPr>
        <w:widowControl w:val="0"/>
        <w:numPr>
          <w:ilvl w:val="0"/>
          <w:numId w:val="5"/>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w:t>
      </w:r>
      <w:r w:rsidR="00FD6E97">
        <w:rPr>
          <w:rFonts w:eastAsia="Times New Roman" w:cs="Times New Roman"/>
          <w:sz w:val="24"/>
          <w:szCs w:val="24"/>
          <w:lang w:eastAsia="en-US"/>
        </w:rPr>
        <w:t xml:space="preserve"> Elżbieta Foremna</w:t>
      </w:r>
      <w:r w:rsidRPr="00FC043D">
        <w:rPr>
          <w:rFonts w:eastAsia="Times New Roman" w:cs="Times New Roman"/>
          <w:sz w:val="24"/>
          <w:szCs w:val="24"/>
          <w:lang w:eastAsia="en-US"/>
        </w:rPr>
        <w:t xml:space="preserve"> </w:t>
      </w:r>
      <w:hyperlink r:id="rId48" w:history="1">
        <w:r w:rsidR="003F6809" w:rsidRPr="008D7AC2">
          <w:rPr>
            <w:rStyle w:val="Hipercze"/>
            <w:rFonts w:eastAsia="Times New Roman" w:cs="Times New Roman"/>
            <w:sz w:val="24"/>
            <w:szCs w:val="24"/>
            <w:lang w:eastAsia="en-US"/>
          </w:rPr>
          <w:t>–zaopatrzenie@dietl.krakow.pl</w:t>
        </w:r>
      </w:hyperlink>
      <w:r w:rsidRPr="00FC043D">
        <w:rPr>
          <w:rFonts w:eastAsia="Times New Roman" w:cs="Times New Roman"/>
          <w:sz w:val="24"/>
          <w:szCs w:val="24"/>
          <w:lang w:eastAsia="en-US"/>
        </w:rPr>
        <w:t>, tel. (12) 68 76 </w:t>
      </w:r>
      <w:r w:rsidR="00FD6E97">
        <w:rPr>
          <w:rFonts w:eastAsia="Times New Roman" w:cs="Times New Roman"/>
          <w:sz w:val="24"/>
          <w:szCs w:val="24"/>
          <w:lang w:eastAsia="en-US"/>
        </w:rPr>
        <w:t>557</w:t>
      </w:r>
    </w:p>
    <w:p w14:paraId="36F172DD" w14:textId="18C5BCCA" w:rsidR="005C6B3C" w:rsidRPr="00FC043D" w:rsidRDefault="005C6B3C" w:rsidP="0018501F">
      <w:pPr>
        <w:widowControl w:val="0"/>
        <w:numPr>
          <w:ilvl w:val="0"/>
          <w:numId w:val="5"/>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FD6E97">
        <w:rPr>
          <w:rFonts w:eastAsia="Times New Roman" w:cs="Times New Roman"/>
          <w:sz w:val="24"/>
          <w:szCs w:val="24"/>
          <w:lang w:eastAsia="en-US"/>
        </w:rPr>
        <w:t xml:space="preserve">Kinga </w:t>
      </w:r>
      <w:r w:rsidR="00FD6E97" w:rsidRPr="003F6809">
        <w:rPr>
          <w:rFonts w:eastAsia="Times New Roman" w:cs="Times New Roman"/>
          <w:sz w:val="24"/>
          <w:szCs w:val="24"/>
          <w:lang w:eastAsia="en-US"/>
        </w:rPr>
        <w:t>Polak-Wiatrowska</w:t>
      </w:r>
      <w:r w:rsidR="003F6809">
        <w:rPr>
          <w:rFonts w:eastAsia="Times New Roman" w:cs="Times New Roman"/>
          <w:sz w:val="24"/>
          <w:szCs w:val="24"/>
          <w:lang w:eastAsia="en-US"/>
        </w:rPr>
        <w:t xml:space="preserve"> </w:t>
      </w:r>
      <w:hyperlink r:id="rId49" w:history="1">
        <w:r w:rsidR="003F6809" w:rsidRPr="008D7AC2">
          <w:rPr>
            <w:rStyle w:val="Hipercze"/>
            <w:rFonts w:eastAsia="Times New Roman" w:cs="Times New Roman"/>
            <w:sz w:val="24"/>
            <w:szCs w:val="24"/>
            <w:lang w:eastAsia="en-US"/>
          </w:rPr>
          <w:t>-zp@dietl.krakow.pl</w:t>
        </w:r>
      </w:hyperlink>
      <w:r w:rsidRPr="00FD6E97">
        <w:rPr>
          <w:rFonts w:eastAsia="Times New Roman" w:cs="Times New Roman"/>
          <w:sz w:val="24"/>
          <w:szCs w:val="24"/>
          <w:lang w:eastAsia="en-US"/>
        </w:rPr>
        <w:t>,</w:t>
      </w:r>
      <w:r w:rsidRPr="00FC043D">
        <w:rPr>
          <w:rFonts w:eastAsia="Times New Roman" w:cs="Times New Roman"/>
          <w:sz w:val="24"/>
          <w:szCs w:val="24"/>
          <w:lang w:eastAsia="en-US"/>
        </w:rPr>
        <w:t xml:space="preserve"> tel. (12) 68 76 372 (371), e-mail: </w:t>
      </w:r>
      <w:r w:rsidRPr="008B726A">
        <w:rPr>
          <w:rFonts w:eastAsia="Times New Roman" w:cs="Times New Roman"/>
          <w:sz w:val="24"/>
          <w:szCs w:val="24"/>
          <w:lang w:eastAsia="en-US"/>
        </w:rPr>
        <w:t>zp@dietl.krakow.pl</w:t>
      </w:r>
    </w:p>
    <w:p w14:paraId="67D05A8E" w14:textId="4A5BED55" w:rsidR="005C6B3C" w:rsidRPr="00FC043D" w:rsidRDefault="005C6B3C" w:rsidP="0018501F">
      <w:pPr>
        <w:widowControl w:val="0"/>
        <w:numPr>
          <w:ilvl w:val="0"/>
          <w:numId w:val="4"/>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C25332" w:rsidRDefault="005C6B3C" w:rsidP="0018501F">
      <w:pPr>
        <w:widowControl w:val="0"/>
        <w:numPr>
          <w:ilvl w:val="0"/>
          <w:numId w:val="4"/>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w:t>
      </w:r>
      <w:r w:rsidRPr="00C25332">
        <w:rPr>
          <w:rFonts w:eastAsia="Arial" w:cs="Times New Roman"/>
          <w:sz w:val="24"/>
          <w:szCs w:val="24"/>
          <w:lang w:eastAsia="pl-PL"/>
        </w:rPr>
        <w:t xml:space="preserve">przepisami adresatem jest konkretny </w:t>
      </w:r>
      <w:r w:rsidR="00DD7377" w:rsidRPr="00C25332">
        <w:rPr>
          <w:rFonts w:eastAsia="Arial" w:cs="Times New Roman"/>
          <w:sz w:val="24"/>
          <w:szCs w:val="24"/>
          <w:lang w:eastAsia="pl-PL"/>
        </w:rPr>
        <w:t>w</w:t>
      </w:r>
      <w:r w:rsidRPr="00C25332">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C25332" w:rsidRDefault="005C6B3C" w:rsidP="0018501F">
      <w:pPr>
        <w:widowControl w:val="0"/>
        <w:ind w:left="360"/>
        <w:jc w:val="both"/>
        <w:rPr>
          <w:rFonts w:eastAsia="Times New Roman" w:cs="Times New Roman"/>
          <w:sz w:val="24"/>
          <w:szCs w:val="24"/>
          <w:lang w:eastAsia="en-US"/>
        </w:rPr>
      </w:pPr>
      <w:r w:rsidRPr="00C25332">
        <w:rPr>
          <w:rFonts w:cs="Times New Roman"/>
          <w:sz w:val="24"/>
          <w:szCs w:val="24"/>
          <w:lang w:eastAsia="en-US"/>
        </w:rPr>
        <w:t xml:space="preserve">Wykonawca jako podmiot profesjonalny ma obowiązek sprawdzania komunikatów i wiadomości bezpośrednio na </w:t>
      </w:r>
      <w:r w:rsidRPr="00C25332">
        <w:rPr>
          <w:rFonts w:eastAsia="Arial" w:cs="Times New Roman"/>
          <w:sz w:val="24"/>
          <w:szCs w:val="24"/>
          <w:lang w:eastAsia="pl-PL"/>
        </w:rPr>
        <w:t xml:space="preserve">platformie zakupowej </w:t>
      </w:r>
      <w:r w:rsidRPr="00C25332">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C25332" w:rsidRDefault="009A29AD" w:rsidP="0018501F">
      <w:pPr>
        <w:widowControl w:val="0"/>
        <w:numPr>
          <w:ilvl w:val="0"/>
          <w:numId w:val="4"/>
        </w:numPr>
        <w:ind w:left="360"/>
        <w:jc w:val="both"/>
        <w:rPr>
          <w:rFonts w:eastAsia="Times New Roman" w:cs="Times New Roman"/>
          <w:sz w:val="24"/>
          <w:szCs w:val="24"/>
          <w:lang w:eastAsia="en-US"/>
        </w:rPr>
      </w:pPr>
      <w:r w:rsidRPr="00C25332">
        <w:rPr>
          <w:rFonts w:eastAsia="Arial" w:cs="Times New Roman"/>
          <w:sz w:val="24"/>
          <w:szCs w:val="24"/>
          <w:lang w:eastAsia="pl-PL"/>
        </w:rPr>
        <w:t xml:space="preserve">Zamawiający, zgodnie z § 11 ust. 2 Rozporządzenia Prezesa Rady Ministrów w sprawie </w:t>
      </w:r>
      <w:r w:rsidRPr="00C25332">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C25332">
        <w:rPr>
          <w:rFonts w:eastAsia="Times New Roman" w:cs="Times New Roman"/>
          <w:sz w:val="24"/>
          <w:szCs w:val="24"/>
          <w:lang w:eastAsia="en-US"/>
        </w:rPr>
        <w:t xml:space="preserve"> </w:t>
      </w:r>
      <w:hyperlink r:id="rId50" w:history="1">
        <w:r w:rsidR="000651B2" w:rsidRPr="00C25332">
          <w:rPr>
            <w:u w:val="single"/>
          </w:rPr>
          <w:t>(Dz.U. z 2020 r. poz. 2452)</w:t>
        </w:r>
      </w:hyperlink>
      <w:r w:rsidRPr="00C25332">
        <w:rPr>
          <w:rFonts w:eastAsia="Times New Roman" w:cs="Times New Roman"/>
          <w:sz w:val="24"/>
          <w:szCs w:val="24"/>
          <w:lang w:eastAsia="en-US"/>
        </w:rPr>
        <w:t xml:space="preserve"> </w:t>
      </w:r>
      <w:r w:rsidRPr="00C25332">
        <w:rPr>
          <w:rFonts w:eastAsia="Arial" w:cs="Times New Roman"/>
          <w:sz w:val="24"/>
          <w:szCs w:val="24"/>
          <w:lang w:eastAsia="pl-PL"/>
        </w:rPr>
        <w:t>określa niezbędne wymagania sprzętowo - aplikacyjne umożliwiające pracę na platformie zakupowej, tj.:</w:t>
      </w:r>
    </w:p>
    <w:p w14:paraId="6F7A528D" w14:textId="77777777" w:rsidR="005C6B3C" w:rsidRPr="00C25332" w:rsidRDefault="005C6B3C" w:rsidP="0018501F">
      <w:pPr>
        <w:widowControl w:val="0"/>
        <w:numPr>
          <w:ilvl w:val="0"/>
          <w:numId w:val="41"/>
        </w:numPr>
        <w:ind w:hanging="357"/>
        <w:jc w:val="both"/>
        <w:rPr>
          <w:rFonts w:eastAsia="Arial" w:cs="Times New Roman"/>
          <w:sz w:val="24"/>
          <w:szCs w:val="24"/>
          <w:lang w:eastAsia="pl-PL"/>
        </w:rPr>
      </w:pPr>
      <w:r w:rsidRPr="00C25332">
        <w:rPr>
          <w:rFonts w:eastAsia="Arial" w:cs="Times New Roman"/>
          <w:sz w:val="24"/>
          <w:szCs w:val="24"/>
          <w:lang w:eastAsia="pl-PL"/>
        </w:rPr>
        <w:t xml:space="preserve">stały dostęp do sieci Internet o gwarantowanej przepustowości nie mniejszej niż 512 </w:t>
      </w:r>
      <w:proofErr w:type="spellStart"/>
      <w:r w:rsidRPr="00C25332">
        <w:rPr>
          <w:rFonts w:eastAsia="Arial" w:cs="Times New Roman"/>
          <w:sz w:val="24"/>
          <w:szCs w:val="24"/>
          <w:lang w:eastAsia="pl-PL"/>
        </w:rPr>
        <w:t>kb</w:t>
      </w:r>
      <w:proofErr w:type="spellEnd"/>
      <w:r w:rsidRPr="00C25332">
        <w:rPr>
          <w:rFonts w:eastAsia="Arial" w:cs="Times New Roman"/>
          <w:sz w:val="24"/>
          <w:szCs w:val="24"/>
          <w:lang w:eastAsia="pl-PL"/>
        </w:rPr>
        <w:t>/s,</w:t>
      </w:r>
    </w:p>
    <w:p w14:paraId="42BDE714" w14:textId="77777777" w:rsidR="005C6B3C" w:rsidRPr="00C25332" w:rsidRDefault="005C6B3C" w:rsidP="0018501F">
      <w:pPr>
        <w:widowControl w:val="0"/>
        <w:numPr>
          <w:ilvl w:val="0"/>
          <w:numId w:val="41"/>
        </w:numPr>
        <w:ind w:hanging="357"/>
        <w:jc w:val="both"/>
        <w:rPr>
          <w:rFonts w:eastAsia="Arial" w:cs="Times New Roman"/>
          <w:sz w:val="24"/>
          <w:szCs w:val="24"/>
          <w:lang w:eastAsia="pl-PL"/>
        </w:rPr>
      </w:pPr>
      <w:r w:rsidRPr="00C25332">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C25332" w:rsidRDefault="005C6B3C" w:rsidP="0018501F">
      <w:pPr>
        <w:widowControl w:val="0"/>
        <w:numPr>
          <w:ilvl w:val="0"/>
          <w:numId w:val="41"/>
        </w:numPr>
        <w:ind w:hanging="357"/>
        <w:jc w:val="both"/>
        <w:rPr>
          <w:rFonts w:eastAsia="Arial" w:cs="Times New Roman"/>
          <w:sz w:val="24"/>
          <w:szCs w:val="24"/>
          <w:lang w:eastAsia="pl-PL"/>
        </w:rPr>
      </w:pPr>
      <w:r w:rsidRPr="00C25332">
        <w:rPr>
          <w:rFonts w:eastAsia="Arial" w:cs="Times New Roman"/>
          <w:sz w:val="24"/>
          <w:szCs w:val="24"/>
          <w:lang w:eastAsia="pl-PL"/>
        </w:rPr>
        <w:t>zainstalowana dowolna przeglądarka internetowa, w przypadku Internet Explorer minimalnie wersja 10 0.,</w:t>
      </w:r>
    </w:p>
    <w:p w14:paraId="3F23C0AB" w14:textId="77777777" w:rsidR="005C6B3C" w:rsidRPr="00C25332" w:rsidRDefault="005C6B3C" w:rsidP="0018501F">
      <w:pPr>
        <w:widowControl w:val="0"/>
        <w:numPr>
          <w:ilvl w:val="0"/>
          <w:numId w:val="41"/>
        </w:numPr>
        <w:ind w:hanging="357"/>
        <w:jc w:val="both"/>
        <w:rPr>
          <w:rFonts w:eastAsia="Arial" w:cs="Times New Roman"/>
          <w:sz w:val="24"/>
          <w:szCs w:val="24"/>
          <w:lang w:eastAsia="pl-PL"/>
        </w:rPr>
      </w:pPr>
      <w:r w:rsidRPr="00C25332">
        <w:rPr>
          <w:rFonts w:eastAsia="Arial" w:cs="Times New Roman"/>
          <w:sz w:val="24"/>
          <w:szCs w:val="24"/>
          <w:lang w:eastAsia="pl-PL"/>
        </w:rPr>
        <w:t>włączona obsługa JavaScript,</w:t>
      </w:r>
    </w:p>
    <w:p w14:paraId="59A33ADC" w14:textId="77777777" w:rsidR="005C6B3C" w:rsidRPr="00C25332" w:rsidRDefault="005C6B3C" w:rsidP="0018501F">
      <w:pPr>
        <w:widowControl w:val="0"/>
        <w:numPr>
          <w:ilvl w:val="0"/>
          <w:numId w:val="41"/>
        </w:numPr>
        <w:ind w:hanging="357"/>
        <w:jc w:val="both"/>
        <w:rPr>
          <w:rFonts w:eastAsia="Arial" w:cs="Times New Roman"/>
          <w:sz w:val="24"/>
          <w:szCs w:val="24"/>
          <w:lang w:eastAsia="pl-PL"/>
        </w:rPr>
      </w:pPr>
      <w:r w:rsidRPr="00C25332">
        <w:rPr>
          <w:rFonts w:eastAsia="Arial" w:cs="Times New Roman"/>
          <w:sz w:val="24"/>
          <w:szCs w:val="24"/>
          <w:lang w:eastAsia="pl-PL"/>
        </w:rPr>
        <w:t xml:space="preserve">zainstalowany program Adobe </w:t>
      </w:r>
      <w:proofErr w:type="spellStart"/>
      <w:r w:rsidRPr="00C25332">
        <w:rPr>
          <w:rFonts w:eastAsia="Arial" w:cs="Times New Roman"/>
          <w:sz w:val="24"/>
          <w:szCs w:val="24"/>
          <w:lang w:eastAsia="pl-PL"/>
        </w:rPr>
        <w:t>Acrobat</w:t>
      </w:r>
      <w:proofErr w:type="spellEnd"/>
      <w:r w:rsidRPr="00C25332">
        <w:rPr>
          <w:rFonts w:eastAsia="Arial" w:cs="Times New Roman"/>
          <w:sz w:val="24"/>
          <w:szCs w:val="24"/>
          <w:lang w:eastAsia="pl-PL"/>
        </w:rPr>
        <w:t xml:space="preserve"> Reader lub inny obsługujący format plików .pdf,</w:t>
      </w:r>
    </w:p>
    <w:p w14:paraId="6615E27C" w14:textId="77777777" w:rsidR="005C6B3C" w:rsidRPr="00C25332" w:rsidRDefault="005C6B3C" w:rsidP="0018501F">
      <w:pPr>
        <w:widowControl w:val="0"/>
        <w:numPr>
          <w:ilvl w:val="0"/>
          <w:numId w:val="41"/>
        </w:numPr>
        <w:ind w:hanging="357"/>
        <w:jc w:val="both"/>
        <w:rPr>
          <w:rFonts w:eastAsia="Arial" w:cs="Times New Roman"/>
          <w:sz w:val="24"/>
          <w:szCs w:val="24"/>
          <w:lang w:eastAsia="pl-PL"/>
        </w:rPr>
      </w:pPr>
      <w:r w:rsidRPr="00C25332">
        <w:rPr>
          <w:rFonts w:eastAsia="Arial" w:cs="Times New Roman"/>
          <w:sz w:val="24"/>
          <w:szCs w:val="24"/>
          <w:lang w:eastAsia="pl-PL"/>
        </w:rPr>
        <w:t>Platformazakupowa.pl działa według standardu przyjętego w komunikacji sieciowej - kodowanie UTF8,</w:t>
      </w:r>
    </w:p>
    <w:p w14:paraId="709EA3B5" w14:textId="77777777" w:rsidR="005C6B3C" w:rsidRPr="00C25332" w:rsidRDefault="005C6B3C" w:rsidP="0018501F">
      <w:pPr>
        <w:widowControl w:val="0"/>
        <w:numPr>
          <w:ilvl w:val="0"/>
          <w:numId w:val="41"/>
        </w:numPr>
        <w:ind w:hanging="357"/>
        <w:jc w:val="both"/>
        <w:rPr>
          <w:rFonts w:eastAsia="Arial" w:cs="Times New Roman"/>
          <w:sz w:val="24"/>
          <w:szCs w:val="24"/>
          <w:lang w:eastAsia="pl-PL"/>
        </w:rPr>
      </w:pPr>
      <w:r w:rsidRPr="00C25332">
        <w:rPr>
          <w:rFonts w:eastAsia="Arial" w:cs="Times New Roman"/>
          <w:sz w:val="24"/>
          <w:szCs w:val="24"/>
          <w:lang w:eastAsia="pl-PL"/>
        </w:rPr>
        <w:t>Oznaczenie czasu odbioru danych przez platformę zakupową stanowi datę oraz dokładny czas (</w:t>
      </w:r>
      <w:proofErr w:type="spellStart"/>
      <w:r w:rsidRPr="00C25332">
        <w:rPr>
          <w:rFonts w:eastAsia="Arial" w:cs="Times New Roman"/>
          <w:sz w:val="24"/>
          <w:szCs w:val="24"/>
          <w:lang w:eastAsia="pl-PL"/>
        </w:rPr>
        <w:t>hh:</w:t>
      </w:r>
      <w:proofErr w:type="gramStart"/>
      <w:r w:rsidRPr="00C25332">
        <w:rPr>
          <w:rFonts w:eastAsia="Arial" w:cs="Times New Roman"/>
          <w:sz w:val="24"/>
          <w:szCs w:val="24"/>
          <w:lang w:eastAsia="pl-PL"/>
        </w:rPr>
        <w:t>mm:ss</w:t>
      </w:r>
      <w:proofErr w:type="spellEnd"/>
      <w:proofErr w:type="gramEnd"/>
      <w:r w:rsidRPr="00C25332">
        <w:rPr>
          <w:rFonts w:eastAsia="Arial" w:cs="Times New Roman"/>
          <w:sz w:val="24"/>
          <w:szCs w:val="24"/>
          <w:lang w:eastAsia="pl-PL"/>
        </w:rPr>
        <w:t>) generowany wg. czasu lokalnego serwera synchronizowanego z zegarem Głównego Urzędu Miar.</w:t>
      </w:r>
    </w:p>
    <w:p w14:paraId="10FB4FD7" w14:textId="77777777" w:rsidR="005C6B3C" w:rsidRPr="00C25332" w:rsidRDefault="005C6B3C" w:rsidP="0018501F">
      <w:pPr>
        <w:widowControl w:val="0"/>
        <w:numPr>
          <w:ilvl w:val="0"/>
          <w:numId w:val="4"/>
        </w:numPr>
        <w:ind w:left="360"/>
        <w:jc w:val="both"/>
        <w:rPr>
          <w:rFonts w:eastAsia="Arial" w:cs="Times New Roman"/>
          <w:sz w:val="24"/>
          <w:szCs w:val="24"/>
          <w:lang w:eastAsia="pl-PL"/>
        </w:rPr>
      </w:pPr>
      <w:r w:rsidRPr="00C25332">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18501F">
      <w:pPr>
        <w:widowControl w:val="0"/>
        <w:numPr>
          <w:ilvl w:val="0"/>
          <w:numId w:val="42"/>
        </w:numPr>
        <w:jc w:val="both"/>
        <w:rPr>
          <w:rFonts w:eastAsia="Arial" w:cs="Times New Roman"/>
          <w:sz w:val="24"/>
          <w:szCs w:val="24"/>
          <w:lang w:eastAsia="pl-PL"/>
        </w:rPr>
      </w:pPr>
      <w:r w:rsidRPr="00C25332">
        <w:rPr>
          <w:rFonts w:eastAsia="Arial" w:cs="Times New Roman"/>
          <w:sz w:val="24"/>
          <w:szCs w:val="24"/>
          <w:lang w:eastAsia="pl-PL"/>
        </w:rPr>
        <w:t xml:space="preserve">akceptuje warunki korzystania z platformazakupowa.pl określone w Regulaminie zamieszczonym na stronie internetowej w zakładce „Regulamin” </w:t>
      </w:r>
      <w:hyperlink r:id="rId51" w:history="1">
        <w:r w:rsidRPr="00C25332">
          <w:rPr>
            <w:rFonts w:eastAsia="Arial" w:cs="Times New Roman"/>
            <w:sz w:val="24"/>
            <w:szCs w:val="24"/>
            <w:lang w:eastAsia="pl-PL"/>
          </w:rPr>
          <w:t>pod linkiem</w:t>
        </w:r>
      </w:hyperlink>
      <w:r w:rsidRPr="00C25332">
        <w:rPr>
          <w:rFonts w:eastAsia="Arial" w:cs="Times New Roman"/>
          <w:sz w:val="24"/>
          <w:szCs w:val="24"/>
          <w:lang w:eastAsia="pl-PL"/>
        </w:rPr>
        <w:t xml:space="preserve">: </w:t>
      </w:r>
      <w:hyperlink r:id="rId52" w:history="1">
        <w:r w:rsidRPr="00C25332">
          <w:rPr>
            <w:rFonts w:eastAsia="Arial" w:cs="Times New Roman"/>
            <w:sz w:val="24"/>
            <w:szCs w:val="24"/>
            <w:u w:val="single"/>
            <w:lang w:eastAsia="pl-PL"/>
          </w:rPr>
          <w:t>https://platformazakupowa.pl/strona/1-regulamin</w:t>
        </w:r>
      </w:hyperlink>
      <w:r w:rsidRPr="00C25332">
        <w:rPr>
          <w:rFonts w:eastAsia="Arial" w:cs="Times New Roman"/>
          <w:sz w:val="24"/>
          <w:szCs w:val="24"/>
          <w:lang w:eastAsia="pl-PL"/>
        </w:rPr>
        <w:t xml:space="preserve"> oraz </w:t>
      </w:r>
      <w:r w:rsidRPr="00FC043D">
        <w:rPr>
          <w:rFonts w:eastAsia="Arial" w:cs="Times New Roman"/>
          <w:sz w:val="24"/>
          <w:szCs w:val="24"/>
          <w:lang w:eastAsia="pl-PL"/>
        </w:rPr>
        <w:t>uznaje go za wiążący,</w:t>
      </w:r>
    </w:p>
    <w:p w14:paraId="7808689F" w14:textId="77777777" w:rsidR="005C6B3C" w:rsidRPr="00C25332" w:rsidRDefault="005C6B3C" w:rsidP="0018501F">
      <w:pPr>
        <w:widowControl w:val="0"/>
        <w:numPr>
          <w:ilvl w:val="0"/>
          <w:numId w:val="42"/>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3" w:history="1">
        <w:r w:rsidRPr="00C25332">
          <w:rPr>
            <w:rFonts w:eastAsia="Arial" w:cs="Times New Roman"/>
            <w:color w:val="0000FF" w:themeColor="hyperlink"/>
            <w:sz w:val="24"/>
            <w:szCs w:val="24"/>
            <w:u w:val="single"/>
            <w:lang w:eastAsia="pl-PL"/>
          </w:rPr>
          <w:t>https://drive.google.com/file/d/1Kd1DttbBeiNWt4q4slS4t76lZVKPbkyD/view</w:t>
        </w:r>
      </w:hyperlink>
      <w:r w:rsidRPr="00C25332">
        <w:rPr>
          <w:rFonts w:eastAsia="Arial" w:cs="Times New Roman"/>
          <w:sz w:val="24"/>
          <w:szCs w:val="24"/>
          <w:lang w:eastAsia="pl-PL"/>
        </w:rPr>
        <w:t xml:space="preserve"> </w:t>
      </w:r>
    </w:p>
    <w:p w14:paraId="75A2931F" w14:textId="271900CC" w:rsidR="005C6B3C" w:rsidRPr="00C25332" w:rsidRDefault="005C6B3C" w:rsidP="0018501F">
      <w:pPr>
        <w:widowControl w:val="0"/>
        <w:numPr>
          <w:ilvl w:val="0"/>
          <w:numId w:val="4"/>
        </w:numPr>
        <w:ind w:left="360"/>
        <w:jc w:val="both"/>
        <w:rPr>
          <w:rFonts w:eastAsia="Arial" w:cs="Times New Roman"/>
          <w:sz w:val="24"/>
          <w:szCs w:val="24"/>
          <w:lang w:eastAsia="pl-PL"/>
        </w:rPr>
      </w:pPr>
      <w:r w:rsidRPr="00C25332">
        <w:rPr>
          <w:rFonts w:eastAsia="Arial" w:cs="Times New Roman"/>
          <w:sz w:val="24"/>
          <w:szCs w:val="24"/>
          <w:lang w:val="pl" w:eastAsia="pl-PL"/>
        </w:rPr>
        <w:t xml:space="preserve">Zamawiający nie ponosi odpowiedzialności za złożenie oferty w sposób niezgodny z Instrukcją korzystania z </w:t>
      </w:r>
      <w:r w:rsidRPr="00C25332">
        <w:rPr>
          <w:rFonts w:eastAsia="Arial" w:cs="Times New Roman"/>
          <w:sz w:val="24"/>
          <w:szCs w:val="24"/>
          <w:lang w:eastAsia="pl-PL"/>
        </w:rPr>
        <w:t>platformy zakupowej</w:t>
      </w:r>
      <w:r w:rsidRPr="00C25332">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C25332">
        <w:rPr>
          <w:rFonts w:eastAsia="Arial" w:cs="Times New Roman"/>
          <w:sz w:val="24"/>
          <w:szCs w:val="24"/>
          <w:lang w:val="pl" w:eastAsia="pl-PL"/>
        </w:rPr>
        <w:t>z</w:t>
      </w:r>
      <w:r w:rsidRPr="00C25332">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21568257" w:rsidR="005C6B3C" w:rsidRPr="00C25332" w:rsidRDefault="005C6B3C" w:rsidP="0018501F">
      <w:pPr>
        <w:widowControl w:val="0"/>
        <w:numPr>
          <w:ilvl w:val="0"/>
          <w:numId w:val="4"/>
        </w:numPr>
        <w:ind w:left="360"/>
        <w:jc w:val="both"/>
        <w:rPr>
          <w:rFonts w:eastAsia="Arial" w:cs="Times New Roman"/>
          <w:sz w:val="24"/>
          <w:szCs w:val="24"/>
          <w:lang w:eastAsia="pl-PL"/>
        </w:rPr>
      </w:pPr>
      <w:r w:rsidRPr="00C25332">
        <w:rPr>
          <w:rFonts w:eastAsia="Arial" w:cs="Times New Roman"/>
          <w:sz w:val="24"/>
          <w:szCs w:val="24"/>
          <w:lang w:val="pl" w:eastAsia="pl-PL"/>
        </w:rPr>
        <w:t xml:space="preserve">Zamawiający informuje, że instrukcje korzystania z </w:t>
      </w:r>
      <w:r w:rsidRPr="00C25332">
        <w:rPr>
          <w:rFonts w:eastAsia="Arial" w:cs="Times New Roman"/>
          <w:sz w:val="24"/>
          <w:szCs w:val="24"/>
          <w:lang w:eastAsia="pl-PL"/>
        </w:rPr>
        <w:t xml:space="preserve">platformy zakupowej </w:t>
      </w:r>
      <w:r w:rsidRPr="00C25332">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4">
        <w:r w:rsidRPr="00C25332">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18501F">
      <w:pPr>
        <w:widowControl w:val="0"/>
        <w:jc w:val="both"/>
        <w:rPr>
          <w:rFonts w:eastAsia="Times New Roman" w:cs="Times New Roman"/>
          <w:b/>
          <w:bCs/>
          <w:sz w:val="24"/>
          <w:szCs w:val="24"/>
          <w:u w:val="single"/>
        </w:rPr>
      </w:pPr>
      <w:bookmarkStart w:id="52" w:name="_Hlk530054655"/>
      <w:bookmarkEnd w:id="51"/>
    </w:p>
    <w:p w14:paraId="35E49156" w14:textId="77777777"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098"/>
      <w:r w:rsidRPr="00F52CF9">
        <w:rPr>
          <w:rFonts w:ascii="Times New Roman" w:eastAsia="Times New Roman" w:hAnsi="Times New Roman" w:cs="Times New Roman"/>
          <w:b/>
          <w:bCs/>
          <w:sz w:val="24"/>
          <w:szCs w:val="24"/>
        </w:rPr>
        <w:t>TERMIN ZWIĄZANIA OFERTĄ</w:t>
      </w:r>
      <w:bookmarkEnd w:id="53"/>
    </w:p>
    <w:p w14:paraId="1CA858C6" w14:textId="0E0F46F7" w:rsidR="005C6B3C" w:rsidRPr="00FC043D" w:rsidRDefault="005C6B3C" w:rsidP="0018501F">
      <w:pPr>
        <w:widowControl w:val="0"/>
        <w:numPr>
          <w:ilvl w:val="0"/>
          <w:numId w:val="43"/>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0F1CA2" w:rsidRPr="000F1CA2">
        <w:rPr>
          <w:rFonts w:eastAsia="Calibri" w:cs="Times New Roman"/>
          <w:b/>
          <w:bCs/>
          <w:sz w:val="24"/>
          <w:szCs w:val="24"/>
          <w:lang w:eastAsia="en-US"/>
        </w:rPr>
        <w:t>02.02.2023 r.</w:t>
      </w:r>
      <w:r w:rsidR="00892E29" w:rsidRPr="000F1CA2">
        <w:rPr>
          <w:rFonts w:eastAsia="Calibri" w:cs="Times New Roman"/>
          <w:b/>
          <w:bCs/>
          <w:sz w:val="24"/>
          <w:szCs w:val="24"/>
          <w:lang w:eastAsia="en-US"/>
        </w:rPr>
        <w:t>,</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18501F">
      <w:pPr>
        <w:widowControl w:val="0"/>
        <w:numPr>
          <w:ilvl w:val="0"/>
          <w:numId w:val="43"/>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18501F">
      <w:pPr>
        <w:widowControl w:val="0"/>
        <w:numPr>
          <w:ilvl w:val="0"/>
          <w:numId w:val="43"/>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18501F">
      <w:pPr>
        <w:widowControl w:val="0"/>
        <w:numPr>
          <w:ilvl w:val="0"/>
          <w:numId w:val="43"/>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18501F">
      <w:pPr>
        <w:widowControl w:val="0"/>
        <w:numPr>
          <w:ilvl w:val="0"/>
          <w:numId w:val="43"/>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18501F">
      <w:pPr>
        <w:widowControl w:val="0"/>
        <w:ind w:left="360"/>
        <w:jc w:val="both"/>
        <w:rPr>
          <w:rFonts w:eastAsia="Calibri" w:cs="Times New Roman"/>
          <w:sz w:val="24"/>
          <w:szCs w:val="24"/>
          <w:lang w:eastAsia="en-US"/>
        </w:rPr>
      </w:pPr>
    </w:p>
    <w:p w14:paraId="7FBB59E2" w14:textId="77777777"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099"/>
      <w:r w:rsidRPr="00F52CF9">
        <w:rPr>
          <w:rFonts w:ascii="Times New Roman" w:hAnsi="Times New Roman" w:cs="Times New Roman"/>
          <w:b/>
          <w:bCs/>
          <w:sz w:val="24"/>
          <w:szCs w:val="24"/>
        </w:rPr>
        <w:t>OPIS SPOSOBU PRZYGOTOWANIA OFERT ORAZ DOKUMENTÓW WYMAGANYCH PRZEZ ZAMAWIAJĄCEGO</w:t>
      </w:r>
      <w:bookmarkEnd w:id="54"/>
    </w:p>
    <w:p w14:paraId="44904AFE" w14:textId="1B339192" w:rsidR="00FC47BD" w:rsidRPr="001058C8" w:rsidRDefault="00FC47BD" w:rsidP="0018501F">
      <w:pPr>
        <w:widowControl w:val="0"/>
        <w:numPr>
          <w:ilvl w:val="0"/>
          <w:numId w:val="44"/>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5"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18501F">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18501F">
      <w:pPr>
        <w:widowControl w:val="0"/>
        <w:numPr>
          <w:ilvl w:val="0"/>
          <w:numId w:val="44"/>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55"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55"/>
      <w:r w:rsidRPr="00FC47BD">
        <w:rPr>
          <w:rFonts w:eastAsia="Arial" w:cs="Times New Roman"/>
          <w:sz w:val="24"/>
          <w:szCs w:val="24"/>
          <w:lang w:val="pl" w:eastAsia="pl-PL"/>
        </w:rPr>
        <w:t xml:space="preserve">przez osobę/osoby upoważnioną/upoważnione. </w:t>
      </w:r>
      <w:bookmarkStart w:id="56"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6"/>
      <w:r w:rsidRPr="006D2E8E">
        <w:rPr>
          <w:rFonts w:eastAsia="Calibri" w:cs="Times New Roman"/>
          <w:sz w:val="24"/>
          <w:szCs w:val="24"/>
          <w:lang w:eastAsia="en-US"/>
        </w:rPr>
        <w:t xml:space="preserve"> </w:t>
      </w:r>
    </w:p>
    <w:p w14:paraId="3FE6ABB9" w14:textId="77777777" w:rsidR="006D2E8E" w:rsidRDefault="00CC06D2" w:rsidP="0018501F">
      <w:pPr>
        <w:widowControl w:val="0"/>
        <w:numPr>
          <w:ilvl w:val="0"/>
          <w:numId w:val="44"/>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18501F">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18501F">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18501F">
      <w:pPr>
        <w:widowControl w:val="0"/>
        <w:numPr>
          <w:ilvl w:val="0"/>
          <w:numId w:val="45"/>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18501F">
      <w:pPr>
        <w:widowControl w:val="0"/>
        <w:numPr>
          <w:ilvl w:val="0"/>
          <w:numId w:val="45"/>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6">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18501F">
      <w:pPr>
        <w:widowControl w:val="0"/>
        <w:numPr>
          <w:ilvl w:val="0"/>
          <w:numId w:val="45"/>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7"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8"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9"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lastRenderedPageBreak/>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18501F">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60"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18501F">
      <w:pPr>
        <w:widowControl w:val="0"/>
        <w:numPr>
          <w:ilvl w:val="0"/>
          <w:numId w:val="4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2"/>
    <w:p w14:paraId="406ED82E" w14:textId="77777777" w:rsidR="005C6B3C" w:rsidRPr="00FC043D" w:rsidRDefault="005C6B3C" w:rsidP="0018501F">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00"/>
      <w:r w:rsidRPr="00F52CF9">
        <w:rPr>
          <w:rFonts w:ascii="Times New Roman" w:eastAsia="Times New Roman" w:hAnsi="Times New Roman" w:cs="Times New Roman"/>
          <w:b/>
          <w:bCs/>
          <w:sz w:val="24"/>
          <w:szCs w:val="24"/>
        </w:rPr>
        <w:t>SPOSÓB ORAZ TERMIN SKŁADANIA OFERT</w:t>
      </w:r>
      <w:bookmarkEnd w:id="57"/>
    </w:p>
    <w:p w14:paraId="74F30607" w14:textId="15DE9604" w:rsidR="005C6B3C" w:rsidRPr="00C949FC" w:rsidRDefault="005C6B3C" w:rsidP="0018501F">
      <w:pPr>
        <w:widowControl w:val="0"/>
        <w:numPr>
          <w:ilvl w:val="0"/>
          <w:numId w:val="4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61">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2" w:history="1">
        <w:r w:rsidR="005F7BC0" w:rsidRPr="00C00AA5">
          <w:rPr>
            <w:rStyle w:val="Hipercze"/>
            <w:rFonts w:cs="Times New Roman"/>
            <w:sz w:val="24"/>
            <w:szCs w:val="24"/>
            <w:lang w:eastAsia="en-US"/>
          </w:rPr>
          <w:t>https://platformazakupowa.pl/transakcja/706534</w:t>
        </w:r>
      </w:hyperlink>
      <w:r w:rsidR="005F7BC0">
        <w:rPr>
          <w:rFonts w:cs="Times New Roman"/>
          <w:sz w:val="24"/>
          <w:szCs w:val="24"/>
          <w:lang w:eastAsia="en-US"/>
        </w:rPr>
        <w:t xml:space="preserve"> </w:t>
      </w:r>
      <w:r w:rsidRPr="00C949FC">
        <w:rPr>
          <w:rFonts w:cs="Times New Roman"/>
          <w:sz w:val="24"/>
          <w:szCs w:val="24"/>
          <w:lang w:eastAsia="en-US"/>
        </w:rPr>
        <w:t xml:space="preserve">w myśl ustawy pzp na stronie internetowej prowadzonego postępowania do dnia </w:t>
      </w:r>
      <w:r w:rsidR="000F1CA2" w:rsidRPr="000F1CA2">
        <w:rPr>
          <w:rFonts w:cs="Times New Roman"/>
          <w:b/>
          <w:bCs/>
          <w:sz w:val="24"/>
          <w:szCs w:val="24"/>
          <w:lang w:eastAsia="en-US"/>
        </w:rPr>
        <w:t xml:space="preserve">04.01.2023 r. </w:t>
      </w:r>
      <w:r w:rsidRPr="000F1CA2">
        <w:rPr>
          <w:rFonts w:cs="Times New Roman"/>
          <w:b/>
          <w:bCs/>
          <w:sz w:val="24"/>
          <w:szCs w:val="24"/>
          <w:lang w:eastAsia="en-US"/>
        </w:rPr>
        <w:t xml:space="preserve">do godziny </w:t>
      </w:r>
      <w:r w:rsidR="000F1CA2" w:rsidRPr="000F1CA2">
        <w:rPr>
          <w:rFonts w:cs="Times New Roman"/>
          <w:b/>
          <w:bCs/>
          <w:sz w:val="24"/>
          <w:szCs w:val="24"/>
          <w:lang w:eastAsia="en-US"/>
        </w:rPr>
        <w:t>10:00.</w:t>
      </w:r>
    </w:p>
    <w:p w14:paraId="2A3B398C" w14:textId="77777777" w:rsidR="005C6B3C" w:rsidRPr="00FC043D" w:rsidRDefault="005C6B3C" w:rsidP="0018501F">
      <w:pPr>
        <w:widowControl w:val="0"/>
        <w:numPr>
          <w:ilvl w:val="0"/>
          <w:numId w:val="4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18501F">
      <w:pPr>
        <w:widowControl w:val="0"/>
        <w:numPr>
          <w:ilvl w:val="0"/>
          <w:numId w:val="4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18501F">
      <w:pPr>
        <w:widowControl w:val="0"/>
        <w:numPr>
          <w:ilvl w:val="0"/>
          <w:numId w:val="4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3">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18501F">
      <w:pPr>
        <w:widowControl w:val="0"/>
        <w:numPr>
          <w:ilvl w:val="0"/>
          <w:numId w:val="4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18501F">
      <w:pPr>
        <w:widowControl w:val="0"/>
        <w:numPr>
          <w:ilvl w:val="0"/>
          <w:numId w:val="4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4"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18501F">
      <w:pPr>
        <w:widowControl w:val="0"/>
        <w:jc w:val="both"/>
        <w:rPr>
          <w:rFonts w:cs="Times New Roman"/>
          <w:sz w:val="24"/>
          <w:szCs w:val="24"/>
        </w:rPr>
      </w:pPr>
    </w:p>
    <w:p w14:paraId="3BAC3555" w14:textId="51E89DC0"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1"/>
      <w:r w:rsidRPr="00F52CF9">
        <w:rPr>
          <w:rFonts w:ascii="Times New Roman" w:eastAsia="Arial" w:hAnsi="Times New Roman" w:cs="Times New Roman"/>
          <w:b/>
          <w:bCs/>
          <w:sz w:val="24"/>
          <w:szCs w:val="24"/>
          <w:lang w:val="pl" w:eastAsia="pl-PL"/>
        </w:rPr>
        <w:t>OTWARCIE OFERT</w:t>
      </w:r>
      <w:bookmarkEnd w:id="58"/>
    </w:p>
    <w:p w14:paraId="5B470D1C" w14:textId="31384866" w:rsidR="00F31FF5" w:rsidRPr="0072665D" w:rsidRDefault="00F31FF5" w:rsidP="0018501F">
      <w:pPr>
        <w:widowControl w:val="0"/>
        <w:numPr>
          <w:ilvl w:val="0"/>
          <w:numId w:val="49"/>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dniu </w:t>
      </w:r>
      <w:r w:rsidR="000F1CA2" w:rsidRPr="000F1CA2">
        <w:rPr>
          <w:rFonts w:eastAsia="Arial" w:cs="Times New Roman"/>
          <w:b/>
          <w:bCs/>
          <w:sz w:val="24"/>
          <w:szCs w:val="24"/>
          <w:lang w:eastAsia="pl-PL"/>
        </w:rPr>
        <w:t>04.01.2023</w:t>
      </w:r>
      <w:r w:rsidRPr="000F1CA2">
        <w:rPr>
          <w:rFonts w:eastAsia="Arial" w:cs="Times New Roman"/>
          <w:b/>
          <w:bCs/>
          <w:sz w:val="24"/>
          <w:szCs w:val="24"/>
          <w:lang w:eastAsia="pl-PL"/>
        </w:rPr>
        <w:t xml:space="preserve"> r. o godzinie </w:t>
      </w:r>
      <w:r w:rsidR="000F1CA2" w:rsidRPr="000F1CA2">
        <w:rPr>
          <w:rFonts w:eastAsia="Arial" w:cs="Times New Roman"/>
          <w:b/>
          <w:bCs/>
          <w:sz w:val="24"/>
          <w:szCs w:val="24"/>
          <w:lang w:eastAsia="pl-PL"/>
        </w:rPr>
        <w:t>10:05.</w:t>
      </w:r>
    </w:p>
    <w:p w14:paraId="4FCEDC17" w14:textId="77777777" w:rsidR="00F31FF5" w:rsidRPr="0072665D" w:rsidRDefault="00F31FF5" w:rsidP="0018501F">
      <w:pPr>
        <w:widowControl w:val="0"/>
        <w:numPr>
          <w:ilvl w:val="0"/>
          <w:numId w:val="49"/>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18501F">
      <w:pPr>
        <w:widowControl w:val="0"/>
        <w:numPr>
          <w:ilvl w:val="0"/>
          <w:numId w:val="49"/>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18501F">
      <w:pPr>
        <w:widowControl w:val="0"/>
        <w:numPr>
          <w:ilvl w:val="0"/>
          <w:numId w:val="49"/>
        </w:numPr>
        <w:jc w:val="both"/>
        <w:rPr>
          <w:rFonts w:eastAsia="Arial" w:cs="Times New Roman"/>
          <w:sz w:val="24"/>
          <w:szCs w:val="24"/>
          <w:lang w:val="pl" w:eastAsia="pl-PL"/>
        </w:rPr>
      </w:pPr>
      <w:r w:rsidRPr="00FC043D">
        <w:rPr>
          <w:rFonts w:eastAsia="Arial" w:cs="Times New Roman"/>
          <w:sz w:val="24"/>
          <w:szCs w:val="24"/>
          <w:lang w:val="pl" w:eastAsia="pl-PL"/>
        </w:rPr>
        <w:t xml:space="preserve">Zamawiający, najpóźniej przed otwarciem ofert, udostępnia na stronie internetowej prowadzonego </w:t>
      </w:r>
      <w:r w:rsidRPr="00FC043D">
        <w:rPr>
          <w:rFonts w:eastAsia="Arial" w:cs="Times New Roman"/>
          <w:sz w:val="24"/>
          <w:szCs w:val="24"/>
          <w:lang w:val="pl" w:eastAsia="pl-PL"/>
        </w:rPr>
        <w:lastRenderedPageBreak/>
        <w:t>postępowania informację o kwocie, jaką zamierza przeznaczyć na sfinansowanie zamówienia.</w:t>
      </w:r>
    </w:p>
    <w:p w14:paraId="17E2D20A" w14:textId="77777777" w:rsidR="005C6B3C" w:rsidRPr="00FC043D" w:rsidRDefault="005C6B3C" w:rsidP="0018501F">
      <w:pPr>
        <w:widowControl w:val="0"/>
        <w:numPr>
          <w:ilvl w:val="0"/>
          <w:numId w:val="49"/>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18501F">
      <w:pPr>
        <w:widowControl w:val="0"/>
        <w:numPr>
          <w:ilvl w:val="0"/>
          <w:numId w:val="50"/>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18501F">
      <w:pPr>
        <w:widowControl w:val="0"/>
        <w:numPr>
          <w:ilvl w:val="0"/>
          <w:numId w:val="50"/>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18501F">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18501F">
      <w:pPr>
        <w:pStyle w:val="Akapitzlist"/>
        <w:widowControl w:val="0"/>
        <w:numPr>
          <w:ilvl w:val="0"/>
          <w:numId w:val="49"/>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18501F">
      <w:pPr>
        <w:widowControl w:val="0"/>
        <w:rPr>
          <w:rFonts w:cs="Times New Roman"/>
          <w:sz w:val="24"/>
          <w:szCs w:val="24"/>
        </w:rPr>
      </w:pPr>
    </w:p>
    <w:p w14:paraId="4200DA84" w14:textId="43400A29"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9" w:name="_Toc68156102"/>
      <w:r w:rsidRPr="00F52CF9">
        <w:rPr>
          <w:rFonts w:ascii="Times New Roman" w:hAnsi="Times New Roman" w:cs="Times New Roman"/>
          <w:b/>
          <w:bCs/>
          <w:sz w:val="24"/>
          <w:szCs w:val="24"/>
        </w:rPr>
        <w:t>SPOSÓB OBLICZANIA CENY OFERTY</w:t>
      </w:r>
      <w:bookmarkEnd w:id="59"/>
    </w:p>
    <w:p w14:paraId="35CBD37E" w14:textId="06977B8E" w:rsidR="005C6B3C" w:rsidRPr="004F3F36" w:rsidRDefault="005C6B3C" w:rsidP="0018501F">
      <w:pPr>
        <w:widowControl w:val="0"/>
        <w:numPr>
          <w:ilvl w:val="0"/>
          <w:numId w:val="46"/>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4F3F36">
        <w:rPr>
          <w:rFonts w:cs="Times New Roman"/>
          <w:b/>
          <w:sz w:val="24"/>
          <w:szCs w:val="24"/>
          <w:lang w:eastAsia="en-US"/>
        </w:rPr>
        <w:t xml:space="preserve">ZAŁĄCZNIK NR 1 DO SWZ. </w:t>
      </w:r>
    </w:p>
    <w:p w14:paraId="677D64EF" w14:textId="5A7C4B9F" w:rsidR="005C6B3C" w:rsidRPr="004F3F36" w:rsidRDefault="005C6B3C" w:rsidP="0018501F">
      <w:pPr>
        <w:widowControl w:val="0"/>
        <w:numPr>
          <w:ilvl w:val="0"/>
          <w:numId w:val="46"/>
        </w:numPr>
        <w:tabs>
          <w:tab w:val="left" w:pos="426"/>
        </w:tabs>
        <w:jc w:val="both"/>
        <w:rPr>
          <w:rFonts w:eastAsia="Times New Roman" w:cs="Times New Roman"/>
          <w:sz w:val="24"/>
          <w:szCs w:val="24"/>
        </w:rPr>
      </w:pPr>
      <w:r w:rsidRPr="004F3F36">
        <w:rPr>
          <w:rFonts w:eastAsia="Times New Roman" w:cs="Times New Roman"/>
          <w:sz w:val="24"/>
          <w:szCs w:val="24"/>
        </w:rPr>
        <w:t xml:space="preserve">Ofertę należy sporządzić w oparciu o formularz cenowy wraz ze szczegółowym opisem przedmiotu zamówienia - </w:t>
      </w:r>
      <w:r w:rsidR="00D65CC6" w:rsidRPr="004F3F36">
        <w:rPr>
          <w:rFonts w:eastAsia="Times New Roman" w:cs="Times New Roman"/>
          <w:b/>
          <w:bCs/>
          <w:sz w:val="24"/>
          <w:szCs w:val="24"/>
        </w:rPr>
        <w:t>ZAŁĄCZNIK NR 2 DO SWZ.</w:t>
      </w:r>
      <w:r w:rsidR="00D65CC6" w:rsidRPr="004F3F36">
        <w:rPr>
          <w:rFonts w:eastAsia="Times New Roman" w:cs="Times New Roman"/>
          <w:sz w:val="24"/>
          <w:szCs w:val="24"/>
        </w:rPr>
        <w:t xml:space="preserve"> </w:t>
      </w:r>
    </w:p>
    <w:p w14:paraId="50960EB2" w14:textId="77777777" w:rsidR="005C6B3C" w:rsidRPr="004F3F36" w:rsidRDefault="005C6B3C" w:rsidP="0018501F">
      <w:pPr>
        <w:widowControl w:val="0"/>
        <w:numPr>
          <w:ilvl w:val="0"/>
          <w:numId w:val="46"/>
        </w:numPr>
        <w:jc w:val="both"/>
        <w:rPr>
          <w:rFonts w:cs="Times New Roman"/>
          <w:sz w:val="24"/>
          <w:szCs w:val="24"/>
          <w:lang w:eastAsia="en-US"/>
        </w:rPr>
      </w:pPr>
      <w:r w:rsidRPr="004F3F36">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FC043D" w:rsidRDefault="005C6B3C" w:rsidP="0018501F">
      <w:pPr>
        <w:widowControl w:val="0"/>
        <w:numPr>
          <w:ilvl w:val="0"/>
          <w:numId w:val="46"/>
        </w:numPr>
        <w:jc w:val="both"/>
        <w:rPr>
          <w:rFonts w:cs="Times New Roman"/>
          <w:sz w:val="24"/>
          <w:szCs w:val="24"/>
          <w:lang w:eastAsia="en-US"/>
        </w:rPr>
      </w:pPr>
      <w:r w:rsidRPr="004F3F36">
        <w:rPr>
          <w:rFonts w:cs="Times New Roman"/>
          <w:sz w:val="24"/>
          <w:szCs w:val="24"/>
          <w:lang w:eastAsia="en-US"/>
        </w:rPr>
        <w:t xml:space="preserve">Cena podana na Formularzu Ofertowym jest ceną wyczerpującą wszelkie należności </w:t>
      </w:r>
      <w:r w:rsidR="00DD7377" w:rsidRPr="004F3F36">
        <w:rPr>
          <w:rFonts w:cs="Times New Roman"/>
          <w:sz w:val="24"/>
          <w:szCs w:val="24"/>
          <w:lang w:eastAsia="en-US"/>
        </w:rPr>
        <w:t>w</w:t>
      </w:r>
      <w:r w:rsidRPr="004F3F36">
        <w:rPr>
          <w:rFonts w:cs="Times New Roman"/>
          <w:sz w:val="24"/>
          <w:szCs w:val="24"/>
          <w:lang w:eastAsia="en-US"/>
        </w:rPr>
        <w:t xml:space="preserve">ykonawcy wobec </w:t>
      </w:r>
      <w:r w:rsidR="0049316C" w:rsidRPr="004F3F36">
        <w:rPr>
          <w:rFonts w:cs="Times New Roman"/>
          <w:sz w:val="24"/>
          <w:szCs w:val="24"/>
          <w:lang w:eastAsia="en-US"/>
        </w:rPr>
        <w:t>z</w:t>
      </w:r>
      <w:r w:rsidRPr="004F3F36">
        <w:rPr>
          <w:rFonts w:cs="Times New Roman"/>
          <w:sz w:val="24"/>
          <w:szCs w:val="24"/>
          <w:lang w:eastAsia="en-US"/>
        </w:rPr>
        <w:t>amawiającego związane z realizacją przedmiotu</w:t>
      </w:r>
      <w:r w:rsidRPr="00FC043D">
        <w:rPr>
          <w:rFonts w:cs="Times New Roman"/>
          <w:sz w:val="24"/>
          <w:szCs w:val="24"/>
          <w:lang w:eastAsia="en-US"/>
        </w:rPr>
        <w:t xml:space="preserve"> zamówienia.</w:t>
      </w:r>
    </w:p>
    <w:p w14:paraId="775C33A1" w14:textId="6394C9F7" w:rsidR="00F17E5F" w:rsidRPr="003F6809" w:rsidRDefault="005C6B3C" w:rsidP="0018501F">
      <w:pPr>
        <w:widowControl w:val="0"/>
        <w:numPr>
          <w:ilvl w:val="0"/>
          <w:numId w:val="46"/>
        </w:numPr>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matematycznej zasady zaokrąglania liczb (zgodnie z art. 106e ust. 11 ustawy o podatku od towarów </w:t>
      </w:r>
      <w:r w:rsidRPr="003F6809">
        <w:rPr>
          <w:rFonts w:eastAsia="Times New Roman" w:cs="Times New Roman"/>
          <w:sz w:val="24"/>
          <w:szCs w:val="24"/>
          <w:lang w:eastAsia="en-US"/>
        </w:rPr>
        <w:t>i usług).</w:t>
      </w:r>
    </w:p>
    <w:p w14:paraId="46AD1F0B" w14:textId="77777777" w:rsidR="00F17E5F" w:rsidRPr="003F6809" w:rsidRDefault="00F17E5F" w:rsidP="0018501F">
      <w:pPr>
        <w:pStyle w:val="Tekstpodstawowy22"/>
        <w:widowControl w:val="0"/>
        <w:numPr>
          <w:ilvl w:val="0"/>
          <w:numId w:val="46"/>
        </w:numPr>
        <w:tabs>
          <w:tab w:val="clear" w:pos="284"/>
        </w:tabs>
        <w:jc w:val="both"/>
        <w:rPr>
          <w:sz w:val="24"/>
          <w:szCs w:val="24"/>
        </w:rPr>
      </w:pPr>
      <w:r w:rsidRPr="003F6809">
        <w:rPr>
          <w:sz w:val="24"/>
          <w:szCs w:val="24"/>
        </w:rPr>
        <w:t>Cena powinna być podana z wyszczególnieniem:</w:t>
      </w:r>
    </w:p>
    <w:p w14:paraId="055D052E" w14:textId="77777777" w:rsidR="00F17E5F" w:rsidRPr="003F6809" w:rsidRDefault="00F17E5F" w:rsidP="0018501F">
      <w:pPr>
        <w:pStyle w:val="Tekstpodstawowy22"/>
        <w:widowControl w:val="0"/>
        <w:numPr>
          <w:ilvl w:val="0"/>
          <w:numId w:val="90"/>
        </w:numPr>
        <w:tabs>
          <w:tab w:val="clear" w:pos="284"/>
          <w:tab w:val="clear" w:pos="426"/>
        </w:tabs>
        <w:jc w:val="both"/>
        <w:rPr>
          <w:sz w:val="24"/>
          <w:szCs w:val="24"/>
        </w:rPr>
      </w:pPr>
      <w:r w:rsidRPr="003F6809">
        <w:rPr>
          <w:sz w:val="24"/>
          <w:szCs w:val="24"/>
        </w:rPr>
        <w:t>ceny jednostkowej netto,</w:t>
      </w:r>
    </w:p>
    <w:p w14:paraId="37715149" w14:textId="77777777" w:rsidR="00F17E5F" w:rsidRPr="003F6809" w:rsidRDefault="00F17E5F" w:rsidP="0018501F">
      <w:pPr>
        <w:pStyle w:val="Tekstpodstawowy22"/>
        <w:widowControl w:val="0"/>
        <w:numPr>
          <w:ilvl w:val="0"/>
          <w:numId w:val="90"/>
        </w:numPr>
        <w:tabs>
          <w:tab w:val="clear" w:pos="284"/>
          <w:tab w:val="clear" w:pos="426"/>
        </w:tabs>
        <w:jc w:val="both"/>
        <w:rPr>
          <w:sz w:val="24"/>
          <w:szCs w:val="24"/>
        </w:rPr>
      </w:pPr>
      <w:r w:rsidRPr="003F6809">
        <w:rPr>
          <w:sz w:val="24"/>
          <w:szCs w:val="24"/>
        </w:rPr>
        <w:t>stawki podatku VAT,</w:t>
      </w:r>
    </w:p>
    <w:p w14:paraId="482E2388" w14:textId="77777777" w:rsidR="00F17E5F" w:rsidRPr="003F6809" w:rsidRDefault="00F17E5F" w:rsidP="0018501F">
      <w:pPr>
        <w:pStyle w:val="Tekstpodstawowy22"/>
        <w:widowControl w:val="0"/>
        <w:numPr>
          <w:ilvl w:val="0"/>
          <w:numId w:val="90"/>
        </w:numPr>
        <w:tabs>
          <w:tab w:val="clear" w:pos="284"/>
          <w:tab w:val="clear" w:pos="426"/>
        </w:tabs>
        <w:jc w:val="both"/>
        <w:rPr>
          <w:sz w:val="24"/>
          <w:szCs w:val="24"/>
        </w:rPr>
      </w:pPr>
      <w:r w:rsidRPr="003F6809">
        <w:rPr>
          <w:sz w:val="24"/>
          <w:szCs w:val="24"/>
        </w:rPr>
        <w:t>ceny jednostkowej brutto,</w:t>
      </w:r>
    </w:p>
    <w:p w14:paraId="4B4DB865" w14:textId="77777777" w:rsidR="00F17E5F" w:rsidRPr="003F6809" w:rsidRDefault="00F17E5F" w:rsidP="0018501F">
      <w:pPr>
        <w:pStyle w:val="Tekstpodstawowy22"/>
        <w:widowControl w:val="0"/>
        <w:numPr>
          <w:ilvl w:val="0"/>
          <w:numId w:val="90"/>
        </w:numPr>
        <w:tabs>
          <w:tab w:val="clear" w:pos="284"/>
          <w:tab w:val="clear" w:pos="426"/>
        </w:tabs>
        <w:jc w:val="both"/>
        <w:rPr>
          <w:sz w:val="24"/>
          <w:szCs w:val="24"/>
        </w:rPr>
      </w:pPr>
      <w:r w:rsidRPr="003F6809">
        <w:rPr>
          <w:sz w:val="24"/>
          <w:szCs w:val="24"/>
        </w:rPr>
        <w:t>wartości netto (iloczyn ilości i ceny jednostkowej netto),</w:t>
      </w:r>
    </w:p>
    <w:p w14:paraId="32FEDCB2" w14:textId="71B64233" w:rsidR="00F17E5F" w:rsidRPr="003F6809" w:rsidRDefault="00F17E5F" w:rsidP="0018501F">
      <w:pPr>
        <w:pStyle w:val="Tekstpodstawowy22"/>
        <w:widowControl w:val="0"/>
        <w:numPr>
          <w:ilvl w:val="0"/>
          <w:numId w:val="90"/>
        </w:numPr>
        <w:tabs>
          <w:tab w:val="clear" w:pos="284"/>
          <w:tab w:val="clear" w:pos="426"/>
        </w:tabs>
        <w:jc w:val="both"/>
        <w:rPr>
          <w:sz w:val="24"/>
          <w:szCs w:val="24"/>
        </w:rPr>
      </w:pPr>
      <w:r w:rsidRPr="003F6809">
        <w:rPr>
          <w:sz w:val="24"/>
          <w:szCs w:val="24"/>
        </w:rPr>
        <w:t>wartości brutto (suma wartości netto i iloczynu stawki podatku VAT i wartości netto).</w:t>
      </w:r>
    </w:p>
    <w:p w14:paraId="37F91050" w14:textId="6765446C" w:rsidR="005C6B3C" w:rsidRPr="003F6809" w:rsidRDefault="005C6B3C" w:rsidP="0018501F">
      <w:pPr>
        <w:widowControl w:val="0"/>
        <w:numPr>
          <w:ilvl w:val="0"/>
          <w:numId w:val="46"/>
        </w:numPr>
        <w:jc w:val="both"/>
        <w:rPr>
          <w:rFonts w:cs="Times New Roman"/>
          <w:sz w:val="24"/>
          <w:szCs w:val="24"/>
          <w:lang w:eastAsia="en-US"/>
        </w:rPr>
      </w:pPr>
      <w:r w:rsidRPr="003F6809">
        <w:rPr>
          <w:rFonts w:cs="Times New Roman"/>
          <w:sz w:val="24"/>
          <w:szCs w:val="24"/>
          <w:lang w:eastAsia="en-US"/>
        </w:rPr>
        <w:t>Zamawiający nie przewiduje rozliczeń w walucie obcej.</w:t>
      </w:r>
    </w:p>
    <w:p w14:paraId="66457E5D" w14:textId="77777777" w:rsidR="005C6B3C" w:rsidRPr="00FC043D" w:rsidRDefault="005C6B3C" w:rsidP="0018501F">
      <w:pPr>
        <w:widowControl w:val="0"/>
        <w:numPr>
          <w:ilvl w:val="0"/>
          <w:numId w:val="46"/>
        </w:numPr>
        <w:jc w:val="both"/>
        <w:rPr>
          <w:rFonts w:cs="Times New Roman"/>
          <w:sz w:val="24"/>
          <w:szCs w:val="24"/>
          <w:lang w:eastAsia="en-US"/>
        </w:rPr>
      </w:pPr>
      <w:r w:rsidRPr="00FC043D">
        <w:rPr>
          <w:rFonts w:cs="Times New Roman"/>
          <w:sz w:val="24"/>
          <w:szCs w:val="24"/>
          <w:lang w:eastAsia="en-US"/>
        </w:rPr>
        <w:t>Wyliczona cena oferty brutto będzie służyć do porównania złożonych ofert i do rozliczenia w trakcie realizacji zamówienia.</w:t>
      </w:r>
    </w:p>
    <w:p w14:paraId="130DA7E7" w14:textId="36D84F9B" w:rsidR="005C6B3C" w:rsidRPr="00FC043D" w:rsidRDefault="005C6B3C" w:rsidP="0018501F">
      <w:pPr>
        <w:widowControl w:val="0"/>
        <w:numPr>
          <w:ilvl w:val="0"/>
          <w:numId w:val="46"/>
        </w:numPr>
        <w:jc w:val="both"/>
        <w:rPr>
          <w:rFonts w:cs="Times New Roman"/>
          <w:sz w:val="24"/>
          <w:szCs w:val="24"/>
          <w:lang w:eastAsia="en-US"/>
        </w:rPr>
      </w:pPr>
      <w:r w:rsidRPr="00FC043D">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715167">
        <w:rPr>
          <w:rFonts w:cs="Times New Roman"/>
          <w:sz w:val="24"/>
          <w:szCs w:val="24"/>
          <w:lang w:eastAsia="en-US"/>
        </w:rPr>
        <w:t xml:space="preserve"> </w:t>
      </w:r>
      <w:r w:rsidR="00715167" w:rsidRPr="00D65A4A">
        <w:rPr>
          <w:rFonts w:cs="Times New Roman"/>
          <w:sz w:val="24"/>
          <w:szCs w:val="24"/>
          <w:lang w:eastAsia="en-US"/>
        </w:rPr>
        <w:t xml:space="preserve">(Dz.U. </w:t>
      </w:r>
      <w:proofErr w:type="gramStart"/>
      <w:r w:rsidR="00715167" w:rsidRPr="00D65A4A">
        <w:rPr>
          <w:rFonts w:cs="Times New Roman"/>
          <w:sz w:val="24"/>
          <w:szCs w:val="24"/>
          <w:lang w:eastAsia="en-US"/>
        </w:rPr>
        <w:t xml:space="preserve">z </w:t>
      </w:r>
      <w:r w:rsidR="00CB3C84" w:rsidRPr="00D65A4A">
        <w:rPr>
          <w:rFonts w:cs="Times New Roman"/>
          <w:sz w:val="24"/>
          <w:szCs w:val="24"/>
          <w:lang w:eastAsia="en-US"/>
        </w:rPr>
        <w:t xml:space="preserve"> 2022</w:t>
      </w:r>
      <w:proofErr w:type="gramEnd"/>
      <w:r w:rsidR="00715167" w:rsidRPr="00D65A4A">
        <w:rPr>
          <w:rFonts w:cs="Times New Roman"/>
          <w:sz w:val="24"/>
          <w:szCs w:val="24"/>
          <w:lang w:eastAsia="en-US"/>
        </w:rPr>
        <w:t xml:space="preserve"> r. poz. </w:t>
      </w:r>
      <w:r w:rsidR="00CB3C84" w:rsidRPr="00D65A4A">
        <w:rPr>
          <w:rFonts w:cs="Times New Roman"/>
          <w:sz w:val="24"/>
          <w:szCs w:val="24"/>
          <w:lang w:eastAsia="en-US"/>
        </w:rPr>
        <w:t>931</w:t>
      </w:r>
      <w:r w:rsidR="00715167" w:rsidRPr="00D65A4A">
        <w:rPr>
          <w:rFonts w:cs="Times New Roman"/>
          <w:sz w:val="24"/>
          <w:szCs w:val="24"/>
          <w:lang w:eastAsia="en-US"/>
        </w:rPr>
        <w:t xml:space="preserve"> ze zm.)</w:t>
      </w:r>
      <w:r w:rsidR="001A1A78">
        <w:rPr>
          <w:rFonts w:cs="Times New Roman"/>
          <w:sz w:val="24"/>
          <w:szCs w:val="24"/>
          <w:lang w:eastAsia="en-US"/>
        </w:rPr>
        <w:t xml:space="preserve">, </w:t>
      </w:r>
      <w:r w:rsidRPr="00FC043D">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18501F">
      <w:pPr>
        <w:widowControl w:val="0"/>
        <w:numPr>
          <w:ilvl w:val="0"/>
          <w:numId w:val="47"/>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18501F">
      <w:pPr>
        <w:widowControl w:val="0"/>
        <w:numPr>
          <w:ilvl w:val="0"/>
          <w:numId w:val="47"/>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18501F">
      <w:pPr>
        <w:widowControl w:val="0"/>
        <w:numPr>
          <w:ilvl w:val="0"/>
          <w:numId w:val="47"/>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18501F">
      <w:pPr>
        <w:widowControl w:val="0"/>
        <w:numPr>
          <w:ilvl w:val="0"/>
          <w:numId w:val="47"/>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18501F">
      <w:pPr>
        <w:widowControl w:val="0"/>
        <w:numPr>
          <w:ilvl w:val="0"/>
          <w:numId w:val="46"/>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18501F">
      <w:pPr>
        <w:widowControl w:val="0"/>
        <w:jc w:val="both"/>
        <w:outlineLvl w:val="0"/>
        <w:rPr>
          <w:rFonts w:eastAsia="Arial" w:cs="Times New Roman"/>
          <w:b/>
          <w:bCs/>
          <w:sz w:val="24"/>
          <w:szCs w:val="24"/>
          <w:lang w:val="pl" w:eastAsia="pl-PL"/>
        </w:rPr>
      </w:pPr>
    </w:p>
    <w:p w14:paraId="0936309F" w14:textId="2D64D1FB"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0" w:name="_Toc68156103"/>
      <w:r w:rsidRPr="00F52CF9">
        <w:rPr>
          <w:rFonts w:ascii="Times New Roman" w:eastAsia="Times New Roman" w:hAnsi="Times New Roman" w:cs="Times New Roman"/>
          <w:b/>
          <w:bCs/>
          <w:sz w:val="24"/>
          <w:szCs w:val="24"/>
        </w:rPr>
        <w:t>OPIS KRYTERIÓW OCENY OFERT</w:t>
      </w:r>
      <w:bookmarkEnd w:id="60"/>
    </w:p>
    <w:p w14:paraId="45D490A5" w14:textId="77777777" w:rsidR="00AB650D" w:rsidRDefault="00AB650D" w:rsidP="0018501F">
      <w:pPr>
        <w:widowControl w:val="0"/>
        <w:numPr>
          <w:ilvl w:val="0"/>
          <w:numId w:val="104"/>
        </w:numPr>
        <w:tabs>
          <w:tab w:val="left" w:pos="720"/>
        </w:tabs>
        <w:jc w:val="both"/>
        <w:rPr>
          <w:rFonts w:eastAsia="Times New Roman" w:cs="Times New Roman"/>
          <w:sz w:val="24"/>
          <w:szCs w:val="24"/>
          <w:lang w:eastAsia="en-US"/>
        </w:rPr>
      </w:pPr>
      <w:r>
        <w:rPr>
          <w:rFonts w:eastAsia="Times New Roman" w:cs="Times New Roman"/>
          <w:sz w:val="24"/>
          <w:szCs w:val="24"/>
          <w:lang w:eastAsia="en-US"/>
        </w:rPr>
        <w:t xml:space="preserve">Przy wyborze oferty najkorzystniejszej zamawiający kierować się będzie następującym kryterium </w:t>
      </w:r>
      <w:r>
        <w:rPr>
          <w:rFonts w:eastAsia="Calibri" w:cs="Times New Roman"/>
          <w:sz w:val="24"/>
          <w:szCs w:val="24"/>
          <w:lang w:eastAsia="en-US"/>
        </w:rPr>
        <w:t>z przypisaniem im odpowiednio wag:</w:t>
      </w:r>
    </w:p>
    <w:p w14:paraId="06BDEB21" w14:textId="77777777" w:rsidR="00AB650D" w:rsidRDefault="00AB650D" w:rsidP="0018501F">
      <w:pPr>
        <w:widowControl w:val="0"/>
        <w:tabs>
          <w:tab w:val="left" w:pos="720"/>
        </w:tabs>
        <w:ind w:left="360"/>
        <w:jc w:val="both"/>
        <w:rPr>
          <w:rFonts w:eastAsia="Times New Roman" w:cs="Times New Roman"/>
          <w:sz w:val="24"/>
          <w:szCs w:val="24"/>
          <w:lang w:eastAsia="en-US"/>
        </w:rPr>
      </w:pPr>
    </w:p>
    <w:p w14:paraId="3EF1F4A8" w14:textId="77777777" w:rsidR="00AB650D" w:rsidRDefault="00AB650D" w:rsidP="0018501F">
      <w:pPr>
        <w:widowControl w:val="0"/>
        <w:numPr>
          <w:ilvl w:val="0"/>
          <w:numId w:val="105"/>
        </w:numPr>
        <w:tabs>
          <w:tab w:val="left" w:pos="1070"/>
        </w:tabs>
        <w:jc w:val="both"/>
        <w:rPr>
          <w:rFonts w:eastAsia="Times New Roman" w:cs="Times New Roman"/>
          <w:sz w:val="24"/>
          <w:szCs w:val="24"/>
        </w:rPr>
      </w:pPr>
      <w:r>
        <w:rPr>
          <w:rFonts w:eastAsia="Times New Roman" w:cs="Times New Roman"/>
          <w:sz w:val="24"/>
          <w:szCs w:val="24"/>
        </w:rPr>
        <w:t>cena - 60 %</w:t>
      </w:r>
    </w:p>
    <w:p w14:paraId="63439630" w14:textId="5BC06CF7" w:rsidR="00AB650D" w:rsidRDefault="00AB650D" w:rsidP="0018501F">
      <w:pPr>
        <w:widowControl w:val="0"/>
        <w:numPr>
          <w:ilvl w:val="0"/>
          <w:numId w:val="105"/>
        </w:numPr>
        <w:tabs>
          <w:tab w:val="left" w:pos="1070"/>
        </w:tabs>
        <w:jc w:val="both"/>
        <w:rPr>
          <w:rFonts w:eastAsia="Times New Roman" w:cs="Times New Roman"/>
          <w:sz w:val="24"/>
          <w:szCs w:val="24"/>
        </w:rPr>
      </w:pPr>
      <w:r>
        <w:rPr>
          <w:rFonts w:eastAsia="Times New Roman" w:cs="Times New Roman"/>
          <w:sz w:val="24"/>
          <w:szCs w:val="24"/>
        </w:rPr>
        <w:lastRenderedPageBreak/>
        <w:t>czas wykonania usługi na „</w:t>
      </w:r>
      <w:r w:rsidR="0001677B">
        <w:rPr>
          <w:rFonts w:eastAsia="Times New Roman" w:cs="Times New Roman"/>
          <w:sz w:val="24"/>
          <w:szCs w:val="24"/>
        </w:rPr>
        <w:t>cito” -</w:t>
      </w:r>
      <w:r>
        <w:rPr>
          <w:rFonts w:eastAsia="Times New Roman" w:cs="Times New Roman"/>
          <w:sz w:val="24"/>
          <w:szCs w:val="24"/>
        </w:rPr>
        <w:t xml:space="preserve"> 40%</w:t>
      </w:r>
    </w:p>
    <w:p w14:paraId="2E932F24" w14:textId="77777777" w:rsidR="00AB650D" w:rsidRDefault="00AB650D" w:rsidP="0018501F">
      <w:pPr>
        <w:widowControl w:val="0"/>
        <w:ind w:left="710"/>
        <w:rPr>
          <w:rFonts w:eastAsia="Calibri" w:cs="Times New Roman"/>
          <w:sz w:val="24"/>
          <w:szCs w:val="24"/>
          <w:lang w:eastAsia="pl-PL"/>
        </w:rPr>
      </w:pPr>
    </w:p>
    <w:p w14:paraId="5F8451FE" w14:textId="77777777" w:rsidR="00AB650D" w:rsidRDefault="00AB650D" w:rsidP="0018501F">
      <w:pPr>
        <w:widowControl w:val="0"/>
        <w:tabs>
          <w:tab w:val="left" w:pos="720"/>
        </w:tabs>
        <w:jc w:val="both"/>
        <w:rPr>
          <w:rFonts w:eastAsia="Times New Roman" w:cs="Times New Roman"/>
          <w:sz w:val="24"/>
          <w:szCs w:val="24"/>
        </w:rPr>
      </w:pPr>
      <w:r>
        <w:rPr>
          <w:rFonts w:eastAsia="Calibri" w:cs="Times New Roman"/>
          <w:sz w:val="24"/>
          <w:szCs w:val="24"/>
        </w:rPr>
        <w:t xml:space="preserve">Sposób obliczania punktów dla poszczególnych kryteriów: </w:t>
      </w:r>
    </w:p>
    <w:p w14:paraId="724A55E9" w14:textId="77777777" w:rsidR="00AB650D" w:rsidRDefault="00AB650D" w:rsidP="0018501F">
      <w:pPr>
        <w:widowControl w:val="0"/>
        <w:ind w:firstLine="708"/>
        <w:jc w:val="both"/>
        <w:textAlignment w:val="baseline"/>
        <w:rPr>
          <w:rFonts w:eastAsia="Calibri" w:cs="Times New Roman"/>
          <w:sz w:val="24"/>
          <w:szCs w:val="24"/>
          <w:lang w:eastAsia="pl-PL"/>
        </w:rPr>
      </w:pPr>
      <w:r>
        <w:rPr>
          <w:rFonts w:eastAsia="Calibri" w:cs="Times New Roman"/>
          <w:sz w:val="24"/>
          <w:szCs w:val="24"/>
          <w:lang w:eastAsia="pl-PL"/>
        </w:rPr>
        <w:br/>
        <w:t>Punkty oferty zsumowane wg wzoru:</w:t>
      </w:r>
    </w:p>
    <w:p w14:paraId="28CEC747" w14:textId="7DEBDEFA" w:rsidR="00AB650D" w:rsidRPr="00FB040D" w:rsidRDefault="00AB650D" w:rsidP="0018501F">
      <w:pPr>
        <w:widowControl w:val="0"/>
        <w:ind w:firstLine="708"/>
        <w:jc w:val="center"/>
        <w:rPr>
          <w:rFonts w:eastAsia="Calibri" w:cs="Times New Roman"/>
          <w:sz w:val="24"/>
          <w:szCs w:val="24"/>
          <w:lang w:eastAsia="pl-PL"/>
        </w:rPr>
      </w:pPr>
      <w:r w:rsidRPr="00FB040D">
        <w:rPr>
          <w:rFonts w:eastAsia="Calibri" w:cs="Times New Roman"/>
          <w:b/>
          <w:bCs/>
          <w:sz w:val="24"/>
          <w:szCs w:val="24"/>
          <w:lang w:eastAsia="pl-PL"/>
        </w:rPr>
        <w:t>S</w:t>
      </w:r>
      <w:r w:rsidRPr="00FB040D">
        <w:rPr>
          <w:rFonts w:eastAsia="Calibri" w:cs="Times New Roman"/>
          <w:b/>
          <w:sz w:val="24"/>
          <w:szCs w:val="24"/>
          <w:vertAlign w:val="subscript"/>
          <w:lang w:eastAsia="pl-PL"/>
        </w:rPr>
        <w:t>of</w:t>
      </w:r>
      <w:r w:rsidRPr="00FB040D">
        <w:rPr>
          <w:rFonts w:eastAsia="Calibri" w:cs="Times New Roman"/>
          <w:b/>
          <w:bCs/>
          <w:sz w:val="24"/>
          <w:szCs w:val="24"/>
          <w:lang w:eastAsia="pl-PL"/>
        </w:rPr>
        <w:t xml:space="preserve"> = </w:t>
      </w:r>
      <w:proofErr w:type="spellStart"/>
      <w:r w:rsidRPr="00FB040D">
        <w:rPr>
          <w:rFonts w:eastAsia="Calibri" w:cs="Times New Roman"/>
          <w:b/>
          <w:sz w:val="24"/>
          <w:szCs w:val="24"/>
          <w:lang w:eastAsia="pl-PL"/>
        </w:rPr>
        <w:t>C</w:t>
      </w:r>
      <w:r w:rsidRPr="00FB040D">
        <w:rPr>
          <w:rFonts w:eastAsia="Calibri" w:cs="Times New Roman"/>
          <w:b/>
          <w:sz w:val="24"/>
          <w:szCs w:val="24"/>
          <w:vertAlign w:val="subscript"/>
          <w:lang w:eastAsia="pl-PL"/>
        </w:rPr>
        <w:t>of</w:t>
      </w:r>
      <w:proofErr w:type="spellEnd"/>
      <w:r w:rsidRPr="00FB040D">
        <w:rPr>
          <w:rFonts w:eastAsia="Calibri" w:cs="Times New Roman"/>
          <w:b/>
          <w:bCs/>
          <w:sz w:val="24"/>
          <w:szCs w:val="24"/>
          <w:lang w:eastAsia="pl-PL"/>
        </w:rPr>
        <w:t xml:space="preserve"> + </w:t>
      </w:r>
      <w:proofErr w:type="spellStart"/>
      <w:r w:rsidRPr="00FB040D">
        <w:rPr>
          <w:rFonts w:eastAsia="Calibri" w:cs="Times New Roman"/>
          <w:b/>
          <w:bCs/>
          <w:sz w:val="24"/>
          <w:szCs w:val="24"/>
          <w:lang w:eastAsia="pl-PL"/>
        </w:rPr>
        <w:t>W</w:t>
      </w:r>
      <w:r w:rsidRPr="00FB040D">
        <w:rPr>
          <w:rFonts w:eastAsia="Calibri" w:cs="Times New Roman"/>
          <w:b/>
          <w:sz w:val="24"/>
          <w:szCs w:val="24"/>
          <w:vertAlign w:val="subscript"/>
          <w:lang w:eastAsia="pl-PL"/>
        </w:rPr>
        <w:t>of</w:t>
      </w:r>
      <w:proofErr w:type="spellEnd"/>
      <w:r w:rsidRPr="00FB040D">
        <w:rPr>
          <w:rFonts w:eastAsia="Calibri" w:cs="Times New Roman"/>
          <w:b/>
          <w:sz w:val="24"/>
          <w:szCs w:val="24"/>
          <w:vertAlign w:val="subscript"/>
          <w:lang w:eastAsia="pl-PL"/>
        </w:rPr>
        <w:t xml:space="preserve"> </w:t>
      </w:r>
    </w:p>
    <w:p w14:paraId="1FBFBD8B" w14:textId="77777777" w:rsidR="00AB650D" w:rsidRPr="00FB040D" w:rsidRDefault="00AB650D" w:rsidP="0018501F">
      <w:pPr>
        <w:widowControl w:val="0"/>
        <w:rPr>
          <w:rFonts w:eastAsia="Calibri" w:cs="Times New Roman"/>
          <w:b/>
          <w:sz w:val="24"/>
          <w:szCs w:val="24"/>
          <w:lang w:eastAsia="pl-PL"/>
        </w:rPr>
      </w:pPr>
      <w:r w:rsidRPr="00FB040D">
        <w:rPr>
          <w:rFonts w:eastAsia="Calibri" w:cs="Times New Roman"/>
          <w:b/>
          <w:sz w:val="24"/>
          <w:szCs w:val="24"/>
          <w:lang w:eastAsia="pl-PL"/>
        </w:rPr>
        <w:t xml:space="preserve">      </w:t>
      </w:r>
      <w:r w:rsidRPr="00FB040D">
        <w:rPr>
          <w:rFonts w:eastAsia="Calibri" w:cs="Times New Roman"/>
          <w:b/>
          <w:sz w:val="24"/>
          <w:szCs w:val="24"/>
          <w:lang w:eastAsia="pl-PL"/>
        </w:rPr>
        <w:tab/>
      </w:r>
    </w:p>
    <w:p w14:paraId="19D753AB" w14:textId="77777777" w:rsidR="00AB650D" w:rsidRPr="00FB040D" w:rsidRDefault="00AB650D" w:rsidP="0018501F">
      <w:pPr>
        <w:widowControl w:val="0"/>
        <w:rPr>
          <w:rFonts w:eastAsia="Calibri" w:cs="Times New Roman"/>
          <w:b/>
          <w:sz w:val="24"/>
          <w:szCs w:val="24"/>
          <w:lang w:eastAsia="pl-PL"/>
        </w:rPr>
      </w:pPr>
    </w:p>
    <w:p w14:paraId="74B17640" w14:textId="77777777" w:rsidR="00AB650D" w:rsidRPr="00FB040D" w:rsidRDefault="00AB650D" w:rsidP="0018501F">
      <w:pPr>
        <w:widowControl w:val="0"/>
        <w:ind w:firstLine="708"/>
        <w:rPr>
          <w:rFonts w:eastAsia="Calibri" w:cs="Times New Roman"/>
          <w:sz w:val="24"/>
          <w:szCs w:val="24"/>
          <w:lang w:eastAsia="pl-PL"/>
        </w:rPr>
      </w:pPr>
      <w:r w:rsidRPr="00FB040D">
        <w:rPr>
          <w:rFonts w:eastAsia="Calibri" w:cs="Times New Roman"/>
          <w:sz w:val="24"/>
          <w:szCs w:val="24"/>
          <w:lang w:eastAsia="pl-PL"/>
        </w:rPr>
        <w:t>gdzie:</w:t>
      </w:r>
    </w:p>
    <w:p w14:paraId="571258C1" w14:textId="77777777" w:rsidR="00AB650D" w:rsidRDefault="00AB650D" w:rsidP="0018501F">
      <w:pPr>
        <w:widowControl w:val="0"/>
        <w:rPr>
          <w:rFonts w:eastAsia="Calibri" w:cs="Times New Roman"/>
          <w:sz w:val="24"/>
          <w:szCs w:val="24"/>
          <w:lang w:eastAsia="pl-PL"/>
        </w:rPr>
      </w:pPr>
      <w:r w:rsidRPr="00FB040D">
        <w:rPr>
          <w:rFonts w:eastAsia="Calibri" w:cs="Times New Roman"/>
          <w:sz w:val="24"/>
          <w:szCs w:val="24"/>
          <w:lang w:eastAsia="pl-PL"/>
        </w:rPr>
        <w:t xml:space="preserve">      </w:t>
      </w:r>
      <w:r w:rsidRPr="00FB040D">
        <w:rPr>
          <w:rFonts w:eastAsia="Calibri" w:cs="Times New Roman"/>
          <w:sz w:val="24"/>
          <w:szCs w:val="24"/>
          <w:lang w:eastAsia="pl-PL"/>
        </w:rPr>
        <w:tab/>
      </w:r>
      <w:r>
        <w:rPr>
          <w:rFonts w:eastAsia="Calibri" w:cs="Times New Roman"/>
          <w:b/>
          <w:sz w:val="24"/>
          <w:szCs w:val="24"/>
          <w:lang w:eastAsia="pl-PL"/>
        </w:rPr>
        <w:t>S</w:t>
      </w:r>
      <w:r>
        <w:rPr>
          <w:rFonts w:eastAsia="Calibri" w:cs="Times New Roman"/>
          <w:b/>
          <w:sz w:val="24"/>
          <w:szCs w:val="24"/>
          <w:vertAlign w:val="subscript"/>
          <w:lang w:eastAsia="pl-PL"/>
        </w:rPr>
        <w:t xml:space="preserve">of </w:t>
      </w:r>
      <w:r>
        <w:rPr>
          <w:rFonts w:eastAsia="Calibri" w:cs="Times New Roman"/>
          <w:sz w:val="24"/>
          <w:szCs w:val="24"/>
          <w:lang w:eastAsia="pl-PL"/>
        </w:rPr>
        <w:tab/>
        <w:t>- suma punktów badanej oferty,</w:t>
      </w:r>
    </w:p>
    <w:p w14:paraId="75E3C657" w14:textId="77777777" w:rsidR="00AB650D" w:rsidRDefault="00AB650D" w:rsidP="0018501F">
      <w:pPr>
        <w:widowControl w:val="0"/>
        <w:rPr>
          <w:rFonts w:eastAsia="Calibri" w:cs="Times New Roman"/>
          <w:sz w:val="24"/>
          <w:szCs w:val="24"/>
          <w:lang w:eastAsia="pl-PL"/>
        </w:rPr>
      </w:pPr>
      <w:r>
        <w:rPr>
          <w:rFonts w:eastAsia="Calibri" w:cs="Times New Roman"/>
          <w:sz w:val="24"/>
          <w:szCs w:val="24"/>
          <w:lang w:eastAsia="pl-PL"/>
        </w:rPr>
        <w:t xml:space="preserve">       </w:t>
      </w:r>
      <w:r>
        <w:rPr>
          <w:rFonts w:eastAsia="Calibri" w:cs="Times New Roman"/>
          <w:sz w:val="24"/>
          <w:szCs w:val="24"/>
          <w:lang w:eastAsia="pl-PL"/>
        </w:rPr>
        <w:tab/>
      </w:r>
      <w:proofErr w:type="spellStart"/>
      <w:r>
        <w:rPr>
          <w:rFonts w:eastAsia="Calibri" w:cs="Times New Roman"/>
          <w:b/>
          <w:bCs/>
          <w:sz w:val="24"/>
          <w:szCs w:val="24"/>
          <w:lang w:eastAsia="pl-PL"/>
        </w:rPr>
        <w:t>C</w:t>
      </w:r>
      <w:r>
        <w:rPr>
          <w:rFonts w:eastAsia="Calibri" w:cs="Times New Roman"/>
          <w:b/>
          <w:bCs/>
          <w:sz w:val="24"/>
          <w:szCs w:val="24"/>
          <w:vertAlign w:val="subscript"/>
          <w:lang w:eastAsia="pl-PL"/>
        </w:rPr>
        <w:t>of</w:t>
      </w:r>
      <w:proofErr w:type="spellEnd"/>
      <w:r>
        <w:rPr>
          <w:rFonts w:eastAsia="Calibri" w:cs="Times New Roman"/>
          <w:b/>
          <w:bCs/>
          <w:sz w:val="24"/>
          <w:szCs w:val="24"/>
          <w:vertAlign w:val="subscript"/>
          <w:lang w:eastAsia="pl-PL"/>
        </w:rPr>
        <w:t xml:space="preserve"> </w:t>
      </w:r>
      <w:r>
        <w:rPr>
          <w:rFonts w:eastAsia="Calibri" w:cs="Times New Roman"/>
          <w:bCs/>
          <w:sz w:val="24"/>
          <w:szCs w:val="24"/>
          <w:lang w:eastAsia="pl-PL"/>
        </w:rPr>
        <w:tab/>
        <w:t xml:space="preserve">- </w:t>
      </w:r>
      <w:r>
        <w:rPr>
          <w:rFonts w:eastAsia="Calibri" w:cs="Times New Roman"/>
          <w:sz w:val="24"/>
          <w:szCs w:val="24"/>
          <w:lang w:eastAsia="pl-PL"/>
        </w:rPr>
        <w:t>ilość punktów uzyskanych za kryterium „cena”,</w:t>
      </w:r>
    </w:p>
    <w:p w14:paraId="3E3CFCD4" w14:textId="39AA75E3" w:rsidR="00AB650D" w:rsidRDefault="00AB650D" w:rsidP="0018501F">
      <w:pPr>
        <w:widowControl w:val="0"/>
        <w:rPr>
          <w:rFonts w:eastAsia="Calibri" w:cs="Times New Roman"/>
          <w:sz w:val="24"/>
          <w:szCs w:val="24"/>
          <w:lang w:eastAsia="pl-PL"/>
        </w:rPr>
      </w:pPr>
      <w:r>
        <w:rPr>
          <w:rFonts w:eastAsia="Calibri" w:cs="Times New Roman"/>
          <w:sz w:val="24"/>
          <w:szCs w:val="24"/>
          <w:lang w:eastAsia="pl-PL"/>
        </w:rPr>
        <w:tab/>
      </w:r>
      <w:proofErr w:type="spellStart"/>
      <w:r>
        <w:rPr>
          <w:rFonts w:eastAsia="Calibri" w:cs="Times New Roman"/>
          <w:b/>
          <w:bCs/>
          <w:sz w:val="24"/>
          <w:szCs w:val="24"/>
          <w:lang w:eastAsia="pl-PL"/>
        </w:rPr>
        <w:t>W</w:t>
      </w:r>
      <w:r>
        <w:rPr>
          <w:rFonts w:eastAsia="Calibri" w:cs="Times New Roman"/>
          <w:b/>
          <w:sz w:val="24"/>
          <w:szCs w:val="24"/>
          <w:vertAlign w:val="subscript"/>
          <w:lang w:eastAsia="pl-PL"/>
        </w:rPr>
        <w:t>of</w:t>
      </w:r>
      <w:proofErr w:type="spellEnd"/>
      <w:r>
        <w:rPr>
          <w:rFonts w:eastAsia="Calibri" w:cs="Times New Roman"/>
          <w:b/>
          <w:sz w:val="24"/>
          <w:szCs w:val="24"/>
          <w:vertAlign w:val="subscript"/>
          <w:lang w:eastAsia="pl-PL"/>
        </w:rPr>
        <w:tab/>
      </w:r>
      <w:r>
        <w:rPr>
          <w:rFonts w:eastAsia="Calibri" w:cs="Times New Roman"/>
          <w:b/>
          <w:sz w:val="24"/>
          <w:szCs w:val="24"/>
          <w:lang w:eastAsia="pl-PL"/>
        </w:rPr>
        <w:t xml:space="preserve">- </w:t>
      </w:r>
      <w:r>
        <w:rPr>
          <w:rFonts w:eastAsia="Calibri" w:cs="Times New Roman"/>
          <w:bCs/>
          <w:sz w:val="24"/>
          <w:szCs w:val="24"/>
          <w:lang w:eastAsia="pl-PL"/>
        </w:rPr>
        <w:t>ilość punktów uzyskanych za kryterium „czas wykonania usługi na „cito”</w:t>
      </w:r>
    </w:p>
    <w:p w14:paraId="018B67D2" w14:textId="77777777" w:rsidR="00AB650D" w:rsidRDefault="00AB650D" w:rsidP="0018501F">
      <w:pPr>
        <w:widowControl w:val="0"/>
        <w:ind w:firstLine="708"/>
        <w:rPr>
          <w:rFonts w:eastAsia="Calibri" w:cs="Times New Roman"/>
          <w:color w:val="FF0000"/>
          <w:sz w:val="24"/>
          <w:szCs w:val="24"/>
          <w:lang w:eastAsia="pl-PL"/>
        </w:rPr>
      </w:pPr>
    </w:p>
    <w:p w14:paraId="5C1A9C02" w14:textId="77777777" w:rsidR="00AB650D" w:rsidRDefault="00AB650D" w:rsidP="0018501F">
      <w:pPr>
        <w:widowControl w:val="0"/>
        <w:ind w:firstLine="708"/>
        <w:rPr>
          <w:rFonts w:eastAsia="Calibri" w:cs="Times New Roman"/>
          <w:sz w:val="24"/>
          <w:szCs w:val="24"/>
          <w:lang w:eastAsia="pl-PL"/>
        </w:rPr>
      </w:pPr>
      <w:r>
        <w:rPr>
          <w:rFonts w:eastAsia="Calibri" w:cs="Times New Roman"/>
          <w:sz w:val="24"/>
          <w:szCs w:val="24"/>
          <w:lang w:eastAsia="pl-PL"/>
        </w:rPr>
        <w:t xml:space="preserve">Oferta z najwyższą ilością punktów zostanie uznana za najkorzystniejszą. </w:t>
      </w:r>
    </w:p>
    <w:p w14:paraId="03DFE5D4" w14:textId="77777777" w:rsidR="00AB650D" w:rsidRDefault="00AB650D" w:rsidP="0018501F">
      <w:pPr>
        <w:widowControl w:val="0"/>
        <w:jc w:val="both"/>
        <w:textAlignment w:val="baseline"/>
        <w:rPr>
          <w:rFonts w:eastAsia="Calibri" w:cs="Times New Roman"/>
          <w:color w:val="FF0000"/>
          <w:sz w:val="24"/>
          <w:szCs w:val="24"/>
          <w:lang w:eastAsia="pl-PL"/>
        </w:rPr>
      </w:pPr>
    </w:p>
    <w:p w14:paraId="3F80A093" w14:textId="1FAC2EEB" w:rsidR="00AB650D" w:rsidRDefault="00AB650D" w:rsidP="0018501F">
      <w:pPr>
        <w:widowControl w:val="0"/>
        <w:numPr>
          <w:ilvl w:val="0"/>
          <w:numId w:val="106"/>
        </w:numPr>
        <w:jc w:val="both"/>
        <w:textAlignment w:val="baseline"/>
        <w:rPr>
          <w:rFonts w:eastAsia="Calibri" w:cs="Times New Roman"/>
          <w:sz w:val="24"/>
          <w:szCs w:val="24"/>
          <w:lang w:eastAsia="pl-PL"/>
        </w:rPr>
      </w:pPr>
      <w:r>
        <w:rPr>
          <w:rFonts w:eastAsia="Calibri" w:cs="Times New Roman"/>
          <w:sz w:val="24"/>
          <w:szCs w:val="24"/>
          <w:lang w:eastAsia="pl-PL"/>
        </w:rPr>
        <w:t>W kryterium „cena” zostanie zastosowany następujący wzór:</w:t>
      </w:r>
    </w:p>
    <w:p w14:paraId="4217F2AB" w14:textId="77777777" w:rsidR="0001677B" w:rsidRDefault="0001677B" w:rsidP="0001677B">
      <w:pPr>
        <w:widowControl w:val="0"/>
        <w:ind w:left="360" w:firstLine="709"/>
        <w:rPr>
          <w:rFonts w:eastAsia="Calibri" w:cs="Times New Roman"/>
          <w:sz w:val="24"/>
          <w:szCs w:val="24"/>
          <w:lang w:eastAsia="pl-PL"/>
        </w:rPr>
      </w:pPr>
      <w:proofErr w:type="spellStart"/>
      <w:r>
        <w:rPr>
          <w:rFonts w:eastAsia="Calibri" w:cs="Times New Roman"/>
          <w:b/>
          <w:sz w:val="24"/>
          <w:szCs w:val="24"/>
          <w:lang w:eastAsia="pl-PL"/>
        </w:rPr>
        <w:t>C</w:t>
      </w:r>
      <w:r>
        <w:rPr>
          <w:rFonts w:eastAsia="Calibri" w:cs="Times New Roman"/>
          <w:b/>
          <w:sz w:val="24"/>
          <w:szCs w:val="24"/>
          <w:vertAlign w:val="subscript"/>
          <w:lang w:eastAsia="pl-PL"/>
        </w:rPr>
        <w:t>of</w:t>
      </w:r>
      <w:proofErr w:type="spellEnd"/>
      <w:r>
        <w:rPr>
          <w:rFonts w:eastAsia="Calibri" w:cs="Times New Roman"/>
          <w:b/>
          <w:sz w:val="24"/>
          <w:szCs w:val="24"/>
          <w:vertAlign w:val="subscript"/>
          <w:lang w:eastAsia="pl-PL"/>
        </w:rPr>
        <w:t xml:space="preserve"> </w:t>
      </w:r>
      <w:r>
        <w:rPr>
          <w:rFonts w:eastAsia="Calibri" w:cs="Times New Roman"/>
          <w:b/>
          <w:sz w:val="24"/>
          <w:szCs w:val="24"/>
          <w:lang w:eastAsia="pl-PL"/>
        </w:rPr>
        <w:t>= (</w:t>
      </w:r>
      <w:proofErr w:type="spellStart"/>
      <w:proofErr w:type="gramStart"/>
      <w:r>
        <w:rPr>
          <w:rFonts w:eastAsia="Calibri" w:cs="Times New Roman"/>
          <w:b/>
          <w:sz w:val="24"/>
          <w:szCs w:val="24"/>
          <w:lang w:eastAsia="pl-PL"/>
        </w:rPr>
        <w:t>C</w:t>
      </w:r>
      <w:r>
        <w:rPr>
          <w:rFonts w:eastAsia="Calibri" w:cs="Times New Roman"/>
          <w:b/>
          <w:sz w:val="24"/>
          <w:szCs w:val="24"/>
          <w:vertAlign w:val="subscript"/>
          <w:lang w:eastAsia="pl-PL"/>
        </w:rPr>
        <w:t>min</w:t>
      </w:r>
      <w:proofErr w:type="spellEnd"/>
      <w:r>
        <w:rPr>
          <w:rFonts w:eastAsia="Calibri" w:cs="Times New Roman"/>
          <w:b/>
          <w:sz w:val="24"/>
          <w:szCs w:val="24"/>
          <w:vertAlign w:val="subscript"/>
          <w:lang w:eastAsia="pl-PL"/>
        </w:rPr>
        <w:t xml:space="preserve"> </w:t>
      </w:r>
      <w:r>
        <w:rPr>
          <w:rFonts w:eastAsia="Calibri" w:cs="Times New Roman"/>
          <w:b/>
          <w:sz w:val="24"/>
          <w:szCs w:val="24"/>
          <w:lang w:eastAsia="pl-PL"/>
        </w:rPr>
        <w:t>:</w:t>
      </w:r>
      <w:proofErr w:type="gramEnd"/>
      <w:r>
        <w:rPr>
          <w:rFonts w:eastAsia="Calibri" w:cs="Times New Roman"/>
          <w:b/>
          <w:sz w:val="24"/>
          <w:szCs w:val="24"/>
          <w:lang w:eastAsia="pl-PL"/>
        </w:rPr>
        <w:t xml:space="preserve"> C) x 60 pkt</w:t>
      </w:r>
    </w:p>
    <w:p w14:paraId="2BC56CF4" w14:textId="77777777" w:rsidR="0001677B" w:rsidRDefault="0001677B" w:rsidP="0001677B">
      <w:pPr>
        <w:widowControl w:val="0"/>
        <w:jc w:val="center"/>
        <w:rPr>
          <w:rFonts w:eastAsia="Times New Roman" w:cs="Times New Roman"/>
          <w:sz w:val="24"/>
          <w:szCs w:val="24"/>
        </w:rPr>
      </w:pPr>
    </w:p>
    <w:p w14:paraId="4FF19685" w14:textId="77777777" w:rsidR="0001677B" w:rsidRDefault="0001677B" w:rsidP="0001677B">
      <w:pPr>
        <w:widowControl w:val="0"/>
        <w:ind w:left="360" w:firstLine="709"/>
        <w:jc w:val="both"/>
        <w:rPr>
          <w:rFonts w:eastAsia="Times New Roman" w:cs="Times New Roman"/>
          <w:sz w:val="24"/>
          <w:szCs w:val="24"/>
        </w:rPr>
      </w:pPr>
      <w:r>
        <w:rPr>
          <w:rFonts w:eastAsia="Times New Roman" w:cs="Times New Roman"/>
          <w:sz w:val="24"/>
          <w:szCs w:val="24"/>
        </w:rPr>
        <w:t xml:space="preserve">gdzie: </w:t>
      </w:r>
    </w:p>
    <w:tbl>
      <w:tblPr>
        <w:tblW w:w="443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368"/>
      </w:tblGrid>
      <w:tr w:rsidR="0001677B" w14:paraId="6CD7D8D0" w14:textId="77777777" w:rsidTr="0001677B">
        <w:tc>
          <w:tcPr>
            <w:tcW w:w="807" w:type="pct"/>
            <w:vAlign w:val="center"/>
            <w:hideMark/>
          </w:tcPr>
          <w:p w14:paraId="022849E8" w14:textId="77777777" w:rsidR="0001677B" w:rsidRDefault="0001677B" w:rsidP="00730792">
            <w:pPr>
              <w:widowControl w:val="0"/>
              <w:tabs>
                <w:tab w:val="num" w:pos="1068"/>
              </w:tabs>
              <w:rPr>
                <w:rFonts w:eastAsia="Times New Roman" w:cs="Times New Roman"/>
                <w:sz w:val="24"/>
                <w:szCs w:val="24"/>
              </w:rPr>
            </w:pPr>
            <w:r>
              <w:rPr>
                <w:rFonts w:eastAsia="Times New Roman" w:cs="Times New Roman"/>
                <w:sz w:val="24"/>
                <w:szCs w:val="24"/>
              </w:rPr>
              <w:t>C</w:t>
            </w:r>
          </w:p>
        </w:tc>
        <w:tc>
          <w:tcPr>
            <w:tcW w:w="4193" w:type="pct"/>
            <w:vAlign w:val="center"/>
            <w:hideMark/>
          </w:tcPr>
          <w:p w14:paraId="5EA7F7BC" w14:textId="77777777" w:rsidR="0001677B" w:rsidRDefault="0001677B" w:rsidP="00730792">
            <w:pPr>
              <w:widowControl w:val="0"/>
              <w:numPr>
                <w:ilvl w:val="0"/>
                <w:numId w:val="107"/>
              </w:numPr>
              <w:rPr>
                <w:rFonts w:eastAsia="Times New Roman" w:cs="Times New Roman"/>
                <w:sz w:val="24"/>
                <w:szCs w:val="24"/>
              </w:rPr>
            </w:pPr>
            <w:r>
              <w:rPr>
                <w:rFonts w:eastAsia="Times New Roman" w:cs="Times New Roman"/>
                <w:sz w:val="24"/>
                <w:szCs w:val="24"/>
              </w:rPr>
              <w:t>wartość punktowa badanej oferty w kryterium cena</w:t>
            </w:r>
          </w:p>
        </w:tc>
      </w:tr>
      <w:tr w:rsidR="0001677B" w14:paraId="29C735AA" w14:textId="77777777" w:rsidTr="0001677B">
        <w:tc>
          <w:tcPr>
            <w:tcW w:w="807" w:type="pct"/>
            <w:vAlign w:val="center"/>
            <w:hideMark/>
          </w:tcPr>
          <w:p w14:paraId="2FA59B86" w14:textId="77777777" w:rsidR="0001677B" w:rsidRDefault="0001677B" w:rsidP="00730792">
            <w:pPr>
              <w:widowControl w:val="0"/>
              <w:tabs>
                <w:tab w:val="num" w:pos="1068"/>
              </w:tabs>
              <w:rPr>
                <w:rFonts w:eastAsia="Times New Roman" w:cs="Times New Roman"/>
                <w:sz w:val="24"/>
                <w:szCs w:val="24"/>
              </w:rPr>
            </w:pPr>
            <w:r>
              <w:rPr>
                <w:rFonts w:eastAsia="Times New Roman" w:cs="Times New Roman"/>
                <w:sz w:val="24"/>
                <w:szCs w:val="24"/>
              </w:rPr>
              <w:t xml:space="preserve">cena </w:t>
            </w:r>
            <w:r>
              <w:rPr>
                <w:rFonts w:eastAsia="Times New Roman" w:cs="Times New Roman"/>
                <w:sz w:val="24"/>
                <w:szCs w:val="24"/>
                <w:vertAlign w:val="subscript"/>
              </w:rPr>
              <w:t>min</w:t>
            </w:r>
          </w:p>
        </w:tc>
        <w:tc>
          <w:tcPr>
            <w:tcW w:w="4193" w:type="pct"/>
            <w:vAlign w:val="center"/>
            <w:hideMark/>
          </w:tcPr>
          <w:p w14:paraId="7F4C362C" w14:textId="77777777" w:rsidR="0001677B" w:rsidRDefault="0001677B" w:rsidP="00730792">
            <w:pPr>
              <w:widowControl w:val="0"/>
              <w:numPr>
                <w:ilvl w:val="0"/>
                <w:numId w:val="107"/>
              </w:numPr>
              <w:rPr>
                <w:rFonts w:eastAsia="Times New Roman" w:cs="Times New Roman"/>
                <w:sz w:val="24"/>
                <w:szCs w:val="24"/>
              </w:rPr>
            </w:pPr>
            <w:r>
              <w:rPr>
                <w:rFonts w:eastAsia="Times New Roman" w:cs="Times New Roman"/>
                <w:sz w:val="24"/>
                <w:szCs w:val="24"/>
              </w:rPr>
              <w:t>najniższa zaoferowana cena brutto spośród badanych i nieodrzuconych ofert,</w:t>
            </w:r>
          </w:p>
        </w:tc>
      </w:tr>
      <w:tr w:rsidR="0001677B" w14:paraId="1BE0991F" w14:textId="77777777" w:rsidTr="0001677B">
        <w:tc>
          <w:tcPr>
            <w:tcW w:w="807" w:type="pct"/>
            <w:vAlign w:val="center"/>
            <w:hideMark/>
          </w:tcPr>
          <w:p w14:paraId="5A628203" w14:textId="77777777" w:rsidR="0001677B" w:rsidRDefault="0001677B" w:rsidP="00730792">
            <w:pPr>
              <w:widowControl w:val="0"/>
              <w:tabs>
                <w:tab w:val="num" w:pos="1068"/>
              </w:tabs>
              <w:rPr>
                <w:rFonts w:eastAsia="Times New Roman" w:cs="Times New Roman"/>
                <w:sz w:val="24"/>
                <w:szCs w:val="24"/>
              </w:rPr>
            </w:pPr>
            <w:r>
              <w:rPr>
                <w:rFonts w:eastAsia="Times New Roman" w:cs="Times New Roman"/>
                <w:sz w:val="24"/>
                <w:szCs w:val="24"/>
              </w:rPr>
              <w:t xml:space="preserve">cena </w:t>
            </w:r>
            <w:r>
              <w:rPr>
                <w:rFonts w:eastAsia="Times New Roman" w:cs="Times New Roman"/>
                <w:sz w:val="24"/>
                <w:szCs w:val="24"/>
                <w:vertAlign w:val="subscript"/>
              </w:rPr>
              <w:t>oferowana</w:t>
            </w:r>
          </w:p>
        </w:tc>
        <w:tc>
          <w:tcPr>
            <w:tcW w:w="4193" w:type="pct"/>
            <w:vAlign w:val="center"/>
            <w:hideMark/>
          </w:tcPr>
          <w:p w14:paraId="1022A354" w14:textId="77777777" w:rsidR="0001677B" w:rsidRDefault="0001677B" w:rsidP="00730792">
            <w:pPr>
              <w:widowControl w:val="0"/>
              <w:numPr>
                <w:ilvl w:val="0"/>
                <w:numId w:val="107"/>
              </w:numPr>
              <w:rPr>
                <w:rFonts w:eastAsia="Times New Roman" w:cs="Times New Roman"/>
                <w:sz w:val="24"/>
                <w:szCs w:val="24"/>
              </w:rPr>
            </w:pPr>
            <w:r>
              <w:rPr>
                <w:rFonts w:eastAsia="Times New Roman" w:cs="Times New Roman"/>
                <w:sz w:val="24"/>
                <w:szCs w:val="24"/>
              </w:rPr>
              <w:t>cena badanej oferty</w:t>
            </w:r>
          </w:p>
        </w:tc>
      </w:tr>
    </w:tbl>
    <w:p w14:paraId="125EF84E" w14:textId="77777777" w:rsidR="0001677B" w:rsidRPr="0001677B" w:rsidRDefault="0001677B" w:rsidP="0001677B">
      <w:pPr>
        <w:widowControl w:val="0"/>
        <w:jc w:val="both"/>
        <w:rPr>
          <w:rFonts w:eastAsia="Times New Roman" w:cs="Times New Roman"/>
        </w:rPr>
      </w:pPr>
    </w:p>
    <w:p w14:paraId="60688B18" w14:textId="77777777" w:rsidR="0001677B" w:rsidRPr="00FC4EF1" w:rsidRDefault="0001677B" w:rsidP="0001677B">
      <w:pPr>
        <w:widowControl w:val="0"/>
        <w:numPr>
          <w:ilvl w:val="0"/>
          <w:numId w:val="108"/>
        </w:numPr>
        <w:jc w:val="both"/>
        <w:rPr>
          <w:rFonts w:eastAsia="Times New Roman" w:cs="Times New Roman"/>
          <w:sz w:val="24"/>
          <w:szCs w:val="24"/>
        </w:rPr>
      </w:pPr>
      <w:r w:rsidRPr="00FC4EF1">
        <w:rPr>
          <w:rFonts w:eastAsia="Times New Roman" w:cs="Times New Roman"/>
          <w:sz w:val="24"/>
          <w:szCs w:val="24"/>
        </w:rPr>
        <w:t>ceny w powyższym wzorze rozumiane są jako ceny brutto za realizację całości przedmiotu zamówienia;</w:t>
      </w:r>
    </w:p>
    <w:p w14:paraId="25AD11DB" w14:textId="77777777" w:rsidR="0001677B" w:rsidRPr="00FC4EF1" w:rsidRDefault="0001677B" w:rsidP="0001677B">
      <w:pPr>
        <w:widowControl w:val="0"/>
        <w:numPr>
          <w:ilvl w:val="0"/>
          <w:numId w:val="108"/>
        </w:numPr>
        <w:jc w:val="both"/>
        <w:rPr>
          <w:rFonts w:eastAsia="Times New Roman" w:cs="Times New Roman"/>
          <w:sz w:val="24"/>
          <w:szCs w:val="24"/>
        </w:rPr>
      </w:pPr>
      <w:r w:rsidRPr="00FC4EF1">
        <w:rPr>
          <w:rFonts w:eastAsia="Times New Roman" w:cs="Times New Roman"/>
          <w:sz w:val="24"/>
          <w:szCs w:val="24"/>
        </w:rPr>
        <w:t xml:space="preserve">maksymalna liczba punktów do uzyskania w kryterium „cena” – 60 pkt </w:t>
      </w:r>
      <w:r w:rsidRPr="00FC4EF1">
        <w:rPr>
          <w:rFonts w:eastAsia="Calibri" w:cs="Times New Roman"/>
          <w:bCs/>
          <w:sz w:val="24"/>
          <w:szCs w:val="24"/>
          <w:lang w:eastAsia="en-US"/>
        </w:rPr>
        <w:t>(60%), przy czym 1 pkt = 1%.</w:t>
      </w:r>
      <w:r w:rsidRPr="00FC4EF1">
        <w:rPr>
          <w:rFonts w:eastAsia="Calibri" w:cs="Times New Roman"/>
          <w:sz w:val="24"/>
          <w:szCs w:val="24"/>
          <w:lang w:eastAsia="en-US"/>
        </w:rPr>
        <w:t xml:space="preserve"> </w:t>
      </w:r>
      <w:r w:rsidRPr="00FC4EF1">
        <w:rPr>
          <w:rFonts w:eastAsia="Calibri" w:cs="Times New Roman"/>
          <w:sz w:val="24"/>
          <w:szCs w:val="24"/>
          <w:lang w:eastAsia="pl-PL"/>
        </w:rPr>
        <w:t>Maksymalna liczba punktów w kryterium równa jest określonej wadze kryterium w %.</w:t>
      </w:r>
    </w:p>
    <w:p w14:paraId="7B92B4E1" w14:textId="77777777" w:rsidR="0001677B" w:rsidRPr="0001677B" w:rsidRDefault="0001677B" w:rsidP="0001677B">
      <w:pPr>
        <w:widowControl w:val="0"/>
        <w:numPr>
          <w:ilvl w:val="0"/>
          <w:numId w:val="108"/>
        </w:numPr>
        <w:jc w:val="both"/>
        <w:rPr>
          <w:rFonts w:eastAsia="Times New Roman" w:cs="Times New Roman"/>
          <w:sz w:val="24"/>
          <w:szCs w:val="24"/>
        </w:rPr>
      </w:pPr>
      <w:r w:rsidRPr="00FC4EF1">
        <w:rPr>
          <w:rFonts w:eastAsia="Times New Roman" w:cs="Times New Roman"/>
          <w:sz w:val="24"/>
          <w:szCs w:val="24"/>
        </w:rPr>
        <w:t xml:space="preserve">ocenie w ramach kryterium „Cena” podlegać będzie cena łączna brutto podana </w:t>
      </w:r>
      <w:r w:rsidRPr="00FC4EF1">
        <w:rPr>
          <w:rFonts w:eastAsia="Times New Roman" w:cs="Times New Roman"/>
          <w:sz w:val="24"/>
          <w:szCs w:val="24"/>
        </w:rPr>
        <w:br/>
        <w:t>w formularzu</w:t>
      </w:r>
      <w:r w:rsidRPr="0001677B">
        <w:rPr>
          <w:rFonts w:eastAsia="Times New Roman" w:cs="Times New Roman"/>
          <w:sz w:val="24"/>
          <w:szCs w:val="24"/>
        </w:rPr>
        <w:t xml:space="preserve"> ofertowym - </w:t>
      </w:r>
      <w:r w:rsidRPr="0001677B">
        <w:rPr>
          <w:rFonts w:eastAsia="Times New Roman" w:cs="Times New Roman"/>
          <w:b/>
          <w:bCs/>
          <w:sz w:val="24"/>
          <w:szCs w:val="24"/>
        </w:rPr>
        <w:t>ZAŁĄCZNIK NR 1 DO SWZ</w:t>
      </w:r>
      <w:r w:rsidRPr="0001677B">
        <w:rPr>
          <w:rFonts w:eastAsia="Times New Roman" w:cs="Times New Roman"/>
          <w:sz w:val="24"/>
          <w:szCs w:val="24"/>
        </w:rPr>
        <w:t>.</w:t>
      </w:r>
    </w:p>
    <w:p w14:paraId="53C7CE35" w14:textId="77777777" w:rsidR="0001677B" w:rsidRPr="0001677B" w:rsidRDefault="0001677B" w:rsidP="0001677B">
      <w:pPr>
        <w:widowControl w:val="0"/>
        <w:jc w:val="both"/>
        <w:textAlignment w:val="baseline"/>
        <w:rPr>
          <w:rFonts w:eastAsia="Calibri" w:cs="Times New Roman"/>
          <w:sz w:val="24"/>
          <w:szCs w:val="24"/>
          <w:lang w:eastAsia="pl-PL"/>
        </w:rPr>
      </w:pPr>
    </w:p>
    <w:p w14:paraId="5BFB3819" w14:textId="7797C530" w:rsidR="00AB650D" w:rsidRPr="0001677B" w:rsidRDefault="00AB650D" w:rsidP="0001677B">
      <w:pPr>
        <w:widowControl w:val="0"/>
        <w:numPr>
          <w:ilvl w:val="0"/>
          <w:numId w:val="106"/>
        </w:numPr>
        <w:jc w:val="both"/>
        <w:textAlignment w:val="baseline"/>
        <w:rPr>
          <w:rFonts w:eastAsia="Calibri" w:cs="Times New Roman"/>
          <w:sz w:val="24"/>
          <w:szCs w:val="24"/>
          <w:lang w:eastAsia="pl-PL"/>
        </w:rPr>
      </w:pPr>
      <w:r w:rsidRPr="0001677B">
        <w:rPr>
          <w:rFonts w:eastAsia="Calibri" w:cs="Times New Roman"/>
          <w:sz w:val="24"/>
          <w:szCs w:val="24"/>
          <w:lang w:eastAsia="pl-PL"/>
        </w:rPr>
        <w:t>W kryterium „</w:t>
      </w:r>
      <w:r w:rsidRPr="0001677B">
        <w:rPr>
          <w:rFonts w:eastAsia="Calibri" w:cs="Times New Roman"/>
          <w:sz w:val="24"/>
          <w:szCs w:val="24"/>
          <w:u w:val="single"/>
          <w:lang w:eastAsia="pl-PL"/>
        </w:rPr>
        <w:t>czas wykonania usługi „na cito”</w:t>
      </w:r>
      <w:r w:rsidRPr="0001677B">
        <w:rPr>
          <w:rFonts w:eastAsia="Calibri" w:cs="Times New Roman"/>
          <w:sz w:val="24"/>
          <w:szCs w:val="24"/>
          <w:lang w:eastAsia="pl-PL"/>
        </w:rPr>
        <w:t xml:space="preserve"> punkty będą przyznawane zgodnie z poniższą tabelą: </w:t>
      </w:r>
    </w:p>
    <w:p w14:paraId="1474C6B0" w14:textId="77777777" w:rsidR="0001677B" w:rsidRPr="0001677B" w:rsidRDefault="0001677B" w:rsidP="0001677B">
      <w:pPr>
        <w:widowControl w:val="0"/>
        <w:ind w:left="1069"/>
        <w:jc w:val="both"/>
        <w:textAlignment w:val="baseline"/>
        <w:rPr>
          <w:rFonts w:eastAsia="Calibri" w:cs="Times New Roman"/>
          <w:sz w:val="24"/>
          <w:szCs w:val="24"/>
          <w:lang w:eastAsia="pl-PL"/>
        </w:rPr>
      </w:pPr>
    </w:p>
    <w:tbl>
      <w:tblPr>
        <w:tblW w:w="473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9"/>
        <w:gridCol w:w="2682"/>
      </w:tblGrid>
      <w:tr w:rsidR="004F3F36" w:rsidRPr="0001677B" w14:paraId="51D52FCA" w14:textId="77777777" w:rsidTr="0001677B">
        <w:trPr>
          <w:trHeight w:val="254"/>
        </w:trPr>
        <w:tc>
          <w:tcPr>
            <w:tcW w:w="35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A401A1" w14:textId="77777777" w:rsidR="00AB650D" w:rsidRPr="0001677B" w:rsidRDefault="00AB650D" w:rsidP="0001677B">
            <w:pPr>
              <w:widowControl w:val="0"/>
              <w:tabs>
                <w:tab w:val="left" w:pos="7655"/>
              </w:tabs>
              <w:jc w:val="center"/>
              <w:rPr>
                <w:rFonts w:eastAsia="Times New Roman" w:cs="Times New Roman"/>
                <w:b/>
                <w:sz w:val="24"/>
                <w:szCs w:val="24"/>
                <w:lang w:eastAsia="pl-PL"/>
              </w:rPr>
            </w:pPr>
            <w:r w:rsidRPr="0001677B">
              <w:rPr>
                <w:rFonts w:eastAsia="Times New Roman" w:cs="Times New Roman"/>
                <w:b/>
                <w:sz w:val="24"/>
                <w:szCs w:val="24"/>
                <w:lang w:eastAsia="pl-PL"/>
              </w:rPr>
              <w:t>Parametry punktowane</w:t>
            </w:r>
          </w:p>
        </w:tc>
        <w:tc>
          <w:tcPr>
            <w:tcW w:w="14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DF6291" w14:textId="77777777" w:rsidR="00AB650D" w:rsidRPr="0001677B" w:rsidRDefault="00AB650D" w:rsidP="0001677B">
            <w:pPr>
              <w:widowControl w:val="0"/>
              <w:tabs>
                <w:tab w:val="left" w:pos="7655"/>
              </w:tabs>
              <w:jc w:val="center"/>
              <w:rPr>
                <w:rFonts w:eastAsia="Times New Roman" w:cs="Times New Roman"/>
                <w:b/>
                <w:sz w:val="24"/>
                <w:szCs w:val="24"/>
                <w:lang w:eastAsia="pl-PL"/>
              </w:rPr>
            </w:pPr>
            <w:r w:rsidRPr="0001677B">
              <w:rPr>
                <w:rFonts w:eastAsia="Times New Roman" w:cs="Times New Roman"/>
                <w:b/>
                <w:sz w:val="24"/>
                <w:szCs w:val="24"/>
                <w:lang w:eastAsia="pl-PL"/>
              </w:rPr>
              <w:t>Ocena punktowa</w:t>
            </w:r>
          </w:p>
        </w:tc>
      </w:tr>
      <w:tr w:rsidR="004F3F36" w:rsidRPr="0001677B" w14:paraId="7AF03A65" w14:textId="77777777" w:rsidTr="0001677B">
        <w:trPr>
          <w:trHeight w:val="762"/>
        </w:trPr>
        <w:tc>
          <w:tcPr>
            <w:tcW w:w="3572" w:type="pct"/>
            <w:tcBorders>
              <w:top w:val="single" w:sz="4" w:space="0" w:color="auto"/>
              <w:left w:val="single" w:sz="4" w:space="0" w:color="auto"/>
              <w:bottom w:val="single" w:sz="4" w:space="0" w:color="auto"/>
              <w:right w:val="single" w:sz="4" w:space="0" w:color="auto"/>
            </w:tcBorders>
            <w:vAlign w:val="center"/>
          </w:tcPr>
          <w:p w14:paraId="7A972D6C" w14:textId="58377645" w:rsidR="00AB650D" w:rsidRPr="0001677B" w:rsidRDefault="00AB650D" w:rsidP="0001677B">
            <w:pPr>
              <w:widowControl w:val="0"/>
              <w:tabs>
                <w:tab w:val="left" w:pos="7655"/>
              </w:tabs>
              <w:jc w:val="both"/>
              <w:rPr>
                <w:rFonts w:eastAsia="Times New Roman" w:cs="Times New Roman"/>
                <w:sz w:val="24"/>
                <w:szCs w:val="24"/>
                <w:lang w:eastAsia="pl-PL"/>
              </w:rPr>
            </w:pPr>
            <w:r w:rsidRPr="0001677B">
              <w:rPr>
                <w:rFonts w:eastAsia="Calibri" w:cs="Times New Roman"/>
                <w:sz w:val="24"/>
                <w:szCs w:val="24"/>
                <w:lang w:eastAsia="pl-PL"/>
              </w:rPr>
              <w:t>Czas wykonania usługi „na cito” od momentu telefonicznego zgłoszenia przez Zamawiającego.</w:t>
            </w:r>
          </w:p>
        </w:tc>
        <w:tc>
          <w:tcPr>
            <w:tcW w:w="1428" w:type="pct"/>
            <w:tcBorders>
              <w:top w:val="single" w:sz="4" w:space="0" w:color="auto"/>
              <w:left w:val="single" w:sz="4" w:space="0" w:color="auto"/>
              <w:bottom w:val="single" w:sz="4" w:space="0" w:color="auto"/>
              <w:right w:val="single" w:sz="4" w:space="0" w:color="auto"/>
            </w:tcBorders>
            <w:vAlign w:val="center"/>
          </w:tcPr>
          <w:p w14:paraId="14B68EA9" w14:textId="77777777" w:rsidR="00AB650D" w:rsidRPr="0001677B" w:rsidRDefault="00AB650D" w:rsidP="0001677B">
            <w:pPr>
              <w:widowControl w:val="0"/>
              <w:tabs>
                <w:tab w:val="left" w:pos="7655"/>
              </w:tabs>
              <w:rPr>
                <w:rFonts w:eastAsia="Calibri" w:cs="Times New Roman"/>
                <w:sz w:val="24"/>
                <w:szCs w:val="24"/>
                <w:lang w:eastAsia="pl-PL"/>
              </w:rPr>
            </w:pPr>
            <w:r w:rsidRPr="0001677B">
              <w:rPr>
                <w:rFonts w:eastAsia="Calibri" w:cs="Times New Roman"/>
                <w:sz w:val="24"/>
                <w:szCs w:val="24"/>
                <w:lang w:eastAsia="pl-PL"/>
              </w:rPr>
              <w:t>do 3 godzin – 40 pkt</w:t>
            </w:r>
          </w:p>
          <w:p w14:paraId="3A8B97C7" w14:textId="5D718FAE" w:rsidR="00AB650D" w:rsidRPr="0001677B" w:rsidRDefault="00AB650D" w:rsidP="0001677B">
            <w:pPr>
              <w:widowControl w:val="0"/>
              <w:tabs>
                <w:tab w:val="left" w:pos="7655"/>
              </w:tabs>
              <w:rPr>
                <w:rFonts w:eastAsia="Calibri" w:cs="Times New Roman"/>
                <w:sz w:val="24"/>
                <w:szCs w:val="24"/>
                <w:lang w:eastAsia="pl-PL"/>
              </w:rPr>
            </w:pPr>
            <w:r w:rsidRPr="0001677B">
              <w:rPr>
                <w:rFonts w:eastAsia="Calibri" w:cs="Times New Roman"/>
                <w:sz w:val="24"/>
                <w:szCs w:val="24"/>
                <w:lang w:eastAsia="pl-PL"/>
              </w:rPr>
              <w:t>do 4 godzin – 20 pkt</w:t>
            </w:r>
          </w:p>
          <w:p w14:paraId="184A717B" w14:textId="3FE2089F" w:rsidR="00AB650D" w:rsidRPr="0001677B" w:rsidRDefault="00AB650D" w:rsidP="0001677B">
            <w:pPr>
              <w:widowControl w:val="0"/>
              <w:tabs>
                <w:tab w:val="left" w:pos="7655"/>
              </w:tabs>
              <w:rPr>
                <w:rFonts w:eastAsia="Calibri" w:cs="Times New Roman"/>
                <w:sz w:val="24"/>
                <w:szCs w:val="24"/>
                <w:lang w:eastAsia="pl-PL"/>
              </w:rPr>
            </w:pPr>
            <w:r w:rsidRPr="0001677B">
              <w:rPr>
                <w:rFonts w:eastAsia="Calibri" w:cs="Times New Roman"/>
                <w:sz w:val="24"/>
                <w:szCs w:val="24"/>
                <w:lang w:eastAsia="pl-PL"/>
              </w:rPr>
              <w:t>do 5 godzin – 0 pkt</w:t>
            </w:r>
          </w:p>
        </w:tc>
      </w:tr>
    </w:tbl>
    <w:p w14:paraId="486DA99B" w14:textId="77777777" w:rsidR="0001677B" w:rsidRPr="0001677B" w:rsidRDefault="0001677B" w:rsidP="0001677B">
      <w:pPr>
        <w:widowControl w:val="0"/>
        <w:tabs>
          <w:tab w:val="left" w:pos="7655"/>
        </w:tabs>
        <w:ind w:left="709"/>
        <w:rPr>
          <w:rFonts w:eastAsia="Calibri" w:cs="Times New Roman"/>
          <w:b/>
          <w:bCs/>
          <w:sz w:val="24"/>
          <w:szCs w:val="24"/>
          <w:lang w:eastAsia="pl-PL"/>
        </w:rPr>
      </w:pPr>
    </w:p>
    <w:p w14:paraId="6D4B5277" w14:textId="43143BEE" w:rsidR="0001677B" w:rsidRPr="00FC4EF1" w:rsidRDefault="00AB650D" w:rsidP="00FC4EF1">
      <w:pPr>
        <w:pStyle w:val="Akapitzlist"/>
        <w:widowControl w:val="0"/>
        <w:numPr>
          <w:ilvl w:val="0"/>
          <w:numId w:val="111"/>
        </w:numPr>
        <w:tabs>
          <w:tab w:val="left" w:pos="7655"/>
        </w:tabs>
        <w:suppressAutoHyphens/>
        <w:spacing w:after="0" w:line="240" w:lineRule="auto"/>
        <w:jc w:val="both"/>
        <w:rPr>
          <w:rFonts w:ascii="Times New Roman" w:eastAsia="Calibri" w:hAnsi="Times New Roman" w:cs="Times New Roman"/>
          <w:sz w:val="24"/>
          <w:szCs w:val="24"/>
          <w:lang w:eastAsia="pl-PL"/>
        </w:rPr>
      </w:pPr>
      <w:r w:rsidRPr="0001677B">
        <w:rPr>
          <w:rFonts w:ascii="Times New Roman" w:eastAsia="Calibri" w:hAnsi="Times New Roman" w:cs="Times New Roman"/>
          <w:sz w:val="24"/>
          <w:szCs w:val="24"/>
          <w:lang w:eastAsia="pl-PL"/>
        </w:rPr>
        <w:t>Maksymalna liczba punktów do uzyskania w niniejszym kryterium – 40 pkt (40%), przy czym 1 pkt = 1%.</w:t>
      </w:r>
    </w:p>
    <w:p w14:paraId="014FD1CE" w14:textId="5366A7C2" w:rsidR="0001677B" w:rsidRDefault="0001677B" w:rsidP="0001677B">
      <w:pPr>
        <w:widowControl w:val="0"/>
        <w:numPr>
          <w:ilvl w:val="0"/>
          <w:numId w:val="111"/>
        </w:numPr>
        <w:jc w:val="both"/>
        <w:rPr>
          <w:sz w:val="24"/>
        </w:rPr>
      </w:pPr>
      <w:r>
        <w:rPr>
          <w:sz w:val="24"/>
        </w:rPr>
        <w:t xml:space="preserve">Minimalny oceniany </w:t>
      </w:r>
      <w:r w:rsidR="00FC4EF1">
        <w:rPr>
          <w:sz w:val="24"/>
        </w:rPr>
        <w:t>czas</w:t>
      </w:r>
      <w:r>
        <w:rPr>
          <w:sz w:val="24"/>
        </w:rPr>
        <w:t xml:space="preserve"> </w:t>
      </w:r>
      <w:r w:rsidR="00FC4EF1">
        <w:rPr>
          <w:sz w:val="24"/>
        </w:rPr>
        <w:t>wykonania usługi</w:t>
      </w:r>
      <w:r>
        <w:rPr>
          <w:sz w:val="24"/>
        </w:rPr>
        <w:t xml:space="preserve"> </w:t>
      </w:r>
      <w:r w:rsidR="00FC4EF1">
        <w:rPr>
          <w:sz w:val="24"/>
        </w:rPr>
        <w:t xml:space="preserve">„na cito” </w:t>
      </w:r>
      <w:r>
        <w:rPr>
          <w:sz w:val="24"/>
        </w:rPr>
        <w:t xml:space="preserve">– </w:t>
      </w:r>
      <w:r w:rsidR="00FC4EF1">
        <w:rPr>
          <w:sz w:val="24"/>
        </w:rPr>
        <w:t xml:space="preserve">do </w:t>
      </w:r>
      <w:r w:rsidR="00FC4EF1">
        <w:rPr>
          <w:rFonts w:eastAsia="Calibri" w:cs="Calibri"/>
          <w:sz w:val="24"/>
        </w:rPr>
        <w:t>3 godzin</w:t>
      </w:r>
      <w:r>
        <w:rPr>
          <w:sz w:val="24"/>
        </w:rPr>
        <w:t>.</w:t>
      </w:r>
    </w:p>
    <w:p w14:paraId="70427B16" w14:textId="1778E5F4" w:rsidR="0001677B" w:rsidRPr="00FC4EF1" w:rsidRDefault="0001677B" w:rsidP="00FC4EF1">
      <w:pPr>
        <w:widowControl w:val="0"/>
        <w:numPr>
          <w:ilvl w:val="0"/>
          <w:numId w:val="111"/>
        </w:numPr>
        <w:jc w:val="both"/>
        <w:rPr>
          <w:sz w:val="24"/>
        </w:rPr>
      </w:pPr>
      <w:r>
        <w:rPr>
          <w:sz w:val="24"/>
        </w:rPr>
        <w:t xml:space="preserve">Maksymalny dopuszczalny </w:t>
      </w:r>
      <w:r w:rsidR="00FC4EF1">
        <w:rPr>
          <w:sz w:val="24"/>
        </w:rPr>
        <w:t>czas wykonania usługi na „cito” – do 5 godzin.</w:t>
      </w:r>
    </w:p>
    <w:p w14:paraId="52CEC932" w14:textId="1D9ECD9B" w:rsidR="0001677B" w:rsidRPr="0001677B" w:rsidRDefault="00AB650D" w:rsidP="0001677B">
      <w:pPr>
        <w:pStyle w:val="Akapitzlist"/>
        <w:widowControl w:val="0"/>
        <w:numPr>
          <w:ilvl w:val="0"/>
          <w:numId w:val="111"/>
        </w:numPr>
        <w:tabs>
          <w:tab w:val="left" w:pos="7655"/>
        </w:tabs>
        <w:suppressAutoHyphens/>
        <w:spacing w:after="0" w:line="240" w:lineRule="auto"/>
        <w:jc w:val="both"/>
        <w:rPr>
          <w:rFonts w:ascii="Times New Roman" w:eastAsia="Calibri" w:hAnsi="Times New Roman" w:cs="Times New Roman"/>
          <w:sz w:val="24"/>
          <w:szCs w:val="24"/>
          <w:lang w:eastAsia="pl-PL"/>
        </w:rPr>
      </w:pPr>
      <w:r w:rsidRPr="0001677B">
        <w:rPr>
          <w:rFonts w:ascii="Times New Roman" w:eastAsia="Calibri" w:hAnsi="Times New Roman" w:cs="Times New Roman"/>
          <w:sz w:val="24"/>
          <w:szCs w:val="24"/>
          <w:lang w:eastAsia="pl-PL"/>
        </w:rPr>
        <w:t xml:space="preserve">Maksymalną ilość punktów w zakresie tego kryterium otrzyma oferta Wykonawcy, który zaoferuje najkrótszy oceniany </w:t>
      </w:r>
      <w:r w:rsidR="006D1563" w:rsidRPr="0001677B">
        <w:rPr>
          <w:rFonts w:ascii="Times New Roman" w:eastAsia="Calibri" w:hAnsi="Times New Roman" w:cs="Times New Roman"/>
          <w:sz w:val="24"/>
          <w:szCs w:val="24"/>
          <w:lang w:eastAsia="pl-PL"/>
        </w:rPr>
        <w:t>czas</w:t>
      </w:r>
      <w:r w:rsidRPr="0001677B">
        <w:rPr>
          <w:rFonts w:ascii="Times New Roman" w:eastAsia="Calibri" w:hAnsi="Times New Roman" w:cs="Times New Roman"/>
          <w:sz w:val="24"/>
          <w:szCs w:val="24"/>
          <w:lang w:eastAsia="pl-PL"/>
        </w:rPr>
        <w:t xml:space="preserve"> tj. do 3 godzin od momentu telefonicznego zgłoszenia przez Zamawiającego.</w:t>
      </w:r>
    </w:p>
    <w:p w14:paraId="5F66D2F8" w14:textId="77777777" w:rsidR="0001677B" w:rsidRPr="00FC4EF1" w:rsidRDefault="00AB650D" w:rsidP="0001677B">
      <w:pPr>
        <w:pStyle w:val="Akapitzlist"/>
        <w:widowControl w:val="0"/>
        <w:numPr>
          <w:ilvl w:val="0"/>
          <w:numId w:val="111"/>
        </w:numPr>
        <w:tabs>
          <w:tab w:val="left" w:pos="7655"/>
        </w:tabs>
        <w:suppressAutoHyphens/>
        <w:spacing w:after="0" w:line="240" w:lineRule="auto"/>
        <w:jc w:val="both"/>
        <w:rPr>
          <w:rFonts w:ascii="Times New Roman" w:eastAsia="Calibri" w:hAnsi="Times New Roman" w:cs="Times New Roman"/>
          <w:sz w:val="24"/>
          <w:szCs w:val="24"/>
          <w:lang w:eastAsia="pl-PL"/>
        </w:rPr>
      </w:pPr>
      <w:r w:rsidRPr="0001677B">
        <w:rPr>
          <w:rFonts w:ascii="Times New Roman" w:eastAsia="Calibri" w:hAnsi="Times New Roman" w:cs="Times New Roman"/>
          <w:sz w:val="24"/>
          <w:szCs w:val="24"/>
          <w:lang w:eastAsia="pl-PL"/>
        </w:rPr>
        <w:t xml:space="preserve">Jeżeli Wykonawca nie poda w ofercie </w:t>
      </w:r>
      <w:r w:rsidR="006D1563" w:rsidRPr="0001677B">
        <w:rPr>
          <w:rFonts w:ascii="Times New Roman" w:eastAsia="Calibri" w:hAnsi="Times New Roman" w:cs="Times New Roman"/>
          <w:sz w:val="24"/>
          <w:szCs w:val="24"/>
          <w:lang w:eastAsia="pl-PL"/>
        </w:rPr>
        <w:t>czasu</w:t>
      </w:r>
      <w:r w:rsidRPr="0001677B">
        <w:rPr>
          <w:rFonts w:ascii="Times New Roman" w:eastAsia="Calibri" w:hAnsi="Times New Roman" w:cs="Times New Roman"/>
          <w:sz w:val="24"/>
          <w:szCs w:val="24"/>
          <w:lang w:eastAsia="pl-PL"/>
        </w:rPr>
        <w:t xml:space="preserve"> wykonania usługi na „cito”, to Zamawiający przyjmie, że składając ofertę Wykonawca oferuje najdłuższy</w:t>
      </w:r>
      <w:r w:rsidR="006D1563" w:rsidRPr="0001677B">
        <w:rPr>
          <w:rFonts w:ascii="Times New Roman" w:eastAsia="Calibri" w:hAnsi="Times New Roman" w:cs="Times New Roman"/>
          <w:sz w:val="24"/>
          <w:szCs w:val="24"/>
          <w:lang w:eastAsia="pl-PL"/>
        </w:rPr>
        <w:t xml:space="preserve"> czas </w:t>
      </w:r>
      <w:r w:rsidRPr="0001677B">
        <w:rPr>
          <w:rFonts w:ascii="Times New Roman" w:eastAsia="Calibri" w:hAnsi="Times New Roman" w:cs="Times New Roman"/>
          <w:sz w:val="24"/>
          <w:szCs w:val="24"/>
          <w:lang w:eastAsia="pl-PL"/>
        </w:rPr>
        <w:t xml:space="preserve">wykonania usługi na „cito” czyli do 5 </w:t>
      </w:r>
      <w:r w:rsidRPr="00FC4EF1">
        <w:rPr>
          <w:rFonts w:ascii="Times New Roman" w:eastAsia="Calibri" w:hAnsi="Times New Roman" w:cs="Times New Roman"/>
          <w:sz w:val="24"/>
          <w:szCs w:val="24"/>
          <w:lang w:eastAsia="pl-PL"/>
        </w:rPr>
        <w:t xml:space="preserve">godzin od momentu telefonicznego zgłoszenia przez Zamawiającego </w:t>
      </w:r>
      <w:r w:rsidRPr="00FC4EF1">
        <w:rPr>
          <w:rFonts w:ascii="Times New Roman" w:eastAsia="Times New Roman" w:hAnsi="Times New Roman" w:cs="Times New Roman"/>
          <w:sz w:val="24"/>
          <w:szCs w:val="24"/>
          <w:lang w:eastAsia="pl-PL"/>
        </w:rPr>
        <w:t>i poprawi omyłkę zgodnie z art. 223 ust. 2 pkt 3 ustawy pzp.</w:t>
      </w:r>
    </w:p>
    <w:p w14:paraId="544B539A" w14:textId="2DB9C167" w:rsidR="0001677B" w:rsidRPr="00FC4EF1" w:rsidRDefault="00AB650D" w:rsidP="0001677B">
      <w:pPr>
        <w:pStyle w:val="Akapitzlist"/>
        <w:widowControl w:val="0"/>
        <w:numPr>
          <w:ilvl w:val="0"/>
          <w:numId w:val="111"/>
        </w:numPr>
        <w:tabs>
          <w:tab w:val="left" w:pos="7655"/>
        </w:tabs>
        <w:suppressAutoHyphens/>
        <w:spacing w:after="0" w:line="240" w:lineRule="auto"/>
        <w:jc w:val="both"/>
        <w:rPr>
          <w:rFonts w:ascii="Times New Roman" w:eastAsia="Calibri" w:hAnsi="Times New Roman" w:cs="Times New Roman"/>
          <w:sz w:val="24"/>
          <w:szCs w:val="24"/>
          <w:lang w:eastAsia="pl-PL"/>
        </w:rPr>
      </w:pPr>
      <w:r w:rsidRPr="00FC4EF1">
        <w:rPr>
          <w:rFonts w:ascii="Times New Roman" w:eastAsia="Times New Roman" w:hAnsi="Times New Roman" w:cs="Times New Roman"/>
          <w:sz w:val="24"/>
          <w:szCs w:val="24"/>
          <w:lang w:eastAsia="pl-PL"/>
        </w:rPr>
        <w:t xml:space="preserve">W przypadku podania </w:t>
      </w:r>
      <w:r w:rsidR="006D1563" w:rsidRPr="00FC4EF1">
        <w:rPr>
          <w:rFonts w:ascii="Times New Roman" w:eastAsia="Times New Roman" w:hAnsi="Times New Roman" w:cs="Times New Roman"/>
          <w:sz w:val="24"/>
          <w:szCs w:val="24"/>
          <w:lang w:eastAsia="pl-PL"/>
        </w:rPr>
        <w:t>czasu</w:t>
      </w:r>
      <w:r w:rsidRPr="00FC4EF1">
        <w:rPr>
          <w:rFonts w:ascii="Times New Roman" w:eastAsia="Times New Roman" w:hAnsi="Times New Roman" w:cs="Times New Roman"/>
          <w:sz w:val="24"/>
          <w:szCs w:val="24"/>
          <w:lang w:eastAsia="pl-PL"/>
        </w:rPr>
        <w:t xml:space="preserve"> wykonania innego niż podane w tabeli powyżej tj. do </w:t>
      </w:r>
      <w:r w:rsidR="00FC4EF1" w:rsidRPr="00FC4EF1">
        <w:rPr>
          <w:rFonts w:ascii="Times New Roman" w:eastAsia="Times New Roman" w:hAnsi="Times New Roman" w:cs="Times New Roman"/>
          <w:sz w:val="24"/>
          <w:szCs w:val="24"/>
          <w:lang w:eastAsia="pl-PL"/>
        </w:rPr>
        <w:t>3</w:t>
      </w:r>
      <w:r w:rsidRPr="00FC4EF1">
        <w:rPr>
          <w:rFonts w:ascii="Times New Roman" w:eastAsia="Times New Roman" w:hAnsi="Times New Roman" w:cs="Times New Roman"/>
          <w:sz w:val="24"/>
          <w:szCs w:val="24"/>
          <w:lang w:eastAsia="pl-PL"/>
        </w:rPr>
        <w:t xml:space="preserve"> godzin, do 4 godzin, do 5 godzin, Zamawiający poprawi termin wykonania usługi na „cito, zaokrąglając termin do pełnych, rozpoczętych godzin i poprawi omyłkę zgodnie z art. 223 ust. 2 pkt 3 ustawy pzp.</w:t>
      </w:r>
    </w:p>
    <w:p w14:paraId="38325C3F" w14:textId="27761E6F" w:rsidR="00FC4EF1" w:rsidRPr="00FC4EF1" w:rsidRDefault="00FC4EF1" w:rsidP="00FC4EF1">
      <w:pPr>
        <w:pStyle w:val="Akapitzlist"/>
        <w:widowControl w:val="0"/>
        <w:numPr>
          <w:ilvl w:val="0"/>
          <w:numId w:val="111"/>
        </w:numPr>
        <w:tabs>
          <w:tab w:val="left" w:pos="7655"/>
        </w:tabs>
        <w:suppressAutoHyphens/>
        <w:spacing w:after="0" w:line="240" w:lineRule="auto"/>
        <w:jc w:val="both"/>
        <w:rPr>
          <w:rFonts w:ascii="Times New Roman" w:eastAsia="Calibri" w:hAnsi="Times New Roman" w:cs="Times New Roman"/>
          <w:sz w:val="24"/>
          <w:szCs w:val="24"/>
          <w:lang w:eastAsia="pl-PL"/>
        </w:rPr>
      </w:pPr>
      <w:r w:rsidRPr="0001677B">
        <w:rPr>
          <w:rFonts w:ascii="Times New Roman" w:eastAsia="Calibri" w:hAnsi="Times New Roman" w:cs="Times New Roman"/>
          <w:sz w:val="24"/>
          <w:szCs w:val="24"/>
          <w:lang w:eastAsia="pl-PL"/>
        </w:rPr>
        <w:lastRenderedPageBreak/>
        <w:t xml:space="preserve">Ocenie w ramach kryterium podlegać będzie informacja podana przez Wykonawcę w formularzu ofertowym - </w:t>
      </w:r>
      <w:r w:rsidRPr="0001677B">
        <w:rPr>
          <w:rFonts w:ascii="Times New Roman" w:eastAsia="Calibri" w:hAnsi="Times New Roman" w:cs="Times New Roman"/>
          <w:b/>
          <w:bCs/>
          <w:sz w:val="24"/>
          <w:szCs w:val="24"/>
          <w:lang w:eastAsia="pl-PL"/>
        </w:rPr>
        <w:t>ZAŁĄCZNIK NR 1 DO SWZ</w:t>
      </w:r>
      <w:r w:rsidRPr="0001677B">
        <w:rPr>
          <w:rFonts w:ascii="Times New Roman" w:eastAsia="Calibri" w:hAnsi="Times New Roman" w:cs="Times New Roman"/>
          <w:sz w:val="24"/>
          <w:szCs w:val="24"/>
          <w:lang w:eastAsia="pl-PL"/>
        </w:rPr>
        <w:t xml:space="preserve">. Kryterium to będzie rozpatrywane na podstawie zadeklarowanego w formularzu ofertowym </w:t>
      </w:r>
      <w:r w:rsidRPr="0001677B">
        <w:rPr>
          <w:rFonts w:ascii="Times New Roman" w:eastAsia="Calibri" w:hAnsi="Times New Roman" w:cs="Times New Roman"/>
          <w:sz w:val="24"/>
          <w:szCs w:val="24"/>
          <w:u w:val="single"/>
          <w:lang w:eastAsia="pl-PL"/>
        </w:rPr>
        <w:t>czasu wykonania usługi „na cito” wyrażonego w pełnych godzinach.</w:t>
      </w:r>
      <w:r w:rsidRPr="0001677B">
        <w:rPr>
          <w:rFonts w:ascii="Times New Roman" w:eastAsia="Calibri" w:hAnsi="Times New Roman" w:cs="Times New Roman"/>
          <w:sz w:val="24"/>
          <w:szCs w:val="24"/>
          <w:lang w:eastAsia="pl-PL"/>
        </w:rPr>
        <w:t xml:space="preserve"> </w:t>
      </w:r>
    </w:p>
    <w:p w14:paraId="63EAB038" w14:textId="77777777" w:rsidR="005C6B3C" w:rsidRPr="00FC4EF1" w:rsidRDefault="005C6B3C" w:rsidP="0001677B">
      <w:pPr>
        <w:widowControl w:val="0"/>
        <w:numPr>
          <w:ilvl w:val="0"/>
          <w:numId w:val="51"/>
        </w:numPr>
        <w:tabs>
          <w:tab w:val="left" w:pos="720"/>
        </w:tabs>
        <w:jc w:val="both"/>
        <w:rPr>
          <w:rFonts w:eastAsia="Times New Roman" w:cs="Times New Roman"/>
          <w:color w:val="FF0000"/>
          <w:sz w:val="24"/>
          <w:szCs w:val="24"/>
          <w:lang w:eastAsia="en-US"/>
        </w:rPr>
      </w:pPr>
      <w:r w:rsidRPr="00FC4EF1">
        <w:rPr>
          <w:rFonts w:eastAsia="Calibri" w:cs="Times New Roman"/>
          <w:sz w:val="24"/>
          <w:szCs w:val="24"/>
          <w:lang w:eastAsia="en-US"/>
        </w:rPr>
        <w:t xml:space="preserve">Zamawiający za najkorzystniejszą uzna ofertę, która uzyska największą liczbę punktów łącznie ze wszystkich kryteriów i </w:t>
      </w:r>
      <w:r w:rsidRPr="00FC4EF1">
        <w:rPr>
          <w:rFonts w:eastAsia="Times New Roman" w:cs="Times New Roman"/>
          <w:sz w:val="24"/>
          <w:szCs w:val="24"/>
          <w:lang w:eastAsia="en-US"/>
        </w:rPr>
        <w:t>spełniająca pozostałe wymagania zamawiającego</w:t>
      </w:r>
      <w:r w:rsidRPr="00FC4EF1">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4EF1" w:rsidRDefault="005C6B3C" w:rsidP="0018501F">
      <w:pPr>
        <w:widowControl w:val="0"/>
        <w:numPr>
          <w:ilvl w:val="0"/>
          <w:numId w:val="51"/>
        </w:numPr>
        <w:tabs>
          <w:tab w:val="left" w:pos="720"/>
        </w:tabs>
        <w:jc w:val="both"/>
        <w:rPr>
          <w:rFonts w:eastAsia="Times New Roman" w:cs="Times New Roman"/>
          <w:color w:val="FF0000"/>
          <w:sz w:val="24"/>
          <w:szCs w:val="24"/>
          <w:lang w:eastAsia="en-US"/>
        </w:rPr>
      </w:pPr>
      <w:r w:rsidRPr="00FC4EF1">
        <w:rPr>
          <w:rFonts w:eastAsia="Calibri" w:cs="Times New Roman"/>
          <w:sz w:val="24"/>
          <w:szCs w:val="24"/>
          <w:lang w:eastAsia="en-US"/>
        </w:rPr>
        <w:t>Oferta</w:t>
      </w:r>
      <w:r w:rsidRPr="00FC4EF1">
        <w:rPr>
          <w:rFonts w:eastAsia="Calibri" w:cs="Times New Roman"/>
          <w:bCs/>
          <w:sz w:val="24"/>
          <w:szCs w:val="24"/>
          <w:lang w:eastAsia="en-US"/>
        </w:rPr>
        <w:t xml:space="preserve"> może uzyskać w kryteriach oceny ofert maksymalnie 100 punktów (100%), przy czym 1 pkt = 1%.</w:t>
      </w:r>
      <w:r w:rsidRPr="00FC4EF1">
        <w:rPr>
          <w:rFonts w:eastAsia="Calibri" w:cs="Times New Roman"/>
          <w:sz w:val="24"/>
          <w:szCs w:val="24"/>
          <w:lang w:eastAsia="en-US"/>
        </w:rPr>
        <w:t xml:space="preserve"> </w:t>
      </w:r>
      <w:r w:rsidRPr="00FC4EF1">
        <w:rPr>
          <w:rFonts w:eastAsia="Calibri" w:cs="Times New Roman"/>
          <w:color w:val="000000"/>
          <w:sz w:val="24"/>
          <w:szCs w:val="24"/>
          <w:lang w:eastAsia="pl-PL"/>
        </w:rPr>
        <w:t xml:space="preserve">Maksymalna liczba punktów w kryterium równa jest określonej wadze kryterium w %. </w:t>
      </w:r>
      <w:r w:rsidRPr="00FC4EF1">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18501F">
      <w:pPr>
        <w:widowControl w:val="0"/>
        <w:jc w:val="both"/>
        <w:rPr>
          <w:rFonts w:eastAsia="Times New Roman" w:cs="Times New Roman"/>
          <w:b/>
          <w:bCs/>
          <w:sz w:val="24"/>
          <w:szCs w:val="24"/>
          <w:u w:val="single"/>
        </w:rPr>
      </w:pPr>
    </w:p>
    <w:p w14:paraId="28B843EF" w14:textId="2D80606A"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4"/>
      <w:r w:rsidRPr="00F52CF9">
        <w:rPr>
          <w:rFonts w:ascii="Times New Roman" w:hAnsi="Times New Roman" w:cs="Times New Roman"/>
          <w:b/>
          <w:bCs/>
          <w:sz w:val="24"/>
          <w:szCs w:val="24"/>
        </w:rPr>
        <w:t>ZWROT KOSZTÓW UDZIAŁU W POSTĘPOWANIU</w:t>
      </w:r>
      <w:bookmarkEnd w:id="61"/>
    </w:p>
    <w:p w14:paraId="1E7879A8" w14:textId="77777777" w:rsidR="00FC043D" w:rsidRPr="00FC043D" w:rsidRDefault="00FC043D" w:rsidP="0018501F">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18501F">
      <w:pPr>
        <w:widowControl w:val="0"/>
        <w:outlineLvl w:val="0"/>
        <w:rPr>
          <w:rFonts w:cs="Times New Roman"/>
          <w:b/>
          <w:bCs/>
          <w:sz w:val="24"/>
          <w:szCs w:val="24"/>
          <w:highlight w:val="lightGray"/>
        </w:rPr>
      </w:pPr>
    </w:p>
    <w:p w14:paraId="77F10615" w14:textId="037074E2"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2"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2"/>
    </w:p>
    <w:p w14:paraId="6A0F0856" w14:textId="77777777" w:rsidR="005C6B3C" w:rsidRPr="00FC043D" w:rsidRDefault="005C6B3C" w:rsidP="0018501F">
      <w:pPr>
        <w:widowControl w:val="0"/>
        <w:numPr>
          <w:ilvl w:val="0"/>
          <w:numId w:val="52"/>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38525A23" w14:textId="77777777" w:rsidR="006F1C4C" w:rsidRPr="00D713D0" w:rsidRDefault="006F1C4C" w:rsidP="0018501F">
      <w:pPr>
        <w:widowControl w:val="0"/>
        <w:numPr>
          <w:ilvl w:val="0"/>
          <w:numId w:val="52"/>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p>
    <w:p w14:paraId="75E1D672" w14:textId="35BF907F" w:rsidR="00D713D0" w:rsidRPr="006D1563" w:rsidRDefault="00D713D0" w:rsidP="0018501F">
      <w:pPr>
        <w:pStyle w:val="Akapitzlist"/>
        <w:widowControl w:val="0"/>
        <w:numPr>
          <w:ilvl w:val="0"/>
          <w:numId w:val="86"/>
        </w:numPr>
        <w:suppressAutoHyphens/>
        <w:spacing w:after="0" w:line="240" w:lineRule="auto"/>
        <w:ind w:left="714" w:hanging="357"/>
        <w:jc w:val="both"/>
        <w:rPr>
          <w:rFonts w:ascii="Times New Roman" w:hAnsi="Times New Roman" w:cs="Times New Roman"/>
          <w:sz w:val="24"/>
          <w:szCs w:val="24"/>
        </w:rPr>
      </w:pPr>
      <w:r w:rsidRPr="00D713D0">
        <w:rPr>
          <w:rFonts w:ascii="Times New Roman" w:hAnsi="Times New Roman" w:cs="Times New Roman"/>
          <w:sz w:val="24"/>
          <w:szCs w:val="24"/>
        </w:rPr>
        <w:t xml:space="preserve">dostarczenia zamawiającemu umowy regulującej współpracę wykonawców, </w:t>
      </w:r>
      <w:r w:rsidRPr="00D713D0">
        <w:rPr>
          <w:rFonts w:ascii="Times New Roman" w:eastAsia="Times New Roman" w:hAnsi="Times New Roman" w:cs="Times New Roman"/>
          <w:sz w:val="24"/>
          <w:szCs w:val="24"/>
        </w:rPr>
        <w:t xml:space="preserve">w przypadku, gdy do realizacji zamówienia zostanie wybrana oferta złożona przez wykonawców </w:t>
      </w:r>
      <w:r w:rsidRPr="00D713D0">
        <w:rPr>
          <w:rFonts w:ascii="Times New Roman" w:hAnsi="Times New Roman" w:cs="Times New Roman"/>
          <w:sz w:val="24"/>
          <w:szCs w:val="24"/>
        </w:rPr>
        <w:t xml:space="preserve">wspólnie </w:t>
      </w:r>
      <w:r w:rsidRPr="006D1563">
        <w:rPr>
          <w:rFonts w:ascii="Times New Roman" w:hAnsi="Times New Roman" w:cs="Times New Roman"/>
          <w:sz w:val="24"/>
          <w:szCs w:val="24"/>
        </w:rPr>
        <w:t>ubiegających się o udzielenie zamówienia,</w:t>
      </w:r>
    </w:p>
    <w:p w14:paraId="2206A088" w14:textId="1D50A429" w:rsidR="00D713D0" w:rsidRPr="006D1563" w:rsidRDefault="006F1C4C" w:rsidP="0018501F">
      <w:pPr>
        <w:pStyle w:val="Akapitzlist"/>
        <w:widowControl w:val="0"/>
        <w:numPr>
          <w:ilvl w:val="0"/>
          <w:numId w:val="86"/>
        </w:numPr>
        <w:suppressAutoHyphens/>
        <w:spacing w:after="0" w:line="240" w:lineRule="auto"/>
        <w:ind w:left="714" w:hanging="357"/>
        <w:jc w:val="both"/>
        <w:rPr>
          <w:rFonts w:ascii="Times New Roman" w:hAnsi="Times New Roman" w:cs="Times New Roman"/>
          <w:sz w:val="24"/>
          <w:szCs w:val="24"/>
        </w:rPr>
      </w:pPr>
      <w:r w:rsidRPr="006D1563">
        <w:rPr>
          <w:rFonts w:ascii="Times New Roman" w:eastAsia="Times New Roman" w:hAnsi="Times New Roman" w:cs="Times New Roman"/>
          <w:sz w:val="24"/>
          <w:szCs w:val="24"/>
        </w:rPr>
        <w:t>dostarczenia zamawiającemu kserokopię dokumentów ubezpieczenia wraz z dokumentami potwierdzającymi opłacenie polis (ew. dowodem opłacenia składki bądź raty składki i dokumentem potwierdzającym zakres ubezpieczenia (jeśli zakres ten nie wynika z treści polisy)) – zgodnie z zapisami wzoru umowy</w:t>
      </w:r>
      <w:r w:rsidR="006D1563" w:rsidRPr="006D1563">
        <w:rPr>
          <w:rFonts w:ascii="Times New Roman" w:eastAsia="Times New Roman" w:hAnsi="Times New Roman" w:cs="Times New Roman"/>
          <w:sz w:val="24"/>
          <w:szCs w:val="24"/>
        </w:rPr>
        <w:t>.</w:t>
      </w:r>
    </w:p>
    <w:p w14:paraId="15B02E75" w14:textId="5FD0466D" w:rsidR="00D713D0" w:rsidRPr="00D713D0" w:rsidRDefault="00D713D0" w:rsidP="0018501F">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Zamawiający wymaga przedstawienia powyższych dokumentów </w:t>
      </w:r>
      <w:bookmarkStart w:id="63" w:name="_Hlk121399735"/>
      <w:r w:rsidRPr="00D713D0">
        <w:rPr>
          <w:rFonts w:eastAsia="Times New Roman" w:cs="Times New Roman"/>
          <w:sz w:val="24"/>
          <w:szCs w:val="24"/>
          <w:u w:val="single"/>
        </w:rPr>
        <w:t>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bookmarkEnd w:id="63"/>
    </w:p>
    <w:p w14:paraId="7428D37F" w14:textId="7F8160B2" w:rsidR="00D713D0" w:rsidRPr="00D713D0" w:rsidRDefault="00D713D0" w:rsidP="0018501F">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FC043D" w:rsidRDefault="005C6B3C" w:rsidP="0018501F">
      <w:pPr>
        <w:widowControl w:val="0"/>
        <w:numPr>
          <w:ilvl w:val="0"/>
          <w:numId w:val="52"/>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18501F">
      <w:pPr>
        <w:widowControl w:val="0"/>
        <w:numPr>
          <w:ilvl w:val="0"/>
          <w:numId w:val="52"/>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18501F">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25FD0A9A" w:rsidR="005C6B3C" w:rsidRPr="00FC043D" w:rsidRDefault="005C6B3C" w:rsidP="0018501F">
      <w:pPr>
        <w:widowControl w:val="0"/>
        <w:numPr>
          <w:ilvl w:val="0"/>
          <w:numId w:val="52"/>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w:t>
      </w:r>
      <w:r w:rsidR="00700DBE">
        <w:rPr>
          <w:rFonts w:eastAsia="Times New Roman" w:cs="Times New Roman"/>
          <w:sz w:val="24"/>
          <w:szCs w:val="24"/>
        </w:rPr>
        <w:t>3</w:t>
      </w:r>
      <w:r w:rsidRPr="00FC043D">
        <w:rPr>
          <w:rFonts w:eastAsia="Times New Roman" w:cs="Times New Roman"/>
          <w:sz w:val="24"/>
          <w:szCs w:val="24"/>
        </w:rPr>
        <w:t xml:space="preserve"> dni od dnia doręczenia umowy do podpisania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18501F">
      <w:pPr>
        <w:widowControl w:val="0"/>
        <w:ind w:left="360"/>
        <w:jc w:val="both"/>
        <w:rPr>
          <w:rFonts w:cs="Times New Roman"/>
          <w:sz w:val="24"/>
          <w:szCs w:val="24"/>
        </w:rPr>
      </w:pPr>
    </w:p>
    <w:p w14:paraId="13F44B12" w14:textId="4D4A3A07"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6"/>
      <w:r w:rsidRPr="00F52CF9">
        <w:rPr>
          <w:rFonts w:ascii="Times New Roman" w:hAnsi="Times New Roman" w:cs="Times New Roman"/>
          <w:b/>
          <w:bCs/>
          <w:sz w:val="24"/>
          <w:szCs w:val="24"/>
        </w:rPr>
        <w:t>ZABEZPIECZENIE NALEŻYTEGO WYKONANIA UMOWY</w:t>
      </w:r>
      <w:bookmarkEnd w:id="64"/>
    </w:p>
    <w:p w14:paraId="1DF0A94A" w14:textId="30189C92" w:rsidR="005C6B3C" w:rsidRPr="003F6809" w:rsidRDefault="005C6B3C" w:rsidP="0018501F">
      <w:pPr>
        <w:widowControl w:val="0"/>
        <w:jc w:val="both"/>
        <w:rPr>
          <w:rFonts w:cs="Times New Roman"/>
          <w:sz w:val="24"/>
          <w:szCs w:val="24"/>
        </w:rPr>
      </w:pPr>
      <w:r w:rsidRPr="003F6809">
        <w:rPr>
          <w:rFonts w:cs="Times New Roman"/>
          <w:sz w:val="24"/>
          <w:szCs w:val="24"/>
        </w:rPr>
        <w:t xml:space="preserve">Zamawiający </w:t>
      </w:r>
      <w:r w:rsidRPr="003F6809">
        <w:rPr>
          <w:rFonts w:cs="Times New Roman"/>
          <w:b/>
          <w:sz w:val="24"/>
          <w:szCs w:val="24"/>
        </w:rPr>
        <w:t>nie wymaga</w:t>
      </w:r>
      <w:r w:rsidRPr="003F6809">
        <w:rPr>
          <w:rFonts w:cs="Times New Roman"/>
          <w:sz w:val="24"/>
          <w:szCs w:val="24"/>
        </w:rPr>
        <w:t xml:space="preserve"> wniesienia zabezpieczenia należytego wykonania umowy</w:t>
      </w:r>
      <w:r w:rsidR="00C25332" w:rsidRPr="003F6809">
        <w:rPr>
          <w:rFonts w:cs="Times New Roman"/>
          <w:sz w:val="24"/>
          <w:szCs w:val="24"/>
        </w:rPr>
        <w:t>.</w:t>
      </w:r>
    </w:p>
    <w:p w14:paraId="3412EF03" w14:textId="77777777" w:rsidR="005C6B3C" w:rsidRPr="003F6809" w:rsidRDefault="005C6B3C" w:rsidP="0018501F">
      <w:pPr>
        <w:widowControl w:val="0"/>
        <w:jc w:val="both"/>
        <w:rPr>
          <w:rFonts w:eastAsia="Times New Roman" w:cs="Times New Roman"/>
          <w:b/>
          <w:bCs/>
          <w:sz w:val="24"/>
          <w:szCs w:val="24"/>
          <w:u w:val="single"/>
        </w:rPr>
      </w:pPr>
    </w:p>
    <w:p w14:paraId="72379A72" w14:textId="7A95FB7D" w:rsidR="00FC043D"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5"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65"/>
    </w:p>
    <w:p w14:paraId="5A2D0165" w14:textId="101EFD82" w:rsidR="00FC043D" w:rsidRPr="00FC043D" w:rsidRDefault="00FC043D" w:rsidP="0018501F">
      <w:pPr>
        <w:widowControl w:val="0"/>
        <w:numPr>
          <w:ilvl w:val="0"/>
          <w:numId w:val="53"/>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4F3F36">
        <w:rPr>
          <w:rFonts w:eastAsia="Calibri" w:cs="Times New Roman"/>
          <w:b/>
          <w:bCs/>
          <w:sz w:val="24"/>
          <w:szCs w:val="24"/>
          <w:lang w:eastAsia="en-US"/>
        </w:rPr>
        <w:t>7</w:t>
      </w:r>
      <w:r w:rsidR="001E2CE6" w:rsidRPr="001E2CE6">
        <w:rPr>
          <w:rFonts w:eastAsia="Calibri" w:cs="Times New Roman"/>
          <w:b/>
          <w:bCs/>
          <w:sz w:val="24"/>
          <w:szCs w:val="24"/>
          <w:lang w:eastAsia="en-US"/>
        </w:rPr>
        <w:t xml:space="preserve"> DO SWZ.</w:t>
      </w:r>
    </w:p>
    <w:p w14:paraId="0B9B74CF" w14:textId="0FF01C80" w:rsidR="00FC043D" w:rsidRPr="00FC043D" w:rsidRDefault="00FC043D" w:rsidP="0018501F">
      <w:pPr>
        <w:widowControl w:val="0"/>
        <w:numPr>
          <w:ilvl w:val="0"/>
          <w:numId w:val="53"/>
        </w:numPr>
        <w:jc w:val="both"/>
        <w:rPr>
          <w:rFonts w:eastAsia="Calibri" w:cs="Times New Roman"/>
          <w:sz w:val="24"/>
          <w:szCs w:val="24"/>
          <w:lang w:eastAsia="en-US"/>
        </w:rPr>
      </w:pPr>
      <w:r w:rsidRPr="00FC043D">
        <w:rPr>
          <w:rFonts w:cs="Times New Roman"/>
          <w:sz w:val="24"/>
          <w:szCs w:val="24"/>
          <w:lang w:eastAsia="en-US"/>
        </w:rPr>
        <w:lastRenderedPageBreak/>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ZAŁĄCZNIK NR</w:t>
      </w:r>
      <w:r w:rsidR="004F3F36">
        <w:rPr>
          <w:rFonts w:cs="Times New Roman"/>
          <w:b/>
          <w:sz w:val="24"/>
          <w:szCs w:val="24"/>
          <w:lang w:eastAsia="en-US"/>
        </w:rPr>
        <w:t xml:space="preserve"> 7 </w:t>
      </w:r>
      <w:r w:rsidR="001E2CE6" w:rsidRPr="001E2CE6">
        <w:rPr>
          <w:rFonts w:cs="Times New Roman"/>
          <w:b/>
          <w:sz w:val="24"/>
          <w:szCs w:val="24"/>
          <w:lang w:eastAsia="en-US"/>
        </w:rPr>
        <w:t>DO SWZ.</w:t>
      </w:r>
    </w:p>
    <w:p w14:paraId="567D3109" w14:textId="77777777" w:rsidR="00FC043D" w:rsidRPr="00FC043D" w:rsidRDefault="00FC043D" w:rsidP="0018501F">
      <w:pPr>
        <w:widowControl w:val="0"/>
        <w:outlineLvl w:val="0"/>
        <w:rPr>
          <w:rFonts w:eastAsia="Calibri" w:cs="Times New Roman"/>
          <w:b/>
          <w:bCs/>
          <w:sz w:val="24"/>
          <w:szCs w:val="24"/>
          <w:highlight w:val="lightGray"/>
        </w:rPr>
      </w:pPr>
    </w:p>
    <w:p w14:paraId="1C67AA1D" w14:textId="314C75C0" w:rsidR="009606AF" w:rsidRPr="009606AF"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6" w:name="_Toc68156108"/>
      <w:r w:rsidRPr="00F52CF9">
        <w:rPr>
          <w:rFonts w:ascii="Times New Roman" w:eastAsia="Calibri" w:hAnsi="Times New Roman" w:cs="Times New Roman"/>
          <w:b/>
          <w:bCs/>
          <w:sz w:val="24"/>
          <w:szCs w:val="24"/>
        </w:rPr>
        <w:t>POUCZENIE O ŚRODKACH OCHRONY PRAWNEJ PRZYSŁUGUJĄCYCH WYKONAWCY</w:t>
      </w:r>
      <w:bookmarkEnd w:id="66"/>
    </w:p>
    <w:p w14:paraId="6F9E564A" w14:textId="382FA806" w:rsidR="009606AF" w:rsidRPr="009606AF" w:rsidRDefault="009606AF" w:rsidP="0018501F">
      <w:pPr>
        <w:widowControl w:val="0"/>
        <w:numPr>
          <w:ilvl w:val="0"/>
          <w:numId w:val="54"/>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18501F">
      <w:pPr>
        <w:widowControl w:val="0"/>
        <w:numPr>
          <w:ilvl w:val="0"/>
          <w:numId w:val="54"/>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18501F">
      <w:pPr>
        <w:widowControl w:val="0"/>
        <w:numPr>
          <w:ilvl w:val="0"/>
          <w:numId w:val="54"/>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18501F">
      <w:pPr>
        <w:pStyle w:val="Akapitzlist"/>
        <w:widowControl w:val="0"/>
        <w:numPr>
          <w:ilvl w:val="0"/>
          <w:numId w:val="66"/>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18501F">
      <w:pPr>
        <w:pStyle w:val="Akapitzlist"/>
        <w:widowControl w:val="0"/>
        <w:numPr>
          <w:ilvl w:val="0"/>
          <w:numId w:val="66"/>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18501F">
      <w:pPr>
        <w:widowControl w:val="0"/>
        <w:numPr>
          <w:ilvl w:val="0"/>
          <w:numId w:val="54"/>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18501F">
      <w:pPr>
        <w:widowControl w:val="0"/>
        <w:numPr>
          <w:ilvl w:val="0"/>
          <w:numId w:val="54"/>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18501F">
      <w:pPr>
        <w:widowControl w:val="0"/>
        <w:numPr>
          <w:ilvl w:val="0"/>
          <w:numId w:val="54"/>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18501F">
      <w:pPr>
        <w:pStyle w:val="Akapitzlist"/>
        <w:widowControl w:val="0"/>
        <w:numPr>
          <w:ilvl w:val="0"/>
          <w:numId w:val="67"/>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18501F">
      <w:pPr>
        <w:pStyle w:val="Akapitzlist"/>
        <w:widowControl w:val="0"/>
        <w:numPr>
          <w:ilvl w:val="0"/>
          <w:numId w:val="67"/>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18501F">
      <w:pPr>
        <w:widowControl w:val="0"/>
        <w:numPr>
          <w:ilvl w:val="0"/>
          <w:numId w:val="54"/>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18501F">
      <w:pPr>
        <w:widowControl w:val="0"/>
        <w:numPr>
          <w:ilvl w:val="0"/>
          <w:numId w:val="54"/>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18501F">
      <w:pPr>
        <w:widowControl w:val="0"/>
        <w:numPr>
          <w:ilvl w:val="0"/>
          <w:numId w:val="54"/>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18501F">
      <w:pPr>
        <w:widowControl w:val="0"/>
        <w:numPr>
          <w:ilvl w:val="0"/>
          <w:numId w:val="54"/>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18501F">
      <w:pPr>
        <w:widowControl w:val="0"/>
        <w:numPr>
          <w:ilvl w:val="0"/>
          <w:numId w:val="54"/>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18501F">
      <w:pPr>
        <w:widowControl w:val="0"/>
        <w:numPr>
          <w:ilvl w:val="0"/>
          <w:numId w:val="54"/>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18501F">
      <w:pPr>
        <w:widowControl w:val="0"/>
        <w:jc w:val="both"/>
        <w:rPr>
          <w:rFonts w:eastAsia="Calibri" w:cs="Times New Roman"/>
          <w:sz w:val="24"/>
          <w:szCs w:val="24"/>
          <w:lang w:eastAsia="en-US"/>
        </w:rPr>
      </w:pPr>
    </w:p>
    <w:p w14:paraId="18C88C09" w14:textId="65947E3E"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7" w:name="_Toc68156109"/>
      <w:r w:rsidRPr="00F52CF9">
        <w:rPr>
          <w:rFonts w:ascii="Times New Roman" w:eastAsia="Calibri" w:hAnsi="Times New Roman" w:cs="Times New Roman"/>
          <w:b/>
          <w:bCs/>
          <w:sz w:val="24"/>
          <w:szCs w:val="24"/>
        </w:rPr>
        <w:t>KLAUZULA INFORMACYJNA DOTYCZĄCA PRZETWARZANIA DANYCH OSOBOWYCH</w:t>
      </w:r>
      <w:bookmarkEnd w:id="67"/>
    </w:p>
    <w:p w14:paraId="05968A9E" w14:textId="77777777" w:rsidR="00AE4F44" w:rsidRPr="00AE4F44" w:rsidRDefault="00AE4F44" w:rsidP="0018501F">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490D2236" w:rsidR="00AE4F44" w:rsidRPr="00AE4F44" w:rsidRDefault="00CB3C84" w:rsidP="0018501F">
      <w:pPr>
        <w:widowControl w:val="0"/>
        <w:numPr>
          <w:ilvl w:val="0"/>
          <w:numId w:val="92"/>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A</w:t>
      </w:r>
      <w:r w:rsidR="00AE4F44" w:rsidRPr="00AE4F44">
        <w:rPr>
          <w:rFonts w:eastAsia="Calibri" w:cs="Times New Roman"/>
          <w:iCs/>
          <w:color w:val="000000"/>
          <w:sz w:val="24"/>
          <w:szCs w:val="24"/>
          <w:lang w:eastAsia="en-US"/>
        </w:rPr>
        <w:t xml:space="preserve">dministratorem Pani/Pana danych osobowych jest </w:t>
      </w:r>
      <w:r w:rsidR="00AE4F44" w:rsidRPr="00AE4F44">
        <w:rPr>
          <w:rFonts w:eastAsia="Calibri" w:cs="Times New Roman"/>
          <w:b/>
          <w:bCs/>
          <w:iCs/>
          <w:color w:val="000000"/>
          <w:sz w:val="24"/>
          <w:szCs w:val="24"/>
          <w:lang w:eastAsia="en-US"/>
        </w:rPr>
        <w:t xml:space="preserve">Szpital Specjalistyczny im. J. Dietla w </w:t>
      </w:r>
      <w:r w:rsidR="00AE4F44" w:rsidRPr="00AE4F44">
        <w:rPr>
          <w:rFonts w:eastAsia="Calibri" w:cs="Times New Roman"/>
          <w:b/>
          <w:bCs/>
          <w:iCs/>
          <w:color w:val="000000"/>
          <w:sz w:val="24"/>
          <w:szCs w:val="24"/>
          <w:lang w:eastAsia="en-US"/>
        </w:rPr>
        <w:lastRenderedPageBreak/>
        <w:t>Krakowie</w:t>
      </w:r>
      <w:r w:rsidR="00AE4F44" w:rsidRPr="00AE4F44">
        <w:rPr>
          <w:rFonts w:eastAsia="Calibri" w:cs="Times New Roman"/>
          <w:iCs/>
          <w:color w:val="000000"/>
          <w:sz w:val="24"/>
          <w:szCs w:val="24"/>
          <w:lang w:eastAsia="en-US"/>
        </w:rPr>
        <w:t xml:space="preserve">, ul. Skarbowa 4, 31-121 Kraków, tel. 12 68 76 330, e-mail: </w:t>
      </w:r>
      <w:hyperlink r:id="rId65" w:history="1">
        <w:r w:rsidR="00AE4F44" w:rsidRPr="00AE4F44">
          <w:rPr>
            <w:rStyle w:val="Hipercze"/>
            <w:rFonts w:eastAsia="Calibri" w:cs="Times New Roman"/>
            <w:iCs/>
            <w:sz w:val="24"/>
            <w:szCs w:val="24"/>
            <w:lang w:eastAsia="en-US"/>
          </w:rPr>
          <w:t>sekretariat@dietl.krakow.pl</w:t>
        </w:r>
      </w:hyperlink>
      <w:r w:rsidR="00AE4F44" w:rsidRPr="00AE4F44">
        <w:rPr>
          <w:rFonts w:eastAsia="Calibri" w:cs="Times New Roman"/>
          <w:iCs/>
          <w:color w:val="000000"/>
          <w:sz w:val="24"/>
          <w:szCs w:val="24"/>
          <w:lang w:eastAsia="en-US"/>
        </w:rPr>
        <w:t>;</w:t>
      </w:r>
    </w:p>
    <w:p w14:paraId="5B7474A4" w14:textId="788ABD71" w:rsidR="00AE4F44" w:rsidRPr="00AE4F44" w:rsidRDefault="00CB3C84" w:rsidP="0018501F">
      <w:pPr>
        <w:widowControl w:val="0"/>
        <w:numPr>
          <w:ilvl w:val="0"/>
          <w:numId w:val="92"/>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W</w:t>
      </w:r>
      <w:r w:rsidR="00AE4F44" w:rsidRPr="00AE4F44">
        <w:rPr>
          <w:rFonts w:eastAsia="Calibri" w:cs="Times New Roman"/>
          <w:iCs/>
          <w:color w:val="000000"/>
          <w:sz w:val="24"/>
          <w:szCs w:val="24"/>
          <w:lang w:eastAsia="en-US"/>
        </w:rPr>
        <w:t xml:space="preserve"> sprawach związanych z Pani/Pana danymi osobowymi proszę kontaktować się z Inspektorem Ochrony Danych (IODO), Szpital Specjalistyczny im. J. Dietla w Krakowie, ul. Skarbowa 4, 31-121 Kraków, e-mail: </w:t>
      </w:r>
      <w:hyperlink r:id="rId66" w:history="1">
        <w:r w:rsidR="00AE4F44" w:rsidRPr="00AE4F44">
          <w:rPr>
            <w:rStyle w:val="Hipercze"/>
            <w:rFonts w:eastAsia="Calibri" w:cs="Times New Roman"/>
            <w:iCs/>
            <w:sz w:val="24"/>
            <w:szCs w:val="24"/>
            <w:lang w:eastAsia="en-US"/>
          </w:rPr>
          <w:t>iodo@dietl.krakow.pl</w:t>
        </w:r>
      </w:hyperlink>
      <w:r w:rsidR="00AE4F44"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18501F">
      <w:pPr>
        <w:widowControl w:val="0"/>
        <w:numPr>
          <w:ilvl w:val="0"/>
          <w:numId w:val="9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938C631" w:rsidR="00AE4F44" w:rsidRPr="00AE4F44" w:rsidRDefault="00CB3C84" w:rsidP="0018501F">
      <w:pPr>
        <w:widowControl w:val="0"/>
        <w:numPr>
          <w:ilvl w:val="0"/>
          <w:numId w:val="92"/>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O</w:t>
      </w:r>
      <w:r w:rsidR="00AE4F44" w:rsidRPr="00AE4F44">
        <w:rPr>
          <w:rFonts w:eastAsia="Calibri" w:cs="Times New Roman"/>
          <w:iCs/>
          <w:color w:val="000000"/>
          <w:sz w:val="24"/>
          <w:szCs w:val="24"/>
          <w:lang w:eastAsia="en-US"/>
        </w:rPr>
        <w:t xml:space="preserve">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7" w:history="1">
        <w:r w:rsidR="00AE4F44"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18501F">
      <w:pPr>
        <w:widowControl w:val="0"/>
        <w:numPr>
          <w:ilvl w:val="0"/>
          <w:numId w:val="92"/>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4653FC5B" w:rsidR="00AE4F44" w:rsidRPr="00AE4F44" w:rsidRDefault="00CB3C84" w:rsidP="0018501F">
      <w:pPr>
        <w:widowControl w:val="0"/>
        <w:numPr>
          <w:ilvl w:val="0"/>
          <w:numId w:val="92"/>
        </w:numPr>
        <w:autoSpaceDE w:val="0"/>
        <w:autoSpaceDN w:val="0"/>
        <w:adjustRightInd w:val="0"/>
        <w:ind w:left="357" w:hanging="357"/>
        <w:jc w:val="both"/>
        <w:rPr>
          <w:rFonts w:eastAsia="Calibri" w:cs="Times New Roman"/>
          <w:iCs/>
          <w:color w:val="000000"/>
          <w:sz w:val="24"/>
          <w:szCs w:val="24"/>
          <w:lang w:eastAsia="en-US"/>
        </w:rPr>
      </w:pPr>
      <w:r>
        <w:rPr>
          <w:rFonts w:eastAsia="Calibri" w:cs="Times New Roman"/>
          <w:iCs/>
          <w:color w:val="000000"/>
          <w:sz w:val="24"/>
          <w:szCs w:val="24"/>
          <w:lang w:eastAsia="en-US"/>
        </w:rPr>
        <w:t>O</w:t>
      </w:r>
      <w:r w:rsidR="00AE4F44" w:rsidRPr="00AE4F44">
        <w:rPr>
          <w:rFonts w:eastAsia="Calibri" w:cs="Times New Roman"/>
          <w:iCs/>
          <w:color w:val="000000"/>
          <w:sz w:val="24"/>
          <w:szCs w:val="24"/>
          <w:lang w:eastAsia="en-US"/>
        </w:rPr>
        <w:t>bowiązek podania przez Panią/Pana danych osobowych bezpośrednio Pani/Pana dotyczących jest wymogiem ustawowym określonym w przepisach ustawy Pzp, związanym z udziałem</w:t>
      </w:r>
      <w:r w:rsidR="00AE4F44">
        <w:rPr>
          <w:rFonts w:eastAsia="Calibri" w:cs="Times New Roman"/>
          <w:iCs/>
          <w:color w:val="000000"/>
          <w:sz w:val="24"/>
          <w:szCs w:val="24"/>
          <w:lang w:eastAsia="en-US"/>
        </w:rPr>
        <w:t xml:space="preserve"> </w:t>
      </w:r>
      <w:r w:rsidR="00AE4F44" w:rsidRPr="00AE4F44">
        <w:rPr>
          <w:rFonts w:eastAsia="Calibri" w:cs="Times New Roman"/>
          <w:iCs/>
          <w:color w:val="000000"/>
          <w:sz w:val="24"/>
          <w:szCs w:val="24"/>
          <w:lang w:eastAsia="en-US"/>
        </w:rPr>
        <w:t>w postępowaniu o udzielenie zamówienia publicznego; konsekwencje niepodania określonych danych wynikają z ustawy Pzp;</w:t>
      </w:r>
    </w:p>
    <w:p w14:paraId="664B7187" w14:textId="1D2AE8A3" w:rsidR="00AE4F44" w:rsidRPr="00AE4F44" w:rsidRDefault="00CB3C84" w:rsidP="0018501F">
      <w:pPr>
        <w:widowControl w:val="0"/>
        <w:numPr>
          <w:ilvl w:val="0"/>
          <w:numId w:val="92"/>
        </w:numPr>
        <w:autoSpaceDE w:val="0"/>
        <w:autoSpaceDN w:val="0"/>
        <w:adjustRightInd w:val="0"/>
        <w:ind w:left="357" w:hanging="357"/>
        <w:jc w:val="both"/>
        <w:rPr>
          <w:rFonts w:eastAsia="Calibri" w:cs="Times New Roman"/>
          <w:iCs/>
          <w:color w:val="000000"/>
          <w:sz w:val="24"/>
          <w:szCs w:val="24"/>
          <w:lang w:eastAsia="en-US"/>
        </w:rPr>
      </w:pPr>
      <w:r>
        <w:rPr>
          <w:rFonts w:eastAsia="Calibri" w:cs="Times New Roman"/>
          <w:iCs/>
          <w:color w:val="000000"/>
          <w:sz w:val="24"/>
          <w:szCs w:val="24"/>
          <w:lang w:eastAsia="en-US"/>
        </w:rPr>
        <w:t>W</w:t>
      </w:r>
      <w:r w:rsidR="00AE4F44" w:rsidRPr="00AE4F44">
        <w:rPr>
          <w:rFonts w:eastAsia="Calibri" w:cs="Times New Roman"/>
          <w:iCs/>
          <w:color w:val="000000"/>
          <w:sz w:val="24"/>
          <w:szCs w:val="24"/>
          <w:lang w:eastAsia="en-US"/>
        </w:rPr>
        <w:t xml:space="preserve"> odniesieniu do Pani/Pana danych osobowych decyzje nie będą podejmowane w sposób zautomatyzowany, stosowanie do art. 22 RODO;</w:t>
      </w:r>
    </w:p>
    <w:p w14:paraId="774F34B0" w14:textId="77777777" w:rsidR="00AE4F44" w:rsidRPr="00AE4F44" w:rsidRDefault="00AE4F44" w:rsidP="0018501F">
      <w:pPr>
        <w:widowControl w:val="0"/>
        <w:numPr>
          <w:ilvl w:val="0"/>
          <w:numId w:val="9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18501F">
      <w:pPr>
        <w:widowControl w:val="0"/>
        <w:numPr>
          <w:ilvl w:val="0"/>
          <w:numId w:val="9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77777777" w:rsidR="00AE4F44" w:rsidRPr="00AE4F44" w:rsidRDefault="00AE4F44" w:rsidP="0018501F">
      <w:pPr>
        <w:widowControl w:val="0"/>
        <w:numPr>
          <w:ilvl w:val="0"/>
          <w:numId w:val="9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3E4CF7C8" w14:textId="77777777" w:rsidR="00AE4F44" w:rsidRPr="00AE4F44" w:rsidRDefault="00AE4F44" w:rsidP="0018501F">
      <w:pPr>
        <w:widowControl w:val="0"/>
        <w:numPr>
          <w:ilvl w:val="0"/>
          <w:numId w:val="9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18501F">
      <w:pPr>
        <w:widowControl w:val="0"/>
        <w:numPr>
          <w:ilvl w:val="0"/>
          <w:numId w:val="9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28D76365" w:rsidR="00AE4F44" w:rsidRPr="00AE4F44" w:rsidRDefault="00CB3C84" w:rsidP="0018501F">
      <w:pPr>
        <w:widowControl w:val="0"/>
        <w:numPr>
          <w:ilvl w:val="0"/>
          <w:numId w:val="92"/>
        </w:numPr>
        <w:autoSpaceDE w:val="0"/>
        <w:autoSpaceDN w:val="0"/>
        <w:adjustRightInd w:val="0"/>
        <w:jc w:val="both"/>
        <w:rPr>
          <w:rFonts w:eastAsia="Calibri" w:cs="Times New Roman"/>
          <w:iCs/>
          <w:color w:val="000000"/>
          <w:sz w:val="24"/>
          <w:szCs w:val="24"/>
          <w:lang w:eastAsia="en-US"/>
        </w:rPr>
      </w:pPr>
      <w:r>
        <w:rPr>
          <w:rFonts w:eastAsia="Calibri" w:cs="Times New Roman"/>
          <w:iCs/>
          <w:color w:val="000000"/>
          <w:sz w:val="24"/>
          <w:szCs w:val="24"/>
          <w:lang w:eastAsia="en-US"/>
        </w:rPr>
        <w:t>N</w:t>
      </w:r>
      <w:r w:rsidR="00AE4F44" w:rsidRPr="00AE4F44">
        <w:rPr>
          <w:rFonts w:eastAsia="Calibri" w:cs="Times New Roman"/>
          <w:iCs/>
          <w:color w:val="000000"/>
          <w:sz w:val="24"/>
          <w:szCs w:val="24"/>
          <w:lang w:eastAsia="en-US"/>
        </w:rPr>
        <w:t>ie przysługuje Pani/Panu:</w:t>
      </w:r>
    </w:p>
    <w:p w14:paraId="04783575" w14:textId="77777777" w:rsidR="00AE4F44" w:rsidRPr="00AE4F44" w:rsidRDefault="00AE4F44" w:rsidP="0018501F">
      <w:pPr>
        <w:widowControl w:val="0"/>
        <w:numPr>
          <w:ilvl w:val="0"/>
          <w:numId w:val="9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18501F">
      <w:pPr>
        <w:widowControl w:val="0"/>
        <w:numPr>
          <w:ilvl w:val="0"/>
          <w:numId w:val="9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18501F">
      <w:pPr>
        <w:widowControl w:val="0"/>
        <w:numPr>
          <w:ilvl w:val="0"/>
          <w:numId w:val="9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18501F">
      <w:pPr>
        <w:widowControl w:val="0"/>
        <w:numPr>
          <w:ilvl w:val="0"/>
          <w:numId w:val="92"/>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18501F">
      <w:pPr>
        <w:widowControl w:val="0"/>
        <w:autoSpaceDE w:val="0"/>
        <w:jc w:val="both"/>
        <w:rPr>
          <w:rFonts w:eastAsia="Times New Roman" w:cs="Times New Roman"/>
          <w:sz w:val="24"/>
          <w:szCs w:val="24"/>
        </w:rPr>
      </w:pPr>
    </w:p>
    <w:p w14:paraId="3294DAFF" w14:textId="3D6F3FD0" w:rsidR="005C6B3C" w:rsidRPr="00F52CF9"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8" w:name="_Toc68156110"/>
      <w:r w:rsidRPr="00F52CF9">
        <w:rPr>
          <w:rFonts w:ascii="Times New Roman" w:eastAsia="Times New Roman" w:hAnsi="Times New Roman" w:cs="Times New Roman"/>
          <w:b/>
          <w:bCs/>
          <w:sz w:val="24"/>
          <w:szCs w:val="24"/>
        </w:rPr>
        <w:t>POSTANOWIENIA KOŃCOWE I ZALECENIA ZAMAWIAJĄCEGO</w:t>
      </w:r>
      <w:bookmarkEnd w:id="68"/>
    </w:p>
    <w:p w14:paraId="13A2457A" w14:textId="77777777" w:rsidR="005C6B3C" w:rsidRPr="00FC043D" w:rsidRDefault="005C6B3C" w:rsidP="0018501F">
      <w:pPr>
        <w:widowControl w:val="0"/>
        <w:numPr>
          <w:ilvl w:val="0"/>
          <w:numId w:val="55"/>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18501F">
      <w:pPr>
        <w:widowControl w:val="0"/>
        <w:numPr>
          <w:ilvl w:val="0"/>
          <w:numId w:val="5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18501F">
      <w:pPr>
        <w:widowControl w:val="0"/>
        <w:numPr>
          <w:ilvl w:val="0"/>
          <w:numId w:val="5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lastRenderedPageBreak/>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18501F">
      <w:pPr>
        <w:widowControl w:val="0"/>
        <w:numPr>
          <w:ilvl w:val="0"/>
          <w:numId w:val="5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18501F">
      <w:pPr>
        <w:widowControl w:val="0"/>
        <w:numPr>
          <w:ilvl w:val="0"/>
          <w:numId w:val="5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18501F">
      <w:pPr>
        <w:widowControl w:val="0"/>
        <w:numPr>
          <w:ilvl w:val="0"/>
          <w:numId w:val="5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18501F">
      <w:pPr>
        <w:widowControl w:val="0"/>
        <w:numPr>
          <w:ilvl w:val="0"/>
          <w:numId w:val="5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18501F">
      <w:pPr>
        <w:widowControl w:val="0"/>
        <w:jc w:val="both"/>
        <w:rPr>
          <w:rFonts w:eastAsia="Times New Roman" w:cs="Times New Roman"/>
          <w:b/>
          <w:bCs/>
          <w:sz w:val="24"/>
          <w:szCs w:val="24"/>
          <w:u w:val="single"/>
        </w:rPr>
      </w:pPr>
    </w:p>
    <w:p w14:paraId="5CF459FC" w14:textId="77777777" w:rsidR="00115578" w:rsidRDefault="00115578" w:rsidP="0018501F">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9" w:name="_Toc68156111"/>
    </w:p>
    <w:p w14:paraId="2799ECB6" w14:textId="50A43578" w:rsidR="005C6B3C" w:rsidRPr="00330247" w:rsidRDefault="005C6B3C" w:rsidP="0018501F">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9"/>
    </w:p>
    <w:p w14:paraId="571AC76D" w14:textId="77777777" w:rsidR="005C6B3C" w:rsidRPr="00FC043D" w:rsidRDefault="005C6B3C" w:rsidP="0018501F">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22"/>
        <w:gridCol w:w="8092"/>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4F3F36" w:rsidRDefault="00330247" w:rsidP="0018501F">
            <w:pPr>
              <w:widowControl w:val="0"/>
              <w:rPr>
                <w:rFonts w:eastAsia="Times New Roman" w:cs="Times New Roman"/>
                <w:b/>
                <w:bCs/>
                <w:sz w:val="24"/>
                <w:szCs w:val="24"/>
              </w:rPr>
            </w:pPr>
            <w:r w:rsidRPr="004F3F36">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4F3F36" w:rsidRDefault="00330247" w:rsidP="0018501F">
            <w:pPr>
              <w:widowControl w:val="0"/>
              <w:rPr>
                <w:rFonts w:eastAsia="Times New Roman" w:cs="Times New Roman"/>
                <w:b/>
                <w:bCs/>
                <w:sz w:val="24"/>
                <w:szCs w:val="24"/>
              </w:rPr>
            </w:pPr>
            <w:r w:rsidRPr="004F3F36">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4F3F36" w:rsidRDefault="00330247" w:rsidP="0018501F">
            <w:pPr>
              <w:widowControl w:val="0"/>
              <w:rPr>
                <w:rFonts w:eastAsia="Times New Roman" w:cs="Times New Roman"/>
                <w:b/>
                <w:bCs/>
                <w:sz w:val="24"/>
                <w:szCs w:val="24"/>
              </w:rPr>
            </w:pPr>
            <w:r w:rsidRPr="004F3F36">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4F3F36" w:rsidRDefault="00330247" w:rsidP="0018501F">
            <w:pPr>
              <w:widowControl w:val="0"/>
              <w:rPr>
                <w:rFonts w:eastAsia="Times New Roman" w:cs="Times New Roman"/>
                <w:b/>
                <w:bCs/>
                <w:sz w:val="24"/>
                <w:szCs w:val="24"/>
              </w:rPr>
            </w:pPr>
            <w:r w:rsidRPr="004F3F36">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4F3F36" w:rsidRDefault="00330247" w:rsidP="0018501F">
            <w:pPr>
              <w:widowControl w:val="0"/>
              <w:rPr>
                <w:rFonts w:eastAsia="Times New Roman" w:cs="Times New Roman"/>
                <w:b/>
                <w:bCs/>
                <w:sz w:val="24"/>
                <w:szCs w:val="24"/>
              </w:rPr>
            </w:pPr>
            <w:r w:rsidRPr="004F3F36">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4F3F36" w:rsidRDefault="00330247" w:rsidP="0018501F">
            <w:pPr>
              <w:widowControl w:val="0"/>
              <w:numPr>
                <w:ilvl w:val="0"/>
                <w:numId w:val="76"/>
              </w:numPr>
              <w:jc w:val="both"/>
              <w:outlineLvl w:val="0"/>
              <w:rPr>
                <w:rFonts w:cs="Times New Roman"/>
                <w:sz w:val="24"/>
                <w:szCs w:val="24"/>
              </w:rPr>
            </w:pPr>
            <w:r w:rsidRPr="004F3F36">
              <w:rPr>
                <w:rFonts w:cs="Times New Roman"/>
                <w:sz w:val="24"/>
                <w:szCs w:val="24"/>
              </w:rPr>
              <w:t xml:space="preserve">Oświadczenie </w:t>
            </w:r>
            <w:r w:rsidRPr="004F3F36">
              <w:rPr>
                <w:rFonts w:eastAsia="Times New Roman" w:cs="Times New Roman"/>
                <w:sz w:val="24"/>
                <w:szCs w:val="24"/>
              </w:rPr>
              <w:t xml:space="preserve">podmiotu składającego oświadczenie </w:t>
            </w:r>
            <w:r w:rsidRPr="004F3F36">
              <w:rPr>
                <w:rFonts w:eastAsia="Times New Roman" w:cs="Times New Roman"/>
                <w:iCs/>
                <w:sz w:val="24"/>
                <w:szCs w:val="24"/>
              </w:rPr>
              <w:t>o niepodleganiu wykluczeniu i spełnianiu warunków udziału w postępowaniu</w:t>
            </w:r>
          </w:p>
        </w:tc>
      </w:tr>
      <w:tr w:rsidR="003F6809" w:rsidRPr="00330247" w14:paraId="5F44E7FB" w14:textId="77777777" w:rsidTr="003F6809">
        <w:tc>
          <w:tcPr>
            <w:tcW w:w="1838" w:type="dxa"/>
            <w:tcBorders>
              <w:top w:val="single" w:sz="4" w:space="0" w:color="auto"/>
              <w:left w:val="single" w:sz="4" w:space="0" w:color="auto"/>
              <w:bottom w:val="single" w:sz="4" w:space="0" w:color="auto"/>
              <w:right w:val="single" w:sz="4" w:space="0" w:color="auto"/>
            </w:tcBorders>
            <w:vAlign w:val="center"/>
            <w:hideMark/>
          </w:tcPr>
          <w:p w14:paraId="49002EA7" w14:textId="015CFAE3" w:rsidR="003F6809" w:rsidRPr="004F3F36" w:rsidRDefault="003F6809" w:rsidP="0018501F">
            <w:pPr>
              <w:widowControl w:val="0"/>
              <w:rPr>
                <w:rFonts w:eastAsia="Times New Roman" w:cs="Times New Roman"/>
                <w:sz w:val="24"/>
                <w:szCs w:val="24"/>
              </w:rPr>
            </w:pPr>
            <w:r w:rsidRPr="004F3F36">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tcPr>
          <w:p w14:paraId="270AAABD" w14:textId="43B7377D" w:rsidR="003F6809" w:rsidRPr="004F3F36" w:rsidRDefault="003F6809" w:rsidP="0018501F">
            <w:pPr>
              <w:widowControl w:val="0"/>
              <w:numPr>
                <w:ilvl w:val="0"/>
                <w:numId w:val="76"/>
              </w:numPr>
              <w:jc w:val="both"/>
              <w:outlineLvl w:val="0"/>
              <w:rPr>
                <w:rFonts w:cs="Times New Roman"/>
                <w:sz w:val="24"/>
                <w:szCs w:val="24"/>
              </w:rPr>
            </w:pPr>
            <w:r w:rsidRPr="004F3F36">
              <w:rPr>
                <w:rFonts w:eastAsia="Times New Roman" w:cs="Times New Roman"/>
                <w:sz w:val="24"/>
                <w:szCs w:val="24"/>
                <w:lang w:eastAsia="pl-PL"/>
              </w:rPr>
              <w:t>Oświadczenie wykonawców wspólnie ubiegających się o udzielenie zamówienia z art. 117 ust. 4 ustawy z dnia 11 września 2019r. Prawo zamówień publicznych</w:t>
            </w:r>
          </w:p>
        </w:tc>
      </w:tr>
      <w:tr w:rsidR="003F6809" w:rsidRPr="00330247" w14:paraId="4AA84E42" w14:textId="77777777" w:rsidTr="003F6809">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6C350D77" w:rsidR="003F6809" w:rsidRPr="004F3F36" w:rsidRDefault="003F6809" w:rsidP="0018501F">
            <w:pPr>
              <w:widowControl w:val="0"/>
              <w:rPr>
                <w:rFonts w:eastAsia="Times New Roman" w:cs="Times New Roman"/>
                <w:b/>
                <w:bCs/>
                <w:sz w:val="24"/>
                <w:szCs w:val="24"/>
              </w:rPr>
            </w:pPr>
            <w:r w:rsidRPr="004F3F36">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tcPr>
          <w:p w14:paraId="1257BADC" w14:textId="66D8A00F" w:rsidR="003F6809" w:rsidRPr="004F3F36" w:rsidRDefault="003F6809" w:rsidP="0018501F">
            <w:pPr>
              <w:widowControl w:val="0"/>
              <w:rPr>
                <w:rFonts w:eastAsia="Times New Roman" w:cs="Times New Roman"/>
                <w:sz w:val="24"/>
                <w:szCs w:val="24"/>
              </w:rPr>
            </w:pPr>
            <w:r w:rsidRPr="004F3F36">
              <w:rPr>
                <w:rFonts w:eastAsia="Times New Roman" w:cs="Times New Roman"/>
                <w:sz w:val="24"/>
                <w:szCs w:val="24"/>
              </w:rPr>
              <w:t>Zobowiązanie o oddaniu wykonawcy do dyspozycji niezbędnych zasobów na potrzeby wykonania zamówienia</w:t>
            </w:r>
          </w:p>
        </w:tc>
      </w:tr>
      <w:tr w:rsidR="003F6809" w:rsidRPr="00330247" w14:paraId="04929C38" w14:textId="77777777" w:rsidTr="003F6809">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5B8E1150" w:rsidR="003F6809" w:rsidRPr="004F3F36" w:rsidRDefault="003F6809" w:rsidP="0018501F">
            <w:pPr>
              <w:widowControl w:val="0"/>
              <w:rPr>
                <w:rFonts w:eastAsia="Times New Roman" w:cs="Times New Roman"/>
                <w:b/>
                <w:bCs/>
                <w:sz w:val="24"/>
                <w:szCs w:val="24"/>
              </w:rPr>
            </w:pPr>
            <w:r w:rsidRPr="004F3F36">
              <w:rPr>
                <w:rFonts w:eastAsia="Times New Roman" w:cs="Times New Roman"/>
                <w:sz w:val="24"/>
                <w:szCs w:val="24"/>
              </w:rPr>
              <w:t>Załącznik Nr 6</w:t>
            </w:r>
          </w:p>
        </w:tc>
        <w:tc>
          <w:tcPr>
            <w:tcW w:w="8214" w:type="dxa"/>
            <w:tcBorders>
              <w:top w:val="single" w:sz="4" w:space="0" w:color="auto"/>
              <w:left w:val="single" w:sz="4" w:space="0" w:color="auto"/>
              <w:bottom w:val="single" w:sz="4" w:space="0" w:color="auto"/>
              <w:right w:val="single" w:sz="4" w:space="0" w:color="auto"/>
            </w:tcBorders>
            <w:vAlign w:val="center"/>
          </w:tcPr>
          <w:p w14:paraId="623E215B" w14:textId="4E3D0187" w:rsidR="003F6809" w:rsidRPr="004F3F36" w:rsidRDefault="00F006C8" w:rsidP="0018501F">
            <w:pPr>
              <w:widowControl w:val="0"/>
              <w:rPr>
                <w:rFonts w:eastAsia="Times New Roman" w:cs="Times New Roman"/>
                <w:sz w:val="24"/>
                <w:szCs w:val="24"/>
              </w:rPr>
            </w:pPr>
            <w:r w:rsidRPr="004F3F36">
              <w:rPr>
                <w:rFonts w:eastAsia="Times New Roman" w:cs="Times New Roman"/>
                <w:sz w:val="24"/>
                <w:szCs w:val="24"/>
              </w:rPr>
              <w:t>Wykaz usług</w:t>
            </w:r>
          </w:p>
        </w:tc>
      </w:tr>
      <w:tr w:rsidR="00F006C8" w:rsidRPr="00330247" w14:paraId="6ABD0ECE" w14:textId="77777777" w:rsidTr="003F6809">
        <w:tc>
          <w:tcPr>
            <w:tcW w:w="1838" w:type="dxa"/>
            <w:tcBorders>
              <w:top w:val="single" w:sz="4" w:space="0" w:color="auto"/>
              <w:left w:val="single" w:sz="4" w:space="0" w:color="auto"/>
              <w:bottom w:val="single" w:sz="4" w:space="0" w:color="auto"/>
              <w:right w:val="single" w:sz="4" w:space="0" w:color="auto"/>
            </w:tcBorders>
            <w:vAlign w:val="center"/>
          </w:tcPr>
          <w:p w14:paraId="2FBA86C5" w14:textId="757413B6" w:rsidR="00F006C8" w:rsidRPr="004F3F36" w:rsidRDefault="00F006C8" w:rsidP="0018501F">
            <w:pPr>
              <w:widowControl w:val="0"/>
              <w:rPr>
                <w:rFonts w:eastAsia="Times New Roman" w:cs="Times New Roman"/>
                <w:sz w:val="24"/>
                <w:szCs w:val="24"/>
              </w:rPr>
            </w:pPr>
            <w:r w:rsidRPr="004F3F36">
              <w:rPr>
                <w:rFonts w:eastAsia="Times New Roman" w:cs="Times New Roman"/>
                <w:sz w:val="24"/>
                <w:szCs w:val="24"/>
              </w:rPr>
              <w:t>Załącznik Nr 7</w:t>
            </w:r>
          </w:p>
        </w:tc>
        <w:tc>
          <w:tcPr>
            <w:tcW w:w="8214" w:type="dxa"/>
            <w:tcBorders>
              <w:top w:val="single" w:sz="4" w:space="0" w:color="auto"/>
              <w:left w:val="single" w:sz="4" w:space="0" w:color="auto"/>
              <w:bottom w:val="single" w:sz="4" w:space="0" w:color="auto"/>
              <w:right w:val="single" w:sz="4" w:space="0" w:color="auto"/>
            </w:tcBorders>
            <w:vAlign w:val="center"/>
          </w:tcPr>
          <w:p w14:paraId="21D10517" w14:textId="0A026AEE" w:rsidR="00F006C8" w:rsidRPr="004F3F36" w:rsidRDefault="00F006C8" w:rsidP="0018501F">
            <w:pPr>
              <w:widowControl w:val="0"/>
              <w:rPr>
                <w:rFonts w:eastAsia="Times New Roman" w:cs="Times New Roman"/>
                <w:sz w:val="24"/>
                <w:szCs w:val="24"/>
              </w:rPr>
            </w:pPr>
            <w:r w:rsidRPr="004F3F36">
              <w:rPr>
                <w:rFonts w:eastAsia="Times New Roman" w:cs="Times New Roman"/>
                <w:sz w:val="24"/>
                <w:szCs w:val="24"/>
              </w:rPr>
              <w:t>Projekt umowy</w:t>
            </w:r>
          </w:p>
        </w:tc>
      </w:tr>
    </w:tbl>
    <w:p w14:paraId="0DAD7C4E" w14:textId="2B2B946E" w:rsidR="003F6C18" w:rsidRDefault="003F6C18" w:rsidP="0018501F">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18501F">
      <w:pPr>
        <w:widowControl w:val="0"/>
        <w:spacing w:after="160" w:line="259" w:lineRule="auto"/>
        <w:contextualSpacing/>
        <w:jc w:val="both"/>
        <w:rPr>
          <w:rFonts w:eastAsia="Calibri" w:cs="Times New Roman"/>
          <w:sz w:val="24"/>
          <w:szCs w:val="24"/>
          <w:lang w:eastAsia="pl-PL"/>
        </w:rPr>
      </w:pPr>
    </w:p>
    <w:p w14:paraId="0FF71DAC" w14:textId="77777777" w:rsidR="003F6C18" w:rsidRDefault="003F6C18" w:rsidP="0018501F">
      <w:pPr>
        <w:widowControl w:val="0"/>
        <w:spacing w:after="160" w:line="259" w:lineRule="auto"/>
        <w:contextualSpacing/>
        <w:jc w:val="both"/>
        <w:rPr>
          <w:rFonts w:eastAsia="Calibri" w:cs="Times New Roman"/>
          <w:sz w:val="24"/>
          <w:szCs w:val="24"/>
          <w:lang w:eastAsia="pl-PL"/>
        </w:rPr>
      </w:pPr>
    </w:p>
    <w:p w14:paraId="492ED8F2" w14:textId="77777777" w:rsidR="003F6C18" w:rsidRDefault="003F6C18" w:rsidP="0018501F">
      <w:pPr>
        <w:widowControl w:val="0"/>
        <w:spacing w:after="160" w:line="259" w:lineRule="auto"/>
        <w:contextualSpacing/>
        <w:jc w:val="both"/>
        <w:rPr>
          <w:rFonts w:eastAsia="Calibri" w:cs="Times New Roman"/>
          <w:sz w:val="24"/>
          <w:szCs w:val="24"/>
          <w:lang w:eastAsia="pl-PL"/>
        </w:rPr>
      </w:pPr>
    </w:p>
    <w:p w14:paraId="7AB6F176" w14:textId="77777777" w:rsidR="003F6C18" w:rsidRDefault="003F6C18" w:rsidP="0018501F">
      <w:pPr>
        <w:widowControl w:val="0"/>
        <w:spacing w:after="160" w:line="259" w:lineRule="auto"/>
        <w:contextualSpacing/>
        <w:jc w:val="both"/>
        <w:rPr>
          <w:rFonts w:eastAsia="Calibri" w:cs="Times New Roman"/>
          <w:sz w:val="24"/>
          <w:szCs w:val="24"/>
          <w:lang w:eastAsia="pl-PL"/>
        </w:rPr>
      </w:pPr>
    </w:p>
    <w:p w14:paraId="3B4F3541" w14:textId="77777777" w:rsidR="003F6C18" w:rsidRDefault="003F6C18" w:rsidP="0018501F">
      <w:pPr>
        <w:widowControl w:val="0"/>
        <w:spacing w:after="160" w:line="259" w:lineRule="auto"/>
        <w:contextualSpacing/>
        <w:jc w:val="both"/>
        <w:rPr>
          <w:rFonts w:eastAsia="Calibri" w:cs="Times New Roman"/>
          <w:sz w:val="24"/>
          <w:szCs w:val="24"/>
          <w:lang w:eastAsia="pl-PL"/>
        </w:rPr>
      </w:pPr>
    </w:p>
    <w:p w14:paraId="6854FC45" w14:textId="77777777" w:rsidR="00C25332" w:rsidRDefault="00C25332" w:rsidP="0018501F">
      <w:pPr>
        <w:widowControl w:val="0"/>
        <w:ind w:left="708"/>
        <w:jc w:val="right"/>
        <w:outlineLvl w:val="3"/>
        <w:rPr>
          <w:rFonts w:eastAsia="Calibri" w:cs="Times New Roman"/>
          <w:sz w:val="24"/>
          <w:szCs w:val="24"/>
          <w:lang w:eastAsia="pl-PL"/>
        </w:rPr>
      </w:pPr>
    </w:p>
    <w:p w14:paraId="12538D01" w14:textId="77777777" w:rsidR="00C25332" w:rsidRDefault="00C25332" w:rsidP="0018501F">
      <w:pPr>
        <w:widowControl w:val="0"/>
        <w:ind w:left="708"/>
        <w:jc w:val="right"/>
        <w:outlineLvl w:val="3"/>
        <w:rPr>
          <w:rFonts w:eastAsia="Calibri" w:cs="Times New Roman"/>
          <w:sz w:val="24"/>
          <w:szCs w:val="24"/>
          <w:lang w:eastAsia="pl-PL"/>
        </w:rPr>
      </w:pPr>
    </w:p>
    <w:p w14:paraId="201EECFB" w14:textId="77777777" w:rsidR="00C25332" w:rsidRDefault="00C25332" w:rsidP="0018501F">
      <w:pPr>
        <w:widowControl w:val="0"/>
        <w:ind w:left="708"/>
        <w:jc w:val="right"/>
        <w:outlineLvl w:val="3"/>
        <w:rPr>
          <w:rFonts w:eastAsia="Calibri" w:cs="Times New Roman"/>
          <w:sz w:val="24"/>
          <w:szCs w:val="24"/>
          <w:lang w:eastAsia="pl-PL"/>
        </w:rPr>
      </w:pPr>
    </w:p>
    <w:p w14:paraId="19318EA2" w14:textId="77777777" w:rsidR="00C25332" w:rsidRDefault="00C25332" w:rsidP="0018501F">
      <w:pPr>
        <w:widowControl w:val="0"/>
        <w:ind w:left="708"/>
        <w:jc w:val="right"/>
        <w:outlineLvl w:val="3"/>
        <w:rPr>
          <w:rFonts w:eastAsia="Calibri" w:cs="Times New Roman"/>
          <w:sz w:val="24"/>
          <w:szCs w:val="24"/>
          <w:lang w:eastAsia="pl-PL"/>
        </w:rPr>
      </w:pPr>
    </w:p>
    <w:p w14:paraId="44ECB1FB" w14:textId="77777777" w:rsidR="00C25332" w:rsidRDefault="00C25332" w:rsidP="0018501F">
      <w:pPr>
        <w:widowControl w:val="0"/>
        <w:ind w:left="708"/>
        <w:jc w:val="right"/>
        <w:outlineLvl w:val="3"/>
        <w:rPr>
          <w:rFonts w:eastAsia="Calibri" w:cs="Times New Roman"/>
          <w:sz w:val="24"/>
          <w:szCs w:val="24"/>
          <w:lang w:eastAsia="pl-PL"/>
        </w:rPr>
      </w:pPr>
    </w:p>
    <w:p w14:paraId="6499B6F9" w14:textId="2F867C01" w:rsidR="00C25332" w:rsidRDefault="00C25332" w:rsidP="0018501F">
      <w:pPr>
        <w:widowControl w:val="0"/>
        <w:ind w:left="708"/>
        <w:jc w:val="right"/>
        <w:outlineLvl w:val="3"/>
        <w:rPr>
          <w:rFonts w:eastAsia="Calibri" w:cs="Times New Roman"/>
          <w:sz w:val="24"/>
          <w:szCs w:val="24"/>
          <w:lang w:eastAsia="pl-PL"/>
        </w:rPr>
      </w:pPr>
    </w:p>
    <w:p w14:paraId="554FF50C" w14:textId="7778C085" w:rsidR="004F3F36" w:rsidRDefault="004F3F36" w:rsidP="0018501F">
      <w:pPr>
        <w:widowControl w:val="0"/>
        <w:ind w:left="708"/>
        <w:jc w:val="right"/>
        <w:outlineLvl w:val="3"/>
        <w:rPr>
          <w:rFonts w:eastAsia="Calibri" w:cs="Times New Roman"/>
          <w:sz w:val="24"/>
          <w:szCs w:val="24"/>
          <w:lang w:eastAsia="pl-PL"/>
        </w:rPr>
      </w:pPr>
    </w:p>
    <w:p w14:paraId="6E7EB57C" w14:textId="0E0549F7" w:rsidR="004F3F36" w:rsidRDefault="004F3F36" w:rsidP="0018501F">
      <w:pPr>
        <w:widowControl w:val="0"/>
        <w:ind w:left="708"/>
        <w:jc w:val="right"/>
        <w:outlineLvl w:val="3"/>
        <w:rPr>
          <w:rFonts w:eastAsia="Calibri" w:cs="Times New Roman"/>
          <w:sz w:val="24"/>
          <w:szCs w:val="24"/>
          <w:lang w:eastAsia="pl-PL"/>
        </w:rPr>
      </w:pPr>
    </w:p>
    <w:p w14:paraId="7BF33C34" w14:textId="3D598EED" w:rsidR="004F3F36" w:rsidRDefault="004F3F36" w:rsidP="0018501F">
      <w:pPr>
        <w:widowControl w:val="0"/>
        <w:ind w:left="708"/>
        <w:jc w:val="right"/>
        <w:outlineLvl w:val="3"/>
        <w:rPr>
          <w:rFonts w:eastAsia="Calibri" w:cs="Times New Roman"/>
          <w:sz w:val="24"/>
          <w:szCs w:val="24"/>
          <w:lang w:eastAsia="pl-PL"/>
        </w:rPr>
      </w:pPr>
    </w:p>
    <w:p w14:paraId="2FCCF3A3" w14:textId="64AB9060" w:rsidR="004F3F36" w:rsidRDefault="004F3F36" w:rsidP="0018501F">
      <w:pPr>
        <w:widowControl w:val="0"/>
        <w:ind w:left="708"/>
        <w:jc w:val="right"/>
        <w:outlineLvl w:val="3"/>
        <w:rPr>
          <w:rFonts w:eastAsia="Calibri" w:cs="Times New Roman"/>
          <w:sz w:val="24"/>
          <w:szCs w:val="24"/>
          <w:lang w:eastAsia="pl-PL"/>
        </w:rPr>
      </w:pPr>
    </w:p>
    <w:p w14:paraId="24CE9CC0" w14:textId="25603E7B" w:rsidR="004F3F36" w:rsidRDefault="004F3F36" w:rsidP="0018501F">
      <w:pPr>
        <w:widowControl w:val="0"/>
        <w:ind w:left="708"/>
        <w:jc w:val="right"/>
        <w:outlineLvl w:val="3"/>
        <w:rPr>
          <w:rFonts w:eastAsia="Calibri" w:cs="Times New Roman"/>
          <w:sz w:val="24"/>
          <w:szCs w:val="24"/>
          <w:lang w:eastAsia="pl-PL"/>
        </w:rPr>
      </w:pPr>
    </w:p>
    <w:p w14:paraId="7849A828" w14:textId="3CC4FE91" w:rsidR="004F3F36" w:rsidRDefault="004F3F36" w:rsidP="0018501F">
      <w:pPr>
        <w:widowControl w:val="0"/>
        <w:ind w:left="708"/>
        <w:jc w:val="right"/>
        <w:outlineLvl w:val="3"/>
        <w:rPr>
          <w:rFonts w:eastAsia="Calibri" w:cs="Times New Roman"/>
          <w:sz w:val="24"/>
          <w:szCs w:val="24"/>
          <w:lang w:eastAsia="pl-PL"/>
        </w:rPr>
      </w:pPr>
    </w:p>
    <w:p w14:paraId="6C66DA36" w14:textId="40CE4C24" w:rsidR="004F3F36" w:rsidRDefault="004F3F36" w:rsidP="0018501F">
      <w:pPr>
        <w:widowControl w:val="0"/>
        <w:ind w:left="708"/>
        <w:jc w:val="right"/>
        <w:outlineLvl w:val="3"/>
        <w:rPr>
          <w:rFonts w:eastAsia="Calibri" w:cs="Times New Roman"/>
          <w:sz w:val="24"/>
          <w:szCs w:val="24"/>
          <w:lang w:eastAsia="pl-PL"/>
        </w:rPr>
      </w:pPr>
    </w:p>
    <w:p w14:paraId="454BEB1A" w14:textId="77777777" w:rsidR="004F3F36" w:rsidRDefault="004F3F36" w:rsidP="0018501F">
      <w:pPr>
        <w:widowControl w:val="0"/>
        <w:ind w:left="708"/>
        <w:jc w:val="right"/>
        <w:outlineLvl w:val="3"/>
        <w:rPr>
          <w:rFonts w:eastAsia="Calibri" w:cs="Times New Roman"/>
          <w:sz w:val="24"/>
          <w:szCs w:val="24"/>
          <w:lang w:eastAsia="pl-PL"/>
        </w:rPr>
      </w:pPr>
    </w:p>
    <w:p w14:paraId="31E8CE48" w14:textId="77777777" w:rsidR="00C25332" w:rsidRDefault="00C25332" w:rsidP="0018501F">
      <w:pPr>
        <w:widowControl w:val="0"/>
        <w:ind w:left="708"/>
        <w:jc w:val="right"/>
        <w:outlineLvl w:val="3"/>
        <w:rPr>
          <w:rFonts w:eastAsia="Calibri" w:cs="Times New Roman"/>
          <w:sz w:val="24"/>
          <w:szCs w:val="24"/>
          <w:lang w:eastAsia="pl-PL"/>
        </w:rPr>
      </w:pPr>
    </w:p>
    <w:p w14:paraId="34291C59" w14:textId="77777777" w:rsidR="00C25332" w:rsidRDefault="00C25332" w:rsidP="0018501F">
      <w:pPr>
        <w:widowControl w:val="0"/>
        <w:ind w:left="708"/>
        <w:jc w:val="right"/>
        <w:outlineLvl w:val="3"/>
        <w:rPr>
          <w:rFonts w:eastAsia="Calibri" w:cs="Times New Roman"/>
          <w:sz w:val="24"/>
          <w:szCs w:val="24"/>
          <w:lang w:eastAsia="pl-PL"/>
        </w:rPr>
      </w:pPr>
    </w:p>
    <w:p w14:paraId="0756A4EC" w14:textId="77777777" w:rsidR="00C25332" w:rsidRDefault="00C25332" w:rsidP="0018501F">
      <w:pPr>
        <w:widowControl w:val="0"/>
        <w:ind w:left="708"/>
        <w:jc w:val="right"/>
        <w:outlineLvl w:val="3"/>
        <w:rPr>
          <w:rFonts w:eastAsia="Calibri" w:cs="Times New Roman"/>
          <w:sz w:val="24"/>
          <w:szCs w:val="24"/>
          <w:lang w:eastAsia="pl-PL"/>
        </w:rPr>
      </w:pPr>
    </w:p>
    <w:p w14:paraId="323D7089" w14:textId="77777777" w:rsidR="00C25332" w:rsidRDefault="00C25332" w:rsidP="0018501F">
      <w:pPr>
        <w:widowControl w:val="0"/>
        <w:ind w:left="708"/>
        <w:jc w:val="right"/>
        <w:outlineLvl w:val="3"/>
        <w:rPr>
          <w:rFonts w:eastAsia="Calibri" w:cs="Times New Roman"/>
          <w:sz w:val="24"/>
          <w:szCs w:val="24"/>
          <w:lang w:eastAsia="pl-PL"/>
        </w:rPr>
      </w:pPr>
    </w:p>
    <w:p w14:paraId="4583C2C7" w14:textId="77777777" w:rsidR="00C25332" w:rsidRDefault="00C25332" w:rsidP="0018501F">
      <w:pPr>
        <w:widowControl w:val="0"/>
        <w:ind w:left="708"/>
        <w:jc w:val="right"/>
        <w:outlineLvl w:val="3"/>
        <w:rPr>
          <w:rFonts w:eastAsia="Calibri" w:cs="Times New Roman"/>
          <w:sz w:val="24"/>
          <w:szCs w:val="24"/>
          <w:lang w:eastAsia="pl-PL"/>
        </w:rPr>
      </w:pPr>
    </w:p>
    <w:p w14:paraId="6A349C16" w14:textId="7A92DAC1" w:rsidR="00C25332" w:rsidRDefault="00C25332" w:rsidP="0018501F">
      <w:pPr>
        <w:widowControl w:val="0"/>
        <w:ind w:left="708"/>
        <w:jc w:val="right"/>
        <w:outlineLvl w:val="3"/>
        <w:rPr>
          <w:rFonts w:eastAsia="Calibri" w:cs="Times New Roman"/>
          <w:sz w:val="24"/>
          <w:szCs w:val="24"/>
          <w:lang w:eastAsia="pl-PL"/>
        </w:rPr>
      </w:pPr>
    </w:p>
    <w:p w14:paraId="6EDF10FA" w14:textId="7E9B3230" w:rsidR="005F7BC0" w:rsidRDefault="005F7BC0" w:rsidP="0018501F">
      <w:pPr>
        <w:widowControl w:val="0"/>
        <w:ind w:left="708"/>
        <w:jc w:val="right"/>
        <w:outlineLvl w:val="3"/>
        <w:rPr>
          <w:rFonts w:eastAsia="Calibri" w:cs="Times New Roman"/>
          <w:sz w:val="24"/>
          <w:szCs w:val="24"/>
          <w:lang w:eastAsia="pl-PL"/>
        </w:rPr>
      </w:pPr>
    </w:p>
    <w:p w14:paraId="22E166E2" w14:textId="3C34A0ED" w:rsidR="005F7BC0" w:rsidRDefault="005F7BC0" w:rsidP="0018501F">
      <w:pPr>
        <w:widowControl w:val="0"/>
        <w:ind w:left="708"/>
        <w:jc w:val="right"/>
        <w:outlineLvl w:val="3"/>
        <w:rPr>
          <w:rFonts w:eastAsia="Calibri" w:cs="Times New Roman"/>
          <w:sz w:val="24"/>
          <w:szCs w:val="24"/>
          <w:lang w:eastAsia="pl-PL"/>
        </w:rPr>
      </w:pPr>
    </w:p>
    <w:p w14:paraId="4A0E801C" w14:textId="29558E1C" w:rsidR="005F7BC0" w:rsidRDefault="005F7BC0" w:rsidP="0018501F">
      <w:pPr>
        <w:widowControl w:val="0"/>
        <w:ind w:left="708"/>
        <w:jc w:val="right"/>
        <w:outlineLvl w:val="3"/>
        <w:rPr>
          <w:rFonts w:eastAsia="Calibri" w:cs="Times New Roman"/>
          <w:sz w:val="24"/>
          <w:szCs w:val="24"/>
          <w:lang w:eastAsia="pl-PL"/>
        </w:rPr>
      </w:pPr>
    </w:p>
    <w:p w14:paraId="52399D24" w14:textId="074E472C" w:rsidR="005F7BC0" w:rsidRDefault="005F7BC0" w:rsidP="0018501F">
      <w:pPr>
        <w:widowControl w:val="0"/>
        <w:ind w:left="708"/>
        <w:jc w:val="right"/>
        <w:outlineLvl w:val="3"/>
        <w:rPr>
          <w:rFonts w:eastAsia="Calibri" w:cs="Times New Roman"/>
          <w:sz w:val="24"/>
          <w:szCs w:val="24"/>
          <w:lang w:eastAsia="pl-PL"/>
        </w:rPr>
      </w:pPr>
    </w:p>
    <w:p w14:paraId="610D1556" w14:textId="4DF8607A" w:rsidR="005F7BC0" w:rsidRDefault="005F7BC0" w:rsidP="0018501F">
      <w:pPr>
        <w:widowControl w:val="0"/>
        <w:ind w:left="708"/>
        <w:jc w:val="right"/>
        <w:outlineLvl w:val="3"/>
        <w:rPr>
          <w:rFonts w:eastAsia="Calibri" w:cs="Times New Roman"/>
          <w:sz w:val="24"/>
          <w:szCs w:val="24"/>
          <w:lang w:eastAsia="pl-PL"/>
        </w:rPr>
      </w:pPr>
    </w:p>
    <w:p w14:paraId="4C9A1929" w14:textId="4EC428DD" w:rsidR="005F7BC0" w:rsidRDefault="005F7BC0" w:rsidP="0018501F">
      <w:pPr>
        <w:widowControl w:val="0"/>
        <w:ind w:left="708"/>
        <w:jc w:val="right"/>
        <w:outlineLvl w:val="3"/>
        <w:rPr>
          <w:rFonts w:eastAsia="Calibri" w:cs="Times New Roman"/>
          <w:sz w:val="24"/>
          <w:szCs w:val="24"/>
          <w:lang w:eastAsia="pl-PL"/>
        </w:rPr>
      </w:pPr>
    </w:p>
    <w:p w14:paraId="5660807F" w14:textId="4F2E7CA6" w:rsidR="005F7BC0" w:rsidRDefault="005F7BC0" w:rsidP="0018501F">
      <w:pPr>
        <w:widowControl w:val="0"/>
        <w:ind w:left="708"/>
        <w:jc w:val="right"/>
        <w:outlineLvl w:val="3"/>
        <w:rPr>
          <w:rFonts w:eastAsia="Calibri" w:cs="Times New Roman"/>
          <w:sz w:val="24"/>
          <w:szCs w:val="24"/>
          <w:lang w:eastAsia="pl-PL"/>
        </w:rPr>
      </w:pPr>
    </w:p>
    <w:p w14:paraId="4570D774" w14:textId="77777777" w:rsidR="005F7BC0" w:rsidRDefault="005F7BC0" w:rsidP="0018501F">
      <w:pPr>
        <w:widowControl w:val="0"/>
        <w:ind w:left="708"/>
        <w:jc w:val="right"/>
        <w:outlineLvl w:val="3"/>
        <w:rPr>
          <w:rFonts w:eastAsia="Calibri" w:cs="Times New Roman"/>
          <w:sz w:val="24"/>
          <w:szCs w:val="24"/>
          <w:lang w:eastAsia="pl-PL"/>
        </w:rPr>
      </w:pPr>
    </w:p>
    <w:p w14:paraId="6BBCCB31" w14:textId="293E75FF" w:rsidR="005C6B3C" w:rsidRPr="0061774E" w:rsidRDefault="005C6B3C" w:rsidP="0018501F">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18501F">
      <w:pPr>
        <w:widowControl w:val="0"/>
        <w:ind w:left="708"/>
        <w:outlineLvl w:val="3"/>
        <w:rPr>
          <w:rFonts w:eastAsia="Times New Roman" w:cs="Times New Roman"/>
          <w:b/>
          <w:bCs/>
          <w:sz w:val="28"/>
          <w:szCs w:val="28"/>
        </w:rPr>
      </w:pPr>
    </w:p>
    <w:p w14:paraId="64BAF1C3" w14:textId="77777777" w:rsidR="005C6B3C" w:rsidRPr="005C6B3C" w:rsidRDefault="005C6B3C" w:rsidP="0018501F">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18501F">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3502"/>
        <w:gridCol w:w="1749"/>
        <w:gridCol w:w="3706"/>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8501F">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8501F">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8501F">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8501F">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8501F">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8501F">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18501F">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18501F">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8501F">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8501F">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18501F">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8501F">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8501F">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8501F">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8501F">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8501F">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8501F">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8501F">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8501F">
      <w:pPr>
        <w:widowControl w:val="0"/>
        <w:ind w:left="709"/>
        <w:rPr>
          <w:rFonts w:eastAsia="Times New Roman" w:cs="Times New Roman"/>
        </w:rPr>
      </w:pPr>
    </w:p>
    <w:p w14:paraId="0B2942A3" w14:textId="77777777" w:rsidR="005C6B3C" w:rsidRPr="0001677B" w:rsidRDefault="005C6B3C" w:rsidP="0018501F">
      <w:pPr>
        <w:widowControl w:val="0"/>
        <w:ind w:left="4678" w:firstLine="4"/>
        <w:rPr>
          <w:rFonts w:eastAsia="Times New Roman" w:cs="Times New Roman"/>
          <w:b/>
          <w:bCs/>
          <w:sz w:val="24"/>
          <w:szCs w:val="24"/>
        </w:rPr>
      </w:pPr>
      <w:r w:rsidRPr="0001677B">
        <w:rPr>
          <w:rFonts w:eastAsia="Times New Roman" w:cs="Times New Roman"/>
          <w:b/>
          <w:bCs/>
          <w:sz w:val="24"/>
          <w:szCs w:val="24"/>
        </w:rPr>
        <w:t>Do:</w:t>
      </w:r>
    </w:p>
    <w:p w14:paraId="48EE2614" w14:textId="77777777" w:rsidR="005C6B3C" w:rsidRPr="0001677B" w:rsidRDefault="005C6B3C" w:rsidP="0018501F">
      <w:pPr>
        <w:widowControl w:val="0"/>
        <w:ind w:left="4678" w:firstLine="4"/>
        <w:rPr>
          <w:rFonts w:eastAsia="Times New Roman" w:cs="Times New Roman"/>
          <w:b/>
          <w:bCs/>
          <w:sz w:val="24"/>
          <w:szCs w:val="24"/>
          <w:vertAlign w:val="superscript"/>
        </w:rPr>
      </w:pPr>
      <w:r w:rsidRPr="0001677B">
        <w:rPr>
          <w:rFonts w:eastAsia="Times New Roman" w:cs="Times New Roman"/>
          <w:b/>
          <w:bCs/>
          <w:sz w:val="24"/>
          <w:szCs w:val="24"/>
        </w:rPr>
        <w:t>Szpital Specjalistyczny im. J. Dietla w Krakowie</w:t>
      </w:r>
      <w:r w:rsidRPr="0001677B">
        <w:rPr>
          <w:rFonts w:eastAsia="Times New Roman" w:cs="Times New Roman"/>
          <w:b/>
          <w:bCs/>
          <w:sz w:val="24"/>
          <w:szCs w:val="24"/>
          <w:vertAlign w:val="superscript"/>
        </w:rPr>
        <w:sym w:font="Certa" w:char="F041"/>
      </w:r>
    </w:p>
    <w:p w14:paraId="7337B650" w14:textId="77777777" w:rsidR="005C6B3C" w:rsidRPr="0001677B" w:rsidRDefault="005C6B3C" w:rsidP="0018501F">
      <w:pPr>
        <w:widowControl w:val="0"/>
        <w:ind w:left="4678" w:firstLine="4"/>
        <w:rPr>
          <w:rFonts w:eastAsia="Times New Roman" w:cs="Times New Roman"/>
          <w:b/>
          <w:bCs/>
          <w:sz w:val="24"/>
          <w:szCs w:val="24"/>
        </w:rPr>
      </w:pPr>
      <w:r w:rsidRPr="0001677B">
        <w:rPr>
          <w:rFonts w:eastAsia="Times New Roman" w:cs="Times New Roman"/>
          <w:b/>
          <w:bCs/>
          <w:sz w:val="24"/>
          <w:szCs w:val="24"/>
        </w:rPr>
        <w:t>ul. Skarbowa 4</w:t>
      </w:r>
    </w:p>
    <w:p w14:paraId="3B5A0E3A" w14:textId="77777777" w:rsidR="005C6B3C" w:rsidRPr="0001677B" w:rsidRDefault="005C6B3C" w:rsidP="0018501F">
      <w:pPr>
        <w:widowControl w:val="0"/>
        <w:ind w:left="4678" w:firstLine="4"/>
        <w:rPr>
          <w:rFonts w:eastAsia="Times New Roman" w:cs="Times New Roman"/>
          <w:b/>
          <w:bCs/>
          <w:sz w:val="24"/>
          <w:szCs w:val="24"/>
        </w:rPr>
      </w:pPr>
      <w:r w:rsidRPr="0001677B">
        <w:rPr>
          <w:rFonts w:eastAsia="Times New Roman" w:cs="Times New Roman"/>
          <w:b/>
          <w:bCs/>
          <w:sz w:val="24"/>
          <w:szCs w:val="24"/>
        </w:rPr>
        <w:t>31-121 Kraków</w:t>
      </w:r>
    </w:p>
    <w:p w14:paraId="08E0A7F5" w14:textId="0C834930" w:rsidR="005C6B3C" w:rsidRPr="0001677B" w:rsidRDefault="005C6B3C" w:rsidP="0018501F">
      <w:pPr>
        <w:widowControl w:val="0"/>
        <w:tabs>
          <w:tab w:val="left" w:pos="851"/>
          <w:tab w:val="left" w:pos="1276"/>
        </w:tabs>
        <w:jc w:val="both"/>
        <w:rPr>
          <w:rFonts w:eastAsia="Times New Roman" w:cs="Times New Roman"/>
          <w:sz w:val="24"/>
          <w:szCs w:val="24"/>
        </w:rPr>
      </w:pPr>
      <w:r w:rsidRPr="0001677B">
        <w:rPr>
          <w:rFonts w:eastAsia="Times New Roman" w:cs="Times New Roman"/>
          <w:sz w:val="24"/>
          <w:szCs w:val="24"/>
        </w:rPr>
        <w:t xml:space="preserve">                                                                                                                                                                                                                                                                                                                                                                                                   Wykonawca składając ofertę w postępowaniu o udzielenie zamówienia publicznego, prowadzonym </w:t>
      </w:r>
      <w:r w:rsidR="006C55A6" w:rsidRPr="0001677B">
        <w:rPr>
          <w:rFonts w:eastAsia="Times New Roman" w:cs="Times New Roman"/>
          <w:sz w:val="24"/>
          <w:szCs w:val="24"/>
        </w:rPr>
        <w:t xml:space="preserve">w </w:t>
      </w:r>
      <w:r w:rsidR="006C55A6" w:rsidRPr="0001677B">
        <w:rPr>
          <w:rFonts w:eastAsia="Arial" w:cs="Times New Roman"/>
          <w:sz w:val="24"/>
          <w:szCs w:val="24"/>
          <w:lang w:eastAsia="pl-PL"/>
        </w:rPr>
        <w:t xml:space="preserve">trybie podstawowym </w:t>
      </w:r>
      <w:r w:rsidR="009D3574" w:rsidRPr="0001677B">
        <w:rPr>
          <w:rFonts w:eastAsia="Arial" w:cs="Times New Roman"/>
          <w:sz w:val="24"/>
          <w:szCs w:val="24"/>
          <w:lang w:eastAsia="pl-PL"/>
        </w:rPr>
        <w:t>z możliwością przeprowadzenia negocjacji</w:t>
      </w:r>
      <w:r w:rsidR="00FF7827" w:rsidRPr="0001677B">
        <w:rPr>
          <w:rFonts w:eastAsia="Arial" w:cs="Times New Roman"/>
          <w:sz w:val="24"/>
          <w:szCs w:val="24"/>
          <w:lang w:eastAsia="pl-PL"/>
        </w:rPr>
        <w:t xml:space="preserve"> </w:t>
      </w:r>
      <w:r w:rsidRPr="0001677B">
        <w:rPr>
          <w:rFonts w:eastAsia="Times New Roman" w:cs="Times New Roman"/>
          <w:sz w:val="24"/>
          <w:szCs w:val="24"/>
        </w:rPr>
        <w:t xml:space="preserve">na: </w:t>
      </w:r>
      <w:r w:rsidR="001C3DCB" w:rsidRPr="0001677B">
        <w:rPr>
          <w:rFonts w:eastAsia="Times New Roman" w:cs="Times New Roman"/>
          <w:b/>
          <w:bCs/>
          <w:sz w:val="24"/>
          <w:szCs w:val="24"/>
        </w:rPr>
        <w:t>Usługa sterylizacji narzędzi chirurgicznych wraz z ich transportem</w:t>
      </w:r>
      <w:r w:rsidRPr="0001677B">
        <w:rPr>
          <w:rFonts w:eastAsia="Times New Roman" w:cs="Times New Roman"/>
          <w:b/>
          <w:bCs/>
          <w:sz w:val="24"/>
          <w:szCs w:val="24"/>
        </w:rPr>
        <w:t>, nr sprawy: SZP/</w:t>
      </w:r>
      <w:r w:rsidR="00FF7827" w:rsidRPr="0001677B">
        <w:rPr>
          <w:rFonts w:eastAsia="Times New Roman" w:cs="Times New Roman"/>
          <w:b/>
          <w:bCs/>
          <w:sz w:val="24"/>
          <w:szCs w:val="24"/>
        </w:rPr>
        <w:t>47</w:t>
      </w:r>
      <w:r w:rsidRPr="0001677B">
        <w:rPr>
          <w:rFonts w:eastAsia="Times New Roman" w:cs="Times New Roman"/>
          <w:b/>
          <w:bCs/>
          <w:sz w:val="24"/>
          <w:szCs w:val="24"/>
        </w:rPr>
        <w:t>/202</w:t>
      </w:r>
      <w:r w:rsidR="00FF7827" w:rsidRPr="0001677B">
        <w:rPr>
          <w:rFonts w:eastAsia="Times New Roman" w:cs="Times New Roman"/>
          <w:b/>
          <w:bCs/>
          <w:sz w:val="24"/>
          <w:szCs w:val="24"/>
        </w:rPr>
        <w:t>2</w:t>
      </w:r>
      <w:r w:rsidRPr="0001677B">
        <w:rPr>
          <w:rFonts w:eastAsia="Times New Roman" w:cs="Times New Roman"/>
          <w:sz w:val="24"/>
          <w:szCs w:val="24"/>
        </w:rPr>
        <w:t>; oferuje realizację zamówienia zgodnie z wymogami, warunkami i terminami określonymi w SWZ.</w:t>
      </w:r>
    </w:p>
    <w:p w14:paraId="2D981029" w14:textId="77777777" w:rsidR="005C6B3C" w:rsidRPr="0001677B" w:rsidRDefault="005C6B3C" w:rsidP="0018501F">
      <w:pPr>
        <w:widowControl w:val="0"/>
        <w:tabs>
          <w:tab w:val="left" w:pos="851"/>
        </w:tabs>
        <w:ind w:left="709"/>
        <w:jc w:val="center"/>
        <w:rPr>
          <w:rFonts w:eastAsia="Times New Roman" w:cs="Times New Roman"/>
          <w:b/>
          <w:bCs/>
          <w:sz w:val="24"/>
          <w:szCs w:val="24"/>
        </w:rPr>
      </w:pPr>
    </w:p>
    <w:p w14:paraId="3DB0CA8A" w14:textId="1E5249D6" w:rsidR="005C6B3C" w:rsidRPr="0001677B" w:rsidRDefault="005C6B3C" w:rsidP="0018501F">
      <w:pPr>
        <w:widowControl w:val="0"/>
        <w:numPr>
          <w:ilvl w:val="0"/>
          <w:numId w:val="57"/>
        </w:numPr>
        <w:tabs>
          <w:tab w:val="left" w:pos="851"/>
        </w:tabs>
        <w:jc w:val="both"/>
        <w:rPr>
          <w:rFonts w:eastAsia="Times New Roman" w:cs="Times New Roman"/>
          <w:b/>
          <w:bCs/>
          <w:sz w:val="24"/>
          <w:szCs w:val="24"/>
          <w:lang w:eastAsia="en-US"/>
        </w:rPr>
      </w:pPr>
      <w:r w:rsidRPr="0001677B">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p>
    <w:p w14:paraId="4256DB36" w14:textId="77777777" w:rsidR="005C6B3C" w:rsidRPr="005C6B3C" w:rsidRDefault="005C6B3C" w:rsidP="0018501F">
      <w:pPr>
        <w:widowControl w:val="0"/>
        <w:jc w:val="both"/>
        <w:rPr>
          <w:rFonts w:eastAsia="Times New Roman" w:cs="Times New Roman"/>
          <w:b/>
          <w:bCs/>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5C6B3C" w:rsidRPr="00AE2CE0"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AE2CE0" w:rsidRDefault="005C6B3C" w:rsidP="0018501F">
            <w:pPr>
              <w:widowControl w:val="0"/>
              <w:tabs>
                <w:tab w:val="left" w:pos="360"/>
              </w:tabs>
              <w:jc w:val="both"/>
              <w:rPr>
                <w:rFonts w:eastAsia="Times New Roman" w:cs="Times New Roman"/>
                <w:sz w:val="24"/>
                <w:szCs w:val="24"/>
              </w:rPr>
            </w:pPr>
            <w:r w:rsidRPr="00AE2CE0">
              <w:rPr>
                <w:rFonts w:eastAsia="Times New Roman" w:cs="Times New Roman"/>
                <w:b/>
                <w:bCs/>
                <w:sz w:val="24"/>
                <w:szCs w:val="24"/>
                <w:u w:val="single"/>
              </w:rPr>
              <w:t>Cena brutto:</w:t>
            </w:r>
            <w:r w:rsidRPr="00AE2CE0">
              <w:rPr>
                <w:rFonts w:eastAsia="Times New Roman" w:cs="Times New Roman"/>
                <w:sz w:val="24"/>
                <w:szCs w:val="24"/>
              </w:rPr>
              <w:t xml:space="preserve"> ................................................ zł </w:t>
            </w:r>
          </w:p>
          <w:p w14:paraId="3B46C64B" w14:textId="77777777" w:rsidR="005C6B3C" w:rsidRPr="00AE2CE0" w:rsidRDefault="005C6B3C" w:rsidP="0018501F">
            <w:pPr>
              <w:widowControl w:val="0"/>
              <w:tabs>
                <w:tab w:val="left" w:pos="360"/>
              </w:tabs>
              <w:jc w:val="both"/>
              <w:rPr>
                <w:rFonts w:eastAsia="Times New Roman" w:cs="Times New Roman"/>
                <w:sz w:val="24"/>
                <w:szCs w:val="24"/>
              </w:rPr>
            </w:pPr>
            <w:r w:rsidRPr="00AE2CE0">
              <w:rPr>
                <w:rFonts w:eastAsia="Times New Roman" w:cs="Times New Roman"/>
                <w:b/>
                <w:bCs/>
                <w:sz w:val="24"/>
                <w:szCs w:val="24"/>
              </w:rPr>
              <w:t>Cena netto:</w:t>
            </w:r>
            <w:r w:rsidRPr="00AE2CE0">
              <w:rPr>
                <w:rFonts w:eastAsia="Times New Roman" w:cs="Times New Roman"/>
                <w:sz w:val="24"/>
                <w:szCs w:val="24"/>
              </w:rPr>
              <w:t xml:space="preserve"> .................................................. zł </w:t>
            </w:r>
          </w:p>
          <w:p w14:paraId="2531EFF6" w14:textId="2F210879" w:rsidR="001C3DCB" w:rsidRPr="0001677B" w:rsidRDefault="005C6B3C" w:rsidP="0018501F">
            <w:pPr>
              <w:widowControl w:val="0"/>
              <w:tabs>
                <w:tab w:val="left" w:pos="360"/>
              </w:tabs>
              <w:jc w:val="both"/>
              <w:rPr>
                <w:rFonts w:eastAsia="Times New Roman" w:cs="Times New Roman"/>
                <w:sz w:val="24"/>
                <w:szCs w:val="24"/>
              </w:rPr>
            </w:pPr>
            <w:r w:rsidRPr="00AE2CE0">
              <w:rPr>
                <w:rFonts w:eastAsia="Times New Roman" w:cs="Times New Roman"/>
                <w:b/>
                <w:bCs/>
                <w:sz w:val="24"/>
                <w:szCs w:val="24"/>
              </w:rPr>
              <w:t>stawka/i podatku VAT:</w:t>
            </w:r>
            <w:r w:rsidRPr="00AE2CE0">
              <w:rPr>
                <w:rFonts w:eastAsia="Times New Roman" w:cs="Times New Roman"/>
                <w:sz w:val="24"/>
                <w:szCs w:val="24"/>
              </w:rPr>
              <w:t xml:space="preserve"> ...................................</w:t>
            </w:r>
          </w:p>
        </w:tc>
      </w:tr>
      <w:tr w:rsidR="0001677B" w:rsidRPr="00AE2CE0" w14:paraId="2D71A00A"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tcPr>
          <w:p w14:paraId="672DFEF4" w14:textId="77777777" w:rsidR="0001677B" w:rsidRPr="0001677B" w:rsidRDefault="0001677B" w:rsidP="0001677B">
            <w:pPr>
              <w:widowControl w:val="0"/>
              <w:tabs>
                <w:tab w:val="left" w:pos="360"/>
              </w:tabs>
              <w:jc w:val="both"/>
              <w:rPr>
                <w:rFonts w:eastAsia="Times New Roman" w:cs="Times New Roman"/>
                <w:b/>
                <w:bCs/>
                <w:sz w:val="24"/>
                <w:szCs w:val="24"/>
              </w:rPr>
            </w:pPr>
            <w:r w:rsidRPr="0001677B">
              <w:rPr>
                <w:rFonts w:eastAsia="Times New Roman" w:cs="Times New Roman"/>
                <w:b/>
                <w:bCs/>
                <w:sz w:val="24"/>
                <w:szCs w:val="24"/>
              </w:rPr>
              <w:t>Kryteria oceny ofert</w:t>
            </w:r>
          </w:p>
          <w:p w14:paraId="6A9ABD37" w14:textId="77777777" w:rsidR="0001677B" w:rsidRPr="00390DF5" w:rsidRDefault="0001677B" w:rsidP="0001677B">
            <w:pPr>
              <w:widowControl w:val="0"/>
              <w:tabs>
                <w:tab w:val="left" w:pos="360"/>
              </w:tabs>
              <w:jc w:val="both"/>
              <w:rPr>
                <w:rFonts w:eastAsia="Times New Roman" w:cs="Times New Roman"/>
                <w:sz w:val="24"/>
                <w:szCs w:val="24"/>
              </w:rPr>
            </w:pPr>
            <w:r w:rsidRPr="00390DF5">
              <w:rPr>
                <w:rFonts w:eastAsia="Times New Roman" w:cs="Times New Roman"/>
                <w:sz w:val="24"/>
                <w:szCs w:val="24"/>
              </w:rPr>
              <w:t>Czas wykonania usługi na „cito” – do 3/ do 4/ do 5*) godzin od momentu telefonicznego zgłoszenia przez Zamawiającego</w:t>
            </w:r>
          </w:p>
          <w:p w14:paraId="14A5887B" w14:textId="4D59DA5F" w:rsidR="0001677B" w:rsidRPr="00AE2CE0" w:rsidRDefault="0001677B" w:rsidP="0001677B">
            <w:pPr>
              <w:widowControl w:val="0"/>
              <w:tabs>
                <w:tab w:val="left" w:pos="360"/>
              </w:tabs>
              <w:jc w:val="both"/>
              <w:rPr>
                <w:rFonts w:eastAsia="Times New Roman" w:cs="Times New Roman"/>
                <w:b/>
                <w:bCs/>
                <w:sz w:val="24"/>
                <w:szCs w:val="24"/>
                <w:u w:val="single"/>
              </w:rPr>
            </w:pPr>
            <w:r w:rsidRPr="00390DF5">
              <w:rPr>
                <w:rFonts w:eastAsia="Times New Roman" w:cs="Times New Roman"/>
              </w:rPr>
              <w:t>*) niepotrzebne skreślić (najdłuższy, oceniany czas wynosi do 5 godzin od momentu telefonicznego zgłoszenia przez Zamawiającego)</w:t>
            </w:r>
          </w:p>
        </w:tc>
      </w:tr>
    </w:tbl>
    <w:p w14:paraId="79A32848" w14:textId="77777777" w:rsidR="005C6B3C" w:rsidRPr="005C6B3C" w:rsidRDefault="005C6B3C" w:rsidP="0018501F">
      <w:pPr>
        <w:widowControl w:val="0"/>
        <w:jc w:val="both"/>
        <w:rPr>
          <w:rFonts w:eastAsia="Times New Roman" w:cs="Times New Roman"/>
          <w:b/>
          <w:bCs/>
          <w:sz w:val="24"/>
          <w:szCs w:val="24"/>
        </w:rPr>
      </w:pPr>
    </w:p>
    <w:p w14:paraId="034D3FDB" w14:textId="44531182" w:rsidR="005C6B3C" w:rsidRPr="005C6B3C" w:rsidRDefault="005C6B3C" w:rsidP="0018501F">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3F6809">
        <w:rPr>
          <w:rFonts w:eastAsia="Times New Roman" w:cs="Times New Roman"/>
          <w:sz w:val="24"/>
          <w:szCs w:val="24"/>
        </w:rPr>
        <w:t xml:space="preserve">do </w:t>
      </w:r>
      <w:r w:rsidRPr="003F6809">
        <w:rPr>
          <w:rFonts w:eastAsia="Times New Roman" w:cs="Times New Roman"/>
          <w:b/>
          <w:bCs/>
          <w:sz w:val="24"/>
          <w:szCs w:val="24"/>
        </w:rPr>
        <w:t>60 dni</w:t>
      </w:r>
      <w:r w:rsidRPr="003F6809">
        <w:rPr>
          <w:rFonts w:eastAsia="Times New Roman" w:cs="Times New Roman"/>
          <w:sz w:val="24"/>
          <w:szCs w:val="24"/>
        </w:rPr>
        <w:t xml:space="preserve"> od daty otrzymania oryginału prawidłowo wystawionej faktury i po zrealizowaniu zamówienia potwie</w:t>
      </w:r>
      <w:r w:rsidRPr="005C6B3C">
        <w:rPr>
          <w:rFonts w:eastAsia="Times New Roman" w:cs="Times New Roman"/>
          <w:sz w:val="24"/>
          <w:szCs w:val="24"/>
        </w:rPr>
        <w:t xml:space="preserve">rdzonego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523A6C51" w14:textId="77777777" w:rsidR="005C6B3C" w:rsidRPr="005C6B3C" w:rsidRDefault="005C6B3C" w:rsidP="0018501F">
      <w:pPr>
        <w:widowControl w:val="0"/>
        <w:rPr>
          <w:rFonts w:eastAsia="Times New Roman" w:cs="Times New Roman"/>
          <w:b/>
          <w:bCs/>
          <w:sz w:val="24"/>
          <w:szCs w:val="24"/>
        </w:rPr>
      </w:pPr>
    </w:p>
    <w:p w14:paraId="6EBB32B7" w14:textId="2C572512" w:rsidR="005C6B3C" w:rsidRPr="00D105EB" w:rsidRDefault="005C6B3C" w:rsidP="0018501F">
      <w:pPr>
        <w:widowControl w:val="0"/>
        <w:numPr>
          <w:ilvl w:val="0"/>
          <w:numId w:val="57"/>
        </w:numPr>
        <w:ind w:left="284" w:hanging="284"/>
        <w:jc w:val="both"/>
        <w:rPr>
          <w:rFonts w:eastAsia="Times New Roman" w:cs="Times New Roman"/>
          <w:b/>
          <w:bCs/>
          <w:sz w:val="24"/>
          <w:szCs w:val="24"/>
        </w:rPr>
      </w:pPr>
      <w:r w:rsidRPr="00D105EB">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D105EB">
        <w:rPr>
          <w:rFonts w:eastAsia="Times New Roman" w:cs="Times New Roman"/>
          <w:sz w:val="24"/>
          <w:szCs w:val="24"/>
          <w:highlight w:val="yellow"/>
          <w:lang w:eastAsia="en-US"/>
        </w:rPr>
        <w:t xml:space="preserve"> </w:t>
      </w:r>
    </w:p>
    <w:p w14:paraId="2635FF8E" w14:textId="77777777" w:rsidR="00D105EB" w:rsidRPr="00D105EB" w:rsidRDefault="00D105EB" w:rsidP="0018501F">
      <w:pPr>
        <w:widowControl w:val="0"/>
        <w:ind w:left="284"/>
        <w:jc w:val="both"/>
        <w:rPr>
          <w:rFonts w:eastAsia="Times New Roman" w:cs="Times New Roman"/>
          <w:b/>
          <w:bCs/>
          <w:sz w:val="24"/>
          <w:szCs w:val="24"/>
        </w:rPr>
      </w:pPr>
    </w:p>
    <w:p w14:paraId="1E959B55" w14:textId="691DA443" w:rsidR="005C6B3C" w:rsidRPr="005C6B3C" w:rsidRDefault="005C6B3C" w:rsidP="0018501F">
      <w:pPr>
        <w:widowControl w:val="0"/>
        <w:numPr>
          <w:ilvl w:val="0"/>
          <w:numId w:val="57"/>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18501F">
      <w:pPr>
        <w:widowControl w:val="0"/>
        <w:jc w:val="both"/>
        <w:rPr>
          <w:rFonts w:eastAsia="Times New Roman" w:cs="Times New Roman"/>
          <w:sz w:val="24"/>
          <w:szCs w:val="24"/>
        </w:rPr>
      </w:pPr>
    </w:p>
    <w:p w14:paraId="5628945E" w14:textId="2050FA78" w:rsidR="005C6B3C" w:rsidRPr="005C6B3C" w:rsidRDefault="005C6B3C" w:rsidP="0018501F">
      <w:pPr>
        <w:widowControl w:val="0"/>
        <w:numPr>
          <w:ilvl w:val="0"/>
          <w:numId w:val="57"/>
        </w:numPr>
        <w:jc w:val="both"/>
        <w:rPr>
          <w:rFonts w:eastAsia="Times New Roman" w:cs="Times New Roman"/>
          <w:b/>
          <w:bCs/>
          <w:sz w:val="24"/>
          <w:szCs w:val="24"/>
        </w:rPr>
      </w:pPr>
      <w:r w:rsidRPr="005C6B3C">
        <w:rPr>
          <w:rFonts w:eastAsia="Times New Roman" w:cs="Times New Roman"/>
          <w:sz w:val="24"/>
          <w:szCs w:val="24"/>
        </w:rPr>
        <w:t xml:space="preserve">Wykonawca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w:t>
      </w:r>
      <w:r w:rsidRPr="005C6B3C">
        <w:rPr>
          <w:rFonts w:eastAsia="Times New Roman" w:cs="Times New Roman"/>
          <w:sz w:val="24"/>
          <w:szCs w:val="24"/>
        </w:rPr>
        <w:lastRenderedPageBreak/>
        <w:t xml:space="preserve">potrzeb </w:t>
      </w:r>
      <w:r w:rsidR="0049316C">
        <w:rPr>
          <w:rFonts w:eastAsia="Times New Roman" w:cs="Times New Roman"/>
          <w:sz w:val="24"/>
          <w:szCs w:val="24"/>
        </w:rPr>
        <w:t>z</w:t>
      </w:r>
      <w:r w:rsidRPr="005C6B3C">
        <w:rPr>
          <w:rFonts w:eastAsia="Times New Roman" w:cs="Times New Roman"/>
          <w:sz w:val="24"/>
          <w:szCs w:val="24"/>
        </w:rPr>
        <w:t>amawiającego.</w:t>
      </w:r>
    </w:p>
    <w:p w14:paraId="6DD0BB7A" w14:textId="77777777" w:rsidR="005C6B3C" w:rsidRPr="005C6B3C" w:rsidRDefault="005C6B3C" w:rsidP="0018501F">
      <w:pPr>
        <w:widowControl w:val="0"/>
        <w:jc w:val="both"/>
        <w:rPr>
          <w:rFonts w:eastAsia="Times New Roman" w:cs="Times New Roman"/>
          <w:sz w:val="24"/>
          <w:szCs w:val="24"/>
        </w:rPr>
      </w:pPr>
    </w:p>
    <w:p w14:paraId="7BB535A5" w14:textId="620576C6" w:rsidR="005C6B3C" w:rsidRPr="005C6B3C" w:rsidRDefault="005C6B3C" w:rsidP="0018501F">
      <w:pPr>
        <w:widowControl w:val="0"/>
        <w:numPr>
          <w:ilvl w:val="0"/>
          <w:numId w:val="57"/>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18501F">
      <w:pPr>
        <w:widowControl w:val="0"/>
        <w:ind w:left="720"/>
        <w:rPr>
          <w:rFonts w:eastAsia="Times New Roman" w:cs="Times New Roman"/>
          <w:sz w:val="24"/>
          <w:szCs w:val="24"/>
          <w:lang w:eastAsia="en-US"/>
        </w:rPr>
      </w:pPr>
    </w:p>
    <w:p w14:paraId="073A7BA3" w14:textId="77777777" w:rsidR="005C6B3C" w:rsidRPr="005C6B3C" w:rsidRDefault="005C6B3C" w:rsidP="0018501F">
      <w:pPr>
        <w:widowControl w:val="0"/>
        <w:numPr>
          <w:ilvl w:val="0"/>
          <w:numId w:val="57"/>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18501F">
      <w:pPr>
        <w:widowControl w:val="0"/>
        <w:ind w:left="720"/>
        <w:rPr>
          <w:rFonts w:eastAsia="Times New Roman" w:cs="Times New Roman"/>
          <w:b/>
          <w:bCs/>
          <w:sz w:val="24"/>
          <w:szCs w:val="24"/>
          <w:lang w:eastAsia="en-US"/>
        </w:rPr>
      </w:pPr>
    </w:p>
    <w:p w14:paraId="1B8A6F0A" w14:textId="0099A02A" w:rsidR="005C6B3C" w:rsidRPr="005C6B3C" w:rsidRDefault="005C6B3C" w:rsidP="0018501F">
      <w:pPr>
        <w:widowControl w:val="0"/>
        <w:numPr>
          <w:ilvl w:val="0"/>
          <w:numId w:val="57"/>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18501F">
      <w:pPr>
        <w:widowControl w:val="0"/>
        <w:jc w:val="both"/>
        <w:rPr>
          <w:rFonts w:eastAsia="Times New Roman" w:cs="Times New Roman"/>
          <w:sz w:val="24"/>
          <w:szCs w:val="24"/>
        </w:rPr>
      </w:pPr>
    </w:p>
    <w:p w14:paraId="33F33DDB" w14:textId="77777777" w:rsidR="005C6B3C" w:rsidRPr="005C6B3C" w:rsidRDefault="005C6B3C" w:rsidP="0018501F">
      <w:pPr>
        <w:widowControl w:val="0"/>
        <w:numPr>
          <w:ilvl w:val="0"/>
          <w:numId w:val="57"/>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0" w:name="_Hlk68088356"/>
    </w:p>
    <w:p w14:paraId="1598CCE8" w14:textId="77777777" w:rsidR="005C6B3C" w:rsidRPr="005C6B3C" w:rsidRDefault="005C6B3C" w:rsidP="0018501F">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0"/>
    </w:p>
    <w:p w14:paraId="21F9ABA9" w14:textId="77777777" w:rsidR="005C6B3C" w:rsidRPr="005C6B3C" w:rsidRDefault="005C6B3C" w:rsidP="0018501F">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18501F">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18501F">
      <w:pPr>
        <w:widowControl w:val="0"/>
        <w:ind w:left="720"/>
        <w:jc w:val="both"/>
        <w:rPr>
          <w:rFonts w:eastAsia="Times New Roman" w:cs="Times New Roman"/>
          <w:b/>
          <w:bCs/>
          <w:sz w:val="24"/>
          <w:szCs w:val="24"/>
          <w:lang w:eastAsia="en-US"/>
        </w:rPr>
      </w:pPr>
    </w:p>
    <w:tbl>
      <w:tblPr>
        <w:tblStyle w:val="Tabela-Siatka2"/>
        <w:tblW w:w="9923" w:type="dxa"/>
        <w:tblInd w:w="137" w:type="dxa"/>
        <w:tblLayout w:type="fixed"/>
        <w:tblLook w:val="04A0" w:firstRow="1" w:lastRow="0" w:firstColumn="1" w:lastColumn="0" w:noHBand="0" w:noVBand="1"/>
      </w:tblPr>
      <w:tblGrid>
        <w:gridCol w:w="567"/>
        <w:gridCol w:w="1701"/>
        <w:gridCol w:w="1559"/>
        <w:gridCol w:w="1560"/>
        <w:gridCol w:w="1559"/>
        <w:gridCol w:w="1417"/>
        <w:gridCol w:w="1560"/>
      </w:tblGrid>
      <w:tr w:rsidR="00AF05FD" w:rsidRPr="00AF05FD" w14:paraId="6C0EBB84" w14:textId="77777777" w:rsidTr="00B527FA">
        <w:tc>
          <w:tcPr>
            <w:tcW w:w="567"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18501F">
            <w:pPr>
              <w:widowControl w:val="0"/>
              <w:jc w:val="center"/>
              <w:rPr>
                <w:rFonts w:eastAsia="Times New Roman" w:cs="Times New Roman"/>
                <w:b/>
                <w:sz w:val="20"/>
                <w:szCs w:val="20"/>
              </w:rPr>
            </w:pPr>
            <w:r w:rsidRPr="00AF05FD">
              <w:rPr>
                <w:rFonts w:eastAsia="Times New Roman" w:cs="Times New Roman"/>
                <w:b/>
                <w:sz w:val="20"/>
                <w:szCs w:val="20"/>
              </w:rPr>
              <w:t>L.p.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18501F">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18501F">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18501F">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18501F">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980F4F" w14:textId="193F3E3B" w:rsidR="00AF05FD" w:rsidRPr="00AF05FD" w:rsidRDefault="00AF05FD" w:rsidP="0018501F">
            <w:pPr>
              <w:widowControl w:val="0"/>
              <w:jc w:val="center"/>
              <w:rPr>
                <w:rFonts w:eastAsia="Times New Roman" w:cs="Times New Roman"/>
                <w:b/>
                <w:sz w:val="20"/>
                <w:szCs w:val="20"/>
              </w:rPr>
            </w:pPr>
            <w:r w:rsidRPr="00AF05FD">
              <w:rPr>
                <w:rFonts w:eastAsia="Times New Roman" w:cs="Times New Roman"/>
                <w:b/>
                <w:sz w:val="20"/>
                <w:szCs w:val="20"/>
              </w:rPr>
              <w:t xml:space="preserve">Dane kontaktowe: </w:t>
            </w:r>
            <w:r w:rsidR="00B527FA">
              <w:rPr>
                <w:rFonts w:eastAsia="Times New Roman" w:cs="Times New Roman"/>
                <w:b/>
                <w:sz w:val="20"/>
                <w:szCs w:val="20"/>
              </w:rPr>
              <w:br/>
            </w:r>
            <w:r w:rsidRPr="00AF05FD">
              <w:rPr>
                <w:rFonts w:eastAsia="Times New Roman" w:cs="Times New Roman"/>
                <w:b/>
                <w:sz w:val="20"/>
                <w:szCs w:val="20"/>
              </w:rPr>
              <w:t>e-mail, tel.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18501F">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B527FA">
        <w:tc>
          <w:tcPr>
            <w:tcW w:w="567"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18501F">
            <w:pPr>
              <w:widowControl w:val="0"/>
              <w:rPr>
                <w:rFonts w:eastAsia="Times New Roman" w:cs="Times New Roman"/>
                <w:b/>
              </w:rPr>
            </w:pPr>
            <w:r w:rsidRPr="00AF05FD">
              <w:rPr>
                <w:rFonts w:eastAsia="Times New Roman" w:cs="Times New Roman"/>
                <w:b/>
              </w:rPr>
              <w:t>1</w:t>
            </w:r>
          </w:p>
        </w:tc>
        <w:tc>
          <w:tcPr>
            <w:tcW w:w="1701"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18501F">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18501F">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18501F">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18501F">
            <w:pPr>
              <w:widowControl w:val="0"/>
              <w:rPr>
                <w:rFonts w:eastAsia="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18501F">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18501F">
            <w:pPr>
              <w:widowControl w:val="0"/>
              <w:rPr>
                <w:rFonts w:eastAsia="Times New Roman" w:cs="Times New Roman"/>
                <w:b/>
              </w:rPr>
            </w:pPr>
          </w:p>
        </w:tc>
      </w:tr>
      <w:tr w:rsidR="00AF05FD" w:rsidRPr="00AF05FD" w14:paraId="69D5A1A1" w14:textId="77777777" w:rsidTr="00B527FA">
        <w:tc>
          <w:tcPr>
            <w:tcW w:w="567"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18501F">
            <w:pPr>
              <w:widowControl w:val="0"/>
              <w:rPr>
                <w:rFonts w:eastAsia="Times New Roman" w:cs="Times New Roman"/>
                <w:b/>
              </w:rPr>
            </w:pPr>
            <w:r w:rsidRPr="00AF05FD">
              <w:rPr>
                <w:rFonts w:eastAsia="Times New Roman" w:cs="Times New Roman"/>
                <w:b/>
              </w:rPr>
              <w:t>2</w:t>
            </w:r>
          </w:p>
        </w:tc>
        <w:tc>
          <w:tcPr>
            <w:tcW w:w="1701"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18501F">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18501F">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18501F">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18501F">
            <w:pPr>
              <w:widowControl w:val="0"/>
              <w:rPr>
                <w:rFonts w:eastAsia="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18501F">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18501F">
            <w:pPr>
              <w:widowControl w:val="0"/>
              <w:rPr>
                <w:rFonts w:eastAsia="Times New Roman" w:cs="Times New Roman"/>
                <w:b/>
              </w:rPr>
            </w:pPr>
          </w:p>
        </w:tc>
      </w:tr>
      <w:tr w:rsidR="00AF05FD" w:rsidRPr="00AF05FD" w14:paraId="4144B77C" w14:textId="77777777" w:rsidTr="00B527FA">
        <w:tc>
          <w:tcPr>
            <w:tcW w:w="567"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18501F">
            <w:pPr>
              <w:widowControl w:val="0"/>
              <w:rPr>
                <w:rFonts w:eastAsia="Times New Roman" w:cs="Times New Roman"/>
                <w:b/>
              </w:rPr>
            </w:pPr>
            <w:r w:rsidRPr="00AF05FD">
              <w:rPr>
                <w:rFonts w:eastAsia="Times New Roman" w:cs="Times New Roman"/>
                <w:b/>
              </w:rPr>
              <w:t>3</w:t>
            </w:r>
          </w:p>
        </w:tc>
        <w:tc>
          <w:tcPr>
            <w:tcW w:w="1701"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18501F">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18501F">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18501F">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18501F">
            <w:pPr>
              <w:widowControl w:val="0"/>
              <w:rPr>
                <w:rFonts w:eastAsia="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18501F">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18501F">
            <w:pPr>
              <w:widowControl w:val="0"/>
              <w:rPr>
                <w:rFonts w:eastAsia="Times New Roman" w:cs="Times New Roman"/>
                <w:b/>
              </w:rPr>
            </w:pPr>
          </w:p>
        </w:tc>
      </w:tr>
      <w:tr w:rsidR="00AF05FD" w:rsidRPr="00AF05FD" w14:paraId="5D2F151A" w14:textId="77777777" w:rsidTr="00B527FA">
        <w:tc>
          <w:tcPr>
            <w:tcW w:w="567"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18501F">
            <w:pPr>
              <w:widowControl w:val="0"/>
              <w:rPr>
                <w:rFonts w:eastAsia="Times New Roman" w:cs="Times New Roman"/>
                <w:b/>
              </w:rPr>
            </w:pPr>
            <w:r w:rsidRPr="00AF05FD">
              <w:rPr>
                <w:rFonts w:eastAsia="Times New Roman" w:cs="Times New Roman"/>
                <w:b/>
              </w:rPr>
              <w:t>4</w:t>
            </w:r>
          </w:p>
        </w:tc>
        <w:tc>
          <w:tcPr>
            <w:tcW w:w="1701"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18501F">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18501F">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18501F">
            <w:pPr>
              <w:widowControl w:val="0"/>
              <w:rPr>
                <w:rFonts w:eastAsia="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18501F">
            <w:pPr>
              <w:widowControl w:val="0"/>
              <w:rPr>
                <w:rFonts w:eastAsia="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18501F">
            <w:pPr>
              <w:widowControl w:val="0"/>
              <w:rPr>
                <w:rFonts w:eastAsia="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18501F">
            <w:pPr>
              <w:widowControl w:val="0"/>
              <w:rPr>
                <w:rFonts w:eastAsia="Times New Roman" w:cs="Times New Roman"/>
                <w:b/>
              </w:rPr>
            </w:pPr>
          </w:p>
        </w:tc>
      </w:tr>
    </w:tbl>
    <w:p w14:paraId="72498080" w14:textId="77777777" w:rsidR="00AF05FD" w:rsidRPr="00AF05FD" w:rsidRDefault="00AF05FD" w:rsidP="0018501F">
      <w:pPr>
        <w:widowControl w:val="0"/>
        <w:jc w:val="both"/>
        <w:rPr>
          <w:rFonts w:eastAsia="Times New Roman" w:cs="Times New Roman"/>
          <w:sz w:val="24"/>
          <w:szCs w:val="24"/>
        </w:rPr>
      </w:pPr>
    </w:p>
    <w:p w14:paraId="787A9F12" w14:textId="1065ADEB" w:rsidR="005C6B3C" w:rsidRPr="005C6B3C" w:rsidRDefault="005C6B3C" w:rsidP="0018501F">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8501F">
      <w:pPr>
        <w:widowControl w:val="0"/>
        <w:jc w:val="both"/>
        <w:rPr>
          <w:rFonts w:eastAsia="Times New Roman" w:cs="Times New Roman"/>
          <w:b/>
          <w:bCs/>
          <w:sz w:val="24"/>
          <w:szCs w:val="24"/>
        </w:rPr>
      </w:pPr>
    </w:p>
    <w:p w14:paraId="04A80F23" w14:textId="77777777" w:rsidR="005C6B3C" w:rsidRPr="00B632BB" w:rsidRDefault="005C6B3C" w:rsidP="0018501F">
      <w:pPr>
        <w:widowControl w:val="0"/>
        <w:numPr>
          <w:ilvl w:val="0"/>
          <w:numId w:val="57"/>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8501F">
      <w:pPr>
        <w:widowControl w:val="0"/>
        <w:jc w:val="both"/>
        <w:rPr>
          <w:rFonts w:eastAsia="Times New Roman" w:cs="Times New Roman"/>
          <w:sz w:val="24"/>
          <w:szCs w:val="24"/>
        </w:rPr>
      </w:pPr>
    </w:p>
    <w:p w14:paraId="06553CEF" w14:textId="57C51ED8" w:rsidR="005C6B3C" w:rsidRPr="00B632BB" w:rsidRDefault="00611828" w:rsidP="0018501F">
      <w:pPr>
        <w:widowControl w:val="0"/>
        <w:numPr>
          <w:ilvl w:val="0"/>
          <w:numId w:val="57"/>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18501F">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8501F">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18501F">
      <w:pPr>
        <w:pStyle w:val="Akapitzlist"/>
        <w:widowControl w:val="0"/>
        <w:numPr>
          <w:ilvl w:val="0"/>
          <w:numId w:val="6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18501F">
      <w:pPr>
        <w:pStyle w:val="Akapitzlist"/>
        <w:widowControl w:val="0"/>
        <w:numPr>
          <w:ilvl w:val="0"/>
          <w:numId w:val="6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18501F">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18501F">
      <w:pPr>
        <w:widowControl w:val="0"/>
        <w:numPr>
          <w:ilvl w:val="0"/>
          <w:numId w:val="5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18501F">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18501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18501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18501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18501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18501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18501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18501F">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18501F">
      <w:pPr>
        <w:pStyle w:val="Akapitzlist"/>
        <w:widowControl w:val="0"/>
        <w:numPr>
          <w:ilvl w:val="0"/>
          <w:numId w:val="57"/>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lastRenderedPageBreak/>
        <w:t>Wykonawca oświadcza, że wybór oferty:</w:t>
      </w:r>
    </w:p>
    <w:p w14:paraId="68306A67" w14:textId="0C2D4171" w:rsidR="00B632BB" w:rsidRPr="00B632BB" w:rsidRDefault="00F52CF9" w:rsidP="0018501F">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18501F">
      <w:pPr>
        <w:pStyle w:val="Akapitzlist"/>
        <w:widowControl w:val="0"/>
        <w:numPr>
          <w:ilvl w:val="0"/>
          <w:numId w:val="6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18501F">
      <w:pPr>
        <w:pStyle w:val="Akapitzlist"/>
        <w:widowControl w:val="0"/>
        <w:numPr>
          <w:ilvl w:val="0"/>
          <w:numId w:val="6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8501F">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18501F">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18501F">
      <w:pPr>
        <w:widowControl w:val="0"/>
        <w:ind w:left="360"/>
        <w:jc w:val="both"/>
        <w:rPr>
          <w:rFonts w:eastAsia="Times New Roman" w:cs="Times New Roman"/>
          <w:b/>
          <w:bCs/>
          <w:i/>
          <w:iCs/>
          <w:sz w:val="24"/>
          <w:szCs w:val="24"/>
        </w:rPr>
      </w:pPr>
    </w:p>
    <w:p w14:paraId="6CD5C3E2" w14:textId="39CD411C" w:rsidR="005C6B3C" w:rsidRPr="005C6B3C" w:rsidRDefault="005C6B3C" w:rsidP="0018501F">
      <w:pPr>
        <w:widowControl w:val="0"/>
        <w:numPr>
          <w:ilvl w:val="0"/>
          <w:numId w:val="57"/>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8501F">
      <w:pPr>
        <w:widowControl w:val="0"/>
        <w:jc w:val="both"/>
        <w:rPr>
          <w:rFonts w:eastAsia="Times New Roman" w:cs="Times New Roman"/>
          <w:sz w:val="24"/>
          <w:szCs w:val="24"/>
        </w:rPr>
      </w:pPr>
    </w:p>
    <w:p w14:paraId="3164A892" w14:textId="2AA8616C" w:rsidR="005C6B3C" w:rsidRPr="005C6B3C" w:rsidRDefault="005C6B3C" w:rsidP="0018501F">
      <w:pPr>
        <w:widowControl w:val="0"/>
        <w:numPr>
          <w:ilvl w:val="0"/>
          <w:numId w:val="57"/>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18501F">
      <w:pPr>
        <w:widowControl w:val="0"/>
        <w:numPr>
          <w:ilvl w:val="0"/>
          <w:numId w:val="58"/>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18501F">
      <w:pPr>
        <w:widowControl w:val="0"/>
        <w:numPr>
          <w:ilvl w:val="0"/>
          <w:numId w:val="58"/>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18501F">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18501F">
      <w:pPr>
        <w:widowControl w:val="0"/>
        <w:jc w:val="both"/>
        <w:rPr>
          <w:rFonts w:eastAsia="Times New Roman" w:cs="Times New Roman"/>
          <w:b/>
          <w:bCs/>
          <w:color w:val="FF0000"/>
          <w:sz w:val="24"/>
          <w:szCs w:val="24"/>
        </w:rPr>
      </w:pPr>
    </w:p>
    <w:p w14:paraId="07B135E9" w14:textId="77777777" w:rsidR="005C6B3C" w:rsidRPr="005C6B3C" w:rsidRDefault="005C6B3C" w:rsidP="0018501F">
      <w:pPr>
        <w:widowControl w:val="0"/>
        <w:jc w:val="both"/>
        <w:rPr>
          <w:rFonts w:eastAsia="Times New Roman" w:cs="Times New Roman"/>
          <w:b/>
          <w:bCs/>
          <w:sz w:val="24"/>
          <w:szCs w:val="24"/>
        </w:rPr>
      </w:pPr>
    </w:p>
    <w:p w14:paraId="4B711701" w14:textId="77777777" w:rsidR="005C6B3C" w:rsidRPr="005C6B3C" w:rsidRDefault="005C6B3C" w:rsidP="0018501F">
      <w:pPr>
        <w:widowControl w:val="0"/>
        <w:ind w:left="5529"/>
        <w:jc w:val="center"/>
        <w:rPr>
          <w:rFonts w:eastAsia="Times New Roman" w:cs="Times New Roman"/>
          <w:i/>
          <w:iCs/>
          <w:sz w:val="24"/>
          <w:szCs w:val="24"/>
        </w:rPr>
      </w:pPr>
    </w:p>
    <w:p w14:paraId="4C8C6312" w14:textId="77777777" w:rsidR="005C6B3C" w:rsidRPr="005C6B3C" w:rsidRDefault="005C6B3C" w:rsidP="0018501F">
      <w:pPr>
        <w:widowControl w:val="0"/>
        <w:tabs>
          <w:tab w:val="left" w:pos="3660"/>
        </w:tabs>
        <w:ind w:left="709"/>
        <w:rPr>
          <w:rFonts w:eastAsia="Times New Roman" w:cs="Times New Roman"/>
          <w:sz w:val="24"/>
          <w:szCs w:val="24"/>
        </w:rPr>
      </w:pPr>
      <w:bookmarkStart w:id="71"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71"/>
    <w:p w14:paraId="6DA0D452" w14:textId="77777777" w:rsidR="00A5673E" w:rsidRDefault="00A5673E" w:rsidP="0018501F">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18501F">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18501F">
      <w:pPr>
        <w:widowControl w:val="0"/>
        <w:rPr>
          <w:rFonts w:eastAsia="Times New Roman" w:cs="Times New Roman"/>
          <w:b/>
          <w:sz w:val="24"/>
          <w:szCs w:val="24"/>
        </w:rPr>
      </w:pPr>
      <w:r>
        <w:rPr>
          <w:rFonts w:eastAsia="Times New Roman" w:cs="Times New Roman"/>
          <w:b/>
          <w:sz w:val="24"/>
          <w:szCs w:val="24"/>
        </w:rPr>
        <w:br w:type="page"/>
      </w:r>
    </w:p>
    <w:p w14:paraId="10FF1493" w14:textId="4C4A7BCD" w:rsidR="00CC2AD8" w:rsidRPr="00D65CC6" w:rsidRDefault="00CC2AD8" w:rsidP="0018501F">
      <w:pPr>
        <w:widowControl w:val="0"/>
        <w:jc w:val="right"/>
        <w:rPr>
          <w:rFonts w:eastAsia="Times New Roman" w:cs="Times New Roman"/>
          <w:b/>
          <w:sz w:val="24"/>
          <w:szCs w:val="24"/>
        </w:rPr>
      </w:pPr>
      <w:r w:rsidRPr="00D65CC6">
        <w:rPr>
          <w:rFonts w:eastAsia="Times New Roman" w:cs="Times New Roman"/>
          <w:b/>
          <w:sz w:val="24"/>
          <w:szCs w:val="24"/>
        </w:rPr>
        <w:lastRenderedPageBreak/>
        <w:t>ZAŁĄCZNIK NR</w:t>
      </w:r>
      <w:r w:rsidR="00D105EB">
        <w:rPr>
          <w:rFonts w:eastAsia="Times New Roman" w:cs="Times New Roman"/>
          <w:b/>
          <w:sz w:val="24"/>
          <w:szCs w:val="24"/>
        </w:rPr>
        <w:t xml:space="preserve"> 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18501F">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18501F">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18501F">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18501F">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18501F">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18501F">
      <w:pPr>
        <w:widowControl w:val="0"/>
        <w:ind w:left="851"/>
        <w:rPr>
          <w:rFonts w:ascii="Arial" w:eastAsia="Times New Roman" w:hAnsi="Arial" w:cs="Arial"/>
          <w:b/>
        </w:rPr>
      </w:pPr>
    </w:p>
    <w:p w14:paraId="50D43605" w14:textId="78294823" w:rsidR="00CC2AD8" w:rsidRPr="00F006C8" w:rsidRDefault="00CC2AD8" w:rsidP="0018501F">
      <w:pPr>
        <w:widowControl w:val="0"/>
        <w:jc w:val="center"/>
        <w:rPr>
          <w:rFonts w:ascii="Arial" w:eastAsia="Times New Roman" w:hAnsi="Arial" w:cs="Arial"/>
          <w:b/>
        </w:rPr>
      </w:pPr>
    </w:p>
    <w:p w14:paraId="67253FD0" w14:textId="77777777" w:rsidR="00CC2AD8" w:rsidRPr="00F006C8" w:rsidRDefault="00CC2AD8" w:rsidP="0018501F">
      <w:pPr>
        <w:widowControl w:val="0"/>
        <w:jc w:val="center"/>
        <w:rPr>
          <w:rFonts w:eastAsia="SimSun" w:cs="Times New Roman"/>
          <w:b/>
          <w:bCs/>
          <w:iCs/>
          <w:kern w:val="1"/>
          <w:sz w:val="24"/>
          <w:szCs w:val="24"/>
          <w:u w:val="single"/>
          <w:lang w:eastAsia="pl-PL"/>
        </w:rPr>
      </w:pPr>
      <w:r w:rsidRPr="00F006C8">
        <w:rPr>
          <w:rFonts w:eastAsia="SimSun" w:cs="Times New Roman"/>
          <w:b/>
          <w:bCs/>
          <w:iCs/>
          <w:kern w:val="1"/>
          <w:sz w:val="24"/>
          <w:szCs w:val="24"/>
          <w:u w:val="single"/>
          <w:lang w:eastAsia="pl-PL"/>
        </w:rPr>
        <w:t>O NIEPODLEGANIU WYKLUCZENIU I SPEŁNIANIU WARUNKÓW UDZIAŁU</w:t>
      </w:r>
    </w:p>
    <w:p w14:paraId="4B8D0DF8" w14:textId="77777777" w:rsidR="00CC2AD8" w:rsidRPr="00F006C8" w:rsidRDefault="00CC2AD8" w:rsidP="0018501F">
      <w:pPr>
        <w:widowControl w:val="0"/>
        <w:jc w:val="center"/>
        <w:rPr>
          <w:rFonts w:eastAsia="SimSun" w:cs="Times New Roman"/>
          <w:b/>
          <w:bCs/>
          <w:iCs/>
          <w:kern w:val="1"/>
          <w:sz w:val="24"/>
          <w:szCs w:val="24"/>
          <w:lang w:eastAsia="pl-PL"/>
        </w:rPr>
      </w:pPr>
      <w:r w:rsidRPr="00F006C8">
        <w:rPr>
          <w:rFonts w:eastAsia="SimSun" w:cs="Times New Roman"/>
          <w:b/>
          <w:bCs/>
          <w:iCs/>
          <w:kern w:val="1"/>
          <w:sz w:val="24"/>
          <w:szCs w:val="24"/>
          <w:u w:val="single"/>
          <w:lang w:eastAsia="pl-PL"/>
        </w:rPr>
        <w:t>W POSTĘPOWANIU</w:t>
      </w:r>
      <w:r w:rsidRPr="00F006C8">
        <w:rPr>
          <w:rFonts w:eastAsia="SimSun" w:cs="Times New Roman"/>
          <w:b/>
          <w:bCs/>
          <w:iCs/>
          <w:kern w:val="1"/>
          <w:sz w:val="24"/>
          <w:szCs w:val="24"/>
          <w:lang w:eastAsia="pl-PL"/>
        </w:rPr>
        <w:t xml:space="preserve">, </w:t>
      </w:r>
    </w:p>
    <w:p w14:paraId="0273A83F" w14:textId="44E35935" w:rsidR="00CC2AD8" w:rsidRPr="00CC2AD8" w:rsidRDefault="00CC2AD8" w:rsidP="0018501F">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18501F">
      <w:pPr>
        <w:widowControl w:val="0"/>
        <w:jc w:val="center"/>
        <w:rPr>
          <w:rFonts w:eastAsia="Times New Roman" w:cs="Times New Roman"/>
          <w:b/>
          <w:sz w:val="24"/>
          <w:szCs w:val="24"/>
        </w:rPr>
      </w:pPr>
    </w:p>
    <w:p w14:paraId="08C69D49" w14:textId="774CF52E" w:rsidR="001C689A" w:rsidRPr="00A746CF" w:rsidRDefault="001C689A" w:rsidP="0018501F">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D105EB">
        <w:rPr>
          <w:rFonts w:ascii="Times New Roman" w:eastAsia="Times New Roman" w:hAnsi="Times New Roman" w:cs="Times New Roman"/>
          <w:sz w:val="24"/>
          <w:szCs w:val="24"/>
          <w:lang w:eastAsia="pl-PL"/>
        </w:rPr>
        <w:t>„</w:t>
      </w:r>
      <w:r w:rsidR="00D105EB" w:rsidRPr="00D105EB">
        <w:rPr>
          <w:rFonts w:ascii="Times New Roman" w:eastAsia="Times New Roman" w:hAnsi="Times New Roman" w:cs="Times New Roman"/>
          <w:sz w:val="24"/>
          <w:szCs w:val="24"/>
          <w:lang w:eastAsia="pl-PL"/>
        </w:rPr>
        <w:t>Usługa sterylizacji narzędzi chirurgicznych wraz z ich transportem</w:t>
      </w:r>
      <w:r w:rsidRPr="00D105EB">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xml:space="preserve">, nr sprawy </w:t>
      </w:r>
      <w:r w:rsidRPr="00D105EB">
        <w:rPr>
          <w:rFonts w:ascii="Times New Roman" w:eastAsia="Times New Roman" w:hAnsi="Times New Roman" w:cs="Times New Roman"/>
          <w:sz w:val="24"/>
          <w:szCs w:val="24"/>
          <w:lang w:eastAsia="pl-PL"/>
        </w:rPr>
        <w:t>SZP/</w:t>
      </w:r>
      <w:r w:rsidR="00D105EB" w:rsidRPr="00D105EB">
        <w:rPr>
          <w:rFonts w:ascii="Times New Roman" w:eastAsia="Times New Roman" w:hAnsi="Times New Roman" w:cs="Times New Roman"/>
          <w:sz w:val="24"/>
          <w:szCs w:val="24"/>
          <w:lang w:eastAsia="pl-PL"/>
        </w:rPr>
        <w:t>47</w:t>
      </w:r>
      <w:r w:rsidRPr="00D105EB">
        <w:rPr>
          <w:rFonts w:ascii="Times New Roman" w:eastAsia="Times New Roman" w:hAnsi="Times New Roman" w:cs="Times New Roman"/>
          <w:sz w:val="24"/>
          <w:szCs w:val="24"/>
          <w:lang w:eastAsia="pl-PL"/>
        </w:rPr>
        <w:t>/202</w:t>
      </w:r>
      <w:r w:rsidR="00D105EB" w:rsidRPr="00D105EB">
        <w:rPr>
          <w:rFonts w:ascii="Times New Roman" w:eastAsia="Times New Roman" w:hAnsi="Times New Roman" w:cs="Times New Roman"/>
          <w:sz w:val="24"/>
          <w:szCs w:val="24"/>
          <w:lang w:eastAsia="pl-PL"/>
        </w:rPr>
        <w:t>2</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jako …………</w:t>
      </w:r>
      <w:proofErr w:type="gramStart"/>
      <w:r w:rsidR="00382689">
        <w:rPr>
          <w:rFonts w:ascii="Times New Roman" w:eastAsia="Times New Roman" w:hAnsi="Times New Roman" w:cs="Times New Roman"/>
          <w:b w:val="0"/>
          <w:bCs w:val="0"/>
          <w:sz w:val="24"/>
          <w:szCs w:val="24"/>
        </w:rPr>
        <w:t>…….</w:t>
      </w:r>
      <w:proofErr w:type="gramEnd"/>
      <w:r w:rsidR="00382689">
        <w:rPr>
          <w:rFonts w:ascii="Times New Roman" w:eastAsia="Times New Roman" w:hAnsi="Times New Roman" w:cs="Times New Roman"/>
          <w:b w:val="0"/>
          <w:bCs w:val="0"/>
          <w:sz w:val="24"/>
          <w:szCs w:val="24"/>
        </w:rPr>
        <w:t xml:space="preserve">.…………….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18501F">
      <w:pPr>
        <w:widowControl w:val="0"/>
        <w:jc w:val="center"/>
        <w:rPr>
          <w:rFonts w:eastAsia="Times New Roman" w:cs="Times New Roman"/>
          <w:b/>
          <w:sz w:val="24"/>
          <w:szCs w:val="24"/>
        </w:rPr>
      </w:pPr>
    </w:p>
    <w:p w14:paraId="701FA668" w14:textId="77777777" w:rsidR="001C689A" w:rsidRPr="00A746CF" w:rsidRDefault="001C689A" w:rsidP="0018501F">
      <w:pPr>
        <w:widowControl w:val="0"/>
        <w:jc w:val="center"/>
        <w:rPr>
          <w:rFonts w:eastAsia="Times New Roman" w:cs="Times New Roman"/>
          <w:b/>
          <w:sz w:val="24"/>
          <w:szCs w:val="24"/>
        </w:rPr>
      </w:pPr>
    </w:p>
    <w:p w14:paraId="1EA02F18" w14:textId="7A1C008C" w:rsidR="001C689A" w:rsidRPr="00A746CF" w:rsidRDefault="001C689A" w:rsidP="0018501F">
      <w:pPr>
        <w:pStyle w:val="Akapitzlist"/>
        <w:widowControl w:val="0"/>
        <w:numPr>
          <w:ilvl w:val="0"/>
          <w:numId w:val="68"/>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18501F">
      <w:pPr>
        <w:widowControl w:val="0"/>
        <w:ind w:left="710"/>
        <w:jc w:val="both"/>
        <w:rPr>
          <w:rFonts w:eastAsia="Times New Roman" w:cs="Times New Roman"/>
          <w:b/>
          <w:sz w:val="24"/>
          <w:szCs w:val="24"/>
        </w:rPr>
      </w:pPr>
    </w:p>
    <w:p w14:paraId="0AF7365D" w14:textId="24FF844F" w:rsidR="00614C33" w:rsidRPr="00D105EB" w:rsidRDefault="00A115D7" w:rsidP="0018501F">
      <w:pPr>
        <w:pStyle w:val="Akapitzlist"/>
        <w:widowControl w:val="0"/>
        <w:numPr>
          <w:ilvl w:val="0"/>
          <w:numId w:val="69"/>
        </w:numPr>
        <w:suppressAutoHyphens/>
        <w:spacing w:after="0" w:line="240" w:lineRule="auto"/>
        <w:jc w:val="both"/>
        <w:rPr>
          <w:rFonts w:ascii="Times New Roman" w:eastAsia="Times New Roman" w:hAnsi="Times New Roman" w:cs="Times New Roman"/>
          <w:b/>
          <w:sz w:val="24"/>
          <w:szCs w:val="24"/>
        </w:rPr>
      </w:pPr>
      <w:r w:rsidRPr="00D105EB">
        <w:rPr>
          <w:rFonts w:ascii="Times New Roman" w:eastAsia="Times New Roman" w:hAnsi="Times New Roman" w:cs="Times New Roman"/>
          <w:sz w:val="24"/>
          <w:szCs w:val="24"/>
        </w:rPr>
        <w:t>Oświadczam, że nie podlegam wykluczeniu z postępowania na podstawie art. 108 ust 1 pkt 1-6 ustawy pzp</w:t>
      </w:r>
      <w:r w:rsidR="00614C33" w:rsidRPr="00D105EB">
        <w:rPr>
          <w:rFonts w:ascii="Times New Roman" w:eastAsia="Times New Roman" w:hAnsi="Times New Roman" w:cs="Times New Roman"/>
          <w:sz w:val="24"/>
          <w:szCs w:val="24"/>
        </w:rPr>
        <w:t xml:space="preserve"> oraz </w:t>
      </w:r>
      <w:r w:rsidR="00614C33" w:rsidRPr="00D105EB">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29062F64" w14:textId="607C3E8A" w:rsidR="00A746CF" w:rsidRPr="00A746CF" w:rsidRDefault="00A746CF" w:rsidP="0018501F">
      <w:pPr>
        <w:pStyle w:val="Akapitzlist"/>
        <w:widowControl w:val="0"/>
        <w:numPr>
          <w:ilvl w:val="0"/>
          <w:numId w:val="69"/>
        </w:numPr>
        <w:suppressAutoHyphens/>
        <w:spacing w:after="0" w:line="240" w:lineRule="auto"/>
        <w:ind w:left="714" w:hanging="357"/>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 Oświadczam</w:t>
      </w:r>
      <w:r w:rsidR="00A115D7" w:rsidRPr="00A746CF">
        <w:rPr>
          <w:rFonts w:ascii="Times New Roman" w:eastAsia="Times New Roman" w:hAnsi="Times New Roman" w:cs="Times New Roman"/>
          <w:sz w:val="24"/>
          <w:szCs w:val="24"/>
        </w:rPr>
        <w:t xml:space="preserve">, że zachodzą w stosunku do mnie podstawy wykluczenia z postępowania na podstawie art. ………….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(podać mającą zastosowanie podstawę wykluczenia spośród wymienionych w art. </w:t>
      </w:r>
      <w:r w:rsidRPr="00A746CF">
        <w:rPr>
          <w:rFonts w:ascii="Times New Roman" w:eastAsia="Times New Roman" w:hAnsi="Times New Roman" w:cs="Times New Roman"/>
          <w:sz w:val="24"/>
          <w:szCs w:val="24"/>
        </w:rPr>
        <w:t xml:space="preserve">108 ust. 1 pkt 1, 2 i 5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18501F">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7AADD870" w14:textId="77777777" w:rsidR="001C689A" w:rsidRPr="00F006C8" w:rsidRDefault="001C689A" w:rsidP="0018501F">
      <w:pPr>
        <w:widowControl w:val="0"/>
        <w:rPr>
          <w:rFonts w:eastAsia="Times New Roman" w:cs="Times New Roman"/>
          <w:b/>
          <w:sz w:val="24"/>
          <w:szCs w:val="24"/>
        </w:rPr>
      </w:pPr>
    </w:p>
    <w:p w14:paraId="742897D3" w14:textId="55FDAEC0" w:rsidR="00A746CF" w:rsidRPr="00390DF5" w:rsidRDefault="001C689A" w:rsidP="0018501F">
      <w:pPr>
        <w:pStyle w:val="Akapitzlist"/>
        <w:widowControl w:val="0"/>
        <w:numPr>
          <w:ilvl w:val="0"/>
          <w:numId w:val="68"/>
        </w:numPr>
        <w:suppressAutoHyphens/>
        <w:spacing w:after="0" w:line="240" w:lineRule="auto"/>
        <w:rPr>
          <w:rFonts w:ascii="Times New Roman" w:eastAsia="Times New Roman" w:hAnsi="Times New Roman" w:cs="Times New Roman"/>
          <w:b/>
          <w:sz w:val="24"/>
          <w:szCs w:val="24"/>
        </w:rPr>
      </w:pPr>
      <w:r w:rsidRPr="00F006C8">
        <w:rPr>
          <w:rFonts w:ascii="Times New Roman" w:eastAsia="SimSun" w:hAnsi="Times New Roman" w:cs="Times New Roman"/>
          <w:b/>
          <w:bCs/>
          <w:iCs/>
          <w:kern w:val="1"/>
          <w:sz w:val="24"/>
          <w:szCs w:val="24"/>
          <w:lang w:eastAsia="pl-PL"/>
        </w:rPr>
        <w:t>S</w:t>
      </w:r>
      <w:r w:rsidRPr="00390DF5">
        <w:rPr>
          <w:rFonts w:ascii="Times New Roman" w:eastAsia="SimSun" w:hAnsi="Times New Roman" w:cs="Times New Roman"/>
          <w:b/>
          <w:bCs/>
          <w:iCs/>
          <w:kern w:val="1"/>
          <w:sz w:val="24"/>
          <w:szCs w:val="24"/>
          <w:lang w:eastAsia="pl-PL"/>
        </w:rPr>
        <w:t>PEŁNIANIE WARUNKÓW UDZIAŁU W POSTĘPOWANIU</w:t>
      </w:r>
    </w:p>
    <w:p w14:paraId="0025EF98" w14:textId="77777777" w:rsidR="00382689" w:rsidRPr="00390DF5" w:rsidRDefault="00382689" w:rsidP="0018501F">
      <w:pPr>
        <w:pStyle w:val="Akapitzlist"/>
        <w:widowControl w:val="0"/>
        <w:suppressAutoHyphens/>
        <w:spacing w:after="0" w:line="240" w:lineRule="auto"/>
        <w:ind w:left="360"/>
        <w:rPr>
          <w:rFonts w:ascii="Times New Roman" w:eastAsia="Times New Roman" w:hAnsi="Times New Roman" w:cs="Times New Roman"/>
          <w:b/>
          <w:sz w:val="24"/>
          <w:szCs w:val="24"/>
        </w:rPr>
      </w:pPr>
    </w:p>
    <w:p w14:paraId="1A9CAD7D" w14:textId="10A925C8" w:rsidR="00A746CF" w:rsidRPr="00390DF5" w:rsidRDefault="00A746CF" w:rsidP="0018501F">
      <w:pPr>
        <w:pStyle w:val="Akapitzlist"/>
        <w:widowControl w:val="0"/>
        <w:numPr>
          <w:ilvl w:val="0"/>
          <w:numId w:val="70"/>
        </w:numPr>
        <w:suppressAutoHyphens/>
        <w:spacing w:after="0" w:line="240" w:lineRule="auto"/>
        <w:jc w:val="both"/>
        <w:rPr>
          <w:rFonts w:ascii="Times New Roman" w:eastAsia="Times New Roman" w:hAnsi="Times New Roman" w:cs="Times New Roman"/>
          <w:b/>
          <w:sz w:val="24"/>
          <w:szCs w:val="24"/>
        </w:rPr>
      </w:pPr>
      <w:r w:rsidRPr="00390DF5">
        <w:rPr>
          <w:rFonts w:ascii="Times New Roman" w:eastAsia="Times New Roman" w:hAnsi="Times New Roman" w:cs="Times New Roman"/>
          <w:sz w:val="24"/>
          <w:szCs w:val="24"/>
        </w:rPr>
        <w:t xml:space="preserve">Oświadczam, że </w:t>
      </w:r>
      <w:r w:rsidR="00CC2AD8" w:rsidRPr="00390DF5">
        <w:rPr>
          <w:rFonts w:ascii="Times New Roman" w:eastAsia="Times New Roman" w:hAnsi="Times New Roman" w:cs="Times New Roman"/>
          <w:sz w:val="24"/>
          <w:szCs w:val="24"/>
        </w:rPr>
        <w:t xml:space="preserve">spełniam warunki udziału w postępowaniu określone przez zamawiającego w SWZ </w:t>
      </w:r>
      <w:bookmarkStart w:id="72" w:name="_Hlk68688292"/>
      <w:r w:rsidR="00A115D7" w:rsidRPr="00390DF5">
        <w:rPr>
          <w:rFonts w:ascii="Times New Roman" w:eastAsia="Times New Roman" w:hAnsi="Times New Roman" w:cs="Times New Roman"/>
          <w:sz w:val="24"/>
          <w:szCs w:val="24"/>
        </w:rPr>
        <w:t xml:space="preserve">rozdz. </w:t>
      </w:r>
      <w:bookmarkEnd w:id="72"/>
      <w:r w:rsidR="00BE1053" w:rsidRPr="00390DF5">
        <w:rPr>
          <w:rFonts w:ascii="Times New Roman" w:eastAsia="Times New Roman" w:hAnsi="Times New Roman" w:cs="Times New Roman"/>
          <w:sz w:val="24"/>
          <w:szCs w:val="24"/>
        </w:rPr>
        <w:t>XX</w:t>
      </w:r>
    </w:p>
    <w:p w14:paraId="7A8810D9" w14:textId="15DBC0EB" w:rsidR="00CC2AD8" w:rsidRPr="00F006C8" w:rsidRDefault="00A746CF" w:rsidP="0018501F">
      <w:pPr>
        <w:pStyle w:val="Akapitzlist"/>
        <w:widowControl w:val="0"/>
        <w:numPr>
          <w:ilvl w:val="0"/>
          <w:numId w:val="70"/>
        </w:numPr>
        <w:suppressAutoHyphens/>
        <w:spacing w:after="0" w:line="240" w:lineRule="auto"/>
        <w:jc w:val="both"/>
        <w:rPr>
          <w:rFonts w:ascii="Times New Roman" w:eastAsia="Times New Roman" w:hAnsi="Times New Roman" w:cs="Times New Roman"/>
          <w:b/>
          <w:sz w:val="24"/>
          <w:szCs w:val="24"/>
        </w:rPr>
      </w:pPr>
      <w:r w:rsidRPr="00390DF5">
        <w:rPr>
          <w:rFonts w:ascii="Times New Roman" w:eastAsia="Times New Roman" w:hAnsi="Times New Roman" w:cs="Times New Roman"/>
          <w:sz w:val="24"/>
          <w:szCs w:val="24"/>
        </w:rPr>
        <w:t>*) O</w:t>
      </w:r>
      <w:r w:rsidR="00CC2AD8" w:rsidRPr="00390DF5">
        <w:rPr>
          <w:rFonts w:ascii="Times New Roman" w:eastAsia="Times New Roman" w:hAnsi="Times New Roman" w:cs="Times New Roman"/>
          <w:sz w:val="24"/>
          <w:szCs w:val="24"/>
        </w:rPr>
        <w:t>świadcza</w:t>
      </w:r>
      <w:r w:rsidR="00A115D7" w:rsidRPr="00390DF5">
        <w:rPr>
          <w:rFonts w:ascii="Times New Roman" w:eastAsia="Times New Roman" w:hAnsi="Times New Roman" w:cs="Times New Roman"/>
          <w:sz w:val="24"/>
          <w:szCs w:val="24"/>
        </w:rPr>
        <w:t>m</w:t>
      </w:r>
      <w:r w:rsidR="00CC2AD8" w:rsidRPr="00390DF5">
        <w:rPr>
          <w:rFonts w:ascii="Times New Roman" w:eastAsia="Times New Roman" w:hAnsi="Times New Roman" w:cs="Times New Roman"/>
          <w:sz w:val="24"/>
          <w:szCs w:val="24"/>
        </w:rPr>
        <w:t xml:space="preserve">, że w celu wykazania spełniania warunków udziału w postępowaniu, określonych przez zamawiającego w SWZ </w:t>
      </w:r>
      <w:r w:rsidR="00A115D7" w:rsidRPr="00390DF5">
        <w:rPr>
          <w:rFonts w:ascii="Times New Roman" w:eastAsia="Times New Roman" w:hAnsi="Times New Roman" w:cs="Times New Roman"/>
          <w:sz w:val="24"/>
          <w:szCs w:val="24"/>
        </w:rPr>
        <w:t xml:space="preserve">rozdz. </w:t>
      </w:r>
      <w:r w:rsidR="00BE1053" w:rsidRPr="00390DF5">
        <w:rPr>
          <w:rFonts w:ascii="Times New Roman" w:eastAsia="Times New Roman" w:hAnsi="Times New Roman" w:cs="Times New Roman"/>
          <w:sz w:val="24"/>
          <w:szCs w:val="24"/>
        </w:rPr>
        <w:t>XX</w:t>
      </w:r>
      <w:r w:rsidR="00A115D7" w:rsidRPr="00390DF5">
        <w:rPr>
          <w:rFonts w:ascii="Times New Roman" w:eastAsia="Times New Roman" w:hAnsi="Times New Roman" w:cs="Times New Roman"/>
          <w:sz w:val="24"/>
          <w:szCs w:val="24"/>
        </w:rPr>
        <w:t xml:space="preserve"> </w:t>
      </w:r>
      <w:r w:rsidR="00CC2AD8" w:rsidRPr="00390DF5">
        <w:rPr>
          <w:rFonts w:ascii="Times New Roman" w:eastAsia="Times New Roman" w:hAnsi="Times New Roman" w:cs="Times New Roman"/>
          <w:sz w:val="24"/>
          <w:szCs w:val="24"/>
        </w:rPr>
        <w:t>polegam na</w:t>
      </w:r>
      <w:r w:rsidR="00CC2AD8" w:rsidRPr="00F006C8">
        <w:rPr>
          <w:rFonts w:ascii="Times New Roman" w:eastAsia="Times New Roman" w:hAnsi="Times New Roman" w:cs="Times New Roman"/>
          <w:sz w:val="24"/>
          <w:szCs w:val="24"/>
        </w:rPr>
        <w:t xml:space="preserve"> zasobach następującego/</w:t>
      </w:r>
      <w:proofErr w:type="spellStart"/>
      <w:r w:rsidR="00CC2AD8" w:rsidRPr="00F006C8">
        <w:rPr>
          <w:rFonts w:ascii="Times New Roman" w:eastAsia="Times New Roman" w:hAnsi="Times New Roman" w:cs="Times New Roman"/>
          <w:sz w:val="24"/>
          <w:szCs w:val="24"/>
        </w:rPr>
        <w:t>ych</w:t>
      </w:r>
      <w:proofErr w:type="spellEnd"/>
      <w:r w:rsidR="00CC2AD8" w:rsidRPr="00F006C8">
        <w:rPr>
          <w:rFonts w:ascii="Times New Roman" w:eastAsia="Times New Roman" w:hAnsi="Times New Roman" w:cs="Times New Roman"/>
          <w:sz w:val="24"/>
          <w:szCs w:val="24"/>
        </w:rPr>
        <w:t xml:space="preserve"> podmiotu/ów: …………………………………...………………………………………</w:t>
      </w:r>
      <w:r w:rsidRPr="00F006C8">
        <w:rPr>
          <w:rFonts w:ascii="Times New Roman" w:eastAsia="Times New Roman" w:hAnsi="Times New Roman" w:cs="Times New Roman"/>
          <w:sz w:val="24"/>
          <w:szCs w:val="24"/>
        </w:rPr>
        <w:t xml:space="preserve"> </w:t>
      </w:r>
      <w:r w:rsidRPr="00F006C8">
        <w:rPr>
          <w:rFonts w:ascii="Times New Roman" w:eastAsia="Times New Roman" w:hAnsi="Times New Roman" w:cs="Times New Roman"/>
          <w:i/>
          <w:iCs/>
          <w:sz w:val="20"/>
          <w:szCs w:val="20"/>
        </w:rPr>
        <w:t>(pełna nawa podmiotu)</w:t>
      </w:r>
      <w:r w:rsidR="00CC2AD8" w:rsidRPr="00F006C8">
        <w:rPr>
          <w:rFonts w:ascii="Times New Roman" w:eastAsia="Times New Roman" w:hAnsi="Times New Roman" w:cs="Times New Roman"/>
          <w:i/>
          <w:iCs/>
          <w:sz w:val="20"/>
          <w:szCs w:val="20"/>
        </w:rPr>
        <w:t>,</w:t>
      </w:r>
      <w:r w:rsidR="00CC2AD8" w:rsidRPr="00F006C8">
        <w:rPr>
          <w:rFonts w:ascii="Times New Roman" w:eastAsia="Times New Roman" w:hAnsi="Times New Roman" w:cs="Times New Roman"/>
          <w:sz w:val="24"/>
          <w:szCs w:val="24"/>
        </w:rPr>
        <w:t xml:space="preserve"> w następującym zakresie: …………………………………………… </w:t>
      </w:r>
      <w:r w:rsidR="00CC2AD8" w:rsidRPr="00F006C8">
        <w:rPr>
          <w:rFonts w:ascii="Times New Roman" w:eastAsia="Times New Roman" w:hAnsi="Times New Roman" w:cs="Times New Roman"/>
          <w:i/>
          <w:sz w:val="20"/>
          <w:szCs w:val="20"/>
        </w:rPr>
        <w:t>(określić odpowiedni zakres dla wskazanego podmiotu)</w:t>
      </w:r>
      <w:r w:rsidR="00CC2AD8" w:rsidRPr="00F006C8">
        <w:rPr>
          <w:rFonts w:ascii="Times New Roman" w:eastAsia="Times New Roman" w:hAnsi="Times New Roman" w:cs="Times New Roman"/>
          <w:i/>
          <w:sz w:val="24"/>
          <w:szCs w:val="24"/>
        </w:rPr>
        <w:t xml:space="preserve">. </w:t>
      </w:r>
    </w:p>
    <w:p w14:paraId="566FBB34" w14:textId="77777777" w:rsidR="00CC2AD8" w:rsidRPr="00CC2AD8" w:rsidRDefault="00CC2AD8" w:rsidP="0018501F">
      <w:pPr>
        <w:widowControl w:val="0"/>
        <w:ind w:left="851"/>
        <w:rPr>
          <w:rFonts w:eastAsia="Times New Roman" w:cs="Times New Roman"/>
          <w:sz w:val="24"/>
          <w:szCs w:val="24"/>
        </w:rPr>
      </w:pPr>
    </w:p>
    <w:p w14:paraId="4A07AEA5" w14:textId="77777777" w:rsidR="00382689" w:rsidRPr="00382689" w:rsidRDefault="00CC2AD8" w:rsidP="0018501F">
      <w:pPr>
        <w:pStyle w:val="Akapitzlist"/>
        <w:widowControl w:val="0"/>
        <w:numPr>
          <w:ilvl w:val="0"/>
          <w:numId w:val="68"/>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18501F">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18501F">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18501F">
      <w:pPr>
        <w:widowControl w:val="0"/>
        <w:ind w:left="851"/>
        <w:rPr>
          <w:rFonts w:ascii="Arial" w:eastAsia="Times New Roman" w:hAnsi="Arial" w:cs="Arial"/>
          <w:b/>
        </w:rPr>
      </w:pPr>
    </w:p>
    <w:p w14:paraId="2F12AD1B" w14:textId="77777777" w:rsidR="00CC2AD8" w:rsidRPr="00CC2AD8" w:rsidRDefault="00CC2AD8" w:rsidP="0018501F">
      <w:pPr>
        <w:widowControl w:val="0"/>
        <w:ind w:left="851"/>
        <w:rPr>
          <w:rFonts w:ascii="Arial" w:eastAsia="Times New Roman" w:hAnsi="Arial" w:cs="Arial"/>
          <w:b/>
        </w:rPr>
      </w:pPr>
    </w:p>
    <w:p w14:paraId="6FD5A20C" w14:textId="77777777" w:rsidR="00382689" w:rsidRDefault="00382689" w:rsidP="0018501F">
      <w:pPr>
        <w:widowControl w:val="0"/>
        <w:tabs>
          <w:tab w:val="left" w:pos="3660"/>
        </w:tabs>
        <w:rPr>
          <w:rFonts w:eastAsia="Times New Roman" w:cs="Times New Roman"/>
          <w:b/>
          <w:bCs/>
          <w:sz w:val="24"/>
          <w:szCs w:val="24"/>
        </w:rPr>
      </w:pPr>
    </w:p>
    <w:p w14:paraId="0304A366" w14:textId="77777777" w:rsidR="00382689" w:rsidRDefault="00382689" w:rsidP="0018501F">
      <w:pPr>
        <w:widowControl w:val="0"/>
        <w:tabs>
          <w:tab w:val="left" w:pos="3660"/>
        </w:tabs>
        <w:rPr>
          <w:rFonts w:eastAsia="Times New Roman" w:cs="Times New Roman"/>
          <w:b/>
          <w:bCs/>
          <w:sz w:val="24"/>
          <w:szCs w:val="24"/>
        </w:rPr>
      </w:pPr>
    </w:p>
    <w:p w14:paraId="1CB34430" w14:textId="71B68B23" w:rsidR="00382689" w:rsidRPr="00382689" w:rsidRDefault="00382689" w:rsidP="0018501F">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18501F">
      <w:pPr>
        <w:widowControl w:val="0"/>
        <w:ind w:left="851"/>
        <w:rPr>
          <w:rFonts w:ascii="Arial" w:eastAsia="Times New Roman" w:hAnsi="Arial" w:cs="Arial"/>
          <w:b/>
        </w:rPr>
      </w:pPr>
    </w:p>
    <w:p w14:paraId="091236C5" w14:textId="77777777" w:rsidR="00CC2AD8" w:rsidRPr="00CC2AD8" w:rsidRDefault="00CC2AD8" w:rsidP="0018501F">
      <w:pPr>
        <w:widowControl w:val="0"/>
        <w:ind w:left="851"/>
        <w:rPr>
          <w:rFonts w:ascii="Arial" w:eastAsia="Times New Roman" w:hAnsi="Arial" w:cs="Arial"/>
          <w:b/>
        </w:rPr>
      </w:pPr>
    </w:p>
    <w:p w14:paraId="124DE74B" w14:textId="5AA6D7A0" w:rsidR="00CC2AD8" w:rsidRDefault="00CC2AD8" w:rsidP="0018501F">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272BE45F" w14:textId="3B053AD0" w:rsidR="005C6B3C" w:rsidRPr="001E027E" w:rsidRDefault="005C6B3C" w:rsidP="0018501F">
      <w:pPr>
        <w:widowControl w:val="0"/>
        <w:tabs>
          <w:tab w:val="left" w:pos="990"/>
        </w:tabs>
        <w:ind w:left="680"/>
        <w:jc w:val="right"/>
        <w:rPr>
          <w:rFonts w:eastAsia="Times New Roman" w:cs="Times New Roman"/>
          <w:b/>
          <w:bCs/>
          <w:sz w:val="24"/>
          <w:szCs w:val="24"/>
        </w:rPr>
      </w:pPr>
      <w:r w:rsidRPr="001E027E">
        <w:rPr>
          <w:rFonts w:eastAsia="Times New Roman" w:cs="Times New Roman"/>
          <w:b/>
          <w:bCs/>
          <w:sz w:val="24"/>
          <w:szCs w:val="24"/>
        </w:rPr>
        <w:lastRenderedPageBreak/>
        <w:t xml:space="preserve">ZAŁĄCZNIK NR </w:t>
      </w:r>
      <w:r w:rsidR="00D105EB">
        <w:rPr>
          <w:rFonts w:eastAsia="Times New Roman" w:cs="Times New Roman"/>
          <w:b/>
          <w:bCs/>
          <w:sz w:val="24"/>
          <w:szCs w:val="24"/>
        </w:rPr>
        <w:t>4</w:t>
      </w:r>
      <w:r w:rsidRPr="001E027E">
        <w:rPr>
          <w:rFonts w:eastAsia="Times New Roman" w:cs="Times New Roman"/>
          <w:b/>
          <w:bCs/>
          <w:sz w:val="24"/>
          <w:szCs w:val="24"/>
        </w:rPr>
        <w:t xml:space="preserve"> DO SWZ</w:t>
      </w:r>
    </w:p>
    <w:p w14:paraId="59E4CC4E" w14:textId="77777777" w:rsidR="005C6B3C" w:rsidRPr="001E027E" w:rsidRDefault="005C6B3C" w:rsidP="0018501F">
      <w:pPr>
        <w:widowControl w:val="0"/>
        <w:tabs>
          <w:tab w:val="left" w:pos="990"/>
        </w:tabs>
        <w:rPr>
          <w:rFonts w:eastAsia="Times New Roman" w:cs="Times New Roman"/>
          <w:b/>
          <w:bCs/>
          <w:sz w:val="24"/>
          <w:szCs w:val="24"/>
        </w:rPr>
      </w:pPr>
    </w:p>
    <w:p w14:paraId="03D32023" w14:textId="77777777" w:rsidR="005C6B3C" w:rsidRPr="001E027E" w:rsidRDefault="005C6B3C" w:rsidP="0018501F">
      <w:pPr>
        <w:widowControl w:val="0"/>
        <w:tabs>
          <w:tab w:val="left" w:pos="284"/>
        </w:tabs>
        <w:jc w:val="center"/>
        <w:rPr>
          <w:rFonts w:eastAsia="Times New Roman" w:cs="Times New Roman"/>
          <w:b/>
          <w:bCs/>
          <w:sz w:val="24"/>
          <w:szCs w:val="24"/>
        </w:rPr>
      </w:pPr>
    </w:p>
    <w:p w14:paraId="55849C9B" w14:textId="77777777" w:rsidR="005C6B3C" w:rsidRPr="001E027E" w:rsidRDefault="005C6B3C" w:rsidP="0018501F">
      <w:pPr>
        <w:widowControl w:val="0"/>
        <w:tabs>
          <w:tab w:val="left" w:pos="284"/>
        </w:tabs>
        <w:jc w:val="center"/>
        <w:rPr>
          <w:rFonts w:eastAsia="Times New Roman" w:cs="Times New Roman"/>
          <w:b/>
          <w:bCs/>
          <w:sz w:val="24"/>
          <w:szCs w:val="24"/>
        </w:rPr>
      </w:pPr>
      <w:r w:rsidRPr="001E027E">
        <w:rPr>
          <w:rFonts w:eastAsia="Times New Roman" w:cs="Times New Roman"/>
          <w:b/>
          <w:bCs/>
          <w:sz w:val="24"/>
          <w:szCs w:val="24"/>
        </w:rPr>
        <w:t xml:space="preserve">ZOBOWIĄZANIE O ODDANIU WYKONAWCY </w:t>
      </w:r>
      <w:r w:rsidRPr="001E027E">
        <w:rPr>
          <w:rFonts w:eastAsia="Times New Roman" w:cs="Times New Roman"/>
          <w:b/>
          <w:bCs/>
          <w:sz w:val="24"/>
          <w:szCs w:val="24"/>
        </w:rPr>
        <w:br/>
        <w:t>DO DYSPOZYCJI NIEZBĘDNYCH ZASOBÓW NA POTRZEBY WYKONANIA ZAMÓWIENIA</w:t>
      </w:r>
    </w:p>
    <w:p w14:paraId="5B78C17F" w14:textId="77777777" w:rsidR="005C6B3C" w:rsidRPr="00D300E9" w:rsidRDefault="005C6B3C" w:rsidP="0018501F">
      <w:pPr>
        <w:widowControl w:val="0"/>
        <w:tabs>
          <w:tab w:val="left" w:pos="284"/>
        </w:tabs>
        <w:jc w:val="center"/>
        <w:rPr>
          <w:rFonts w:eastAsia="Times New Roman" w:cs="Times New Roman"/>
          <w:b/>
          <w:bCs/>
          <w:color w:val="76923C" w:themeColor="accent3" w:themeShade="BF"/>
          <w:sz w:val="24"/>
          <w:szCs w:val="24"/>
        </w:rPr>
      </w:pPr>
    </w:p>
    <w:p w14:paraId="45FEA7AB" w14:textId="29FDA988" w:rsidR="001E027E" w:rsidRDefault="001E027E" w:rsidP="0018501F">
      <w:pPr>
        <w:widowControl w:val="0"/>
        <w:jc w:val="both"/>
        <w:rPr>
          <w:rFonts w:eastAsia="Times New Roman" w:cs="Times New Roman"/>
          <w:b/>
          <w:bCs/>
          <w:sz w:val="24"/>
          <w:szCs w:val="24"/>
        </w:rPr>
      </w:pPr>
      <w:r>
        <w:rPr>
          <w:rFonts w:eastAsia="Calibri" w:cs="Times New Roman"/>
          <w:noProof/>
          <w:kern w:val="20"/>
          <w:sz w:val="24"/>
          <w:szCs w:val="24"/>
          <w:lang w:eastAsia="en-US"/>
        </w:rPr>
        <w:t>Działając w imieniu …………………………………………………..……..</w:t>
      </w:r>
      <w:r w:rsidR="0086127C">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(pełna nazwa)</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z siedzibą ……………………………………………..</w:t>
      </w:r>
      <w:r>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(adres)</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 xml:space="preserve">zobowiazuje się do oddania do dyspozycji </w:t>
      </w:r>
      <w:r w:rsidR="00DD7377">
        <w:rPr>
          <w:rFonts w:eastAsia="Calibri" w:cs="Times New Roman"/>
          <w:noProof/>
          <w:kern w:val="20"/>
          <w:sz w:val="24"/>
          <w:szCs w:val="24"/>
          <w:lang w:eastAsia="en-US"/>
        </w:rPr>
        <w:t>w</w:t>
      </w:r>
      <w:r w:rsidRPr="001E027E">
        <w:rPr>
          <w:rFonts w:eastAsia="Calibri" w:cs="Times New Roman"/>
          <w:noProof/>
          <w:kern w:val="20"/>
          <w:sz w:val="24"/>
          <w:szCs w:val="24"/>
          <w:lang w:eastAsia="en-US"/>
        </w:rPr>
        <w:t>ykonawcy tj. ………………………………</w:t>
      </w:r>
      <w:r>
        <w:rPr>
          <w:rFonts w:eastAsia="Calibri" w:cs="Times New Roman"/>
          <w:noProof/>
          <w:kern w:val="20"/>
          <w:sz w:val="24"/>
          <w:szCs w:val="24"/>
          <w:lang w:eastAsia="en-US"/>
        </w:rPr>
        <w:t>………………………..……</w:t>
      </w:r>
      <w:r w:rsidR="0086127C">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(pełna nazwa)</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z siedzibą ……………………………………………..</w:t>
      </w:r>
      <w:r>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(adres)</w:t>
      </w:r>
      <w:r>
        <w:rPr>
          <w:rFonts w:eastAsia="Calibri" w:cs="Times New Roman"/>
          <w:noProof/>
          <w:kern w:val="20"/>
          <w:sz w:val="20"/>
          <w:szCs w:val="20"/>
          <w:lang w:eastAsia="en-US"/>
        </w:rPr>
        <w:t xml:space="preserve"> </w:t>
      </w:r>
      <w:r w:rsidRPr="001E027E">
        <w:rPr>
          <w:rFonts w:eastAsia="Calibri" w:cs="Times New Roman"/>
          <w:noProof/>
          <w:kern w:val="20"/>
          <w:sz w:val="24"/>
          <w:szCs w:val="24"/>
          <w:lang w:eastAsia="en-US"/>
        </w:rPr>
        <w:t>zasob</w:t>
      </w:r>
      <w:r w:rsidR="00CF0BA1">
        <w:rPr>
          <w:rFonts w:eastAsia="Calibri" w:cs="Times New Roman"/>
          <w:noProof/>
          <w:kern w:val="20"/>
          <w:sz w:val="24"/>
          <w:szCs w:val="24"/>
          <w:lang w:eastAsia="en-US"/>
        </w:rPr>
        <w:t>y</w:t>
      </w:r>
      <w:r w:rsidRPr="001E027E">
        <w:rPr>
          <w:rFonts w:eastAsia="Calibri" w:cs="Times New Roman"/>
          <w:noProof/>
          <w:kern w:val="20"/>
          <w:sz w:val="24"/>
          <w:szCs w:val="24"/>
          <w:lang w:eastAsia="en-US"/>
        </w:rPr>
        <w:t xml:space="preserve"> na potrzeby realizacji zamówienia </w:t>
      </w:r>
      <w:r w:rsidRPr="001E027E">
        <w:rPr>
          <w:rFonts w:eastAsia="Calibri" w:cs="Times New Roman"/>
          <w:sz w:val="24"/>
          <w:szCs w:val="24"/>
          <w:lang w:eastAsia="en-US"/>
        </w:rPr>
        <w:t xml:space="preserve">publicznego </w:t>
      </w:r>
      <w:r w:rsidR="00D300E9" w:rsidRPr="00D300E9">
        <w:rPr>
          <w:rFonts w:eastAsia="Times New Roman" w:cs="Times New Roman"/>
          <w:sz w:val="24"/>
          <w:szCs w:val="24"/>
          <w:lang w:eastAsia="pl-PL"/>
        </w:rPr>
        <w:t xml:space="preserve">pn.: </w:t>
      </w:r>
      <w:r w:rsidR="00D105EB">
        <w:rPr>
          <w:rFonts w:eastAsia="Times New Roman" w:cs="Times New Roman"/>
          <w:sz w:val="24"/>
          <w:szCs w:val="24"/>
          <w:lang w:eastAsia="pl-PL"/>
        </w:rPr>
        <w:t>„</w:t>
      </w:r>
      <w:r w:rsidR="00D105EB" w:rsidRPr="000E05B1">
        <w:rPr>
          <w:rFonts w:eastAsia="Arial" w:cs="Times New Roman"/>
          <w:b/>
          <w:sz w:val="24"/>
          <w:szCs w:val="24"/>
          <w:lang w:eastAsia="pl-PL"/>
        </w:rPr>
        <w:t>Usługa sterylizacji narzędzi chirurgicznych wraz z ich transportem</w:t>
      </w:r>
      <w:r w:rsidR="00D300E9" w:rsidRPr="00D300E9">
        <w:rPr>
          <w:rFonts w:eastAsia="Times New Roman" w:cs="Times New Roman"/>
          <w:sz w:val="24"/>
          <w:szCs w:val="24"/>
          <w:lang w:eastAsia="pl-PL"/>
        </w:rPr>
        <w:t xml:space="preserve">”, nr sprawy </w:t>
      </w:r>
      <w:r w:rsidR="00D300E9" w:rsidRPr="00D105EB">
        <w:rPr>
          <w:rFonts w:eastAsia="Times New Roman" w:cs="Times New Roman"/>
          <w:b/>
          <w:bCs/>
          <w:sz w:val="24"/>
          <w:szCs w:val="24"/>
          <w:lang w:eastAsia="pl-PL"/>
        </w:rPr>
        <w:t>SZP/</w:t>
      </w:r>
      <w:r w:rsidR="00D105EB" w:rsidRPr="00D105EB">
        <w:rPr>
          <w:rFonts w:eastAsia="Times New Roman" w:cs="Times New Roman"/>
          <w:b/>
          <w:bCs/>
          <w:sz w:val="24"/>
          <w:szCs w:val="24"/>
          <w:lang w:eastAsia="pl-PL"/>
        </w:rPr>
        <w:t>47/</w:t>
      </w:r>
      <w:r w:rsidR="00D300E9" w:rsidRPr="00D105EB">
        <w:rPr>
          <w:rFonts w:eastAsia="Times New Roman" w:cs="Times New Roman"/>
          <w:b/>
          <w:bCs/>
          <w:sz w:val="24"/>
          <w:szCs w:val="24"/>
          <w:lang w:eastAsia="pl-PL"/>
        </w:rPr>
        <w:t>202</w:t>
      </w:r>
      <w:r w:rsidR="00D105EB" w:rsidRPr="00D105EB">
        <w:rPr>
          <w:rFonts w:eastAsia="Times New Roman" w:cs="Times New Roman"/>
          <w:b/>
          <w:bCs/>
          <w:sz w:val="24"/>
          <w:szCs w:val="24"/>
          <w:lang w:eastAsia="pl-PL"/>
        </w:rPr>
        <w:t>2</w:t>
      </w:r>
      <w:r w:rsidR="00D300E9" w:rsidRPr="00D300E9">
        <w:rPr>
          <w:rFonts w:eastAsia="Times New Roman" w:cs="Times New Roman"/>
          <w:b/>
          <w:bCs/>
          <w:sz w:val="24"/>
          <w:szCs w:val="24"/>
        </w:rPr>
        <w:t xml:space="preserve">, </w:t>
      </w:r>
    </w:p>
    <w:p w14:paraId="01020429" w14:textId="77777777" w:rsidR="001E027E" w:rsidRPr="00CC2AD8" w:rsidRDefault="001E027E" w:rsidP="0018501F">
      <w:pPr>
        <w:widowControl w:val="0"/>
        <w:tabs>
          <w:tab w:val="left" w:pos="0"/>
        </w:tabs>
        <w:spacing w:line="276" w:lineRule="auto"/>
        <w:ind w:right="-709"/>
        <w:outlineLvl w:val="1"/>
        <w:rPr>
          <w:rFonts w:eastAsia="Times New Roman" w:cs="Times New Roman"/>
          <w:sz w:val="24"/>
          <w:szCs w:val="24"/>
        </w:rPr>
      </w:pPr>
    </w:p>
    <w:p w14:paraId="28CCEABE" w14:textId="2EA525B4" w:rsidR="005C6B3C" w:rsidRPr="00CC2AD8" w:rsidRDefault="001E027E" w:rsidP="0018501F">
      <w:pPr>
        <w:widowControl w:val="0"/>
        <w:tabs>
          <w:tab w:val="left" w:pos="0"/>
        </w:tabs>
        <w:spacing w:line="276" w:lineRule="auto"/>
        <w:ind w:right="-709"/>
        <w:outlineLvl w:val="1"/>
        <w:rPr>
          <w:rFonts w:eastAsia="Times New Roman" w:cs="Times New Roman"/>
          <w:sz w:val="24"/>
          <w:szCs w:val="24"/>
        </w:rPr>
      </w:pPr>
      <w:r w:rsidRPr="00CC2AD8">
        <w:rPr>
          <w:rFonts w:eastAsia="Times New Roman" w:cs="Times New Roman"/>
          <w:sz w:val="24"/>
          <w:szCs w:val="24"/>
        </w:rPr>
        <w:t xml:space="preserve">Udostępniam </w:t>
      </w:r>
      <w:r w:rsidR="00DD7377">
        <w:rPr>
          <w:rFonts w:eastAsia="Times New Roman" w:cs="Times New Roman"/>
          <w:sz w:val="24"/>
          <w:szCs w:val="24"/>
        </w:rPr>
        <w:t>w</w:t>
      </w:r>
      <w:r w:rsidRPr="00CC2AD8">
        <w:rPr>
          <w:rFonts w:eastAsia="Times New Roman" w:cs="Times New Roman"/>
          <w:sz w:val="24"/>
          <w:szCs w:val="24"/>
        </w:rPr>
        <w:t xml:space="preserve">ykonawcy </w:t>
      </w:r>
      <w:r w:rsidR="005C6B3C" w:rsidRPr="00CC2AD8">
        <w:rPr>
          <w:rFonts w:eastAsia="Times New Roman" w:cs="Times New Roman"/>
          <w:sz w:val="24"/>
          <w:szCs w:val="24"/>
        </w:rPr>
        <w:t>następujące zasoby</w:t>
      </w:r>
      <w:r w:rsidR="006D1D64">
        <w:rPr>
          <w:rStyle w:val="Odwoanieprzypisudolnego"/>
          <w:rFonts w:eastAsia="Times New Roman" w:cs="Times New Roman"/>
          <w:sz w:val="24"/>
          <w:szCs w:val="24"/>
        </w:rPr>
        <w:footnoteReference w:id="4"/>
      </w:r>
      <w:r w:rsidR="005C6B3C" w:rsidRPr="00CC2AD8">
        <w:rPr>
          <w:rFonts w:eastAsia="Times New Roman" w:cs="Times New Roman"/>
          <w:sz w:val="24"/>
          <w:szCs w:val="24"/>
        </w:rPr>
        <w:t xml:space="preserve">: </w:t>
      </w:r>
    </w:p>
    <w:p w14:paraId="58564FFE" w14:textId="77777777"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w:t>
      </w:r>
    </w:p>
    <w:p w14:paraId="02479C5E" w14:textId="77777777"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w:t>
      </w:r>
    </w:p>
    <w:p w14:paraId="10467481" w14:textId="77777777"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w:t>
      </w:r>
    </w:p>
    <w:p w14:paraId="79F02EBC" w14:textId="77777777"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w:t>
      </w:r>
    </w:p>
    <w:p w14:paraId="393E8DB5" w14:textId="00CA9896" w:rsidR="001E027E"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na potrzeby spełnienia przez </w:t>
      </w:r>
      <w:r w:rsidR="00DD7377">
        <w:rPr>
          <w:rFonts w:eastAsia="Times New Roman" w:cs="Times New Roman"/>
          <w:sz w:val="24"/>
          <w:szCs w:val="24"/>
        </w:rPr>
        <w:t>w</w:t>
      </w:r>
      <w:r w:rsidRPr="00CC2AD8">
        <w:rPr>
          <w:rFonts w:eastAsia="Times New Roman" w:cs="Times New Roman"/>
          <w:sz w:val="24"/>
          <w:szCs w:val="24"/>
        </w:rPr>
        <w:t xml:space="preserve">ykonawcę następujących warunków udziału w postępowaniu: </w:t>
      </w:r>
    </w:p>
    <w:p w14:paraId="784C4D0D" w14:textId="0AF08CB3"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2234F418" w14:textId="495276BC"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648506AC" w14:textId="7BA1DD9D"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73046E1D" w14:textId="77777777" w:rsidR="006D1D64"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Wykonawca będzie mógł wykorzystywać ww. zasoby przy wykonywaniu zamówienia w następujący sposób</w:t>
      </w:r>
      <w:r w:rsidR="006D1D64">
        <w:rPr>
          <w:rStyle w:val="Odwoanieprzypisudolnego"/>
          <w:rFonts w:eastAsia="Times New Roman" w:cs="Times New Roman"/>
          <w:sz w:val="24"/>
          <w:szCs w:val="24"/>
        </w:rPr>
        <w:footnoteReference w:id="5"/>
      </w:r>
      <w:r w:rsidRPr="00CC2AD8">
        <w:rPr>
          <w:rFonts w:eastAsia="Times New Roman" w:cs="Times New Roman"/>
          <w:sz w:val="24"/>
          <w:szCs w:val="24"/>
        </w:rPr>
        <w:t>:</w:t>
      </w:r>
    </w:p>
    <w:p w14:paraId="5E5DD909" w14:textId="0C014BD2"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15C2554" w14:textId="0BBFCFA4"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710F968" w14:textId="588D86F1"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089BB025" w14:textId="28C65F61" w:rsidR="001E027E"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 wykonywaniu zamówienia będziemy uczestniczyć w następującym czasie i zakresie</w:t>
      </w:r>
      <w:r w:rsidR="006D1D64">
        <w:rPr>
          <w:rStyle w:val="Odwoanieprzypisudolnego"/>
          <w:rFonts w:eastAsia="Times New Roman" w:cs="Times New Roman"/>
          <w:sz w:val="24"/>
          <w:szCs w:val="24"/>
        </w:rPr>
        <w:footnoteReference w:id="6"/>
      </w:r>
      <w:r w:rsidRPr="00CC2AD8">
        <w:rPr>
          <w:rFonts w:eastAsia="Times New Roman" w:cs="Times New Roman"/>
          <w:sz w:val="24"/>
          <w:szCs w:val="24"/>
        </w:rPr>
        <w:t xml:space="preserve">: </w:t>
      </w:r>
    </w:p>
    <w:p w14:paraId="413CE838" w14:textId="5D5B611E"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 ……………………………………………………………………………………………………………</w:t>
      </w:r>
    </w:p>
    <w:p w14:paraId="58A5733A" w14:textId="3DC6DD0F"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E424B77" w14:textId="111B70C1"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468CEC0" w14:textId="7E167BDA" w:rsidR="001E027E"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Z </w:t>
      </w:r>
      <w:r w:rsidR="00DD7377">
        <w:rPr>
          <w:rFonts w:eastAsia="Times New Roman" w:cs="Times New Roman"/>
          <w:sz w:val="24"/>
          <w:szCs w:val="24"/>
        </w:rPr>
        <w:t>w</w:t>
      </w:r>
      <w:r w:rsidRPr="00CC2AD8">
        <w:rPr>
          <w:rFonts w:eastAsia="Times New Roman" w:cs="Times New Roman"/>
          <w:sz w:val="24"/>
          <w:szCs w:val="24"/>
        </w:rPr>
        <w:t>ykonawcą łączyć nas będzie</w:t>
      </w:r>
      <w:r w:rsidR="006D1D64">
        <w:rPr>
          <w:rStyle w:val="Odwoanieprzypisudolnego"/>
          <w:rFonts w:eastAsia="Times New Roman" w:cs="Times New Roman"/>
          <w:sz w:val="24"/>
          <w:szCs w:val="24"/>
        </w:rPr>
        <w:footnoteReference w:id="7"/>
      </w:r>
      <w:r w:rsidR="001E027E" w:rsidRPr="00CC2AD8">
        <w:rPr>
          <w:rFonts w:eastAsia="Times New Roman" w:cs="Times New Roman"/>
          <w:sz w:val="24"/>
          <w:szCs w:val="24"/>
        </w:rPr>
        <w:t>:</w:t>
      </w:r>
    </w:p>
    <w:p w14:paraId="6C8F4F37" w14:textId="79BDB153" w:rsidR="005C6B3C" w:rsidRPr="00CC2AD8" w:rsidRDefault="005C6B3C" w:rsidP="0018501F">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0DEEBB6" w14:textId="77777777" w:rsidR="005C6B3C" w:rsidRPr="00CC2AD8" w:rsidRDefault="005C6B3C" w:rsidP="0018501F">
      <w:pPr>
        <w:widowControl w:val="0"/>
        <w:ind w:left="851" w:right="6887"/>
        <w:jc w:val="center"/>
        <w:rPr>
          <w:rFonts w:eastAsia="Times New Roman" w:cs="Times New Roman"/>
          <w:sz w:val="24"/>
          <w:szCs w:val="24"/>
        </w:rPr>
      </w:pPr>
    </w:p>
    <w:p w14:paraId="1C7786B3" w14:textId="30775240" w:rsidR="001548C8" w:rsidRDefault="001548C8" w:rsidP="0018501F">
      <w:pPr>
        <w:widowControl w:val="0"/>
        <w:ind w:left="851" w:right="6887"/>
        <w:jc w:val="center"/>
        <w:rPr>
          <w:rFonts w:eastAsia="Times New Roman" w:cs="Times New Roman"/>
          <w:color w:val="76923C" w:themeColor="accent3" w:themeShade="BF"/>
          <w:sz w:val="24"/>
          <w:szCs w:val="24"/>
        </w:rPr>
      </w:pPr>
    </w:p>
    <w:p w14:paraId="752C22C8" w14:textId="4DE32209" w:rsidR="005C6B3C" w:rsidRPr="005C6B3C" w:rsidRDefault="001548C8" w:rsidP="0018501F">
      <w:pPr>
        <w:widowControl w:val="0"/>
        <w:contextualSpacing/>
        <w:jc w:val="right"/>
        <w:rPr>
          <w:rFonts w:eastAsia="Times New Roman" w:cs="Times New Roman"/>
          <w:b/>
          <w:bCs/>
          <w:sz w:val="24"/>
          <w:szCs w:val="24"/>
        </w:rPr>
      </w:pPr>
      <w:r>
        <w:rPr>
          <w:rFonts w:eastAsia="Times New Roman" w:cs="Times New Roman"/>
          <w:b/>
          <w:bCs/>
          <w:sz w:val="24"/>
          <w:szCs w:val="24"/>
        </w:rPr>
        <w:t>Z</w:t>
      </w:r>
      <w:r w:rsidR="005C6B3C" w:rsidRPr="005C6B3C">
        <w:rPr>
          <w:rFonts w:eastAsia="Times New Roman" w:cs="Times New Roman"/>
          <w:b/>
          <w:bCs/>
          <w:sz w:val="24"/>
          <w:szCs w:val="24"/>
        </w:rPr>
        <w:t xml:space="preserve">AŁĄCZNIK NR </w:t>
      </w:r>
      <w:r w:rsidR="00D105EB">
        <w:rPr>
          <w:rFonts w:eastAsia="Times New Roman" w:cs="Times New Roman"/>
          <w:b/>
          <w:bCs/>
          <w:sz w:val="24"/>
          <w:szCs w:val="24"/>
        </w:rPr>
        <w:t>5</w:t>
      </w:r>
      <w:r w:rsidR="005C6B3C" w:rsidRPr="005C6B3C">
        <w:rPr>
          <w:rFonts w:eastAsia="Times New Roman" w:cs="Times New Roman"/>
          <w:b/>
          <w:bCs/>
          <w:sz w:val="24"/>
          <w:szCs w:val="24"/>
        </w:rPr>
        <w:t xml:space="preserve"> DO SWZ</w:t>
      </w:r>
    </w:p>
    <w:p w14:paraId="393F42E6" w14:textId="77777777" w:rsidR="005C6B3C" w:rsidRPr="005C6B3C" w:rsidRDefault="005C6B3C" w:rsidP="0018501F">
      <w:pPr>
        <w:widowControl w:val="0"/>
        <w:ind w:left="680"/>
        <w:contextualSpacing/>
        <w:jc w:val="right"/>
        <w:rPr>
          <w:rFonts w:eastAsia="Times New Roman" w:cs="Times New Roman"/>
          <w:sz w:val="24"/>
          <w:szCs w:val="24"/>
        </w:rPr>
      </w:pPr>
    </w:p>
    <w:p w14:paraId="4AF64F4A" w14:textId="77777777"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664CACA3" w14:textId="1393AF30" w:rsidR="005C6B3C" w:rsidRPr="005C6B3C" w:rsidRDefault="00DD7377" w:rsidP="0018501F">
      <w:pPr>
        <w:widowControl w:val="0"/>
        <w:contextualSpacing/>
        <w:jc w:val="center"/>
        <w:rPr>
          <w:rFonts w:eastAsia="Times New Roman" w:cs="Times New Roman"/>
          <w:sz w:val="24"/>
          <w:szCs w:val="24"/>
          <w:lang w:eastAsia="pl-PL"/>
        </w:rPr>
      </w:pPr>
      <w:bookmarkStart w:id="73" w:name="_Hlk67986568"/>
      <w:r>
        <w:rPr>
          <w:rFonts w:eastAsia="Times New Roman" w:cs="Times New Roman"/>
          <w:b/>
          <w:bCs/>
          <w:color w:val="000000"/>
          <w:sz w:val="24"/>
          <w:szCs w:val="24"/>
          <w:lang w:eastAsia="pl-PL"/>
        </w:rPr>
        <w:t>w</w:t>
      </w:r>
      <w:r w:rsidR="005C6B3C" w:rsidRPr="005C6B3C">
        <w:rPr>
          <w:rFonts w:eastAsia="Times New Roman" w:cs="Times New Roman"/>
          <w:b/>
          <w:bCs/>
          <w:color w:val="000000"/>
          <w:sz w:val="24"/>
          <w:szCs w:val="24"/>
          <w:lang w:eastAsia="pl-PL"/>
        </w:rPr>
        <w:t>ykonawców wspólnie ubiegających się o udzielenie zamówienia  </w:t>
      </w:r>
    </w:p>
    <w:bookmarkEnd w:id="73"/>
    <w:p w14:paraId="2687D27E" w14:textId="14E2779A"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sidR="0086127C">
        <w:rPr>
          <w:rFonts w:eastAsia="Times New Roman" w:cs="Times New Roman"/>
          <w:b/>
          <w:bCs/>
          <w:color w:val="000000"/>
          <w:sz w:val="24"/>
          <w:szCs w:val="24"/>
          <w:lang w:eastAsia="pl-PL"/>
        </w:rPr>
        <w:t>pzp</w:t>
      </w:r>
    </w:p>
    <w:p w14:paraId="43A2E71E" w14:textId="77777777" w:rsidR="005C6B3C" w:rsidRPr="005C6B3C" w:rsidRDefault="005C6B3C" w:rsidP="0018501F">
      <w:pPr>
        <w:widowControl w:val="0"/>
        <w:contextualSpacing/>
        <w:rPr>
          <w:rFonts w:eastAsia="Times New Roman" w:cs="Times New Roman"/>
          <w:sz w:val="24"/>
          <w:szCs w:val="24"/>
          <w:lang w:eastAsia="pl-PL"/>
        </w:rPr>
      </w:pPr>
    </w:p>
    <w:p w14:paraId="5B893E57" w14:textId="0DE119D8" w:rsidR="005C6B3C" w:rsidRPr="005C6B3C" w:rsidRDefault="005C6B3C" w:rsidP="0018501F">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w:t>
      </w:r>
      <w:r w:rsidR="00D105EB" w:rsidRPr="00D105EB">
        <w:rPr>
          <w:rFonts w:eastAsia="Arial" w:cs="Times New Roman"/>
          <w:b/>
          <w:sz w:val="24"/>
          <w:szCs w:val="24"/>
          <w:lang w:eastAsia="pl-PL"/>
        </w:rPr>
        <w:t xml:space="preserve"> </w:t>
      </w:r>
      <w:r w:rsidR="00D105EB" w:rsidRPr="000E05B1">
        <w:rPr>
          <w:rFonts w:eastAsia="Arial" w:cs="Times New Roman"/>
          <w:b/>
          <w:sz w:val="24"/>
          <w:szCs w:val="24"/>
          <w:lang w:eastAsia="pl-PL"/>
        </w:rPr>
        <w:t>Usługa sterylizacji narzędzi chirurgicznych wraz z ich transportem</w:t>
      </w:r>
    </w:p>
    <w:p w14:paraId="3B2984A5" w14:textId="77BB15D0" w:rsidR="005C6B3C" w:rsidRPr="00D105EB" w:rsidRDefault="005C6B3C" w:rsidP="0018501F">
      <w:pPr>
        <w:widowControl w:val="0"/>
        <w:contextualSpacing/>
        <w:jc w:val="both"/>
        <w:rPr>
          <w:rFonts w:eastAsia="Times New Roman" w:cs="Times New Roman"/>
          <w:b/>
          <w:bCs/>
          <w:sz w:val="24"/>
          <w:szCs w:val="24"/>
          <w:lang w:eastAsia="pl-PL"/>
        </w:rPr>
      </w:pPr>
      <w:r w:rsidRPr="00D105EB">
        <w:rPr>
          <w:rFonts w:eastAsia="Times New Roman" w:cs="Times New Roman"/>
          <w:b/>
          <w:bCs/>
          <w:color w:val="000000"/>
          <w:sz w:val="24"/>
          <w:szCs w:val="24"/>
          <w:lang w:eastAsia="pl-PL"/>
        </w:rPr>
        <w:t xml:space="preserve">Nr postępowania: </w:t>
      </w:r>
      <w:r w:rsidR="00D105EB" w:rsidRPr="00D105EB">
        <w:rPr>
          <w:rFonts w:eastAsia="Times New Roman" w:cs="Times New Roman"/>
          <w:b/>
          <w:bCs/>
          <w:color w:val="000000"/>
          <w:sz w:val="24"/>
          <w:szCs w:val="24"/>
          <w:lang w:eastAsia="pl-PL"/>
        </w:rPr>
        <w:t>SZP/47/2022</w:t>
      </w:r>
    </w:p>
    <w:p w14:paraId="42D27D24" w14:textId="77777777" w:rsidR="005C6B3C" w:rsidRPr="005C6B3C" w:rsidRDefault="005C6B3C" w:rsidP="0018501F">
      <w:pPr>
        <w:widowControl w:val="0"/>
        <w:contextualSpacing/>
        <w:jc w:val="both"/>
        <w:rPr>
          <w:rFonts w:eastAsia="Times New Roman" w:cs="Times New Roman"/>
          <w:sz w:val="24"/>
          <w:szCs w:val="24"/>
          <w:lang w:eastAsia="pl-PL"/>
        </w:rPr>
      </w:pPr>
    </w:p>
    <w:p w14:paraId="2017A7B2" w14:textId="6162AFE6" w:rsidR="005C6B3C" w:rsidRPr="005C6B3C" w:rsidRDefault="005C6B3C" w:rsidP="0018501F">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sidR="00DD7377">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7"/>
        <w:gridCol w:w="2314"/>
        <w:gridCol w:w="660"/>
        <w:gridCol w:w="4043"/>
      </w:tblGrid>
      <w:tr w:rsidR="005C6B3C" w:rsidRPr="005C6B3C" w14:paraId="166A1DBC" w14:textId="77777777" w:rsidTr="00D105EB">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DD7377">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5C6B3C" w:rsidRDefault="005C6B3C" w:rsidP="0018501F">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529F2A95" w14:textId="77777777"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3F316C72" w14:textId="77777777"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5C6B3C" w:rsidRPr="005C6B3C" w14:paraId="38BD7D9E" w14:textId="77777777" w:rsidTr="00D105EB">
        <w:tc>
          <w:tcPr>
            <w:tcW w:w="1461" w:type="pct"/>
            <w:tcMar>
              <w:top w:w="0" w:type="dxa"/>
              <w:left w:w="108" w:type="dxa"/>
              <w:bottom w:w="0" w:type="dxa"/>
              <w:right w:w="108" w:type="dxa"/>
            </w:tcMar>
            <w:vAlign w:val="center"/>
          </w:tcPr>
          <w:p w14:paraId="000371EB" w14:textId="77777777" w:rsidR="005C6B3C" w:rsidRPr="005C6B3C" w:rsidRDefault="005C6B3C" w:rsidP="0018501F">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5C6B3C" w:rsidRDefault="005C6B3C" w:rsidP="0018501F">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42474FF" w14:textId="77777777" w:rsidR="005C6B3C" w:rsidRPr="005C6B3C" w:rsidRDefault="005C6B3C" w:rsidP="0018501F">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18CD6037" w14:textId="77777777" w:rsidTr="00D105EB">
        <w:tc>
          <w:tcPr>
            <w:tcW w:w="1461" w:type="pct"/>
            <w:tcMar>
              <w:top w:w="0" w:type="dxa"/>
              <w:left w:w="108" w:type="dxa"/>
              <w:bottom w:w="0" w:type="dxa"/>
              <w:right w:w="108" w:type="dxa"/>
            </w:tcMar>
            <w:vAlign w:val="center"/>
          </w:tcPr>
          <w:p w14:paraId="5888DF87" w14:textId="77777777" w:rsidR="005C6B3C" w:rsidRPr="005C6B3C" w:rsidRDefault="005C6B3C" w:rsidP="0018501F">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5C6B3C" w:rsidRDefault="005C6B3C" w:rsidP="0018501F">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E2F826" w14:textId="77777777" w:rsidR="005C6B3C" w:rsidRPr="005C6B3C" w:rsidRDefault="005C6B3C" w:rsidP="0018501F">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1087BC73" w14:textId="77777777" w:rsidTr="00D105EB">
        <w:tc>
          <w:tcPr>
            <w:tcW w:w="1461" w:type="pct"/>
            <w:tcMar>
              <w:top w:w="0" w:type="dxa"/>
              <w:left w:w="108" w:type="dxa"/>
              <w:bottom w:w="0" w:type="dxa"/>
              <w:right w:w="108" w:type="dxa"/>
            </w:tcMar>
            <w:vAlign w:val="center"/>
          </w:tcPr>
          <w:p w14:paraId="19F0E158" w14:textId="77777777" w:rsidR="005C6B3C" w:rsidRPr="005C6B3C" w:rsidRDefault="005C6B3C" w:rsidP="0018501F">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1299F5B8" w:rsidR="005C6B3C" w:rsidRPr="005C6B3C" w:rsidRDefault="005C6B3C" w:rsidP="0018501F">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6027138E" w14:textId="77777777" w:rsidR="005C6B3C" w:rsidRPr="005C6B3C" w:rsidRDefault="005C6B3C" w:rsidP="0018501F">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5C6B3C" w:rsidRDefault="005C6B3C" w:rsidP="0018501F">
            <w:pPr>
              <w:widowControl w:val="0"/>
              <w:contextualSpacing/>
              <w:rPr>
                <w:rFonts w:eastAsia="Times New Roman" w:cs="Times New Roman"/>
                <w:sz w:val="24"/>
                <w:szCs w:val="24"/>
                <w:lang w:eastAsia="pl-PL"/>
              </w:rPr>
            </w:pPr>
          </w:p>
        </w:tc>
      </w:tr>
      <w:tr w:rsidR="00D105EB" w:rsidRPr="005C6B3C" w14:paraId="3E77C3DB" w14:textId="77777777" w:rsidTr="00D105EB">
        <w:tc>
          <w:tcPr>
            <w:tcW w:w="1461" w:type="pct"/>
            <w:tcMar>
              <w:top w:w="0" w:type="dxa"/>
              <w:left w:w="108" w:type="dxa"/>
              <w:bottom w:w="0" w:type="dxa"/>
              <w:right w:w="108" w:type="dxa"/>
            </w:tcMar>
            <w:vAlign w:val="center"/>
          </w:tcPr>
          <w:p w14:paraId="6FE27515" w14:textId="77777777" w:rsidR="00D105EB" w:rsidRPr="005C6B3C" w:rsidRDefault="00D105EB" w:rsidP="0018501F">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5DB2A4F5" w14:textId="77777777" w:rsidR="00D105EB" w:rsidRPr="005C6B3C" w:rsidRDefault="00D105EB" w:rsidP="0018501F">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296F39D3" w14:textId="77777777" w:rsidR="00D105EB" w:rsidRPr="005C6B3C" w:rsidRDefault="00D105EB" w:rsidP="0018501F">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2B0A1FEE" w14:textId="77777777" w:rsidR="00D105EB" w:rsidRPr="005C6B3C" w:rsidRDefault="00D105EB" w:rsidP="0018501F">
            <w:pPr>
              <w:widowControl w:val="0"/>
              <w:contextualSpacing/>
              <w:rPr>
                <w:rFonts w:eastAsia="Times New Roman" w:cs="Times New Roman"/>
                <w:sz w:val="24"/>
                <w:szCs w:val="24"/>
                <w:lang w:eastAsia="pl-PL"/>
              </w:rPr>
            </w:pPr>
          </w:p>
        </w:tc>
      </w:tr>
      <w:tr w:rsidR="005C6B3C" w:rsidRPr="005C6B3C" w14:paraId="2BDE67AB" w14:textId="77777777" w:rsidTr="00D105EB">
        <w:tc>
          <w:tcPr>
            <w:tcW w:w="1461" w:type="pct"/>
            <w:tcMar>
              <w:top w:w="0" w:type="dxa"/>
              <w:left w:w="108" w:type="dxa"/>
              <w:bottom w:w="0" w:type="dxa"/>
              <w:right w:w="108" w:type="dxa"/>
            </w:tcMar>
            <w:hideMark/>
          </w:tcPr>
          <w:p w14:paraId="4255327D" w14:textId="77777777" w:rsidR="005C6B3C" w:rsidRPr="005C6B3C" w:rsidRDefault="005C6B3C" w:rsidP="0018501F">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5C6B3C" w:rsidRDefault="005C6B3C" w:rsidP="0018501F">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BCFAAB3" w14:textId="77777777" w:rsidR="005C6B3C" w:rsidRPr="005C6B3C" w:rsidRDefault="005C6B3C" w:rsidP="0018501F">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5C6B3C" w:rsidRDefault="005C6B3C" w:rsidP="0018501F">
            <w:pPr>
              <w:widowControl w:val="0"/>
              <w:contextualSpacing/>
              <w:rPr>
                <w:rFonts w:eastAsia="Times New Roman" w:cs="Times New Roman"/>
                <w:sz w:val="24"/>
                <w:szCs w:val="24"/>
                <w:lang w:eastAsia="pl-PL"/>
              </w:rPr>
            </w:pPr>
          </w:p>
        </w:tc>
      </w:tr>
    </w:tbl>
    <w:p w14:paraId="0E3BD800" w14:textId="5F40D515" w:rsidR="005C6B3C" w:rsidRDefault="005C6B3C" w:rsidP="0018501F">
      <w:pPr>
        <w:widowControl w:val="0"/>
        <w:contextualSpacing/>
        <w:rPr>
          <w:rFonts w:eastAsia="Times New Roman" w:cs="Times New Roman"/>
          <w:sz w:val="24"/>
          <w:szCs w:val="24"/>
          <w:lang w:eastAsia="pl-PL"/>
        </w:rPr>
      </w:pPr>
    </w:p>
    <w:p w14:paraId="553B5EAB" w14:textId="77777777" w:rsidR="00D105EB" w:rsidRPr="005C6B3C" w:rsidRDefault="00D105EB" w:rsidP="0018501F">
      <w:pPr>
        <w:widowControl w:val="0"/>
        <w:contextualSpacing/>
        <w:rPr>
          <w:rFonts w:eastAsia="Times New Roman" w:cs="Times New Roman"/>
          <w:sz w:val="24"/>
          <w:szCs w:val="24"/>
          <w:lang w:eastAsia="pl-PL"/>
        </w:rPr>
      </w:pPr>
    </w:p>
    <w:p w14:paraId="28DA396A" w14:textId="77777777" w:rsidR="005C6B3C" w:rsidRPr="005C6B3C" w:rsidRDefault="005C6B3C" w:rsidP="0018501F">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56D960F0" w14:textId="797A5B1E" w:rsidR="005C6B3C" w:rsidRPr="005C6B3C" w:rsidRDefault="005C6B3C" w:rsidP="0018501F">
      <w:pPr>
        <w:widowControl w:val="0"/>
        <w:numPr>
          <w:ilvl w:val="0"/>
          <w:numId w:val="56"/>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sidR="0061774E">
        <w:rPr>
          <w:rFonts w:eastAsia="Times New Roman" w:cs="Times New Roman"/>
          <w:color w:val="000000"/>
          <w:sz w:val="24"/>
          <w:szCs w:val="24"/>
          <w:lang w:eastAsia="pl-PL"/>
        </w:rPr>
        <w:t xml:space="preserve"> rozdz.</w:t>
      </w:r>
      <w:r w:rsidR="00FC4EF1">
        <w:rPr>
          <w:rFonts w:eastAsia="Times New Roman" w:cs="Times New Roman"/>
          <w:color w:val="000000"/>
          <w:sz w:val="24"/>
          <w:szCs w:val="24"/>
          <w:lang w:eastAsia="pl-PL"/>
        </w:rPr>
        <w:t xml:space="preserve"> </w:t>
      </w:r>
      <w:r w:rsidR="001548C8">
        <w:rPr>
          <w:rFonts w:eastAsia="Times New Roman" w:cs="Times New Roman"/>
          <w:color w:val="000000"/>
          <w:sz w:val="24"/>
          <w:szCs w:val="24"/>
          <w:lang w:eastAsia="pl-PL"/>
        </w:rPr>
        <w:t>XX</w:t>
      </w:r>
      <w:r w:rsidRPr="005C6B3C">
        <w:rPr>
          <w:rFonts w:eastAsia="Times New Roman" w:cs="Times New Roman"/>
          <w:color w:val="000000"/>
          <w:sz w:val="24"/>
          <w:szCs w:val="24"/>
          <w:lang w:eastAsia="pl-PL"/>
        </w:rPr>
        <w:t xml:space="preserve"> 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sidR="00DD7377">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1936"/>
        <w:gridCol w:w="1708"/>
        <w:gridCol w:w="1328"/>
        <w:gridCol w:w="4942"/>
      </w:tblGrid>
      <w:tr w:rsidR="005C6B3C" w:rsidRPr="005C6B3C" w14:paraId="5E3CA884"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68B153" w14:textId="5DAA6575"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67AAB4" w14:textId="77777777" w:rsidR="005C6B3C" w:rsidRPr="005C6B3C" w:rsidRDefault="005C6B3C" w:rsidP="0018501F">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F0C5E15" w14:textId="77777777"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82294B" w14:textId="77777777"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476D7AD" w14:textId="297A2F1C"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Roboty budowlane, dostawy, usługi, które będą wykonywane przez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5C6B3C" w:rsidRPr="005C6B3C" w14:paraId="1E4F9B3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B149"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3157C"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1954"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478EA"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1FED3847"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1C678"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ECB8"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23E3"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9B85"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6E9B49AE"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4B20A"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16F4"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6901"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92773"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0B90BF2B"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68F6C"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FBC6"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FB718"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D73B" w14:textId="77777777" w:rsidR="005C6B3C" w:rsidRPr="005C6B3C" w:rsidRDefault="005C6B3C" w:rsidP="0018501F">
            <w:pPr>
              <w:widowControl w:val="0"/>
              <w:contextualSpacing/>
              <w:rPr>
                <w:rFonts w:eastAsia="Times New Roman" w:cs="Times New Roman"/>
                <w:sz w:val="24"/>
                <w:szCs w:val="24"/>
                <w:lang w:eastAsia="pl-PL"/>
              </w:rPr>
            </w:pPr>
          </w:p>
        </w:tc>
      </w:tr>
    </w:tbl>
    <w:p w14:paraId="4B0278BC" w14:textId="77777777" w:rsidR="005C6B3C" w:rsidRPr="005C6B3C" w:rsidRDefault="005C6B3C" w:rsidP="0018501F">
      <w:pPr>
        <w:widowControl w:val="0"/>
        <w:contextualSpacing/>
        <w:rPr>
          <w:rFonts w:eastAsia="Times New Roman" w:cs="Times New Roman"/>
          <w:sz w:val="24"/>
          <w:szCs w:val="24"/>
          <w:lang w:eastAsia="pl-PL"/>
        </w:rPr>
      </w:pPr>
    </w:p>
    <w:p w14:paraId="38DEB344" w14:textId="09303BDE" w:rsidR="005C6B3C" w:rsidRPr="005C6B3C" w:rsidRDefault="005C6B3C" w:rsidP="0018501F">
      <w:pPr>
        <w:widowControl w:val="0"/>
        <w:numPr>
          <w:ilvl w:val="0"/>
          <w:numId w:val="56"/>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 xml:space="preserve">Warunek dotyczący wykształcenia opisany w </w:t>
      </w:r>
      <w:r w:rsidR="0061774E" w:rsidRPr="005C6B3C">
        <w:rPr>
          <w:rFonts w:eastAsia="Times New Roman" w:cs="Times New Roman"/>
          <w:color w:val="000000"/>
          <w:sz w:val="24"/>
          <w:szCs w:val="24"/>
          <w:lang w:eastAsia="pl-PL"/>
        </w:rPr>
        <w:t>SWZ</w:t>
      </w:r>
      <w:r w:rsidR="0061774E">
        <w:rPr>
          <w:rFonts w:eastAsia="Times New Roman" w:cs="Times New Roman"/>
          <w:color w:val="000000"/>
          <w:sz w:val="24"/>
          <w:szCs w:val="24"/>
          <w:lang w:eastAsia="pl-PL"/>
        </w:rPr>
        <w:t xml:space="preserve"> rozdz. </w:t>
      </w:r>
      <w:r w:rsidR="001548C8">
        <w:rPr>
          <w:rFonts w:eastAsia="Times New Roman" w:cs="Times New Roman"/>
          <w:color w:val="000000"/>
          <w:sz w:val="24"/>
          <w:szCs w:val="24"/>
          <w:lang w:eastAsia="pl-PL"/>
        </w:rPr>
        <w:t>XX</w:t>
      </w:r>
      <w:r w:rsidR="0061774E" w:rsidRPr="005C6B3C">
        <w:rPr>
          <w:rFonts w:eastAsia="Times New Roman" w:cs="Times New Roman"/>
          <w:color w:val="000000"/>
          <w:sz w:val="24"/>
          <w:szCs w:val="24"/>
          <w:lang w:eastAsia="pl-PL"/>
        </w:rPr>
        <w:t xml:space="preserve"> </w:t>
      </w:r>
      <w:r w:rsidRPr="005C6B3C">
        <w:rPr>
          <w:rFonts w:eastAsia="Times New Roman" w:cs="Times New Roman"/>
          <w:color w:val="000000"/>
          <w:sz w:val="24"/>
          <w:szCs w:val="24"/>
          <w:lang w:eastAsia="pl-PL"/>
        </w:rPr>
        <w:t>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sidR="003E2AB3">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139"/>
        <w:gridCol w:w="1813"/>
        <w:gridCol w:w="5962"/>
      </w:tblGrid>
      <w:tr w:rsidR="005C6B3C" w:rsidRPr="005C6B3C" w14:paraId="1F0B82D8"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29011EA" w14:textId="65406C26"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C0C3285" w14:textId="77777777" w:rsidR="005C6B3C" w:rsidRPr="005C6B3C" w:rsidRDefault="005C6B3C" w:rsidP="0018501F">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7AFB0376" w14:textId="77777777"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AC0BC7B" w14:textId="59192578"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Roboty budowlane, dostawy, usługi, które będą wykonywane przez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5C6B3C" w:rsidRPr="005C6B3C" w14:paraId="6903EF0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748E0"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379E4"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7E25E"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2096646A"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F52F23"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E44E2"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54C8B"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3EA0AD99"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6E9FC"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B3A37"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54FBC"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6D26FA72"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0994E"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60D32"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4F20E" w14:textId="77777777" w:rsidR="005C6B3C" w:rsidRPr="005C6B3C" w:rsidRDefault="005C6B3C" w:rsidP="0018501F">
            <w:pPr>
              <w:widowControl w:val="0"/>
              <w:contextualSpacing/>
              <w:rPr>
                <w:rFonts w:eastAsia="Times New Roman" w:cs="Times New Roman"/>
                <w:sz w:val="24"/>
                <w:szCs w:val="24"/>
                <w:lang w:eastAsia="pl-PL"/>
              </w:rPr>
            </w:pPr>
          </w:p>
        </w:tc>
      </w:tr>
    </w:tbl>
    <w:p w14:paraId="0B62CED2" w14:textId="77777777" w:rsidR="005C6B3C" w:rsidRPr="005C6B3C" w:rsidRDefault="005C6B3C" w:rsidP="0018501F">
      <w:pPr>
        <w:widowControl w:val="0"/>
        <w:contextualSpacing/>
        <w:rPr>
          <w:rFonts w:eastAsia="Times New Roman" w:cs="Times New Roman"/>
          <w:sz w:val="24"/>
          <w:szCs w:val="24"/>
          <w:lang w:eastAsia="pl-PL"/>
        </w:rPr>
      </w:pPr>
    </w:p>
    <w:p w14:paraId="68A4F4E0" w14:textId="4258A87C" w:rsidR="005C6B3C" w:rsidRPr="005C6B3C" w:rsidRDefault="005C6B3C" w:rsidP="0018501F">
      <w:pPr>
        <w:widowControl w:val="0"/>
        <w:numPr>
          <w:ilvl w:val="0"/>
          <w:numId w:val="56"/>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 xml:space="preserve">Warunek dotyczący kwalifikacji zawodowych opisany w </w:t>
      </w:r>
      <w:r w:rsidR="0061774E" w:rsidRPr="005C6B3C">
        <w:rPr>
          <w:rFonts w:eastAsia="Times New Roman" w:cs="Times New Roman"/>
          <w:color w:val="000000"/>
          <w:sz w:val="24"/>
          <w:szCs w:val="24"/>
          <w:lang w:eastAsia="pl-PL"/>
        </w:rPr>
        <w:t>SWZ</w:t>
      </w:r>
      <w:r w:rsidR="0061774E">
        <w:rPr>
          <w:rFonts w:eastAsia="Times New Roman" w:cs="Times New Roman"/>
          <w:color w:val="000000"/>
          <w:sz w:val="24"/>
          <w:szCs w:val="24"/>
          <w:lang w:eastAsia="pl-PL"/>
        </w:rPr>
        <w:t xml:space="preserve"> rozdz. </w:t>
      </w:r>
      <w:r w:rsidR="001548C8">
        <w:rPr>
          <w:rFonts w:eastAsia="Times New Roman" w:cs="Times New Roman"/>
          <w:color w:val="000000"/>
          <w:sz w:val="24"/>
          <w:szCs w:val="24"/>
          <w:lang w:eastAsia="pl-PL"/>
        </w:rPr>
        <w:t>XX</w:t>
      </w:r>
      <w:r w:rsidR="0061774E" w:rsidRPr="005C6B3C">
        <w:rPr>
          <w:rFonts w:eastAsia="Times New Roman" w:cs="Times New Roman"/>
          <w:color w:val="000000"/>
          <w:sz w:val="24"/>
          <w:szCs w:val="24"/>
          <w:lang w:eastAsia="pl-PL"/>
        </w:rPr>
        <w:t xml:space="preserve"> </w:t>
      </w:r>
      <w:r w:rsidRPr="005C6B3C">
        <w:rPr>
          <w:rFonts w:eastAsia="Times New Roman" w:cs="Times New Roman"/>
          <w:color w:val="000000"/>
          <w:sz w:val="24"/>
          <w:szCs w:val="24"/>
          <w:lang w:eastAsia="pl-PL"/>
        </w:rPr>
        <w:t>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sidR="003E2AB3">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139"/>
        <w:gridCol w:w="1813"/>
        <w:gridCol w:w="5962"/>
      </w:tblGrid>
      <w:tr w:rsidR="005C6B3C" w:rsidRPr="005C6B3C" w14:paraId="3DED938D"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B53241F" w14:textId="30A8E59D"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F9D7E92" w14:textId="77777777" w:rsidR="005C6B3C" w:rsidRPr="005C6B3C" w:rsidRDefault="005C6B3C" w:rsidP="0018501F">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380D818E" w14:textId="77777777"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92FE83E" w14:textId="1BC2AD89" w:rsidR="005C6B3C" w:rsidRPr="005C6B3C" w:rsidRDefault="005C6B3C" w:rsidP="0018501F">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Roboty budowlane, dostawy, usługi, które będą wykonywane przez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5C6B3C" w:rsidRPr="005C6B3C" w14:paraId="3913D004"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259F8"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25F74"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4AF3F"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7F083505"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FF1E9"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043ED"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A8B21"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36292B29"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6FE51"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77338"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C06AF" w14:textId="77777777" w:rsidR="005C6B3C" w:rsidRPr="005C6B3C" w:rsidRDefault="005C6B3C" w:rsidP="0018501F">
            <w:pPr>
              <w:widowControl w:val="0"/>
              <w:contextualSpacing/>
              <w:rPr>
                <w:rFonts w:eastAsia="Times New Roman" w:cs="Times New Roman"/>
                <w:sz w:val="24"/>
                <w:szCs w:val="24"/>
                <w:lang w:eastAsia="pl-PL"/>
              </w:rPr>
            </w:pPr>
          </w:p>
        </w:tc>
      </w:tr>
    </w:tbl>
    <w:p w14:paraId="64699796" w14:textId="77777777" w:rsidR="005C6B3C" w:rsidRPr="005C6B3C" w:rsidRDefault="005C6B3C" w:rsidP="0018501F">
      <w:pPr>
        <w:widowControl w:val="0"/>
        <w:contextualSpacing/>
        <w:rPr>
          <w:rFonts w:eastAsia="Times New Roman" w:cs="Times New Roman"/>
          <w:sz w:val="24"/>
          <w:szCs w:val="24"/>
          <w:lang w:eastAsia="pl-PL"/>
        </w:rPr>
      </w:pPr>
    </w:p>
    <w:p w14:paraId="41E95193" w14:textId="4CB7F07A" w:rsidR="005C6B3C" w:rsidRPr="005C6B3C" w:rsidRDefault="005C6B3C" w:rsidP="0018501F">
      <w:pPr>
        <w:widowControl w:val="0"/>
        <w:numPr>
          <w:ilvl w:val="0"/>
          <w:numId w:val="56"/>
        </w:numPr>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 xml:space="preserve">Warunek dotyczący doświadczenia opisany w </w:t>
      </w:r>
      <w:r w:rsidR="0061774E" w:rsidRPr="005C6B3C">
        <w:rPr>
          <w:rFonts w:eastAsia="Times New Roman" w:cs="Times New Roman"/>
          <w:color w:val="000000"/>
          <w:sz w:val="24"/>
          <w:szCs w:val="24"/>
          <w:lang w:eastAsia="pl-PL"/>
        </w:rPr>
        <w:t>SWZ</w:t>
      </w:r>
      <w:r w:rsidR="0061774E">
        <w:rPr>
          <w:rFonts w:eastAsia="Times New Roman" w:cs="Times New Roman"/>
          <w:color w:val="000000"/>
          <w:sz w:val="24"/>
          <w:szCs w:val="24"/>
          <w:lang w:eastAsia="pl-PL"/>
        </w:rPr>
        <w:t xml:space="preserve"> rozdz. </w:t>
      </w:r>
      <w:r w:rsidR="001548C8">
        <w:rPr>
          <w:rFonts w:eastAsia="Times New Roman" w:cs="Times New Roman"/>
          <w:color w:val="000000"/>
          <w:sz w:val="24"/>
          <w:szCs w:val="24"/>
          <w:lang w:eastAsia="pl-PL"/>
        </w:rPr>
        <w:t>XX</w:t>
      </w:r>
      <w:r w:rsidR="0061774E" w:rsidRPr="005C6B3C">
        <w:rPr>
          <w:rFonts w:eastAsia="Times New Roman" w:cs="Times New Roman"/>
          <w:color w:val="000000"/>
          <w:sz w:val="24"/>
          <w:szCs w:val="24"/>
          <w:lang w:eastAsia="pl-PL"/>
        </w:rPr>
        <w:t xml:space="preserve"> </w:t>
      </w:r>
      <w:r w:rsidRPr="005C6B3C">
        <w:rPr>
          <w:rFonts w:eastAsia="Times New Roman" w:cs="Times New Roman"/>
          <w:color w:val="000000"/>
          <w:sz w:val="24"/>
          <w:szCs w:val="24"/>
          <w:lang w:eastAsia="pl-PL"/>
        </w:rPr>
        <w:t>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sidR="003E2AB3">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139"/>
        <w:gridCol w:w="1813"/>
        <w:gridCol w:w="5962"/>
      </w:tblGrid>
      <w:tr w:rsidR="005C6B3C" w:rsidRPr="005C6B3C" w14:paraId="2052A2F1" w14:textId="77777777" w:rsidTr="003212CA">
        <w:tc>
          <w:tcPr>
            <w:tcW w:w="0" w:type="auto"/>
            <w:shd w:val="clear" w:color="auto" w:fill="E7E6E6"/>
            <w:tcMar>
              <w:top w:w="0" w:type="dxa"/>
              <w:left w:w="108" w:type="dxa"/>
              <w:bottom w:w="0" w:type="dxa"/>
              <w:right w:w="108" w:type="dxa"/>
            </w:tcMar>
            <w:vAlign w:val="center"/>
            <w:hideMark/>
          </w:tcPr>
          <w:p w14:paraId="2EEB4673" w14:textId="65E8EAB6" w:rsidR="005C6B3C" w:rsidRPr="005C6B3C" w:rsidRDefault="005C6B3C" w:rsidP="0018501F">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 xml:space="preserve">Pełna nazwa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shd w:val="clear" w:color="auto" w:fill="E7E6E6"/>
            <w:tcMar>
              <w:top w:w="0" w:type="dxa"/>
              <w:left w:w="108" w:type="dxa"/>
              <w:bottom w:w="0" w:type="dxa"/>
              <w:right w:w="108" w:type="dxa"/>
            </w:tcMar>
            <w:vAlign w:val="center"/>
            <w:hideMark/>
          </w:tcPr>
          <w:p w14:paraId="12FA7FA6" w14:textId="77777777" w:rsidR="005C6B3C" w:rsidRPr="005C6B3C" w:rsidRDefault="005C6B3C" w:rsidP="0018501F">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EFFBCED" w14:textId="77777777" w:rsidR="005C6B3C" w:rsidRPr="005C6B3C" w:rsidRDefault="005C6B3C" w:rsidP="0018501F">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(ulica, miejscowość)</w:t>
            </w:r>
          </w:p>
        </w:tc>
        <w:tc>
          <w:tcPr>
            <w:tcW w:w="0" w:type="auto"/>
            <w:shd w:val="clear" w:color="auto" w:fill="E7E6E6"/>
            <w:tcMar>
              <w:top w:w="0" w:type="dxa"/>
              <w:left w:w="108" w:type="dxa"/>
              <w:bottom w:w="0" w:type="dxa"/>
              <w:right w:w="108" w:type="dxa"/>
            </w:tcMar>
            <w:vAlign w:val="center"/>
            <w:hideMark/>
          </w:tcPr>
          <w:p w14:paraId="23FF9DBA" w14:textId="7E73297B" w:rsidR="005C6B3C" w:rsidRPr="005C6B3C" w:rsidRDefault="005C6B3C" w:rsidP="0018501F">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 xml:space="preserve">Roboty budowlane, dostawy, usługi, które będą wykonywane przez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5C6B3C" w:rsidRPr="005C6B3C" w14:paraId="49DBEE71" w14:textId="77777777" w:rsidTr="003212CA">
        <w:tc>
          <w:tcPr>
            <w:tcW w:w="0" w:type="auto"/>
            <w:tcMar>
              <w:top w:w="0" w:type="dxa"/>
              <w:left w:w="108" w:type="dxa"/>
              <w:bottom w:w="0" w:type="dxa"/>
              <w:right w:w="108" w:type="dxa"/>
            </w:tcMar>
            <w:hideMark/>
          </w:tcPr>
          <w:p w14:paraId="1D41BE23"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hideMark/>
          </w:tcPr>
          <w:p w14:paraId="7E27FC3C"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hideMark/>
          </w:tcPr>
          <w:p w14:paraId="5F047A7D"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6B379D5E" w14:textId="77777777" w:rsidTr="003212CA">
        <w:tc>
          <w:tcPr>
            <w:tcW w:w="0" w:type="auto"/>
            <w:tcMar>
              <w:top w:w="0" w:type="dxa"/>
              <w:left w:w="108" w:type="dxa"/>
              <w:bottom w:w="0" w:type="dxa"/>
              <w:right w:w="108" w:type="dxa"/>
            </w:tcMar>
            <w:vAlign w:val="center"/>
          </w:tcPr>
          <w:p w14:paraId="15574782"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505F13A0"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6A80D350"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1118340D" w14:textId="77777777" w:rsidTr="003212CA">
        <w:tc>
          <w:tcPr>
            <w:tcW w:w="0" w:type="auto"/>
            <w:tcMar>
              <w:top w:w="0" w:type="dxa"/>
              <w:left w:w="108" w:type="dxa"/>
              <w:bottom w:w="0" w:type="dxa"/>
              <w:right w:w="108" w:type="dxa"/>
            </w:tcMar>
            <w:vAlign w:val="center"/>
          </w:tcPr>
          <w:p w14:paraId="4F9D2246"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5A38AC79"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4B3D7E04" w14:textId="77777777" w:rsidR="005C6B3C" w:rsidRPr="005C6B3C" w:rsidRDefault="005C6B3C" w:rsidP="0018501F">
            <w:pPr>
              <w:widowControl w:val="0"/>
              <w:contextualSpacing/>
              <w:rPr>
                <w:rFonts w:eastAsia="Times New Roman" w:cs="Times New Roman"/>
                <w:sz w:val="24"/>
                <w:szCs w:val="24"/>
                <w:lang w:eastAsia="pl-PL"/>
              </w:rPr>
            </w:pPr>
          </w:p>
        </w:tc>
      </w:tr>
      <w:tr w:rsidR="005C6B3C" w:rsidRPr="005C6B3C" w14:paraId="5B0D5E19" w14:textId="77777777" w:rsidTr="003212CA">
        <w:tc>
          <w:tcPr>
            <w:tcW w:w="0" w:type="auto"/>
            <w:tcMar>
              <w:top w:w="0" w:type="dxa"/>
              <w:left w:w="108" w:type="dxa"/>
              <w:bottom w:w="0" w:type="dxa"/>
              <w:right w:w="108" w:type="dxa"/>
            </w:tcMar>
            <w:vAlign w:val="center"/>
          </w:tcPr>
          <w:p w14:paraId="68918CF8"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32D9F36A" w14:textId="77777777" w:rsidR="005C6B3C" w:rsidRPr="005C6B3C" w:rsidRDefault="005C6B3C" w:rsidP="0018501F">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6E5C03DE" w14:textId="77777777" w:rsidR="005C6B3C" w:rsidRPr="005C6B3C" w:rsidRDefault="005C6B3C" w:rsidP="0018501F">
            <w:pPr>
              <w:widowControl w:val="0"/>
              <w:contextualSpacing/>
              <w:rPr>
                <w:rFonts w:eastAsia="Times New Roman" w:cs="Times New Roman"/>
                <w:sz w:val="24"/>
                <w:szCs w:val="24"/>
                <w:lang w:eastAsia="pl-PL"/>
              </w:rPr>
            </w:pPr>
          </w:p>
        </w:tc>
      </w:tr>
    </w:tbl>
    <w:p w14:paraId="4E4EC9B7" w14:textId="77777777" w:rsidR="0025337D" w:rsidRDefault="005C6B3C" w:rsidP="0018501F">
      <w:pPr>
        <w:widowControl w:val="0"/>
        <w:contextualSpacing/>
        <w:rPr>
          <w:rFonts w:eastAsia="Times New Roman" w:cs="Times New Roman"/>
          <w:color w:val="000000"/>
          <w:sz w:val="24"/>
          <w:szCs w:val="24"/>
          <w:lang w:eastAsia="pl-PL"/>
        </w:rPr>
      </w:pPr>
      <w:r w:rsidRPr="005C6B3C">
        <w:rPr>
          <w:rFonts w:eastAsia="Times New Roman" w:cs="Times New Roman"/>
          <w:color w:val="000000"/>
          <w:sz w:val="24"/>
          <w:szCs w:val="24"/>
          <w:lang w:eastAsia="pl-PL"/>
        </w:rPr>
        <w:t>              </w:t>
      </w:r>
      <w:r w:rsidR="001548C8">
        <w:rPr>
          <w:rFonts w:eastAsia="Times New Roman" w:cs="Times New Roman"/>
          <w:color w:val="000000"/>
          <w:sz w:val="24"/>
          <w:szCs w:val="24"/>
          <w:lang w:eastAsia="pl-PL"/>
        </w:rPr>
        <w:tab/>
      </w:r>
      <w:r w:rsidR="001548C8">
        <w:rPr>
          <w:rFonts w:eastAsia="Times New Roman" w:cs="Times New Roman"/>
          <w:color w:val="000000"/>
          <w:sz w:val="24"/>
          <w:szCs w:val="24"/>
          <w:lang w:eastAsia="pl-PL"/>
        </w:rPr>
        <w:tab/>
      </w:r>
      <w:r w:rsidR="001548C8">
        <w:rPr>
          <w:rFonts w:eastAsia="Times New Roman" w:cs="Times New Roman"/>
          <w:color w:val="000000"/>
          <w:sz w:val="24"/>
          <w:szCs w:val="24"/>
          <w:lang w:eastAsia="pl-PL"/>
        </w:rPr>
        <w:tab/>
      </w:r>
      <w:r w:rsidR="001548C8">
        <w:rPr>
          <w:rFonts w:eastAsia="Times New Roman" w:cs="Times New Roman"/>
          <w:color w:val="000000"/>
          <w:sz w:val="24"/>
          <w:szCs w:val="24"/>
          <w:lang w:eastAsia="pl-PL"/>
        </w:rPr>
        <w:tab/>
      </w:r>
      <w:r w:rsidR="001548C8">
        <w:rPr>
          <w:rFonts w:eastAsia="Times New Roman" w:cs="Times New Roman"/>
          <w:color w:val="000000"/>
          <w:sz w:val="24"/>
          <w:szCs w:val="24"/>
          <w:lang w:eastAsia="pl-PL"/>
        </w:rPr>
        <w:tab/>
      </w:r>
      <w:r w:rsidR="001548C8">
        <w:rPr>
          <w:rFonts w:eastAsia="Times New Roman" w:cs="Times New Roman"/>
          <w:color w:val="000000"/>
          <w:sz w:val="24"/>
          <w:szCs w:val="24"/>
          <w:lang w:eastAsia="pl-PL"/>
        </w:rPr>
        <w:tab/>
      </w:r>
      <w:r w:rsidR="001548C8">
        <w:rPr>
          <w:rFonts w:eastAsia="Times New Roman" w:cs="Times New Roman"/>
          <w:color w:val="000000"/>
          <w:sz w:val="24"/>
          <w:szCs w:val="24"/>
          <w:lang w:eastAsia="pl-PL"/>
        </w:rPr>
        <w:tab/>
      </w:r>
    </w:p>
    <w:p w14:paraId="0EC72CD4" w14:textId="77777777" w:rsidR="0025337D" w:rsidRDefault="0025337D" w:rsidP="0018501F">
      <w:pPr>
        <w:widowControl w:val="0"/>
        <w:contextualSpacing/>
        <w:rPr>
          <w:rFonts w:eastAsia="Times New Roman" w:cs="Times New Roman"/>
          <w:color w:val="000000"/>
          <w:sz w:val="24"/>
          <w:szCs w:val="24"/>
          <w:lang w:eastAsia="pl-PL"/>
        </w:rPr>
      </w:pPr>
    </w:p>
    <w:p w14:paraId="1D1ACFF7" w14:textId="3C77CCF9" w:rsidR="00CE290A" w:rsidRDefault="0025337D" w:rsidP="00CE290A">
      <w:pPr>
        <w:widowControl w:val="0"/>
        <w:ind w:left="680"/>
        <w:contextualSpacing/>
        <w:jc w:val="right"/>
        <w:rPr>
          <w:rFonts w:eastAsia="Times New Roman" w:cs="Times New Roman"/>
          <w:b/>
          <w:bCs/>
          <w:sz w:val="24"/>
          <w:szCs w:val="24"/>
        </w:rPr>
      </w:pPr>
      <w:r>
        <w:rPr>
          <w:rFonts w:eastAsia="Times New Roman" w:cs="Times New Roman"/>
          <w:color w:val="000000"/>
          <w:sz w:val="24"/>
          <w:szCs w:val="24"/>
          <w:lang w:eastAsia="pl-PL"/>
        </w:rPr>
        <w:lastRenderedPageBreak/>
        <w:tab/>
      </w:r>
      <w:r>
        <w:rPr>
          <w:rFonts w:eastAsia="Times New Roman" w:cs="Times New Roman"/>
          <w:color w:val="000000"/>
          <w:sz w:val="24"/>
          <w:szCs w:val="24"/>
          <w:lang w:eastAsia="pl-PL"/>
        </w:rPr>
        <w:tab/>
      </w:r>
      <w:r>
        <w:rPr>
          <w:rFonts w:eastAsia="Times New Roman" w:cs="Times New Roman"/>
          <w:color w:val="000000"/>
          <w:sz w:val="24"/>
          <w:szCs w:val="24"/>
          <w:lang w:eastAsia="pl-PL"/>
        </w:rPr>
        <w:tab/>
      </w:r>
      <w:r>
        <w:rPr>
          <w:rFonts w:eastAsia="Times New Roman" w:cs="Times New Roman"/>
          <w:color w:val="000000"/>
          <w:sz w:val="24"/>
          <w:szCs w:val="24"/>
          <w:lang w:eastAsia="pl-PL"/>
        </w:rPr>
        <w:tab/>
      </w:r>
      <w:r>
        <w:rPr>
          <w:rFonts w:eastAsia="Times New Roman" w:cs="Times New Roman"/>
          <w:color w:val="000000"/>
          <w:sz w:val="24"/>
          <w:szCs w:val="24"/>
          <w:lang w:eastAsia="pl-PL"/>
        </w:rPr>
        <w:tab/>
      </w:r>
      <w:r>
        <w:rPr>
          <w:rFonts w:eastAsia="Times New Roman" w:cs="Times New Roman"/>
          <w:color w:val="000000"/>
          <w:sz w:val="24"/>
          <w:szCs w:val="24"/>
          <w:lang w:eastAsia="pl-PL"/>
        </w:rPr>
        <w:tab/>
      </w:r>
      <w:r>
        <w:rPr>
          <w:rFonts w:eastAsia="Times New Roman" w:cs="Times New Roman"/>
          <w:color w:val="000000"/>
          <w:sz w:val="24"/>
          <w:szCs w:val="24"/>
          <w:lang w:eastAsia="pl-PL"/>
        </w:rPr>
        <w:tab/>
      </w:r>
      <w:r>
        <w:rPr>
          <w:rFonts w:eastAsia="Times New Roman" w:cs="Times New Roman"/>
          <w:color w:val="000000"/>
          <w:sz w:val="24"/>
          <w:szCs w:val="24"/>
          <w:lang w:eastAsia="pl-PL"/>
        </w:rPr>
        <w:tab/>
      </w:r>
      <w:r w:rsidR="001548C8">
        <w:rPr>
          <w:rFonts w:eastAsia="Times New Roman" w:cs="Times New Roman"/>
          <w:color w:val="000000"/>
          <w:sz w:val="24"/>
          <w:szCs w:val="24"/>
          <w:lang w:eastAsia="pl-PL"/>
        </w:rPr>
        <w:tab/>
      </w:r>
      <w:r w:rsidR="00CE290A">
        <w:rPr>
          <w:rFonts w:eastAsia="Times New Roman" w:cs="Times New Roman"/>
          <w:b/>
          <w:bCs/>
          <w:sz w:val="24"/>
          <w:szCs w:val="24"/>
        </w:rPr>
        <w:t>ZAŁĄCZNIK NR 6 DO SWZ</w:t>
      </w:r>
    </w:p>
    <w:p w14:paraId="28A8E63D" w14:textId="77777777" w:rsidR="00CE290A" w:rsidRDefault="00CE290A" w:rsidP="00CE290A">
      <w:pPr>
        <w:widowControl w:val="0"/>
        <w:shd w:val="clear" w:color="auto" w:fill="FFFFFF"/>
        <w:tabs>
          <w:tab w:val="left" w:pos="0"/>
        </w:tabs>
        <w:ind w:left="709"/>
        <w:rPr>
          <w:rFonts w:eastAsia="Times New Roman" w:cs="Times New Roman"/>
        </w:rPr>
      </w:pPr>
    </w:p>
    <w:p w14:paraId="72956BC7" w14:textId="77777777" w:rsidR="00CE290A" w:rsidRDefault="00CE290A" w:rsidP="00CE290A">
      <w:pPr>
        <w:widowControl w:val="0"/>
        <w:ind w:right="4761"/>
        <w:rPr>
          <w:rFonts w:eastAsia="Times New Roman" w:cs="Times New Roman"/>
          <w:b/>
          <w:bCs/>
          <w:sz w:val="24"/>
          <w:szCs w:val="24"/>
        </w:rPr>
      </w:pPr>
      <w:r>
        <w:rPr>
          <w:rFonts w:eastAsia="Times New Roman" w:cs="Times New Roman"/>
          <w:b/>
          <w:bCs/>
          <w:sz w:val="24"/>
          <w:szCs w:val="24"/>
        </w:rPr>
        <w:t>Wykonawca:</w:t>
      </w:r>
    </w:p>
    <w:p w14:paraId="6954A548" w14:textId="77777777" w:rsidR="00CE290A" w:rsidRDefault="00CE290A" w:rsidP="00CE290A">
      <w:pPr>
        <w:widowControl w:val="0"/>
        <w:ind w:right="4763"/>
        <w:rPr>
          <w:rFonts w:eastAsia="Times New Roman" w:cs="Times New Roman"/>
          <w:sz w:val="24"/>
          <w:szCs w:val="24"/>
        </w:rPr>
      </w:pPr>
      <w:r>
        <w:rPr>
          <w:rFonts w:eastAsia="Times New Roman" w:cs="Times New Roman"/>
          <w:sz w:val="24"/>
          <w:szCs w:val="24"/>
        </w:rPr>
        <w:t>………………………………………………………</w:t>
      </w:r>
    </w:p>
    <w:p w14:paraId="6F559BE3" w14:textId="77777777" w:rsidR="00CE290A" w:rsidRDefault="00CE290A" w:rsidP="00CE290A">
      <w:pPr>
        <w:widowControl w:val="0"/>
        <w:ind w:right="4761"/>
        <w:rPr>
          <w:rFonts w:eastAsia="Times New Roman" w:cs="Times New Roman"/>
          <w:sz w:val="20"/>
          <w:szCs w:val="20"/>
        </w:rPr>
      </w:pPr>
      <w:r>
        <w:rPr>
          <w:rFonts w:eastAsia="Times New Roman" w:cs="Times New Roman"/>
          <w:sz w:val="20"/>
          <w:szCs w:val="20"/>
        </w:rPr>
        <w:t>(Pełna nazwa)</w:t>
      </w:r>
    </w:p>
    <w:p w14:paraId="424A4069" w14:textId="77777777" w:rsidR="00CE290A" w:rsidRDefault="00CE290A" w:rsidP="00CE290A">
      <w:pPr>
        <w:widowControl w:val="0"/>
        <w:ind w:right="4763"/>
        <w:rPr>
          <w:rFonts w:eastAsia="Times New Roman" w:cs="Times New Roman"/>
          <w:sz w:val="24"/>
          <w:szCs w:val="24"/>
        </w:rPr>
      </w:pPr>
      <w:r>
        <w:rPr>
          <w:rFonts w:eastAsia="Times New Roman" w:cs="Times New Roman"/>
          <w:sz w:val="24"/>
          <w:szCs w:val="24"/>
        </w:rPr>
        <w:t>………………………………………………..……</w:t>
      </w:r>
    </w:p>
    <w:p w14:paraId="3595DA2E" w14:textId="77777777" w:rsidR="00CE290A" w:rsidRDefault="00CE290A" w:rsidP="00CE290A">
      <w:pPr>
        <w:widowControl w:val="0"/>
        <w:ind w:right="4761"/>
        <w:rPr>
          <w:rFonts w:eastAsia="Times New Roman" w:cs="Times New Roman"/>
          <w:sz w:val="20"/>
          <w:szCs w:val="20"/>
        </w:rPr>
      </w:pPr>
      <w:r>
        <w:rPr>
          <w:rFonts w:eastAsia="Times New Roman" w:cs="Times New Roman"/>
          <w:sz w:val="20"/>
          <w:szCs w:val="20"/>
        </w:rPr>
        <w:t>(Adres)</w:t>
      </w:r>
    </w:p>
    <w:p w14:paraId="50DFEEFA" w14:textId="77777777" w:rsidR="00CE290A" w:rsidRDefault="00CE290A" w:rsidP="00CE290A">
      <w:pPr>
        <w:widowControl w:val="0"/>
        <w:rPr>
          <w:rFonts w:eastAsia="Times New Roman" w:cs="Times New Roman"/>
          <w:color w:val="FF0000"/>
          <w:sz w:val="24"/>
          <w:szCs w:val="24"/>
        </w:rPr>
      </w:pPr>
    </w:p>
    <w:p w14:paraId="39DFC59C" w14:textId="77777777" w:rsidR="00CE290A" w:rsidRDefault="00CE290A" w:rsidP="00CE290A">
      <w:pPr>
        <w:widowControl w:val="0"/>
        <w:rPr>
          <w:rFonts w:eastAsia="Times New Roman" w:cs="Times New Roman"/>
          <w:color w:val="FF0000"/>
          <w:sz w:val="24"/>
          <w:szCs w:val="24"/>
        </w:rPr>
      </w:pPr>
    </w:p>
    <w:p w14:paraId="58ACD4E0" w14:textId="77777777" w:rsidR="00CE290A" w:rsidRDefault="00CE290A" w:rsidP="00CE290A">
      <w:pPr>
        <w:widowControl w:val="0"/>
        <w:jc w:val="center"/>
        <w:rPr>
          <w:rFonts w:eastAsia="Times New Roman" w:cs="Times New Roman"/>
          <w:b/>
          <w:bCs/>
          <w:sz w:val="24"/>
          <w:szCs w:val="24"/>
        </w:rPr>
      </w:pPr>
      <w:r>
        <w:rPr>
          <w:rFonts w:eastAsia="Times New Roman" w:cs="Times New Roman"/>
          <w:b/>
          <w:bCs/>
          <w:sz w:val="24"/>
          <w:szCs w:val="24"/>
        </w:rPr>
        <w:t>OŚWIADCZENIE WYKONAWCY</w:t>
      </w:r>
    </w:p>
    <w:p w14:paraId="796F8218" w14:textId="77777777" w:rsidR="00CE290A" w:rsidRDefault="00CE290A" w:rsidP="00CE290A">
      <w:pPr>
        <w:widowControl w:val="0"/>
        <w:jc w:val="center"/>
        <w:rPr>
          <w:rFonts w:eastAsia="Times New Roman" w:cs="Times New Roman"/>
          <w:b/>
          <w:bCs/>
          <w:sz w:val="24"/>
          <w:szCs w:val="24"/>
          <w:u w:val="single"/>
        </w:rPr>
      </w:pPr>
      <w:r>
        <w:rPr>
          <w:rFonts w:eastAsia="Times New Roman" w:cs="Times New Roman"/>
          <w:b/>
          <w:bCs/>
          <w:sz w:val="24"/>
          <w:szCs w:val="24"/>
          <w:u w:val="single"/>
        </w:rPr>
        <w:t>Wykaz usług</w:t>
      </w:r>
    </w:p>
    <w:p w14:paraId="45DEC210" w14:textId="77777777" w:rsidR="00CE290A" w:rsidRDefault="00CE290A" w:rsidP="00CE290A">
      <w:pPr>
        <w:widowControl w:val="0"/>
        <w:ind w:left="709"/>
        <w:jc w:val="both"/>
        <w:rPr>
          <w:rFonts w:eastAsia="Times New Roman" w:cs="Times New Roman"/>
          <w:i/>
          <w:iCs/>
          <w:sz w:val="24"/>
          <w:szCs w:val="24"/>
        </w:rPr>
      </w:pPr>
    </w:p>
    <w:p w14:paraId="0DC7B6A8" w14:textId="19F6BA6B" w:rsidR="00CE290A" w:rsidRPr="00BB1124" w:rsidRDefault="00CE290A" w:rsidP="00CE290A">
      <w:pPr>
        <w:widowControl w:val="0"/>
        <w:contextualSpacing/>
        <w:jc w:val="both"/>
        <w:rPr>
          <w:rFonts w:eastAsia="Times New Roman" w:cs="Times New Roman"/>
          <w:b/>
          <w:bCs/>
          <w:sz w:val="24"/>
          <w:szCs w:val="24"/>
          <w:lang w:eastAsia="pl-PL"/>
        </w:rPr>
      </w:pPr>
      <w:r>
        <w:rPr>
          <w:rFonts w:eastAsia="Times New Roman" w:cs="Times New Roman"/>
          <w:sz w:val="24"/>
          <w:szCs w:val="24"/>
        </w:rPr>
        <w:t xml:space="preserve">Nazwa postępowania: </w:t>
      </w:r>
      <w:r>
        <w:rPr>
          <w:rFonts w:eastAsia="Times New Roman" w:cs="Times New Roman"/>
          <w:b/>
          <w:sz w:val="24"/>
          <w:szCs w:val="24"/>
          <w:lang w:eastAsia="pl-PL"/>
        </w:rPr>
        <w:t>„</w:t>
      </w:r>
      <w:r w:rsidRPr="000E05B1">
        <w:rPr>
          <w:rFonts w:eastAsia="Arial" w:cs="Times New Roman"/>
          <w:b/>
          <w:sz w:val="24"/>
          <w:szCs w:val="24"/>
          <w:lang w:eastAsia="pl-PL"/>
        </w:rPr>
        <w:t>Usługa sterylizacji narzędzi chirurgicznych wraz z ich transportem</w:t>
      </w:r>
      <w:r>
        <w:rPr>
          <w:rFonts w:eastAsia="Times New Roman" w:cs="Times New Roman"/>
          <w:b/>
          <w:sz w:val="24"/>
          <w:szCs w:val="24"/>
          <w:lang w:eastAsia="pl-PL"/>
        </w:rPr>
        <w:t>”</w:t>
      </w:r>
    </w:p>
    <w:p w14:paraId="41B71283" w14:textId="0B483DCE" w:rsidR="00CE290A" w:rsidRDefault="00CE290A" w:rsidP="00CE290A">
      <w:pPr>
        <w:widowControl w:val="0"/>
        <w:jc w:val="both"/>
        <w:rPr>
          <w:rFonts w:eastAsia="Times New Roman" w:cs="Times New Roman"/>
          <w:sz w:val="24"/>
          <w:szCs w:val="24"/>
        </w:rPr>
      </w:pPr>
      <w:r>
        <w:rPr>
          <w:rFonts w:eastAsia="Times New Roman" w:cs="Times New Roman"/>
          <w:sz w:val="24"/>
          <w:szCs w:val="24"/>
        </w:rPr>
        <w:t xml:space="preserve">Nr postępowania: </w:t>
      </w:r>
      <w:r>
        <w:rPr>
          <w:rFonts w:eastAsia="Times New Roman" w:cs="Times New Roman"/>
          <w:b/>
          <w:bCs/>
          <w:sz w:val="24"/>
          <w:szCs w:val="24"/>
        </w:rPr>
        <w:t>SZP/47/2022</w:t>
      </w:r>
    </w:p>
    <w:p w14:paraId="274E105F" w14:textId="77777777" w:rsidR="00CE290A" w:rsidRDefault="00CE290A" w:rsidP="00CE290A">
      <w:pPr>
        <w:widowControl w:val="0"/>
        <w:jc w:val="both"/>
        <w:rPr>
          <w:rFonts w:eastAsia="Times New Roman" w:cs="Times New Roman"/>
          <w:color w:val="FF0000"/>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
        <w:gridCol w:w="2695"/>
        <w:gridCol w:w="2149"/>
        <w:gridCol w:w="1130"/>
        <w:gridCol w:w="1144"/>
        <w:gridCol w:w="2201"/>
      </w:tblGrid>
      <w:tr w:rsidR="00CE290A" w14:paraId="6D19A8F3" w14:textId="77777777" w:rsidTr="005454CF">
        <w:trPr>
          <w:trHeight w:val="20"/>
        </w:trPr>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78D6CBC0" w14:textId="77777777" w:rsidR="00CE290A" w:rsidRDefault="00CE290A" w:rsidP="005454CF">
            <w:pPr>
              <w:widowControl w:val="0"/>
              <w:jc w:val="center"/>
              <w:rPr>
                <w:rFonts w:eastAsia="Times New Roman" w:cs="Times New Roman"/>
                <w:lang w:eastAsia="pl-PL"/>
              </w:rPr>
            </w:pPr>
            <w:r>
              <w:rPr>
                <w:rFonts w:eastAsia="Times New Roman" w:cs="Times New Roman"/>
                <w:b/>
                <w:bCs/>
                <w:lang w:eastAsia="pl-PL"/>
              </w:rPr>
              <w:t>L.p.</w:t>
            </w:r>
          </w:p>
        </w:tc>
        <w:tc>
          <w:tcPr>
            <w:tcW w:w="1359" w:type="pct"/>
            <w:vMerge w:val="restart"/>
            <w:tcBorders>
              <w:top w:val="single" w:sz="4" w:space="0" w:color="auto"/>
              <w:left w:val="single" w:sz="4" w:space="0" w:color="auto"/>
              <w:bottom w:val="single" w:sz="4" w:space="0" w:color="auto"/>
              <w:right w:val="single" w:sz="4" w:space="0" w:color="auto"/>
            </w:tcBorders>
            <w:vAlign w:val="center"/>
            <w:hideMark/>
          </w:tcPr>
          <w:p w14:paraId="63536A47" w14:textId="77777777" w:rsidR="00CE290A" w:rsidRDefault="00CE290A" w:rsidP="005454CF">
            <w:pPr>
              <w:widowControl w:val="0"/>
              <w:jc w:val="center"/>
              <w:rPr>
                <w:rFonts w:eastAsia="Times New Roman" w:cs="Times New Roman"/>
                <w:b/>
                <w:bCs/>
                <w:lang w:eastAsia="pl-PL"/>
              </w:rPr>
            </w:pPr>
            <w:r>
              <w:rPr>
                <w:rFonts w:eastAsia="Times New Roman" w:cs="Times New Roman"/>
                <w:b/>
                <w:bCs/>
                <w:lang w:eastAsia="pl-PL"/>
              </w:rPr>
              <w:t>Przedmiot zamówienia,</w:t>
            </w:r>
          </w:p>
          <w:p w14:paraId="1221046E" w14:textId="77777777" w:rsidR="00CE290A" w:rsidRDefault="00CE290A" w:rsidP="005454CF">
            <w:pPr>
              <w:widowControl w:val="0"/>
              <w:jc w:val="center"/>
              <w:rPr>
                <w:rFonts w:eastAsia="Times New Roman" w:cs="Times New Roman"/>
                <w:b/>
                <w:bCs/>
                <w:lang w:eastAsia="pl-PL"/>
              </w:rPr>
            </w:pPr>
            <w:r>
              <w:rPr>
                <w:rFonts w:eastAsia="Times New Roman" w:cs="Times New Roman"/>
                <w:b/>
                <w:bCs/>
                <w:lang w:eastAsia="pl-PL"/>
              </w:rPr>
              <w:t>opis wykonywanych usług</w:t>
            </w:r>
          </w:p>
        </w:tc>
        <w:tc>
          <w:tcPr>
            <w:tcW w:w="1084" w:type="pct"/>
            <w:vMerge w:val="restart"/>
            <w:tcBorders>
              <w:top w:val="single" w:sz="4" w:space="0" w:color="auto"/>
              <w:left w:val="single" w:sz="4" w:space="0" w:color="auto"/>
              <w:bottom w:val="single" w:sz="4" w:space="0" w:color="auto"/>
              <w:right w:val="single" w:sz="4" w:space="0" w:color="auto"/>
            </w:tcBorders>
            <w:vAlign w:val="center"/>
            <w:hideMark/>
          </w:tcPr>
          <w:p w14:paraId="17B3B340" w14:textId="77777777" w:rsidR="00CE290A" w:rsidRDefault="00CE290A" w:rsidP="005454CF">
            <w:pPr>
              <w:widowControl w:val="0"/>
              <w:jc w:val="center"/>
              <w:rPr>
                <w:rFonts w:eastAsia="Times New Roman" w:cs="Times New Roman"/>
                <w:b/>
                <w:bCs/>
                <w:lang w:eastAsia="pl-PL"/>
              </w:rPr>
            </w:pPr>
            <w:r>
              <w:rPr>
                <w:rFonts w:eastAsia="Times New Roman" w:cs="Times New Roman"/>
                <w:b/>
                <w:bCs/>
                <w:lang w:eastAsia="pl-PL"/>
              </w:rPr>
              <w:t>Nazwa, adres odbiorcy zamówienia</w:t>
            </w:r>
          </w:p>
        </w:tc>
        <w:tc>
          <w:tcPr>
            <w:tcW w:w="1147" w:type="pct"/>
            <w:gridSpan w:val="2"/>
            <w:tcBorders>
              <w:top w:val="single" w:sz="4" w:space="0" w:color="auto"/>
              <w:left w:val="single" w:sz="4" w:space="0" w:color="auto"/>
              <w:bottom w:val="single" w:sz="4" w:space="0" w:color="auto"/>
              <w:right w:val="single" w:sz="4" w:space="0" w:color="auto"/>
            </w:tcBorders>
            <w:vAlign w:val="center"/>
            <w:hideMark/>
          </w:tcPr>
          <w:p w14:paraId="63F05612" w14:textId="77777777" w:rsidR="00CE290A" w:rsidRDefault="00CE290A" w:rsidP="005454CF">
            <w:pPr>
              <w:widowControl w:val="0"/>
              <w:jc w:val="center"/>
              <w:rPr>
                <w:rFonts w:eastAsia="Times New Roman" w:cs="Times New Roman"/>
                <w:b/>
                <w:bCs/>
                <w:lang w:eastAsia="pl-PL"/>
              </w:rPr>
            </w:pPr>
            <w:r>
              <w:rPr>
                <w:rFonts w:eastAsia="Times New Roman" w:cs="Times New Roman"/>
                <w:b/>
                <w:bCs/>
                <w:lang w:eastAsia="pl-PL"/>
              </w:rPr>
              <w:t>Termin</w:t>
            </w:r>
          </w:p>
          <w:p w14:paraId="1622D6BE" w14:textId="77777777" w:rsidR="00CE290A" w:rsidRDefault="00CE290A" w:rsidP="005454CF">
            <w:pPr>
              <w:widowControl w:val="0"/>
              <w:jc w:val="center"/>
              <w:rPr>
                <w:rFonts w:eastAsia="Times New Roman" w:cs="Times New Roman"/>
                <w:b/>
                <w:bCs/>
                <w:lang w:eastAsia="pl-PL"/>
              </w:rPr>
            </w:pPr>
            <w:r>
              <w:rPr>
                <w:rFonts w:eastAsia="Times New Roman" w:cs="Times New Roman"/>
                <w:b/>
                <w:bCs/>
                <w:lang w:eastAsia="pl-PL"/>
              </w:rPr>
              <w:t>wykonania</w:t>
            </w:r>
          </w:p>
          <w:p w14:paraId="51950792" w14:textId="77777777" w:rsidR="00CE290A" w:rsidRDefault="00CE290A" w:rsidP="005454CF">
            <w:pPr>
              <w:widowControl w:val="0"/>
              <w:jc w:val="center"/>
              <w:rPr>
                <w:rFonts w:eastAsia="Times New Roman" w:cs="Times New Roman"/>
                <w:b/>
                <w:bCs/>
                <w:lang w:eastAsia="pl-PL"/>
              </w:rPr>
            </w:pPr>
            <w:r>
              <w:rPr>
                <w:rFonts w:eastAsia="Times New Roman" w:cs="Times New Roman"/>
                <w:b/>
                <w:bCs/>
                <w:lang w:eastAsia="pl-PL"/>
              </w:rPr>
              <w:t>usług</w:t>
            </w:r>
          </w:p>
        </w:tc>
        <w:tc>
          <w:tcPr>
            <w:tcW w:w="1111" w:type="pct"/>
            <w:vMerge w:val="restart"/>
            <w:tcBorders>
              <w:top w:val="single" w:sz="4" w:space="0" w:color="auto"/>
              <w:left w:val="single" w:sz="4" w:space="0" w:color="auto"/>
              <w:bottom w:val="single" w:sz="4" w:space="0" w:color="auto"/>
              <w:right w:val="single" w:sz="4" w:space="0" w:color="auto"/>
            </w:tcBorders>
            <w:vAlign w:val="center"/>
            <w:hideMark/>
          </w:tcPr>
          <w:p w14:paraId="5D504FFE" w14:textId="77777777" w:rsidR="00CE290A" w:rsidRDefault="00CE290A" w:rsidP="005454CF">
            <w:pPr>
              <w:widowControl w:val="0"/>
              <w:jc w:val="center"/>
              <w:rPr>
                <w:rFonts w:eastAsia="Times New Roman" w:cs="Times New Roman"/>
                <w:b/>
                <w:bCs/>
                <w:lang w:eastAsia="pl-PL"/>
              </w:rPr>
            </w:pPr>
            <w:r>
              <w:rPr>
                <w:rFonts w:eastAsia="Times New Roman" w:cs="Times New Roman"/>
                <w:b/>
                <w:bCs/>
                <w:lang w:eastAsia="pl-PL"/>
              </w:rPr>
              <w:t>Wartość brutto</w:t>
            </w:r>
          </w:p>
        </w:tc>
      </w:tr>
      <w:tr w:rsidR="00CE290A" w14:paraId="3BB2D4A2" w14:textId="77777777" w:rsidTr="005454C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35EC7" w14:textId="77777777" w:rsidR="00CE290A" w:rsidRDefault="00CE290A" w:rsidP="005454CF">
            <w:pPr>
              <w:rPr>
                <w:rFonts w:eastAsia="Times New Roman" w:cs="Times New Roman"/>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7AC5E" w14:textId="77777777" w:rsidR="00CE290A" w:rsidRDefault="00CE290A" w:rsidP="005454CF">
            <w:pPr>
              <w:rPr>
                <w:rFonts w:eastAsia="Times New Roman" w:cs="Times New Roman"/>
                <w:b/>
                <w:bCs/>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C7534" w14:textId="77777777" w:rsidR="00CE290A" w:rsidRDefault="00CE290A" w:rsidP="005454CF">
            <w:pPr>
              <w:rPr>
                <w:rFonts w:eastAsia="Times New Roman" w:cs="Times New Roman"/>
                <w:b/>
                <w:bCs/>
                <w:lang w:eastAsia="pl-PL"/>
              </w:rPr>
            </w:pPr>
          </w:p>
        </w:tc>
        <w:tc>
          <w:tcPr>
            <w:tcW w:w="570" w:type="pct"/>
            <w:tcBorders>
              <w:top w:val="single" w:sz="4" w:space="0" w:color="auto"/>
              <w:left w:val="single" w:sz="4" w:space="0" w:color="auto"/>
              <w:bottom w:val="single" w:sz="4" w:space="0" w:color="auto"/>
              <w:right w:val="single" w:sz="4" w:space="0" w:color="auto"/>
            </w:tcBorders>
            <w:hideMark/>
          </w:tcPr>
          <w:p w14:paraId="01D92AAE" w14:textId="77777777" w:rsidR="00CE290A" w:rsidRDefault="00CE290A" w:rsidP="005454CF">
            <w:pPr>
              <w:widowControl w:val="0"/>
              <w:jc w:val="center"/>
              <w:rPr>
                <w:rFonts w:eastAsia="Times New Roman" w:cs="Times New Roman"/>
                <w:b/>
                <w:bCs/>
                <w:lang w:eastAsia="pl-PL"/>
              </w:rPr>
            </w:pPr>
            <w:r>
              <w:rPr>
                <w:rFonts w:eastAsia="Times New Roman" w:cs="Times New Roman"/>
                <w:b/>
                <w:bCs/>
                <w:lang w:eastAsia="pl-PL"/>
              </w:rPr>
              <w:t>od</w:t>
            </w:r>
          </w:p>
        </w:tc>
        <w:tc>
          <w:tcPr>
            <w:tcW w:w="577" w:type="pct"/>
            <w:tcBorders>
              <w:top w:val="single" w:sz="4" w:space="0" w:color="auto"/>
              <w:left w:val="single" w:sz="4" w:space="0" w:color="auto"/>
              <w:bottom w:val="single" w:sz="4" w:space="0" w:color="auto"/>
              <w:right w:val="single" w:sz="4" w:space="0" w:color="auto"/>
            </w:tcBorders>
            <w:hideMark/>
          </w:tcPr>
          <w:p w14:paraId="03470013" w14:textId="77777777" w:rsidR="00CE290A" w:rsidRDefault="00CE290A" w:rsidP="005454CF">
            <w:pPr>
              <w:widowControl w:val="0"/>
              <w:jc w:val="center"/>
              <w:rPr>
                <w:rFonts w:eastAsia="Times New Roman" w:cs="Times New Roman"/>
                <w:b/>
                <w:bCs/>
                <w:lang w:eastAsia="pl-PL"/>
              </w:rPr>
            </w:pPr>
            <w:r>
              <w:rPr>
                <w:rFonts w:eastAsia="Times New Roman" w:cs="Times New Roman"/>
                <w:b/>
                <w:bCs/>
                <w:lang w:eastAsia="pl-PL"/>
              </w:rPr>
              <w:t>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A887C" w14:textId="77777777" w:rsidR="00CE290A" w:rsidRDefault="00CE290A" w:rsidP="005454CF">
            <w:pPr>
              <w:rPr>
                <w:rFonts w:eastAsia="Times New Roman" w:cs="Times New Roman"/>
                <w:b/>
                <w:bCs/>
                <w:lang w:eastAsia="pl-PL"/>
              </w:rPr>
            </w:pPr>
          </w:p>
        </w:tc>
      </w:tr>
      <w:tr w:rsidR="00CE290A" w14:paraId="2E42C478" w14:textId="77777777" w:rsidTr="005454CF">
        <w:trPr>
          <w:trHeight w:val="20"/>
        </w:trPr>
        <w:tc>
          <w:tcPr>
            <w:tcW w:w="300" w:type="pct"/>
            <w:tcBorders>
              <w:top w:val="single" w:sz="4" w:space="0" w:color="auto"/>
              <w:left w:val="single" w:sz="4" w:space="0" w:color="auto"/>
              <w:bottom w:val="single" w:sz="4" w:space="0" w:color="auto"/>
              <w:right w:val="single" w:sz="4" w:space="0" w:color="auto"/>
            </w:tcBorders>
            <w:vAlign w:val="center"/>
          </w:tcPr>
          <w:p w14:paraId="56942A02" w14:textId="77777777" w:rsidR="00CE290A" w:rsidRDefault="00CE290A" w:rsidP="005454CF">
            <w:pPr>
              <w:widowControl w:val="0"/>
              <w:rPr>
                <w:rFonts w:eastAsia="Times New Roman" w:cs="Times New Roman"/>
                <w:b/>
                <w:bCs/>
                <w:sz w:val="24"/>
                <w:szCs w:val="24"/>
                <w:lang w:eastAsia="pl-PL"/>
              </w:rPr>
            </w:pPr>
          </w:p>
          <w:p w14:paraId="0D1C82CB" w14:textId="77777777" w:rsidR="00CE290A" w:rsidRDefault="00CE290A" w:rsidP="005454CF">
            <w:pPr>
              <w:widowControl w:val="0"/>
              <w:rPr>
                <w:rFonts w:eastAsia="Times New Roman" w:cs="Times New Roman"/>
                <w:b/>
                <w:bCs/>
                <w:sz w:val="24"/>
                <w:szCs w:val="24"/>
                <w:lang w:eastAsia="pl-PL"/>
              </w:rPr>
            </w:pPr>
          </w:p>
        </w:tc>
        <w:tc>
          <w:tcPr>
            <w:tcW w:w="1359" w:type="pct"/>
            <w:tcBorders>
              <w:top w:val="single" w:sz="4" w:space="0" w:color="auto"/>
              <w:left w:val="single" w:sz="4" w:space="0" w:color="auto"/>
              <w:bottom w:val="single" w:sz="4" w:space="0" w:color="auto"/>
              <w:right w:val="single" w:sz="4" w:space="0" w:color="auto"/>
            </w:tcBorders>
            <w:vAlign w:val="center"/>
          </w:tcPr>
          <w:p w14:paraId="19D26716" w14:textId="77777777" w:rsidR="00CE290A" w:rsidRDefault="00CE290A" w:rsidP="005454CF">
            <w:pPr>
              <w:widowControl w:val="0"/>
              <w:rPr>
                <w:rFonts w:eastAsia="Times New Roman" w:cs="Times New Roman"/>
                <w:b/>
                <w:bCs/>
                <w:sz w:val="24"/>
                <w:szCs w:val="24"/>
                <w:lang w:eastAsia="pl-PL"/>
              </w:rPr>
            </w:pPr>
          </w:p>
        </w:tc>
        <w:tc>
          <w:tcPr>
            <w:tcW w:w="1084" w:type="pct"/>
            <w:tcBorders>
              <w:top w:val="single" w:sz="4" w:space="0" w:color="auto"/>
              <w:left w:val="single" w:sz="4" w:space="0" w:color="auto"/>
              <w:bottom w:val="single" w:sz="4" w:space="0" w:color="auto"/>
              <w:right w:val="single" w:sz="4" w:space="0" w:color="auto"/>
            </w:tcBorders>
            <w:vAlign w:val="center"/>
          </w:tcPr>
          <w:p w14:paraId="37C97974" w14:textId="77777777" w:rsidR="00CE290A" w:rsidRDefault="00CE290A" w:rsidP="005454CF">
            <w:pPr>
              <w:widowControl w:val="0"/>
              <w:rPr>
                <w:rFonts w:eastAsia="Times New Roman" w:cs="Times New Roman"/>
                <w:sz w:val="24"/>
                <w:szCs w:val="24"/>
                <w:lang w:eastAsia="pl-PL"/>
              </w:rPr>
            </w:pPr>
          </w:p>
        </w:tc>
        <w:tc>
          <w:tcPr>
            <w:tcW w:w="570" w:type="pct"/>
            <w:tcBorders>
              <w:top w:val="single" w:sz="4" w:space="0" w:color="auto"/>
              <w:left w:val="single" w:sz="4" w:space="0" w:color="auto"/>
              <w:bottom w:val="single" w:sz="4" w:space="0" w:color="auto"/>
              <w:right w:val="single" w:sz="4" w:space="0" w:color="auto"/>
            </w:tcBorders>
            <w:vAlign w:val="center"/>
          </w:tcPr>
          <w:p w14:paraId="47453566" w14:textId="77777777" w:rsidR="00CE290A" w:rsidRDefault="00CE290A" w:rsidP="005454CF">
            <w:pPr>
              <w:widowControl w:val="0"/>
              <w:rPr>
                <w:rFonts w:eastAsia="Times New Roman" w:cs="Times New Roman"/>
                <w:sz w:val="24"/>
                <w:szCs w:val="24"/>
                <w:lang w:eastAsia="pl-PL"/>
              </w:rPr>
            </w:pPr>
          </w:p>
        </w:tc>
        <w:tc>
          <w:tcPr>
            <w:tcW w:w="577" w:type="pct"/>
            <w:tcBorders>
              <w:top w:val="single" w:sz="4" w:space="0" w:color="auto"/>
              <w:left w:val="single" w:sz="4" w:space="0" w:color="auto"/>
              <w:bottom w:val="single" w:sz="4" w:space="0" w:color="auto"/>
              <w:right w:val="single" w:sz="4" w:space="0" w:color="auto"/>
            </w:tcBorders>
            <w:vAlign w:val="center"/>
          </w:tcPr>
          <w:p w14:paraId="451E773A" w14:textId="77777777" w:rsidR="00CE290A" w:rsidRDefault="00CE290A" w:rsidP="005454CF">
            <w:pPr>
              <w:widowControl w:val="0"/>
              <w:rPr>
                <w:rFonts w:eastAsia="Times New Roman" w:cs="Times New Roman"/>
                <w:sz w:val="24"/>
                <w:szCs w:val="24"/>
                <w:lang w:eastAsia="pl-PL"/>
              </w:rPr>
            </w:pPr>
          </w:p>
        </w:tc>
        <w:tc>
          <w:tcPr>
            <w:tcW w:w="1111" w:type="pct"/>
            <w:tcBorders>
              <w:top w:val="single" w:sz="4" w:space="0" w:color="auto"/>
              <w:left w:val="single" w:sz="4" w:space="0" w:color="auto"/>
              <w:bottom w:val="single" w:sz="4" w:space="0" w:color="auto"/>
              <w:right w:val="single" w:sz="4" w:space="0" w:color="auto"/>
            </w:tcBorders>
            <w:vAlign w:val="center"/>
          </w:tcPr>
          <w:p w14:paraId="3CD0B87F" w14:textId="77777777" w:rsidR="00CE290A" w:rsidRDefault="00CE290A" w:rsidP="005454CF">
            <w:pPr>
              <w:widowControl w:val="0"/>
              <w:rPr>
                <w:rFonts w:eastAsia="Times New Roman" w:cs="Times New Roman"/>
                <w:sz w:val="24"/>
                <w:szCs w:val="24"/>
                <w:lang w:eastAsia="pl-PL"/>
              </w:rPr>
            </w:pPr>
          </w:p>
        </w:tc>
      </w:tr>
      <w:tr w:rsidR="00CE290A" w14:paraId="13A4565A" w14:textId="77777777" w:rsidTr="005454CF">
        <w:trPr>
          <w:trHeight w:val="20"/>
        </w:trPr>
        <w:tc>
          <w:tcPr>
            <w:tcW w:w="300" w:type="pct"/>
            <w:tcBorders>
              <w:top w:val="single" w:sz="4" w:space="0" w:color="auto"/>
              <w:left w:val="single" w:sz="4" w:space="0" w:color="auto"/>
              <w:bottom w:val="single" w:sz="4" w:space="0" w:color="auto"/>
              <w:right w:val="single" w:sz="4" w:space="0" w:color="auto"/>
            </w:tcBorders>
            <w:vAlign w:val="center"/>
          </w:tcPr>
          <w:p w14:paraId="5277EB63" w14:textId="77777777" w:rsidR="00CE290A" w:rsidRDefault="00CE290A" w:rsidP="005454CF">
            <w:pPr>
              <w:widowControl w:val="0"/>
              <w:rPr>
                <w:rFonts w:eastAsia="Times New Roman" w:cs="Times New Roman"/>
                <w:sz w:val="24"/>
                <w:szCs w:val="24"/>
                <w:lang w:eastAsia="pl-PL"/>
              </w:rPr>
            </w:pPr>
          </w:p>
          <w:p w14:paraId="5D8E0CDB" w14:textId="77777777" w:rsidR="00CE290A" w:rsidRDefault="00CE290A" w:rsidP="005454CF">
            <w:pPr>
              <w:widowControl w:val="0"/>
              <w:rPr>
                <w:rFonts w:eastAsia="Times New Roman" w:cs="Times New Roman"/>
                <w:sz w:val="24"/>
                <w:szCs w:val="24"/>
                <w:lang w:eastAsia="pl-PL"/>
              </w:rPr>
            </w:pPr>
          </w:p>
        </w:tc>
        <w:tc>
          <w:tcPr>
            <w:tcW w:w="1359" w:type="pct"/>
            <w:tcBorders>
              <w:top w:val="single" w:sz="4" w:space="0" w:color="auto"/>
              <w:left w:val="single" w:sz="4" w:space="0" w:color="auto"/>
              <w:bottom w:val="single" w:sz="4" w:space="0" w:color="auto"/>
              <w:right w:val="single" w:sz="4" w:space="0" w:color="auto"/>
            </w:tcBorders>
            <w:vAlign w:val="center"/>
          </w:tcPr>
          <w:p w14:paraId="2D9009DF" w14:textId="77777777" w:rsidR="00CE290A" w:rsidRDefault="00CE290A" w:rsidP="005454CF">
            <w:pPr>
              <w:widowControl w:val="0"/>
              <w:rPr>
                <w:rFonts w:eastAsia="Times New Roman" w:cs="Times New Roman"/>
                <w:sz w:val="24"/>
                <w:szCs w:val="24"/>
                <w:lang w:eastAsia="pl-PL"/>
              </w:rPr>
            </w:pPr>
          </w:p>
        </w:tc>
        <w:tc>
          <w:tcPr>
            <w:tcW w:w="1084" w:type="pct"/>
            <w:tcBorders>
              <w:top w:val="single" w:sz="4" w:space="0" w:color="auto"/>
              <w:left w:val="single" w:sz="4" w:space="0" w:color="auto"/>
              <w:bottom w:val="single" w:sz="4" w:space="0" w:color="auto"/>
              <w:right w:val="single" w:sz="4" w:space="0" w:color="auto"/>
            </w:tcBorders>
            <w:vAlign w:val="center"/>
          </w:tcPr>
          <w:p w14:paraId="09D78176" w14:textId="77777777" w:rsidR="00CE290A" w:rsidRDefault="00CE290A" w:rsidP="005454CF">
            <w:pPr>
              <w:widowControl w:val="0"/>
              <w:rPr>
                <w:rFonts w:eastAsia="Times New Roman" w:cs="Times New Roman"/>
                <w:sz w:val="24"/>
                <w:szCs w:val="24"/>
                <w:lang w:eastAsia="pl-PL"/>
              </w:rPr>
            </w:pPr>
          </w:p>
        </w:tc>
        <w:tc>
          <w:tcPr>
            <w:tcW w:w="570" w:type="pct"/>
            <w:tcBorders>
              <w:top w:val="single" w:sz="4" w:space="0" w:color="auto"/>
              <w:left w:val="single" w:sz="4" w:space="0" w:color="auto"/>
              <w:bottom w:val="single" w:sz="4" w:space="0" w:color="auto"/>
              <w:right w:val="single" w:sz="4" w:space="0" w:color="auto"/>
            </w:tcBorders>
            <w:vAlign w:val="center"/>
          </w:tcPr>
          <w:p w14:paraId="2B8E505A" w14:textId="77777777" w:rsidR="00CE290A" w:rsidRDefault="00CE290A" w:rsidP="005454CF">
            <w:pPr>
              <w:widowControl w:val="0"/>
              <w:rPr>
                <w:rFonts w:eastAsia="Times New Roman" w:cs="Times New Roman"/>
                <w:sz w:val="24"/>
                <w:szCs w:val="24"/>
                <w:lang w:eastAsia="pl-PL"/>
              </w:rPr>
            </w:pPr>
          </w:p>
        </w:tc>
        <w:tc>
          <w:tcPr>
            <w:tcW w:w="577" w:type="pct"/>
            <w:tcBorders>
              <w:top w:val="single" w:sz="4" w:space="0" w:color="auto"/>
              <w:left w:val="single" w:sz="4" w:space="0" w:color="auto"/>
              <w:bottom w:val="single" w:sz="4" w:space="0" w:color="auto"/>
              <w:right w:val="single" w:sz="4" w:space="0" w:color="auto"/>
            </w:tcBorders>
            <w:vAlign w:val="center"/>
          </w:tcPr>
          <w:p w14:paraId="0DAD6749" w14:textId="77777777" w:rsidR="00CE290A" w:rsidRDefault="00CE290A" w:rsidP="005454CF">
            <w:pPr>
              <w:widowControl w:val="0"/>
              <w:rPr>
                <w:rFonts w:eastAsia="Times New Roman" w:cs="Times New Roman"/>
                <w:sz w:val="24"/>
                <w:szCs w:val="24"/>
                <w:lang w:eastAsia="pl-PL"/>
              </w:rPr>
            </w:pPr>
          </w:p>
        </w:tc>
        <w:tc>
          <w:tcPr>
            <w:tcW w:w="1111" w:type="pct"/>
            <w:tcBorders>
              <w:top w:val="single" w:sz="4" w:space="0" w:color="auto"/>
              <w:left w:val="single" w:sz="4" w:space="0" w:color="auto"/>
              <w:bottom w:val="single" w:sz="4" w:space="0" w:color="auto"/>
              <w:right w:val="single" w:sz="4" w:space="0" w:color="auto"/>
            </w:tcBorders>
            <w:vAlign w:val="center"/>
          </w:tcPr>
          <w:p w14:paraId="50602626" w14:textId="77777777" w:rsidR="00CE290A" w:rsidRDefault="00CE290A" w:rsidP="005454CF">
            <w:pPr>
              <w:widowControl w:val="0"/>
              <w:rPr>
                <w:rFonts w:eastAsia="Times New Roman" w:cs="Times New Roman"/>
                <w:sz w:val="24"/>
                <w:szCs w:val="24"/>
                <w:lang w:eastAsia="pl-PL"/>
              </w:rPr>
            </w:pPr>
          </w:p>
        </w:tc>
      </w:tr>
      <w:tr w:rsidR="00CE290A" w14:paraId="696FDE16" w14:textId="77777777" w:rsidTr="005454CF">
        <w:trPr>
          <w:trHeight w:val="20"/>
        </w:trPr>
        <w:tc>
          <w:tcPr>
            <w:tcW w:w="300" w:type="pct"/>
            <w:tcBorders>
              <w:top w:val="single" w:sz="4" w:space="0" w:color="auto"/>
              <w:left w:val="single" w:sz="4" w:space="0" w:color="auto"/>
              <w:bottom w:val="single" w:sz="4" w:space="0" w:color="auto"/>
              <w:right w:val="single" w:sz="4" w:space="0" w:color="auto"/>
            </w:tcBorders>
            <w:vAlign w:val="center"/>
          </w:tcPr>
          <w:p w14:paraId="2291664E" w14:textId="77777777" w:rsidR="00CE290A" w:rsidRDefault="00CE290A" w:rsidP="005454CF">
            <w:pPr>
              <w:widowControl w:val="0"/>
              <w:rPr>
                <w:rFonts w:eastAsia="Times New Roman" w:cs="Times New Roman"/>
                <w:sz w:val="24"/>
                <w:szCs w:val="24"/>
                <w:lang w:eastAsia="pl-PL"/>
              </w:rPr>
            </w:pPr>
          </w:p>
          <w:p w14:paraId="3F0E8D3C" w14:textId="77777777" w:rsidR="00CE290A" w:rsidRDefault="00CE290A" w:rsidP="005454CF">
            <w:pPr>
              <w:widowControl w:val="0"/>
              <w:rPr>
                <w:rFonts w:eastAsia="Times New Roman" w:cs="Times New Roman"/>
                <w:sz w:val="24"/>
                <w:szCs w:val="24"/>
                <w:lang w:eastAsia="pl-PL"/>
              </w:rPr>
            </w:pPr>
          </w:p>
        </w:tc>
        <w:tc>
          <w:tcPr>
            <w:tcW w:w="1359" w:type="pct"/>
            <w:tcBorders>
              <w:top w:val="single" w:sz="4" w:space="0" w:color="auto"/>
              <w:left w:val="single" w:sz="4" w:space="0" w:color="auto"/>
              <w:bottom w:val="single" w:sz="4" w:space="0" w:color="auto"/>
              <w:right w:val="single" w:sz="4" w:space="0" w:color="auto"/>
            </w:tcBorders>
            <w:vAlign w:val="center"/>
          </w:tcPr>
          <w:p w14:paraId="2C4D1AE7" w14:textId="77777777" w:rsidR="00CE290A" w:rsidRDefault="00CE290A" w:rsidP="005454CF">
            <w:pPr>
              <w:widowControl w:val="0"/>
              <w:rPr>
                <w:rFonts w:eastAsia="Times New Roman" w:cs="Times New Roman"/>
                <w:sz w:val="24"/>
                <w:szCs w:val="24"/>
                <w:lang w:eastAsia="pl-PL"/>
              </w:rPr>
            </w:pPr>
          </w:p>
        </w:tc>
        <w:tc>
          <w:tcPr>
            <w:tcW w:w="1084" w:type="pct"/>
            <w:tcBorders>
              <w:top w:val="single" w:sz="4" w:space="0" w:color="auto"/>
              <w:left w:val="single" w:sz="4" w:space="0" w:color="auto"/>
              <w:bottom w:val="single" w:sz="4" w:space="0" w:color="auto"/>
              <w:right w:val="single" w:sz="4" w:space="0" w:color="auto"/>
            </w:tcBorders>
            <w:vAlign w:val="center"/>
          </w:tcPr>
          <w:p w14:paraId="250DDD2C" w14:textId="77777777" w:rsidR="00CE290A" w:rsidRDefault="00CE290A" w:rsidP="005454CF">
            <w:pPr>
              <w:widowControl w:val="0"/>
              <w:rPr>
                <w:rFonts w:eastAsia="Times New Roman" w:cs="Times New Roman"/>
                <w:sz w:val="24"/>
                <w:szCs w:val="24"/>
                <w:lang w:eastAsia="pl-PL"/>
              </w:rPr>
            </w:pPr>
          </w:p>
        </w:tc>
        <w:tc>
          <w:tcPr>
            <w:tcW w:w="570" w:type="pct"/>
            <w:tcBorders>
              <w:top w:val="single" w:sz="4" w:space="0" w:color="auto"/>
              <w:left w:val="single" w:sz="4" w:space="0" w:color="auto"/>
              <w:bottom w:val="single" w:sz="4" w:space="0" w:color="auto"/>
              <w:right w:val="single" w:sz="4" w:space="0" w:color="auto"/>
            </w:tcBorders>
            <w:vAlign w:val="center"/>
          </w:tcPr>
          <w:p w14:paraId="1FEA9EE1" w14:textId="77777777" w:rsidR="00CE290A" w:rsidRDefault="00CE290A" w:rsidP="005454CF">
            <w:pPr>
              <w:widowControl w:val="0"/>
              <w:rPr>
                <w:rFonts w:eastAsia="Times New Roman" w:cs="Times New Roman"/>
                <w:sz w:val="24"/>
                <w:szCs w:val="24"/>
                <w:lang w:eastAsia="pl-PL"/>
              </w:rPr>
            </w:pPr>
          </w:p>
        </w:tc>
        <w:tc>
          <w:tcPr>
            <w:tcW w:w="577" w:type="pct"/>
            <w:tcBorders>
              <w:top w:val="single" w:sz="4" w:space="0" w:color="auto"/>
              <w:left w:val="single" w:sz="4" w:space="0" w:color="auto"/>
              <w:bottom w:val="single" w:sz="4" w:space="0" w:color="auto"/>
              <w:right w:val="single" w:sz="4" w:space="0" w:color="auto"/>
            </w:tcBorders>
            <w:vAlign w:val="center"/>
          </w:tcPr>
          <w:p w14:paraId="06DDD291" w14:textId="77777777" w:rsidR="00CE290A" w:rsidRDefault="00CE290A" w:rsidP="005454CF">
            <w:pPr>
              <w:widowControl w:val="0"/>
              <w:rPr>
                <w:rFonts w:eastAsia="Times New Roman" w:cs="Times New Roman"/>
                <w:sz w:val="24"/>
                <w:szCs w:val="24"/>
                <w:lang w:eastAsia="pl-PL"/>
              </w:rPr>
            </w:pPr>
          </w:p>
        </w:tc>
        <w:tc>
          <w:tcPr>
            <w:tcW w:w="1111" w:type="pct"/>
            <w:tcBorders>
              <w:top w:val="single" w:sz="4" w:space="0" w:color="auto"/>
              <w:left w:val="single" w:sz="4" w:space="0" w:color="auto"/>
              <w:bottom w:val="single" w:sz="4" w:space="0" w:color="auto"/>
              <w:right w:val="single" w:sz="4" w:space="0" w:color="auto"/>
            </w:tcBorders>
            <w:vAlign w:val="center"/>
          </w:tcPr>
          <w:p w14:paraId="06E3BA54" w14:textId="77777777" w:rsidR="00CE290A" w:rsidRDefault="00CE290A" w:rsidP="005454CF">
            <w:pPr>
              <w:widowControl w:val="0"/>
              <w:rPr>
                <w:rFonts w:eastAsia="Times New Roman" w:cs="Times New Roman"/>
                <w:sz w:val="24"/>
                <w:szCs w:val="24"/>
                <w:lang w:eastAsia="pl-PL"/>
              </w:rPr>
            </w:pPr>
          </w:p>
        </w:tc>
      </w:tr>
    </w:tbl>
    <w:p w14:paraId="03A7ED54" w14:textId="77777777" w:rsidR="00CE290A" w:rsidRDefault="00CE290A" w:rsidP="00CE290A">
      <w:pPr>
        <w:widowControl w:val="0"/>
        <w:ind w:left="680"/>
        <w:contextualSpacing/>
        <w:rPr>
          <w:rFonts w:eastAsia="Times New Roman" w:cs="Times New Roman"/>
          <w:sz w:val="24"/>
          <w:szCs w:val="24"/>
        </w:rPr>
      </w:pPr>
    </w:p>
    <w:p w14:paraId="5C48623E" w14:textId="500BF0CF" w:rsidR="00CE290A" w:rsidRDefault="00CE290A" w:rsidP="00CE290A">
      <w:pPr>
        <w:widowControl w:val="0"/>
        <w:ind w:left="680"/>
        <w:contextualSpacing/>
        <w:jc w:val="right"/>
        <w:rPr>
          <w:rFonts w:eastAsia="Times New Roman" w:cs="Times New Roman"/>
          <w:b/>
          <w:bCs/>
          <w:sz w:val="24"/>
          <w:szCs w:val="24"/>
        </w:rPr>
      </w:pPr>
    </w:p>
    <w:p w14:paraId="7522061E" w14:textId="3551B3B2" w:rsidR="00CE290A" w:rsidRDefault="00CE290A" w:rsidP="00CE290A">
      <w:pPr>
        <w:widowControl w:val="0"/>
        <w:ind w:left="680"/>
        <w:contextualSpacing/>
        <w:jc w:val="right"/>
        <w:rPr>
          <w:rFonts w:eastAsia="Times New Roman" w:cs="Times New Roman"/>
          <w:b/>
          <w:bCs/>
          <w:sz w:val="24"/>
          <w:szCs w:val="24"/>
        </w:rPr>
      </w:pPr>
    </w:p>
    <w:p w14:paraId="1A6784D0" w14:textId="105EEE8A" w:rsidR="00CE290A" w:rsidRDefault="00CE290A" w:rsidP="00CE290A">
      <w:pPr>
        <w:widowControl w:val="0"/>
        <w:ind w:left="680"/>
        <w:contextualSpacing/>
        <w:jc w:val="right"/>
        <w:rPr>
          <w:rFonts w:eastAsia="Times New Roman" w:cs="Times New Roman"/>
          <w:b/>
          <w:bCs/>
          <w:sz w:val="24"/>
          <w:szCs w:val="24"/>
        </w:rPr>
      </w:pPr>
    </w:p>
    <w:p w14:paraId="24F1E8D8" w14:textId="6F7E6F99" w:rsidR="00CE290A" w:rsidRDefault="00CE290A" w:rsidP="00CE290A">
      <w:pPr>
        <w:widowControl w:val="0"/>
        <w:ind w:left="680"/>
        <w:contextualSpacing/>
        <w:jc w:val="right"/>
        <w:rPr>
          <w:rFonts w:eastAsia="Times New Roman" w:cs="Times New Roman"/>
          <w:b/>
          <w:bCs/>
          <w:sz w:val="24"/>
          <w:szCs w:val="24"/>
        </w:rPr>
      </w:pPr>
    </w:p>
    <w:p w14:paraId="608C2536" w14:textId="7B7C605B" w:rsidR="00CE290A" w:rsidRDefault="00CE290A" w:rsidP="00CE290A">
      <w:pPr>
        <w:widowControl w:val="0"/>
        <w:ind w:left="680"/>
        <w:contextualSpacing/>
        <w:jc w:val="right"/>
        <w:rPr>
          <w:rFonts w:eastAsia="Times New Roman" w:cs="Times New Roman"/>
          <w:b/>
          <w:bCs/>
          <w:sz w:val="24"/>
          <w:szCs w:val="24"/>
        </w:rPr>
      </w:pPr>
    </w:p>
    <w:p w14:paraId="6D8977CB" w14:textId="4DC5A6F3" w:rsidR="00CE290A" w:rsidRDefault="00CE290A" w:rsidP="00CE290A">
      <w:pPr>
        <w:widowControl w:val="0"/>
        <w:ind w:left="680"/>
        <w:contextualSpacing/>
        <w:jc w:val="right"/>
        <w:rPr>
          <w:rFonts w:eastAsia="Times New Roman" w:cs="Times New Roman"/>
          <w:b/>
          <w:bCs/>
          <w:sz w:val="24"/>
          <w:szCs w:val="24"/>
        </w:rPr>
      </w:pPr>
    </w:p>
    <w:p w14:paraId="32A28A06" w14:textId="2095E88A" w:rsidR="00CE290A" w:rsidRDefault="00CE290A" w:rsidP="00CE290A">
      <w:pPr>
        <w:widowControl w:val="0"/>
        <w:ind w:left="680"/>
        <w:contextualSpacing/>
        <w:jc w:val="right"/>
        <w:rPr>
          <w:rFonts w:eastAsia="Times New Roman" w:cs="Times New Roman"/>
          <w:b/>
          <w:bCs/>
          <w:sz w:val="24"/>
          <w:szCs w:val="24"/>
        </w:rPr>
      </w:pPr>
    </w:p>
    <w:p w14:paraId="3206C03D" w14:textId="4809B04A" w:rsidR="00CE290A" w:rsidRDefault="00CE290A" w:rsidP="00CE290A">
      <w:pPr>
        <w:widowControl w:val="0"/>
        <w:ind w:left="680"/>
        <w:contextualSpacing/>
        <w:jc w:val="right"/>
        <w:rPr>
          <w:rFonts w:eastAsia="Times New Roman" w:cs="Times New Roman"/>
          <w:b/>
          <w:bCs/>
          <w:sz w:val="24"/>
          <w:szCs w:val="24"/>
        </w:rPr>
      </w:pPr>
    </w:p>
    <w:p w14:paraId="36BCCF57" w14:textId="046B08E3" w:rsidR="00CE290A" w:rsidRDefault="00CE290A" w:rsidP="00CE290A">
      <w:pPr>
        <w:widowControl w:val="0"/>
        <w:ind w:left="680"/>
        <w:contextualSpacing/>
        <w:jc w:val="right"/>
        <w:rPr>
          <w:rFonts w:eastAsia="Times New Roman" w:cs="Times New Roman"/>
          <w:b/>
          <w:bCs/>
          <w:sz w:val="24"/>
          <w:szCs w:val="24"/>
        </w:rPr>
      </w:pPr>
    </w:p>
    <w:p w14:paraId="19409C7F" w14:textId="5EC0782C" w:rsidR="00CE290A" w:rsidRDefault="00CE290A" w:rsidP="00CE290A">
      <w:pPr>
        <w:widowControl w:val="0"/>
        <w:ind w:left="680"/>
        <w:contextualSpacing/>
        <w:jc w:val="right"/>
        <w:rPr>
          <w:rFonts w:eastAsia="Times New Roman" w:cs="Times New Roman"/>
          <w:b/>
          <w:bCs/>
          <w:sz w:val="24"/>
          <w:szCs w:val="24"/>
        </w:rPr>
      </w:pPr>
    </w:p>
    <w:p w14:paraId="18CF0721" w14:textId="595139FB" w:rsidR="00CE290A" w:rsidRDefault="00CE290A" w:rsidP="00CE290A">
      <w:pPr>
        <w:widowControl w:val="0"/>
        <w:ind w:left="680"/>
        <w:contextualSpacing/>
        <w:jc w:val="right"/>
        <w:rPr>
          <w:rFonts w:eastAsia="Times New Roman" w:cs="Times New Roman"/>
          <w:b/>
          <w:bCs/>
          <w:sz w:val="24"/>
          <w:szCs w:val="24"/>
        </w:rPr>
      </w:pPr>
    </w:p>
    <w:p w14:paraId="1C2A267B" w14:textId="1812FD6D" w:rsidR="00CE290A" w:rsidRDefault="00CE290A" w:rsidP="00CE290A">
      <w:pPr>
        <w:widowControl w:val="0"/>
        <w:ind w:left="680"/>
        <w:contextualSpacing/>
        <w:jc w:val="right"/>
        <w:rPr>
          <w:rFonts w:eastAsia="Times New Roman" w:cs="Times New Roman"/>
          <w:b/>
          <w:bCs/>
          <w:sz w:val="24"/>
          <w:szCs w:val="24"/>
        </w:rPr>
      </w:pPr>
    </w:p>
    <w:p w14:paraId="2B90EFAD" w14:textId="724798B6" w:rsidR="00CE290A" w:rsidRDefault="00CE290A" w:rsidP="00CE290A">
      <w:pPr>
        <w:widowControl w:val="0"/>
        <w:ind w:left="680"/>
        <w:contextualSpacing/>
        <w:jc w:val="right"/>
        <w:rPr>
          <w:rFonts w:eastAsia="Times New Roman" w:cs="Times New Roman"/>
          <w:b/>
          <w:bCs/>
          <w:sz w:val="24"/>
          <w:szCs w:val="24"/>
        </w:rPr>
      </w:pPr>
    </w:p>
    <w:p w14:paraId="3FBA684A" w14:textId="6D3FC78E" w:rsidR="00CE290A" w:rsidRDefault="00CE290A" w:rsidP="00CE290A">
      <w:pPr>
        <w:widowControl w:val="0"/>
        <w:ind w:left="680"/>
        <w:contextualSpacing/>
        <w:jc w:val="right"/>
        <w:rPr>
          <w:rFonts w:eastAsia="Times New Roman" w:cs="Times New Roman"/>
          <w:b/>
          <w:bCs/>
          <w:sz w:val="24"/>
          <w:szCs w:val="24"/>
        </w:rPr>
      </w:pPr>
    </w:p>
    <w:p w14:paraId="42D78946" w14:textId="61BA117A" w:rsidR="00CE290A" w:rsidRDefault="00CE290A" w:rsidP="00CE290A">
      <w:pPr>
        <w:widowControl w:val="0"/>
        <w:ind w:left="680"/>
        <w:contextualSpacing/>
        <w:jc w:val="right"/>
        <w:rPr>
          <w:rFonts w:eastAsia="Times New Roman" w:cs="Times New Roman"/>
          <w:b/>
          <w:bCs/>
          <w:sz w:val="24"/>
          <w:szCs w:val="24"/>
        </w:rPr>
      </w:pPr>
    </w:p>
    <w:p w14:paraId="3A3D675D" w14:textId="60B31FCB" w:rsidR="00CE290A" w:rsidRDefault="00CE290A" w:rsidP="00CE290A">
      <w:pPr>
        <w:widowControl w:val="0"/>
        <w:ind w:left="680"/>
        <w:contextualSpacing/>
        <w:jc w:val="right"/>
        <w:rPr>
          <w:rFonts w:eastAsia="Times New Roman" w:cs="Times New Roman"/>
          <w:b/>
          <w:bCs/>
          <w:sz w:val="24"/>
          <w:szCs w:val="24"/>
        </w:rPr>
      </w:pPr>
    </w:p>
    <w:p w14:paraId="52D793C0" w14:textId="334C00E5" w:rsidR="00CE290A" w:rsidRDefault="00CE290A" w:rsidP="00CE290A">
      <w:pPr>
        <w:widowControl w:val="0"/>
        <w:ind w:left="680"/>
        <w:contextualSpacing/>
        <w:jc w:val="right"/>
        <w:rPr>
          <w:rFonts w:eastAsia="Times New Roman" w:cs="Times New Roman"/>
          <w:b/>
          <w:bCs/>
          <w:sz w:val="24"/>
          <w:szCs w:val="24"/>
        </w:rPr>
      </w:pPr>
    </w:p>
    <w:p w14:paraId="05CB2A5C" w14:textId="5E24C4BE" w:rsidR="00CE290A" w:rsidRDefault="00CE290A" w:rsidP="00CE290A">
      <w:pPr>
        <w:widowControl w:val="0"/>
        <w:ind w:left="680"/>
        <w:contextualSpacing/>
        <w:jc w:val="right"/>
        <w:rPr>
          <w:rFonts w:eastAsia="Times New Roman" w:cs="Times New Roman"/>
          <w:b/>
          <w:bCs/>
          <w:sz w:val="24"/>
          <w:szCs w:val="24"/>
        </w:rPr>
      </w:pPr>
    </w:p>
    <w:p w14:paraId="439C8524" w14:textId="66AC80EE" w:rsidR="00CE290A" w:rsidRDefault="00CE290A" w:rsidP="00CE290A">
      <w:pPr>
        <w:widowControl w:val="0"/>
        <w:ind w:left="680"/>
        <w:contextualSpacing/>
        <w:jc w:val="right"/>
        <w:rPr>
          <w:rFonts w:eastAsia="Times New Roman" w:cs="Times New Roman"/>
          <w:b/>
          <w:bCs/>
          <w:sz w:val="24"/>
          <w:szCs w:val="24"/>
        </w:rPr>
      </w:pPr>
    </w:p>
    <w:p w14:paraId="02DB15EA" w14:textId="29E45141" w:rsidR="00CE290A" w:rsidRDefault="00CE290A" w:rsidP="00CE290A">
      <w:pPr>
        <w:widowControl w:val="0"/>
        <w:ind w:left="680"/>
        <w:contextualSpacing/>
        <w:jc w:val="right"/>
        <w:rPr>
          <w:rFonts w:eastAsia="Times New Roman" w:cs="Times New Roman"/>
          <w:b/>
          <w:bCs/>
          <w:sz w:val="24"/>
          <w:szCs w:val="24"/>
        </w:rPr>
      </w:pPr>
    </w:p>
    <w:p w14:paraId="370DFAA4" w14:textId="2E552FC2" w:rsidR="00CE290A" w:rsidRDefault="00CE290A" w:rsidP="00CE290A">
      <w:pPr>
        <w:widowControl w:val="0"/>
        <w:ind w:left="680"/>
        <w:contextualSpacing/>
        <w:jc w:val="right"/>
        <w:rPr>
          <w:rFonts w:eastAsia="Times New Roman" w:cs="Times New Roman"/>
          <w:b/>
          <w:bCs/>
          <w:sz w:val="24"/>
          <w:szCs w:val="24"/>
        </w:rPr>
      </w:pPr>
    </w:p>
    <w:p w14:paraId="1515F893" w14:textId="06EDE3BE" w:rsidR="00CE290A" w:rsidRDefault="00CE290A" w:rsidP="00CE290A">
      <w:pPr>
        <w:widowControl w:val="0"/>
        <w:ind w:left="680"/>
        <w:contextualSpacing/>
        <w:jc w:val="right"/>
        <w:rPr>
          <w:rFonts w:eastAsia="Times New Roman" w:cs="Times New Roman"/>
          <w:b/>
          <w:bCs/>
          <w:sz w:val="24"/>
          <w:szCs w:val="24"/>
        </w:rPr>
      </w:pPr>
    </w:p>
    <w:p w14:paraId="6F46964F" w14:textId="02014DF0" w:rsidR="00CE290A" w:rsidRDefault="00CE290A" w:rsidP="00CE290A">
      <w:pPr>
        <w:widowControl w:val="0"/>
        <w:ind w:left="680"/>
        <w:contextualSpacing/>
        <w:jc w:val="right"/>
        <w:rPr>
          <w:rFonts w:eastAsia="Times New Roman" w:cs="Times New Roman"/>
          <w:b/>
          <w:bCs/>
          <w:sz w:val="24"/>
          <w:szCs w:val="24"/>
        </w:rPr>
      </w:pPr>
    </w:p>
    <w:p w14:paraId="07179FC5" w14:textId="30590929" w:rsidR="00CE290A" w:rsidRDefault="00CE290A" w:rsidP="00CE290A">
      <w:pPr>
        <w:widowControl w:val="0"/>
        <w:ind w:left="680"/>
        <w:contextualSpacing/>
        <w:jc w:val="right"/>
        <w:rPr>
          <w:rFonts w:eastAsia="Times New Roman" w:cs="Times New Roman"/>
          <w:b/>
          <w:bCs/>
          <w:sz w:val="24"/>
          <w:szCs w:val="24"/>
        </w:rPr>
      </w:pPr>
    </w:p>
    <w:p w14:paraId="62C12407" w14:textId="26900FB3" w:rsidR="00CE290A" w:rsidRDefault="00CE290A" w:rsidP="00CE290A">
      <w:pPr>
        <w:widowControl w:val="0"/>
        <w:ind w:left="680"/>
        <w:contextualSpacing/>
        <w:jc w:val="right"/>
        <w:rPr>
          <w:rFonts w:eastAsia="Times New Roman" w:cs="Times New Roman"/>
          <w:b/>
          <w:bCs/>
          <w:sz w:val="24"/>
          <w:szCs w:val="24"/>
        </w:rPr>
      </w:pPr>
    </w:p>
    <w:p w14:paraId="7FB71E70" w14:textId="2F17BBC7" w:rsidR="00CE290A" w:rsidRDefault="00CE290A" w:rsidP="00CE290A">
      <w:pPr>
        <w:widowControl w:val="0"/>
        <w:ind w:left="680"/>
        <w:contextualSpacing/>
        <w:jc w:val="right"/>
        <w:rPr>
          <w:rFonts w:eastAsia="Times New Roman" w:cs="Times New Roman"/>
          <w:b/>
          <w:bCs/>
          <w:sz w:val="24"/>
          <w:szCs w:val="24"/>
        </w:rPr>
      </w:pPr>
    </w:p>
    <w:p w14:paraId="3C8B9C55" w14:textId="52F936F4" w:rsidR="00CE290A" w:rsidRDefault="00CE290A" w:rsidP="00CE290A">
      <w:pPr>
        <w:widowControl w:val="0"/>
        <w:ind w:left="680"/>
        <w:contextualSpacing/>
        <w:jc w:val="right"/>
        <w:rPr>
          <w:rFonts w:eastAsia="Times New Roman" w:cs="Times New Roman"/>
          <w:b/>
          <w:bCs/>
          <w:sz w:val="24"/>
          <w:szCs w:val="24"/>
        </w:rPr>
      </w:pPr>
    </w:p>
    <w:p w14:paraId="3DBE12D2" w14:textId="3FE4D682" w:rsidR="00CE290A" w:rsidRDefault="00CE290A" w:rsidP="00CE290A">
      <w:pPr>
        <w:widowControl w:val="0"/>
        <w:ind w:left="680"/>
        <w:contextualSpacing/>
        <w:jc w:val="right"/>
        <w:rPr>
          <w:rFonts w:eastAsia="Times New Roman" w:cs="Times New Roman"/>
          <w:b/>
          <w:bCs/>
          <w:sz w:val="24"/>
          <w:szCs w:val="24"/>
        </w:rPr>
      </w:pPr>
    </w:p>
    <w:p w14:paraId="4906195C" w14:textId="0A07B9FD" w:rsidR="00CE290A" w:rsidRDefault="00CE290A" w:rsidP="00CE290A">
      <w:pPr>
        <w:widowControl w:val="0"/>
        <w:ind w:left="680"/>
        <w:contextualSpacing/>
        <w:jc w:val="right"/>
        <w:rPr>
          <w:rFonts w:eastAsia="Times New Roman" w:cs="Times New Roman"/>
          <w:b/>
          <w:bCs/>
          <w:sz w:val="24"/>
          <w:szCs w:val="24"/>
        </w:rPr>
      </w:pPr>
    </w:p>
    <w:p w14:paraId="6576D109" w14:textId="1A3E33F8" w:rsidR="00CE290A" w:rsidRDefault="00CE290A" w:rsidP="00CE290A">
      <w:pPr>
        <w:widowControl w:val="0"/>
        <w:ind w:left="680"/>
        <w:contextualSpacing/>
        <w:jc w:val="right"/>
        <w:rPr>
          <w:rFonts w:eastAsia="Times New Roman" w:cs="Times New Roman"/>
          <w:b/>
          <w:bCs/>
          <w:sz w:val="24"/>
          <w:szCs w:val="24"/>
        </w:rPr>
      </w:pPr>
    </w:p>
    <w:p w14:paraId="5F5C6192" w14:textId="77777777" w:rsidR="00CE290A" w:rsidRDefault="00CE290A" w:rsidP="00CE290A">
      <w:pPr>
        <w:widowControl w:val="0"/>
        <w:ind w:left="680"/>
        <w:contextualSpacing/>
        <w:jc w:val="right"/>
        <w:rPr>
          <w:rFonts w:eastAsia="Times New Roman" w:cs="Times New Roman"/>
          <w:b/>
          <w:bCs/>
          <w:sz w:val="24"/>
          <w:szCs w:val="24"/>
        </w:rPr>
      </w:pPr>
    </w:p>
    <w:p w14:paraId="5FEDBD3D" w14:textId="77777777" w:rsidR="00CE290A" w:rsidRDefault="00CE290A" w:rsidP="00CE290A">
      <w:pPr>
        <w:widowControl w:val="0"/>
        <w:ind w:left="680"/>
        <w:contextualSpacing/>
        <w:jc w:val="right"/>
        <w:rPr>
          <w:rFonts w:eastAsia="Times New Roman" w:cs="Times New Roman"/>
          <w:b/>
          <w:bCs/>
          <w:sz w:val="24"/>
          <w:szCs w:val="24"/>
        </w:rPr>
      </w:pPr>
    </w:p>
    <w:p w14:paraId="3E81A966" w14:textId="77777777" w:rsidR="00CE290A" w:rsidRDefault="00CE290A" w:rsidP="00CE290A">
      <w:pPr>
        <w:widowControl w:val="0"/>
        <w:ind w:left="680"/>
        <w:contextualSpacing/>
        <w:jc w:val="right"/>
        <w:rPr>
          <w:rFonts w:eastAsia="Times New Roman" w:cs="Times New Roman"/>
          <w:b/>
          <w:bCs/>
          <w:sz w:val="24"/>
          <w:szCs w:val="24"/>
        </w:rPr>
      </w:pPr>
    </w:p>
    <w:p w14:paraId="660AE5A0" w14:textId="0F4C7889" w:rsidR="005C6B3C" w:rsidRPr="005C6B3C" w:rsidRDefault="001548C8" w:rsidP="00CE290A">
      <w:pPr>
        <w:widowControl w:val="0"/>
        <w:ind w:left="6381"/>
        <w:contextualSpacing/>
        <w:rPr>
          <w:rFonts w:eastAsia="Times New Roman" w:cs="Times New Roman"/>
          <w:sz w:val="24"/>
          <w:szCs w:val="24"/>
        </w:rPr>
      </w:pPr>
      <w:r>
        <w:rPr>
          <w:rFonts w:eastAsia="Times New Roman" w:cs="Times New Roman"/>
          <w:color w:val="000000"/>
          <w:sz w:val="24"/>
          <w:szCs w:val="24"/>
          <w:lang w:eastAsia="pl-PL"/>
        </w:rPr>
        <w:t>Z</w:t>
      </w:r>
      <w:r w:rsidR="005C6B3C" w:rsidRPr="005C6B3C">
        <w:rPr>
          <w:rFonts w:eastAsia="Times New Roman" w:cs="Times New Roman"/>
          <w:b/>
          <w:bCs/>
          <w:sz w:val="24"/>
          <w:szCs w:val="24"/>
        </w:rPr>
        <w:t xml:space="preserve">AŁĄCZNIK NR </w:t>
      </w:r>
      <w:bookmarkStart w:id="74" w:name="_Hlk68690070"/>
      <w:r w:rsidR="00F006C8">
        <w:rPr>
          <w:rFonts w:eastAsia="Times New Roman" w:cs="Times New Roman"/>
          <w:b/>
          <w:bCs/>
          <w:sz w:val="24"/>
          <w:szCs w:val="24"/>
        </w:rPr>
        <w:t>7</w:t>
      </w:r>
      <w:r>
        <w:rPr>
          <w:rFonts w:eastAsia="Times New Roman" w:cs="Times New Roman"/>
          <w:b/>
          <w:bCs/>
          <w:sz w:val="24"/>
          <w:szCs w:val="24"/>
        </w:rPr>
        <w:t xml:space="preserve"> </w:t>
      </w:r>
      <w:r w:rsidR="005C6B3C" w:rsidRPr="005C6B3C">
        <w:rPr>
          <w:rFonts w:eastAsia="Times New Roman" w:cs="Times New Roman"/>
          <w:b/>
          <w:bCs/>
          <w:sz w:val="24"/>
          <w:szCs w:val="24"/>
        </w:rPr>
        <w:t>DO SWZ</w:t>
      </w:r>
      <w:bookmarkEnd w:id="74"/>
    </w:p>
    <w:p w14:paraId="4B1826D5" w14:textId="77777777" w:rsidR="005C6B3C" w:rsidRPr="005C6B3C" w:rsidRDefault="005C6B3C" w:rsidP="0018501F">
      <w:pPr>
        <w:widowControl w:val="0"/>
        <w:tabs>
          <w:tab w:val="center" w:pos="4536"/>
          <w:tab w:val="left" w:pos="6754"/>
        </w:tabs>
        <w:jc w:val="center"/>
        <w:rPr>
          <w:rFonts w:eastAsia="Times New Roman" w:cs="Times New Roman"/>
          <w:b/>
          <w:bCs/>
          <w:sz w:val="24"/>
          <w:szCs w:val="24"/>
          <w:u w:val="single"/>
        </w:rPr>
      </w:pPr>
      <w:r w:rsidRPr="005C6B3C">
        <w:rPr>
          <w:rFonts w:eastAsia="Times New Roman" w:cs="Times New Roman"/>
          <w:b/>
          <w:bCs/>
          <w:sz w:val="24"/>
          <w:szCs w:val="24"/>
          <w:u w:val="single"/>
        </w:rPr>
        <w:t>WZÓR</w:t>
      </w:r>
    </w:p>
    <w:p w14:paraId="78968EF2" w14:textId="77777777" w:rsidR="005C6B3C" w:rsidRPr="005C6B3C" w:rsidRDefault="005C6B3C" w:rsidP="0018501F">
      <w:pPr>
        <w:widowControl w:val="0"/>
        <w:tabs>
          <w:tab w:val="center" w:pos="4536"/>
          <w:tab w:val="left" w:pos="6754"/>
        </w:tabs>
        <w:jc w:val="center"/>
        <w:rPr>
          <w:rFonts w:eastAsia="Times New Roman" w:cs="Times New Roman"/>
          <w:b/>
          <w:bCs/>
          <w:sz w:val="24"/>
          <w:szCs w:val="24"/>
          <w:u w:val="single"/>
        </w:rPr>
      </w:pPr>
      <w:r w:rsidRPr="005C6B3C">
        <w:rPr>
          <w:rFonts w:eastAsia="Times New Roman" w:cs="Times New Roman"/>
          <w:b/>
          <w:bCs/>
          <w:sz w:val="24"/>
          <w:szCs w:val="24"/>
        </w:rPr>
        <w:t>Umowa nr</w:t>
      </w:r>
      <w:proofErr w:type="gramStart"/>
      <w:r w:rsidRPr="005C6B3C">
        <w:rPr>
          <w:rFonts w:eastAsia="Times New Roman" w:cs="Times New Roman"/>
          <w:b/>
          <w:bCs/>
          <w:sz w:val="24"/>
          <w:szCs w:val="24"/>
        </w:rPr>
        <w:t xml:space="preserve"> ....</w:t>
      </w:r>
      <w:proofErr w:type="gramEnd"/>
      <w:r w:rsidRPr="005C6B3C">
        <w:rPr>
          <w:rFonts w:eastAsia="Times New Roman" w:cs="Times New Roman"/>
          <w:b/>
          <w:bCs/>
          <w:sz w:val="24"/>
          <w:szCs w:val="24"/>
        </w:rPr>
        <w:t>./SZP/……</w:t>
      </w:r>
    </w:p>
    <w:p w14:paraId="42F6C463" w14:textId="77777777" w:rsidR="005C6B3C" w:rsidRPr="005C6B3C" w:rsidRDefault="005C6B3C" w:rsidP="0018501F">
      <w:pPr>
        <w:widowControl w:val="0"/>
        <w:jc w:val="center"/>
        <w:rPr>
          <w:rFonts w:eastAsia="Times New Roman" w:cs="Times New Roman"/>
          <w:b/>
          <w:bCs/>
          <w:sz w:val="24"/>
          <w:szCs w:val="24"/>
        </w:rPr>
      </w:pPr>
      <w:r w:rsidRPr="005C6B3C">
        <w:rPr>
          <w:rFonts w:eastAsia="Times New Roman" w:cs="Times New Roman"/>
          <w:b/>
          <w:bCs/>
          <w:sz w:val="24"/>
          <w:szCs w:val="24"/>
        </w:rPr>
        <w:t>na Zamówienie Publiczne</w:t>
      </w:r>
    </w:p>
    <w:p w14:paraId="0FD8E827" w14:textId="2C647961" w:rsidR="005C6B3C" w:rsidRPr="005C6B3C" w:rsidRDefault="005C6B3C" w:rsidP="0018501F">
      <w:pPr>
        <w:widowControl w:val="0"/>
        <w:jc w:val="center"/>
        <w:rPr>
          <w:rFonts w:eastAsia="Times New Roman" w:cs="Times New Roman"/>
          <w:b/>
          <w:bCs/>
          <w:sz w:val="24"/>
          <w:szCs w:val="24"/>
        </w:rPr>
      </w:pPr>
      <w:r w:rsidRPr="005C6B3C">
        <w:rPr>
          <w:rFonts w:eastAsia="Times New Roman" w:cs="Times New Roman"/>
          <w:b/>
          <w:bCs/>
          <w:sz w:val="24"/>
          <w:szCs w:val="24"/>
        </w:rPr>
        <w:t>nr SZP/</w:t>
      </w:r>
      <w:r w:rsidR="001548C8">
        <w:rPr>
          <w:rFonts w:eastAsia="Times New Roman" w:cs="Times New Roman"/>
          <w:b/>
          <w:bCs/>
          <w:sz w:val="24"/>
          <w:szCs w:val="24"/>
        </w:rPr>
        <w:t>47</w:t>
      </w:r>
      <w:r w:rsidRPr="005C6B3C">
        <w:rPr>
          <w:rFonts w:eastAsia="Times New Roman" w:cs="Times New Roman"/>
          <w:b/>
          <w:bCs/>
          <w:sz w:val="24"/>
          <w:szCs w:val="24"/>
        </w:rPr>
        <w:t>/</w:t>
      </w:r>
      <w:r w:rsidR="001548C8">
        <w:rPr>
          <w:rFonts w:eastAsia="Times New Roman" w:cs="Times New Roman"/>
          <w:b/>
          <w:bCs/>
          <w:sz w:val="24"/>
          <w:szCs w:val="24"/>
        </w:rPr>
        <w:t>2022</w:t>
      </w:r>
    </w:p>
    <w:p w14:paraId="0F4EE003" w14:textId="77777777" w:rsidR="005C6B3C" w:rsidRPr="005C6B3C" w:rsidRDefault="005C6B3C" w:rsidP="0018501F">
      <w:pPr>
        <w:widowControl w:val="0"/>
        <w:ind w:left="680"/>
        <w:jc w:val="both"/>
        <w:rPr>
          <w:rFonts w:eastAsia="Times New Roman" w:cs="Times New Roman"/>
          <w:b/>
          <w:bCs/>
          <w:sz w:val="24"/>
          <w:szCs w:val="24"/>
        </w:rPr>
      </w:pPr>
    </w:p>
    <w:p w14:paraId="5FF47D46" w14:textId="77777777" w:rsidR="005C6B3C" w:rsidRPr="005C6B3C" w:rsidRDefault="005C6B3C" w:rsidP="0018501F">
      <w:pPr>
        <w:widowControl w:val="0"/>
        <w:ind w:left="680"/>
        <w:jc w:val="both"/>
        <w:rPr>
          <w:rFonts w:eastAsia="Times New Roman" w:cs="Times New Roman"/>
          <w:sz w:val="24"/>
          <w:szCs w:val="24"/>
        </w:rPr>
      </w:pPr>
    </w:p>
    <w:p w14:paraId="4176CA62" w14:textId="25915289" w:rsidR="005C6B3C" w:rsidRPr="005C6B3C" w:rsidRDefault="005C6B3C" w:rsidP="0018501F">
      <w:pPr>
        <w:widowControl w:val="0"/>
        <w:jc w:val="both"/>
        <w:rPr>
          <w:rFonts w:eastAsia="Times New Roman" w:cs="Times New Roman"/>
          <w:sz w:val="24"/>
          <w:szCs w:val="24"/>
        </w:rPr>
      </w:pPr>
      <w:r w:rsidRPr="005C6B3C">
        <w:rPr>
          <w:rFonts w:eastAsia="Times New Roman" w:cs="Times New Roman"/>
          <w:sz w:val="24"/>
          <w:szCs w:val="24"/>
        </w:rPr>
        <w:t>zawarta pomiędzy:</w:t>
      </w:r>
    </w:p>
    <w:p w14:paraId="053EF748" w14:textId="77777777" w:rsidR="005C6B3C" w:rsidRPr="005C6B3C" w:rsidRDefault="005C6B3C" w:rsidP="0018501F">
      <w:pPr>
        <w:widowControl w:val="0"/>
        <w:jc w:val="both"/>
        <w:rPr>
          <w:rFonts w:eastAsia="Times New Roman" w:cs="Times New Roman"/>
          <w:sz w:val="24"/>
          <w:szCs w:val="24"/>
        </w:rPr>
      </w:pPr>
      <w:r w:rsidRPr="005C6B3C">
        <w:rPr>
          <w:rFonts w:eastAsia="Times New Roman" w:cs="Times New Roman"/>
          <w:b/>
          <w:bCs/>
          <w:sz w:val="24"/>
          <w:szCs w:val="24"/>
        </w:rPr>
        <w:t>Szpitalem Specjalistycznym im. J. Dietla w Krakowie</w:t>
      </w:r>
      <w:r w:rsidRPr="005C6B3C">
        <w:rPr>
          <w:rFonts w:eastAsia="Times New Roman" w:cs="Times New Roman"/>
          <w:b/>
          <w:bCs/>
          <w:sz w:val="24"/>
          <w:szCs w:val="24"/>
          <w:vertAlign w:val="superscript"/>
        </w:rPr>
        <w:sym w:font="Certa" w:char="F041"/>
      </w:r>
      <w:r w:rsidRPr="005C6B3C">
        <w:rPr>
          <w:rFonts w:eastAsia="Times New Roman" w:cs="Times New Roman"/>
          <w:b/>
          <w:bCs/>
          <w:sz w:val="24"/>
          <w:szCs w:val="24"/>
        </w:rPr>
        <w:t>, 31-121 Kraków, ul. Skarbowa 4</w:t>
      </w:r>
      <w:r w:rsidRPr="005C6B3C">
        <w:rPr>
          <w:rFonts w:eastAsia="Times New Roman" w:cs="Times New Roman"/>
          <w:sz w:val="24"/>
          <w:szCs w:val="24"/>
        </w:rPr>
        <w:t xml:space="preserve">, zarejestrowanym w KRS pod nr 0000032179, NIP: 676-20-83-306, REGON: 351564179, </w:t>
      </w:r>
    </w:p>
    <w:p w14:paraId="5BA14B4A" w14:textId="196FA721" w:rsidR="005C6B3C" w:rsidRPr="005C6B3C" w:rsidRDefault="005C6B3C" w:rsidP="0018501F">
      <w:pPr>
        <w:widowControl w:val="0"/>
        <w:jc w:val="both"/>
        <w:rPr>
          <w:rFonts w:eastAsia="Times New Roman" w:cs="Times New Roman"/>
          <w:b/>
          <w:bCs/>
          <w:sz w:val="24"/>
          <w:szCs w:val="24"/>
        </w:rPr>
      </w:pPr>
      <w:r w:rsidRPr="005C6B3C">
        <w:rPr>
          <w:rFonts w:eastAsia="Times New Roman" w:cs="Times New Roman"/>
          <w:sz w:val="24"/>
          <w:szCs w:val="24"/>
        </w:rPr>
        <w:t>reprezentowanym przez:</w:t>
      </w:r>
      <w:r w:rsidRPr="005C6B3C">
        <w:rPr>
          <w:rFonts w:eastAsia="Times New Roman" w:cs="Times New Roman"/>
          <w:b/>
          <w:bCs/>
          <w:sz w:val="24"/>
          <w:szCs w:val="24"/>
        </w:rPr>
        <w:t xml:space="preserve"> </w:t>
      </w:r>
      <w:r w:rsidR="006E3AE6">
        <w:rPr>
          <w:rFonts w:eastAsia="Times New Roman" w:cs="Times New Roman"/>
          <w:b/>
          <w:bCs/>
          <w:sz w:val="24"/>
          <w:szCs w:val="24"/>
        </w:rPr>
        <w:t>lek</w:t>
      </w:r>
      <w:r w:rsidRPr="005C6B3C">
        <w:rPr>
          <w:rFonts w:eastAsia="Times New Roman" w:cs="Times New Roman"/>
          <w:b/>
          <w:bCs/>
          <w:sz w:val="24"/>
          <w:szCs w:val="24"/>
        </w:rPr>
        <w:t xml:space="preserve">. med. </w:t>
      </w:r>
      <w:r w:rsidR="006E3AE6">
        <w:rPr>
          <w:rFonts w:eastAsia="Times New Roman" w:cs="Times New Roman"/>
          <w:b/>
          <w:bCs/>
          <w:sz w:val="24"/>
          <w:szCs w:val="24"/>
        </w:rPr>
        <w:t xml:space="preserve"> Wojciecha Zarębę</w:t>
      </w:r>
      <w:r w:rsidRPr="005C6B3C">
        <w:rPr>
          <w:rFonts w:eastAsia="Times New Roman" w:cs="Times New Roman"/>
          <w:b/>
          <w:bCs/>
          <w:sz w:val="24"/>
          <w:szCs w:val="24"/>
        </w:rPr>
        <w:t xml:space="preserve"> - Dyrektora</w:t>
      </w:r>
    </w:p>
    <w:p w14:paraId="55D23052" w14:textId="77777777" w:rsidR="005C6B3C" w:rsidRPr="005C6B3C" w:rsidRDefault="005C6B3C" w:rsidP="0018501F">
      <w:pPr>
        <w:widowControl w:val="0"/>
        <w:jc w:val="both"/>
        <w:rPr>
          <w:rFonts w:eastAsia="Times New Roman" w:cs="Times New Roman"/>
          <w:sz w:val="24"/>
          <w:szCs w:val="24"/>
          <w:u w:val="single"/>
        </w:rPr>
      </w:pPr>
      <w:r w:rsidRPr="005C6B3C">
        <w:rPr>
          <w:rFonts w:eastAsia="Times New Roman" w:cs="Times New Roman"/>
          <w:sz w:val="24"/>
          <w:szCs w:val="24"/>
          <w:u w:val="single"/>
        </w:rPr>
        <w:t>zwanym dalej Zamawiającym,</w:t>
      </w:r>
    </w:p>
    <w:p w14:paraId="7B949CD7" w14:textId="77777777" w:rsidR="005C6B3C" w:rsidRPr="005C6B3C" w:rsidRDefault="005C6B3C" w:rsidP="0018501F">
      <w:pPr>
        <w:widowControl w:val="0"/>
        <w:ind w:left="680"/>
        <w:jc w:val="both"/>
        <w:rPr>
          <w:rFonts w:eastAsia="Times New Roman" w:cs="Times New Roman"/>
          <w:b/>
          <w:bCs/>
          <w:sz w:val="24"/>
          <w:szCs w:val="24"/>
        </w:rPr>
      </w:pPr>
    </w:p>
    <w:p w14:paraId="0F51E942" w14:textId="77777777" w:rsidR="005C6B3C" w:rsidRPr="00833A15" w:rsidRDefault="005C6B3C" w:rsidP="0018501F">
      <w:pPr>
        <w:widowControl w:val="0"/>
        <w:jc w:val="both"/>
        <w:rPr>
          <w:rFonts w:eastAsia="Times New Roman" w:cs="Times New Roman"/>
          <w:b/>
          <w:bCs/>
          <w:sz w:val="24"/>
          <w:szCs w:val="24"/>
        </w:rPr>
      </w:pPr>
      <w:r w:rsidRPr="005C6B3C">
        <w:rPr>
          <w:rFonts w:eastAsia="Times New Roman" w:cs="Times New Roman"/>
          <w:b/>
          <w:bCs/>
          <w:sz w:val="24"/>
          <w:szCs w:val="24"/>
        </w:rPr>
        <w:t>a</w:t>
      </w:r>
    </w:p>
    <w:p w14:paraId="546E33E9" w14:textId="77777777" w:rsidR="005C6B3C" w:rsidRPr="00833A15" w:rsidRDefault="005C6B3C" w:rsidP="0018501F">
      <w:pPr>
        <w:widowControl w:val="0"/>
        <w:jc w:val="both"/>
        <w:rPr>
          <w:rFonts w:eastAsia="Times New Roman" w:cs="Times New Roman"/>
          <w:sz w:val="24"/>
          <w:szCs w:val="24"/>
        </w:rPr>
      </w:pPr>
      <w:r w:rsidRPr="00833A15">
        <w:rPr>
          <w:rFonts w:eastAsia="Times New Roman" w:cs="Times New Roman"/>
          <w:sz w:val="24"/>
          <w:szCs w:val="24"/>
        </w:rPr>
        <w:t xml:space="preserve">..........................................................................., REGON: ..............; NIP: ............................................., </w:t>
      </w:r>
    </w:p>
    <w:p w14:paraId="22CA4E8F" w14:textId="77777777" w:rsidR="005C6B3C" w:rsidRPr="00833A15" w:rsidRDefault="005C6B3C" w:rsidP="0018501F">
      <w:pPr>
        <w:widowControl w:val="0"/>
        <w:jc w:val="both"/>
        <w:rPr>
          <w:rFonts w:eastAsia="Times New Roman" w:cs="Times New Roman"/>
          <w:sz w:val="24"/>
          <w:szCs w:val="24"/>
        </w:rPr>
      </w:pPr>
      <w:r w:rsidRPr="00833A15">
        <w:rPr>
          <w:rFonts w:eastAsia="Times New Roman" w:cs="Times New Roman"/>
          <w:sz w:val="24"/>
          <w:szCs w:val="24"/>
        </w:rPr>
        <w:t>reprezentowaną przez: .........................................................................................</w:t>
      </w:r>
    </w:p>
    <w:p w14:paraId="4634806B" w14:textId="7F79E288" w:rsidR="005C6B3C" w:rsidRPr="00833A15" w:rsidRDefault="005C6B3C" w:rsidP="0018501F">
      <w:pPr>
        <w:widowControl w:val="0"/>
        <w:jc w:val="both"/>
        <w:rPr>
          <w:rFonts w:eastAsia="Times New Roman" w:cs="Times New Roman"/>
          <w:sz w:val="24"/>
          <w:szCs w:val="24"/>
          <w:u w:val="single"/>
        </w:rPr>
      </w:pPr>
      <w:r w:rsidRPr="00833A15">
        <w:rPr>
          <w:rFonts w:eastAsia="Times New Roman" w:cs="Times New Roman"/>
          <w:sz w:val="24"/>
          <w:szCs w:val="24"/>
          <w:u w:val="single"/>
        </w:rPr>
        <w:t xml:space="preserve">zwaną dalej </w:t>
      </w:r>
      <w:r w:rsidR="001548C8" w:rsidRPr="00833A15">
        <w:rPr>
          <w:rFonts w:eastAsia="Times New Roman" w:cs="Times New Roman"/>
          <w:sz w:val="24"/>
          <w:szCs w:val="24"/>
          <w:u w:val="single"/>
        </w:rPr>
        <w:t>Wykonawcą</w:t>
      </w:r>
      <w:r w:rsidRPr="00833A15">
        <w:rPr>
          <w:rFonts w:eastAsia="Times New Roman" w:cs="Times New Roman"/>
          <w:sz w:val="24"/>
          <w:szCs w:val="24"/>
          <w:u w:val="single"/>
        </w:rPr>
        <w:t>.</w:t>
      </w:r>
    </w:p>
    <w:p w14:paraId="672F52C0" w14:textId="77777777" w:rsidR="005C6B3C" w:rsidRPr="00833A15" w:rsidRDefault="005C6B3C" w:rsidP="0018501F">
      <w:pPr>
        <w:widowControl w:val="0"/>
        <w:ind w:left="680"/>
        <w:jc w:val="both"/>
        <w:rPr>
          <w:rFonts w:eastAsia="Times New Roman" w:cs="Times New Roman"/>
        </w:rPr>
      </w:pPr>
    </w:p>
    <w:p w14:paraId="33EAA797" w14:textId="53FB6A37" w:rsidR="001D6033" w:rsidRPr="00833A15" w:rsidRDefault="001D6033" w:rsidP="0018501F">
      <w:pPr>
        <w:widowControl w:val="0"/>
        <w:jc w:val="both"/>
        <w:rPr>
          <w:rFonts w:eastAsia="Arial" w:cs="Times New Roman"/>
          <w:i/>
          <w:iCs/>
          <w:sz w:val="24"/>
          <w:szCs w:val="24"/>
          <w:lang w:eastAsia="pl-PL"/>
        </w:rPr>
      </w:pPr>
      <w:bookmarkStart w:id="75" w:name="_Hlk51676788"/>
      <w:r w:rsidRPr="00833A15">
        <w:rPr>
          <w:rFonts w:eastAsia="Times New Roman" w:cs="Times New Roman"/>
          <w:i/>
          <w:iCs/>
          <w:sz w:val="24"/>
          <w:szCs w:val="24"/>
        </w:rPr>
        <w:t>Umowę zawarto w wyniku postępowania o zamówienie publiczne nr SZP/</w:t>
      </w:r>
      <w:r w:rsidR="001548C8" w:rsidRPr="00833A15">
        <w:rPr>
          <w:rFonts w:eastAsia="Times New Roman" w:cs="Times New Roman"/>
          <w:i/>
          <w:iCs/>
          <w:sz w:val="24"/>
          <w:szCs w:val="24"/>
        </w:rPr>
        <w:t xml:space="preserve">47/2022 </w:t>
      </w:r>
      <w:r w:rsidRPr="00833A15">
        <w:rPr>
          <w:rFonts w:eastAsia="Times New Roman" w:cs="Times New Roman"/>
          <w:i/>
          <w:iCs/>
          <w:sz w:val="24"/>
          <w:szCs w:val="24"/>
        </w:rPr>
        <w:t xml:space="preserve">przeprowadzonego w trybie </w:t>
      </w:r>
      <w:r w:rsidRPr="00833A15">
        <w:rPr>
          <w:rFonts w:eastAsia="Arial" w:cs="Times New Roman"/>
          <w:i/>
          <w:iCs/>
          <w:sz w:val="24"/>
          <w:szCs w:val="24"/>
          <w:lang w:eastAsia="pl-PL"/>
        </w:rPr>
        <w:t xml:space="preserve">podstawowym </w:t>
      </w:r>
      <w:r w:rsidR="009D3574" w:rsidRPr="00833A15">
        <w:rPr>
          <w:rFonts w:eastAsia="Arial" w:cs="Times New Roman"/>
          <w:i/>
          <w:iCs/>
          <w:sz w:val="24"/>
          <w:szCs w:val="24"/>
          <w:lang w:eastAsia="pl-PL"/>
        </w:rPr>
        <w:t>z możliwością przeprowadzenia negocjacji</w:t>
      </w:r>
      <w:r w:rsidR="009D3574" w:rsidRPr="00833A15">
        <w:rPr>
          <w:rFonts w:eastAsia="Times New Roman" w:cs="Times New Roman"/>
          <w:i/>
          <w:iCs/>
          <w:sz w:val="24"/>
          <w:szCs w:val="24"/>
        </w:rPr>
        <w:t>,</w:t>
      </w:r>
      <w:r w:rsidRPr="00833A15">
        <w:rPr>
          <w:rFonts w:eastAsia="Times New Roman" w:cs="Times New Roman"/>
          <w:i/>
          <w:iCs/>
          <w:sz w:val="24"/>
          <w:szCs w:val="24"/>
        </w:rPr>
        <w:t xml:space="preserve"> zgodnie z art. </w:t>
      </w:r>
      <w:r w:rsidRPr="00833A15">
        <w:rPr>
          <w:rFonts w:eastAsia="Arial" w:cs="Times New Roman"/>
          <w:i/>
          <w:iCs/>
          <w:sz w:val="24"/>
          <w:szCs w:val="24"/>
          <w:lang w:eastAsia="pl-PL"/>
        </w:rPr>
        <w:t>275 pkt</w:t>
      </w:r>
      <w:r w:rsidR="001548C8" w:rsidRPr="00833A15">
        <w:rPr>
          <w:rFonts w:eastAsia="Arial" w:cs="Times New Roman"/>
          <w:i/>
          <w:iCs/>
          <w:sz w:val="24"/>
          <w:szCs w:val="24"/>
          <w:lang w:eastAsia="pl-PL"/>
        </w:rPr>
        <w:t xml:space="preserve"> 2</w:t>
      </w:r>
      <w:r w:rsidR="009D3574" w:rsidRPr="00833A15">
        <w:rPr>
          <w:rFonts w:eastAsia="Times New Roman" w:cs="Times New Roman"/>
          <w:i/>
          <w:iCs/>
          <w:sz w:val="24"/>
          <w:szCs w:val="24"/>
        </w:rPr>
        <w:t xml:space="preserve"> </w:t>
      </w:r>
      <w:r w:rsidRPr="00833A15">
        <w:rPr>
          <w:rFonts w:eastAsia="Times New Roman" w:cs="Times New Roman"/>
          <w:i/>
          <w:iCs/>
          <w:sz w:val="24"/>
          <w:szCs w:val="24"/>
        </w:rPr>
        <w:t xml:space="preserve">ustawy </w:t>
      </w:r>
      <w:r w:rsidR="002B3FC3">
        <w:rPr>
          <w:rFonts w:eastAsia="Times New Roman" w:cs="Times New Roman"/>
          <w:i/>
          <w:iCs/>
          <w:sz w:val="24"/>
          <w:szCs w:val="24"/>
        </w:rPr>
        <w:br/>
      </w:r>
      <w:r w:rsidRPr="00833A15">
        <w:rPr>
          <w:rFonts w:eastAsia="Times New Roman" w:cs="Times New Roman"/>
          <w:i/>
          <w:iCs/>
          <w:sz w:val="24"/>
          <w:szCs w:val="24"/>
        </w:rPr>
        <w:t>z dnia 11.09.2019 r. Prawo zamówień publicz</w:t>
      </w:r>
      <w:r w:rsidRPr="002B3FC3">
        <w:rPr>
          <w:rFonts w:eastAsia="Times New Roman" w:cs="Times New Roman"/>
          <w:i/>
          <w:iCs/>
          <w:sz w:val="24"/>
          <w:szCs w:val="24"/>
        </w:rPr>
        <w:t xml:space="preserve">nych </w:t>
      </w:r>
      <w:hyperlink r:id="rId68" w:history="1">
        <w:r w:rsidR="00A0158E" w:rsidRPr="002B3FC3">
          <w:rPr>
            <w:rStyle w:val="Hipercze"/>
            <w:rFonts w:cs="Times New Roman"/>
            <w:i/>
            <w:iCs/>
            <w:color w:val="auto"/>
            <w:sz w:val="24"/>
            <w:szCs w:val="24"/>
            <w:u w:val="none"/>
          </w:rPr>
          <w:t>(Dz.U. z 2022 r. poz. 1710 ze zm.)</w:t>
        </w:r>
      </w:hyperlink>
      <w:r w:rsidR="002B3FC3">
        <w:rPr>
          <w:rFonts w:eastAsia="Arial" w:cs="Times New Roman"/>
          <w:i/>
          <w:iCs/>
          <w:sz w:val="24"/>
          <w:szCs w:val="24"/>
          <w:lang w:eastAsia="pl-PL"/>
        </w:rPr>
        <w:t>.</w:t>
      </w:r>
    </w:p>
    <w:bookmarkEnd w:id="75"/>
    <w:p w14:paraId="491D5110" w14:textId="77777777" w:rsidR="005C6B3C" w:rsidRPr="00833A15" w:rsidRDefault="005C6B3C" w:rsidP="0018501F">
      <w:pPr>
        <w:widowControl w:val="0"/>
        <w:jc w:val="center"/>
        <w:rPr>
          <w:rFonts w:eastAsia="Times New Roman" w:cs="Times New Roman"/>
          <w:b/>
          <w:bCs/>
        </w:rPr>
      </w:pPr>
    </w:p>
    <w:p w14:paraId="51FF8937" w14:textId="77777777" w:rsidR="005C6B3C" w:rsidRPr="00833A15" w:rsidRDefault="005C6B3C" w:rsidP="0018501F">
      <w:pPr>
        <w:widowControl w:val="0"/>
        <w:rPr>
          <w:rFonts w:eastAsia="Times New Roman" w:cs="Times New Roman"/>
          <w:b/>
          <w:bCs/>
        </w:rPr>
      </w:pPr>
    </w:p>
    <w:p w14:paraId="533FDFBE" w14:textId="77777777" w:rsidR="005C6B3C" w:rsidRPr="00833A15" w:rsidRDefault="005C6B3C" w:rsidP="0018501F">
      <w:pPr>
        <w:widowControl w:val="0"/>
        <w:jc w:val="center"/>
        <w:rPr>
          <w:rFonts w:eastAsia="Times New Roman" w:cs="Times New Roman"/>
          <w:b/>
          <w:bCs/>
          <w:sz w:val="24"/>
          <w:szCs w:val="24"/>
        </w:rPr>
      </w:pPr>
      <w:r w:rsidRPr="00833A15">
        <w:rPr>
          <w:rFonts w:eastAsia="Times New Roman" w:cs="Times New Roman"/>
          <w:b/>
          <w:bCs/>
          <w:sz w:val="24"/>
          <w:szCs w:val="24"/>
        </w:rPr>
        <w:t>Warunki realizacji umowy</w:t>
      </w:r>
    </w:p>
    <w:p w14:paraId="547750EB" w14:textId="77777777" w:rsidR="005C6B3C" w:rsidRPr="00833A15" w:rsidRDefault="005C6B3C" w:rsidP="0018501F">
      <w:pPr>
        <w:widowControl w:val="0"/>
        <w:jc w:val="center"/>
        <w:rPr>
          <w:rFonts w:eastAsia="Times New Roman" w:cs="Times New Roman"/>
          <w:b/>
          <w:bCs/>
          <w:sz w:val="24"/>
          <w:szCs w:val="24"/>
        </w:rPr>
      </w:pPr>
      <w:r w:rsidRPr="00833A15">
        <w:rPr>
          <w:rFonts w:eastAsia="Times New Roman" w:cs="Times New Roman"/>
          <w:b/>
          <w:bCs/>
          <w:sz w:val="24"/>
          <w:szCs w:val="24"/>
        </w:rPr>
        <w:t>§ 1</w:t>
      </w:r>
    </w:p>
    <w:p w14:paraId="556CA5D5" w14:textId="09B7D9A7" w:rsidR="001548C8" w:rsidRPr="00A977C7" w:rsidRDefault="001548C8" w:rsidP="00FC4EF1">
      <w:pPr>
        <w:pStyle w:val="Akapitzlist"/>
        <w:widowControl w:val="0"/>
        <w:numPr>
          <w:ilvl w:val="0"/>
          <w:numId w:val="10"/>
        </w:numPr>
        <w:suppressAutoHyphens/>
        <w:spacing w:after="0" w:line="240" w:lineRule="auto"/>
        <w:ind w:left="357" w:hanging="357"/>
        <w:jc w:val="both"/>
        <w:rPr>
          <w:rFonts w:cs="Times New Roman"/>
          <w:sz w:val="24"/>
          <w:szCs w:val="24"/>
        </w:rPr>
      </w:pPr>
      <w:r w:rsidRPr="00A977C7">
        <w:rPr>
          <w:rFonts w:ascii="Times New Roman" w:eastAsia="Times New Roman" w:hAnsi="Times New Roman" w:cs="Times New Roman"/>
          <w:sz w:val="24"/>
          <w:szCs w:val="24"/>
          <w:lang w:eastAsia="ar-SA"/>
        </w:rPr>
        <w:t xml:space="preserve">Przedmiotem umowy są: usługi sterylizacji narzędzi chirurgicznych, wraz z ich transportem od i do Zamawiającego, </w:t>
      </w:r>
      <w:r w:rsidR="005C6B3C" w:rsidRPr="00A977C7">
        <w:rPr>
          <w:rFonts w:ascii="Times New Roman" w:eastAsia="Times New Roman" w:hAnsi="Times New Roman" w:cs="Times New Roman"/>
          <w:sz w:val="24"/>
          <w:szCs w:val="24"/>
        </w:rPr>
        <w:t xml:space="preserve">zgodnie z </w:t>
      </w:r>
      <w:r w:rsidR="002B3FC3" w:rsidRPr="00A977C7">
        <w:rPr>
          <w:rFonts w:ascii="Times New Roman" w:eastAsia="Times New Roman" w:hAnsi="Times New Roman" w:cs="Times New Roman"/>
          <w:sz w:val="24"/>
          <w:szCs w:val="24"/>
        </w:rPr>
        <w:t xml:space="preserve">wymaganiami, </w:t>
      </w:r>
      <w:r w:rsidR="005C6B3C" w:rsidRPr="00A977C7">
        <w:rPr>
          <w:rFonts w:ascii="Times New Roman" w:eastAsia="Times New Roman" w:hAnsi="Times New Roman" w:cs="Times New Roman"/>
          <w:sz w:val="24"/>
          <w:szCs w:val="24"/>
        </w:rPr>
        <w:t>asortymentem i ilościami oraz po cenach określonych w załączniku nr 1 do umowy</w:t>
      </w:r>
      <w:r w:rsidR="00450D35" w:rsidRPr="00A977C7">
        <w:rPr>
          <w:rFonts w:ascii="Times New Roman" w:eastAsia="Times New Roman" w:hAnsi="Times New Roman" w:cs="Times New Roman"/>
          <w:sz w:val="24"/>
          <w:szCs w:val="24"/>
        </w:rPr>
        <w:t xml:space="preserve">, zgodnym z ofertą </w:t>
      </w:r>
      <w:r w:rsidRPr="00A977C7">
        <w:rPr>
          <w:rFonts w:ascii="Times New Roman" w:eastAsia="Times New Roman" w:hAnsi="Times New Roman" w:cs="Times New Roman"/>
          <w:sz w:val="24"/>
          <w:szCs w:val="24"/>
        </w:rPr>
        <w:t>Wykonawcy</w:t>
      </w:r>
      <w:r w:rsidR="00450D35" w:rsidRPr="00A977C7">
        <w:rPr>
          <w:rFonts w:ascii="Times New Roman" w:eastAsia="Times New Roman" w:hAnsi="Times New Roman" w:cs="Times New Roman"/>
          <w:sz w:val="24"/>
          <w:szCs w:val="24"/>
        </w:rPr>
        <w:t xml:space="preserve"> </w:t>
      </w:r>
      <w:r w:rsidR="005C6B3C" w:rsidRPr="00A977C7">
        <w:rPr>
          <w:rFonts w:ascii="Times New Roman" w:eastAsia="Times New Roman" w:hAnsi="Times New Roman" w:cs="Times New Roman"/>
          <w:sz w:val="24"/>
          <w:szCs w:val="24"/>
        </w:rPr>
        <w:t>– z zastrzeżeniem postanowień niniejszej umowy.</w:t>
      </w:r>
    </w:p>
    <w:p w14:paraId="21B95EDE" w14:textId="6F183B73" w:rsidR="00833A15" w:rsidRDefault="00833A15" w:rsidP="00FC4EF1">
      <w:pPr>
        <w:pStyle w:val="Akapitzlist"/>
        <w:widowControl w:val="0"/>
        <w:numPr>
          <w:ilvl w:val="0"/>
          <w:numId w:val="10"/>
        </w:numPr>
        <w:suppressAutoHyphens/>
        <w:spacing w:after="0" w:line="240" w:lineRule="auto"/>
        <w:ind w:left="357" w:hanging="357"/>
        <w:jc w:val="both"/>
        <w:rPr>
          <w:rFonts w:ascii="Times New Roman" w:hAnsi="Times New Roman" w:cs="Times New Roman"/>
          <w:sz w:val="24"/>
          <w:szCs w:val="24"/>
        </w:rPr>
      </w:pPr>
      <w:r w:rsidRPr="00833A15">
        <w:rPr>
          <w:rFonts w:ascii="Times New Roman" w:hAnsi="Times New Roman" w:cs="Times New Roman"/>
          <w:sz w:val="24"/>
          <w:szCs w:val="24"/>
        </w:rPr>
        <w:t>Wykonawca zobowiązany będzie wykonywać usługę sterylizacji sukcesywnie na podstawie zleceń częściowych składanych przez Zamawiającego.</w:t>
      </w:r>
    </w:p>
    <w:p w14:paraId="15120A85" w14:textId="68DE12EF" w:rsidR="00833A15" w:rsidRPr="0025337D" w:rsidRDefault="00833A15" w:rsidP="00FC4EF1">
      <w:pPr>
        <w:widowControl w:val="0"/>
        <w:numPr>
          <w:ilvl w:val="0"/>
          <w:numId w:val="10"/>
        </w:numPr>
        <w:jc w:val="both"/>
        <w:rPr>
          <w:sz w:val="24"/>
          <w:szCs w:val="24"/>
        </w:rPr>
      </w:pPr>
      <w:r w:rsidRPr="00833A15">
        <w:rPr>
          <w:sz w:val="24"/>
          <w:szCs w:val="24"/>
        </w:rPr>
        <w:t xml:space="preserve">Wykonawca zobowiązuje się do zapewnienia ciągłości i terminowości wykonywania usług </w:t>
      </w:r>
      <w:r w:rsidR="002B3FC3">
        <w:rPr>
          <w:sz w:val="24"/>
          <w:szCs w:val="24"/>
        </w:rPr>
        <w:br/>
      </w:r>
      <w:r w:rsidRPr="00833A15">
        <w:rPr>
          <w:sz w:val="24"/>
          <w:szCs w:val="24"/>
        </w:rPr>
        <w:t xml:space="preserve">w </w:t>
      </w:r>
      <w:r w:rsidRPr="0025337D">
        <w:rPr>
          <w:sz w:val="24"/>
          <w:szCs w:val="24"/>
        </w:rPr>
        <w:t xml:space="preserve">okresie trwania umowy. </w:t>
      </w:r>
    </w:p>
    <w:p w14:paraId="3335F064" w14:textId="04F6BE1E" w:rsidR="00C074E3" w:rsidRPr="0025337D" w:rsidRDefault="00C074E3" w:rsidP="00FC4EF1">
      <w:pPr>
        <w:widowControl w:val="0"/>
        <w:numPr>
          <w:ilvl w:val="0"/>
          <w:numId w:val="10"/>
        </w:numPr>
        <w:jc w:val="both"/>
        <w:rPr>
          <w:sz w:val="24"/>
          <w:szCs w:val="24"/>
        </w:rPr>
      </w:pPr>
      <w:r w:rsidRPr="0025337D">
        <w:rPr>
          <w:sz w:val="24"/>
          <w:szCs w:val="24"/>
        </w:rPr>
        <w:t>Zamawiający określa metodę sterylizacji narzędzi poprzez każdorazowe jej wpisanie na protokole zdawczo-odbiorczym</w:t>
      </w:r>
      <w:r w:rsidR="0025337D">
        <w:rPr>
          <w:sz w:val="24"/>
          <w:szCs w:val="24"/>
        </w:rPr>
        <w:t xml:space="preserve"> (wzór protokołu stanowi załącznik nr 2 do umowy) </w:t>
      </w:r>
      <w:r w:rsidRPr="0025337D">
        <w:rPr>
          <w:sz w:val="24"/>
          <w:szCs w:val="24"/>
        </w:rPr>
        <w:t xml:space="preserve">w każdej pozycji. </w:t>
      </w:r>
      <w:r w:rsidR="002B3FC3">
        <w:rPr>
          <w:sz w:val="24"/>
          <w:szCs w:val="24"/>
        </w:rPr>
        <w:br/>
      </w:r>
      <w:r w:rsidRPr="0025337D">
        <w:rPr>
          <w:sz w:val="24"/>
          <w:szCs w:val="24"/>
        </w:rPr>
        <w:t>W przypadku niezaznaczenia przez Zamawiającego metody sterylizacji</w:t>
      </w:r>
      <w:r w:rsidR="002B3FC3">
        <w:rPr>
          <w:sz w:val="24"/>
          <w:szCs w:val="24"/>
        </w:rPr>
        <w:t xml:space="preserve">, </w:t>
      </w:r>
      <w:r w:rsidRPr="0025337D">
        <w:rPr>
          <w:sz w:val="24"/>
          <w:szCs w:val="24"/>
        </w:rPr>
        <w:t>Wykonawca ma obowiązek uzgodnić ją z Zamawiającym. Wykonawca nie odpowiada za szkody wynikające z niewłaściwego doboru metody sterylizacji przez Zamawiającego.</w:t>
      </w:r>
    </w:p>
    <w:p w14:paraId="450939C6" w14:textId="7FB655F9" w:rsidR="006111D4" w:rsidRPr="00C402CC" w:rsidRDefault="002B3FC3" w:rsidP="00FC4EF1">
      <w:pPr>
        <w:pStyle w:val="Akapitzlist"/>
        <w:widowControl w:val="0"/>
        <w:numPr>
          <w:ilvl w:val="0"/>
          <w:numId w:val="10"/>
        </w:numPr>
        <w:suppressAutoHyphens/>
        <w:spacing w:after="0" w:line="240" w:lineRule="auto"/>
        <w:ind w:left="357" w:hanging="357"/>
        <w:jc w:val="both"/>
        <w:rPr>
          <w:rFonts w:eastAsia="Times New Roman" w:cs="Times New Roman"/>
          <w:sz w:val="24"/>
          <w:szCs w:val="24"/>
        </w:rPr>
      </w:pPr>
      <w:r w:rsidRPr="002B3FC3">
        <w:rPr>
          <w:rFonts w:ascii="Times New Roman" w:eastAsia="Times New Roman" w:hAnsi="Times New Roman" w:cs="Times New Roman"/>
          <w:bCs/>
          <w:sz w:val="24"/>
          <w:szCs w:val="24"/>
          <w:lang w:eastAsia="ar-SA"/>
        </w:rPr>
        <w:t xml:space="preserve">Zamawiający zobowiązuje się do realizacji umowy na poziomie co najmniej 70% wartości brutto </w:t>
      </w:r>
      <w:r w:rsidRPr="00C402CC">
        <w:rPr>
          <w:rFonts w:ascii="Times New Roman" w:eastAsia="Times New Roman" w:hAnsi="Times New Roman" w:cs="Times New Roman"/>
          <w:bCs/>
          <w:sz w:val="24"/>
          <w:szCs w:val="24"/>
          <w:lang w:eastAsia="ar-SA"/>
        </w:rPr>
        <w:t>umowy.</w:t>
      </w:r>
    </w:p>
    <w:p w14:paraId="10EDCAC0" w14:textId="380E522E" w:rsidR="00F84D63" w:rsidRPr="00C402CC" w:rsidRDefault="00F84D63" w:rsidP="00FC4EF1">
      <w:pPr>
        <w:widowControl w:val="0"/>
        <w:numPr>
          <w:ilvl w:val="0"/>
          <w:numId w:val="10"/>
        </w:numPr>
        <w:jc w:val="both"/>
        <w:rPr>
          <w:rFonts w:eastAsia="Times New Roman" w:cs="Times New Roman"/>
          <w:sz w:val="24"/>
          <w:szCs w:val="24"/>
        </w:rPr>
      </w:pPr>
      <w:r w:rsidRPr="00C402CC">
        <w:rPr>
          <w:rFonts w:eastAsia="Times New Roman" w:cs="Times New Roman"/>
          <w:sz w:val="24"/>
          <w:szCs w:val="24"/>
        </w:rPr>
        <w:t xml:space="preserve">Zamawiający dopuszcza, w razie wystąpienia okoliczności od niego niezależnych, za zgodą </w:t>
      </w:r>
      <w:r w:rsidR="00D65A4A" w:rsidRPr="00C402CC">
        <w:rPr>
          <w:rFonts w:eastAsia="Calibri" w:cs="Times New Roman"/>
          <w:sz w:val="24"/>
          <w:szCs w:val="24"/>
        </w:rPr>
        <w:t>Wykonawcy</w:t>
      </w:r>
      <w:r w:rsidRPr="00C402CC">
        <w:rPr>
          <w:rFonts w:eastAsia="Calibri" w:cs="Times New Roman"/>
          <w:sz w:val="24"/>
          <w:szCs w:val="24"/>
        </w:rPr>
        <w:t>,</w:t>
      </w:r>
      <w:r w:rsidRPr="00C402CC">
        <w:rPr>
          <w:rFonts w:eastAsia="Times New Roman" w:cs="Times New Roman"/>
          <w:sz w:val="24"/>
          <w:szCs w:val="24"/>
        </w:rPr>
        <w:t xml:space="preserve"> możliwość zmiany ilości zamówion</w:t>
      </w:r>
      <w:r w:rsidR="00D65A4A" w:rsidRPr="00C402CC">
        <w:rPr>
          <w:rFonts w:eastAsia="Times New Roman" w:cs="Times New Roman"/>
          <w:sz w:val="24"/>
          <w:szCs w:val="24"/>
        </w:rPr>
        <w:t>ych usług</w:t>
      </w:r>
      <w:r w:rsidRPr="00C402CC">
        <w:rPr>
          <w:rFonts w:eastAsia="Times New Roman" w:cs="Times New Roman"/>
          <w:sz w:val="24"/>
          <w:szCs w:val="24"/>
        </w:rPr>
        <w:t xml:space="preserve"> między poszczególnymi pozycjami wyszczególnion</w:t>
      </w:r>
      <w:r w:rsidR="00CA17B0" w:rsidRPr="00C402CC">
        <w:rPr>
          <w:rFonts w:eastAsia="Times New Roman" w:cs="Times New Roman"/>
          <w:sz w:val="24"/>
          <w:szCs w:val="24"/>
        </w:rPr>
        <w:t>ymi</w:t>
      </w:r>
      <w:r w:rsidRPr="00C402CC">
        <w:rPr>
          <w:rFonts w:eastAsia="Times New Roman" w:cs="Times New Roman"/>
          <w:sz w:val="24"/>
          <w:szCs w:val="24"/>
        </w:rPr>
        <w:t xml:space="preserve"> w załączniku do umowy, przy zachowaniu zaoferowanych przez </w:t>
      </w:r>
      <w:r w:rsidR="00D65A4A" w:rsidRPr="00C402CC">
        <w:rPr>
          <w:rFonts w:eastAsia="Times New Roman" w:cs="Times New Roman"/>
          <w:sz w:val="24"/>
          <w:szCs w:val="24"/>
        </w:rPr>
        <w:t>Wykonawcę</w:t>
      </w:r>
      <w:r w:rsidRPr="00C402CC">
        <w:rPr>
          <w:rFonts w:eastAsia="Times New Roman" w:cs="Times New Roman"/>
          <w:sz w:val="24"/>
          <w:szCs w:val="24"/>
        </w:rPr>
        <w:t xml:space="preserve"> cen jednostkowych i sumarycznej ceny brutto umowy</w:t>
      </w:r>
      <w:r w:rsidR="00F35850" w:rsidRPr="00C402CC">
        <w:rPr>
          <w:rFonts w:eastAsia="Times New Roman" w:cs="Times New Roman"/>
          <w:sz w:val="24"/>
          <w:szCs w:val="24"/>
        </w:rPr>
        <w:t xml:space="preserve"> </w:t>
      </w:r>
      <w:bookmarkStart w:id="76" w:name="_Hlk69888234"/>
      <w:r w:rsidR="00F35850" w:rsidRPr="00C402CC">
        <w:rPr>
          <w:rFonts w:eastAsia="Times New Roman" w:cs="Times New Roman"/>
          <w:sz w:val="24"/>
          <w:szCs w:val="24"/>
        </w:rPr>
        <w:t>– zmiany w tym zakresie nie wymagają formy aneksu do umowy</w:t>
      </w:r>
      <w:r w:rsidRPr="00C402CC">
        <w:rPr>
          <w:rFonts w:eastAsia="Times New Roman" w:cs="Times New Roman"/>
          <w:sz w:val="24"/>
          <w:szCs w:val="24"/>
        </w:rPr>
        <w:t>.</w:t>
      </w:r>
      <w:bookmarkEnd w:id="76"/>
      <w:r w:rsidRPr="00C402CC">
        <w:rPr>
          <w:rFonts w:eastAsia="Times New Roman" w:cs="Times New Roman"/>
          <w:sz w:val="24"/>
          <w:szCs w:val="24"/>
        </w:rPr>
        <w:t xml:space="preserve"> Zgoda </w:t>
      </w:r>
      <w:r w:rsidR="00D65A4A" w:rsidRPr="00C402CC">
        <w:rPr>
          <w:rFonts w:eastAsia="Times New Roman" w:cs="Times New Roman"/>
          <w:sz w:val="24"/>
          <w:szCs w:val="24"/>
        </w:rPr>
        <w:t xml:space="preserve">Wykonawcy </w:t>
      </w:r>
      <w:r w:rsidRPr="00C402CC">
        <w:rPr>
          <w:rFonts w:eastAsia="Times New Roman" w:cs="Times New Roman"/>
          <w:sz w:val="24"/>
          <w:szCs w:val="24"/>
        </w:rPr>
        <w:t>nie wymaga formy pisemnej.</w:t>
      </w:r>
    </w:p>
    <w:p w14:paraId="0C5F6650" w14:textId="1F138BED" w:rsidR="00A32705" w:rsidRPr="00FB040D" w:rsidRDefault="00A32705" w:rsidP="007E10F6">
      <w:pPr>
        <w:widowControl w:val="0"/>
        <w:numPr>
          <w:ilvl w:val="0"/>
          <w:numId w:val="10"/>
        </w:numPr>
        <w:ind w:hanging="357"/>
        <w:jc w:val="both"/>
        <w:rPr>
          <w:rFonts w:eastAsia="Times New Roman" w:cs="Times New Roman"/>
          <w:sz w:val="24"/>
          <w:szCs w:val="24"/>
        </w:rPr>
      </w:pPr>
      <w:r w:rsidRPr="00FB040D">
        <w:rPr>
          <w:rFonts w:eastAsia="Times New Roman" w:cs="Times New Roman"/>
          <w:sz w:val="24"/>
          <w:szCs w:val="24"/>
          <w:lang w:eastAsia="en-US"/>
        </w:rPr>
        <w:t>Zamawiający działając zgodnie z art. 95 ust. 1 ustawy Prawo zamówień publicznych wymaga zatrudnienia przez Wykonawcę lub Podwykonawcę (jeżeli Wykonawca powierzy wykonanie części zamówienia Podwykonawcy) na podstawie umowy o pracę (zgodnie z ustawą z dnia 26 czerwca 1974 r. – Kodeks pracy) osób przewidzianych do realizacji zamówienia w zakresie</w:t>
      </w:r>
      <w:r w:rsidR="00B16CAF" w:rsidRPr="00FB040D">
        <w:rPr>
          <w:rFonts w:eastAsia="Times New Roman" w:cs="Times New Roman"/>
          <w:sz w:val="24"/>
          <w:szCs w:val="24"/>
          <w:lang w:eastAsia="en-US"/>
        </w:rPr>
        <w:t xml:space="preserve"> </w:t>
      </w:r>
      <w:r w:rsidRPr="00FB040D">
        <w:rPr>
          <w:rFonts w:eastAsia="Times New Roman" w:cs="Times New Roman"/>
          <w:sz w:val="24"/>
          <w:szCs w:val="24"/>
          <w:lang w:eastAsia="en-US"/>
        </w:rPr>
        <w:t>czynności</w:t>
      </w:r>
      <w:r w:rsidR="00833A15" w:rsidRPr="00FB040D">
        <w:rPr>
          <w:rFonts w:eastAsia="Times New Roman" w:cs="Times New Roman"/>
          <w:sz w:val="24"/>
          <w:szCs w:val="24"/>
          <w:lang w:eastAsia="en-US"/>
        </w:rPr>
        <w:t>:</w:t>
      </w:r>
      <w:r w:rsidR="00B16CAF" w:rsidRPr="00FB040D">
        <w:rPr>
          <w:rFonts w:eastAsia="Times New Roman" w:cs="Times New Roman"/>
          <w:sz w:val="24"/>
          <w:szCs w:val="24"/>
          <w:lang w:eastAsia="en-US"/>
        </w:rPr>
        <w:t xml:space="preserve"> </w:t>
      </w:r>
      <w:r w:rsidR="00833A15" w:rsidRPr="00FB040D">
        <w:rPr>
          <w:rFonts w:eastAsia="Times New Roman" w:cs="Times New Roman"/>
          <w:b/>
          <w:bCs/>
          <w:sz w:val="24"/>
          <w:szCs w:val="24"/>
          <w:lang w:eastAsia="en-US"/>
        </w:rPr>
        <w:t xml:space="preserve">wykonywanie usługi sterylizacji w Centralnej </w:t>
      </w:r>
      <w:proofErr w:type="spellStart"/>
      <w:r w:rsidR="00833A15" w:rsidRPr="00D65A4A">
        <w:rPr>
          <w:rFonts w:eastAsia="Times New Roman" w:cs="Times New Roman"/>
          <w:b/>
          <w:bCs/>
          <w:sz w:val="24"/>
          <w:szCs w:val="24"/>
          <w:lang w:eastAsia="en-US"/>
        </w:rPr>
        <w:t>Sterylizatorni</w:t>
      </w:r>
      <w:proofErr w:type="spellEnd"/>
      <w:r w:rsidR="00FB040D" w:rsidRPr="00D65A4A">
        <w:rPr>
          <w:rFonts w:eastAsia="Times New Roman" w:cs="Times New Roman"/>
          <w:b/>
          <w:bCs/>
          <w:sz w:val="24"/>
          <w:szCs w:val="24"/>
          <w:lang w:eastAsia="en-US"/>
        </w:rPr>
        <w:t xml:space="preserve">, </w:t>
      </w:r>
      <w:r w:rsidR="00FB040D" w:rsidRPr="00D65A4A">
        <w:rPr>
          <w:rFonts w:eastAsia="Times New Roman" w:cs="Times New Roman"/>
          <w:sz w:val="24"/>
          <w:szCs w:val="24"/>
          <w:lang w:eastAsia="en-US"/>
        </w:rPr>
        <w:t>na zasadach niżej określonych</w:t>
      </w:r>
      <w:r w:rsidR="00FB040D" w:rsidRPr="00D65A4A">
        <w:rPr>
          <w:rFonts w:eastAsia="Times New Roman" w:cs="Times New Roman"/>
          <w:b/>
          <w:bCs/>
          <w:sz w:val="24"/>
          <w:szCs w:val="24"/>
          <w:lang w:eastAsia="en-US"/>
        </w:rPr>
        <w:t xml:space="preserve"> </w:t>
      </w:r>
      <w:r w:rsidR="00FB040D" w:rsidRPr="00D65A4A">
        <w:rPr>
          <w:rFonts w:eastAsia="Times New Roman" w:cs="Times New Roman"/>
          <w:sz w:val="24"/>
          <w:szCs w:val="24"/>
          <w:lang w:eastAsia="en-US"/>
        </w:rPr>
        <w:t>(o</w:t>
      </w:r>
      <w:r w:rsidRPr="00D65A4A">
        <w:rPr>
          <w:rFonts w:eastAsia="Times New Roman" w:cs="Times New Roman"/>
          <w:sz w:val="24"/>
          <w:szCs w:val="24"/>
        </w:rPr>
        <w:t>bowiązek ten nie dotyczy sytuacji, gdy prace te będą wykonywane samodzielnie i osobiście przez osoby fizyczne prowadzące działalność gospodarczą w postaci tzw. samozatrudnienia, jako podwykonawcy</w:t>
      </w:r>
      <w:r w:rsidR="00FB040D">
        <w:rPr>
          <w:rFonts w:eastAsia="Times New Roman" w:cs="Times New Roman"/>
          <w:sz w:val="24"/>
          <w:szCs w:val="24"/>
        </w:rPr>
        <w:t>):</w:t>
      </w:r>
    </w:p>
    <w:p w14:paraId="69E19A7D" w14:textId="2DDBEAA9" w:rsidR="00A32705" w:rsidRPr="00833A15" w:rsidRDefault="00FB040D" w:rsidP="0018501F">
      <w:pPr>
        <w:pStyle w:val="Akapitzlist"/>
        <w:widowControl w:val="0"/>
        <w:numPr>
          <w:ilvl w:val="0"/>
          <w:numId w:val="8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A32705" w:rsidRPr="00833A15">
        <w:rPr>
          <w:rFonts w:ascii="Times New Roman" w:eastAsia="Times New Roman" w:hAnsi="Times New Roman" w:cs="Times New Roman"/>
          <w:sz w:val="24"/>
          <w:szCs w:val="24"/>
        </w:rPr>
        <w:t xml:space="preserve">atrudnienie ww. osób na podstawie umowy o pracę obejmować ma cały okres wykonywania </w:t>
      </w:r>
      <w:r w:rsidR="00A32705" w:rsidRPr="00833A15">
        <w:rPr>
          <w:rFonts w:ascii="Times New Roman" w:eastAsia="Times New Roman" w:hAnsi="Times New Roman" w:cs="Times New Roman"/>
          <w:sz w:val="24"/>
          <w:szCs w:val="24"/>
        </w:rPr>
        <w:lastRenderedPageBreak/>
        <w:t xml:space="preserve">wskazanych czynności w trakcie realizacji przedmiotowego zamówienia. Wykonawca najpóźniej w dniu rozpoczęcia prac przez dane osoby przedstawi Zamawiającemu listę pracowników przewidzianych do realizacji ww. prac wraz z oświadczeniem (załącznik nr </w:t>
      </w:r>
      <w:r w:rsidR="002B3FC3">
        <w:rPr>
          <w:rFonts w:ascii="Times New Roman" w:eastAsia="Times New Roman" w:hAnsi="Times New Roman" w:cs="Times New Roman"/>
          <w:sz w:val="24"/>
          <w:szCs w:val="24"/>
        </w:rPr>
        <w:t>3</w:t>
      </w:r>
      <w:r w:rsidR="00A32705" w:rsidRPr="00833A15">
        <w:rPr>
          <w:rFonts w:ascii="Times New Roman" w:eastAsia="Times New Roman" w:hAnsi="Times New Roman" w:cs="Times New Roman"/>
          <w:sz w:val="24"/>
          <w:szCs w:val="24"/>
        </w:rPr>
        <w:t xml:space="preserve"> do niniejszej umowy), iż wymienione w liście osoby zatrudnione są na umowie o pracę. Na żądanie Zamawiającego Wykonawca zobowiązany jest potwierdzić ten stan dokumentami - w zakresie dopuszczonym odrębnymi przepisami. </w:t>
      </w:r>
    </w:p>
    <w:p w14:paraId="5EF7059F" w14:textId="1431B7F1" w:rsidR="00A32705" w:rsidRPr="00833A15" w:rsidRDefault="00FB040D" w:rsidP="0018501F">
      <w:pPr>
        <w:pStyle w:val="Akapitzlist"/>
        <w:widowControl w:val="0"/>
        <w:numPr>
          <w:ilvl w:val="0"/>
          <w:numId w:val="8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A32705" w:rsidRPr="00833A15">
        <w:rPr>
          <w:rFonts w:ascii="Times New Roman" w:eastAsia="Times New Roman" w:hAnsi="Times New Roman" w:cs="Times New Roman"/>
          <w:sz w:val="24"/>
          <w:szCs w:val="24"/>
        </w:rPr>
        <w:t>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umowy o pracę. Jako dokumenty potwierdzające zatrudnienie Zamawiający uzna np.:</w:t>
      </w:r>
    </w:p>
    <w:p w14:paraId="723CD2EB" w14:textId="77777777" w:rsidR="00A32705" w:rsidRPr="00833A15" w:rsidRDefault="00A32705" w:rsidP="0018501F">
      <w:pPr>
        <w:pStyle w:val="Akapitzlist"/>
        <w:widowControl w:val="0"/>
        <w:numPr>
          <w:ilvl w:val="0"/>
          <w:numId w:val="8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33A15">
        <w:rPr>
          <w:rFonts w:ascii="Times New Roman" w:eastAsia="Times New Roman" w:hAnsi="Times New Roman" w:cs="Times New Roman"/>
          <w:sz w:val="24"/>
          <w:szCs w:val="24"/>
          <w:lang w:eastAsia="pl-PL"/>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0C57C8C9" w14:textId="77777777" w:rsidR="00A32705" w:rsidRPr="00A977C7" w:rsidRDefault="00A32705" w:rsidP="0018501F">
      <w:pPr>
        <w:pStyle w:val="Akapitzlist"/>
        <w:widowControl w:val="0"/>
        <w:numPr>
          <w:ilvl w:val="0"/>
          <w:numId w:val="8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833A15">
        <w:rPr>
          <w:rFonts w:ascii="Times New Roman" w:eastAsia="Times New Roman" w:hAnsi="Times New Roman"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w:t>
      </w:r>
      <w:r w:rsidRPr="00A977C7">
        <w:rPr>
          <w:rFonts w:ascii="Times New Roman" w:eastAsia="Times New Roman" w:hAnsi="Times New Roman" w:cs="Times New Roman"/>
          <w:sz w:val="24"/>
          <w:szCs w:val="24"/>
        </w:rPr>
        <w:t>,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22AA18" w14:textId="77777777" w:rsidR="00A32705" w:rsidRPr="00A977C7" w:rsidRDefault="00A32705" w:rsidP="0018501F">
      <w:pPr>
        <w:pStyle w:val="Akapitzlist"/>
        <w:widowControl w:val="0"/>
        <w:numPr>
          <w:ilvl w:val="0"/>
          <w:numId w:val="8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977C7">
        <w:rPr>
          <w:rFonts w:ascii="Times New Roman" w:eastAsia="Times New Roman" w:hAnsi="Times New Roman" w:cs="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sidRPr="00A977C7">
        <w:rPr>
          <w:rFonts w:ascii="Times New Roman" w:eastAsia="Times New Roman" w:hAnsi="Times New Roman" w:cs="Times New Roman"/>
          <w:sz w:val="24"/>
          <w:szCs w:val="24"/>
        </w:rPr>
        <w:t>anonimizacji</w:t>
      </w:r>
      <w:proofErr w:type="spellEnd"/>
      <w:r w:rsidRPr="00A977C7">
        <w:rPr>
          <w:rFonts w:ascii="Times New Roman" w:eastAsia="Times New Roman" w:hAnsi="Times New Roman" w:cs="Times New Roman"/>
          <w:sz w:val="24"/>
          <w:szCs w:val="24"/>
        </w:rPr>
        <w:t>. Informacje takie jak: data zawarcia umowy, rodzaj umowy o pracę i wymiar etatu powinny być możliwe do zidentyfikowania;</w:t>
      </w:r>
    </w:p>
    <w:p w14:paraId="0FBB1546" w14:textId="77777777" w:rsidR="00A32705" w:rsidRPr="00A977C7" w:rsidRDefault="00A32705" w:rsidP="0018501F">
      <w:pPr>
        <w:pStyle w:val="Akapitzlist"/>
        <w:widowControl w:val="0"/>
        <w:numPr>
          <w:ilvl w:val="0"/>
          <w:numId w:val="8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977C7">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629EDD8C" w14:textId="07583183" w:rsidR="00A32705" w:rsidRPr="00A977C7" w:rsidRDefault="00A32705" w:rsidP="0018501F">
      <w:pPr>
        <w:pStyle w:val="Akapitzlist"/>
        <w:widowControl w:val="0"/>
        <w:numPr>
          <w:ilvl w:val="0"/>
          <w:numId w:val="8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977C7">
        <w:rPr>
          <w:rFonts w:ascii="Times New Roman" w:eastAsia="Times New Roman"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sidRPr="00A977C7">
        <w:rPr>
          <w:rFonts w:ascii="Times New Roman" w:eastAsia="Times New Roman" w:hAnsi="Times New Roman" w:cs="Times New Roman"/>
          <w:sz w:val="24"/>
          <w:szCs w:val="24"/>
        </w:rPr>
        <w:t>anonimizacji</w:t>
      </w:r>
      <w:proofErr w:type="spellEnd"/>
      <w:r w:rsidR="00FB040D">
        <w:rPr>
          <w:rFonts w:ascii="Times New Roman" w:eastAsia="Times New Roman" w:hAnsi="Times New Roman" w:cs="Times New Roman"/>
          <w:sz w:val="24"/>
          <w:szCs w:val="24"/>
        </w:rPr>
        <w:t>;</w:t>
      </w:r>
    </w:p>
    <w:p w14:paraId="45893F5C" w14:textId="3943B488" w:rsidR="002B2C09" w:rsidRPr="00A977C7" w:rsidRDefault="00FB040D" w:rsidP="0018501F">
      <w:pPr>
        <w:pStyle w:val="Akapitzlist"/>
        <w:widowControl w:val="0"/>
        <w:numPr>
          <w:ilvl w:val="0"/>
          <w:numId w:val="8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A32705" w:rsidRPr="00A977C7">
        <w:rPr>
          <w:rFonts w:ascii="Times New Roman" w:eastAsia="Times New Roman" w:hAnsi="Times New Roman" w:cs="Times New Roman"/>
          <w:sz w:val="24"/>
          <w:szCs w:val="24"/>
        </w:rPr>
        <w:t xml:space="preserve">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 w wysokości wskazanej w § </w:t>
      </w:r>
      <w:r w:rsidR="002B3FC3" w:rsidRPr="00A977C7">
        <w:rPr>
          <w:rFonts w:ascii="Times New Roman" w:eastAsia="Times New Roman" w:hAnsi="Times New Roman" w:cs="Times New Roman"/>
          <w:sz w:val="24"/>
          <w:szCs w:val="24"/>
        </w:rPr>
        <w:t xml:space="preserve">8 </w:t>
      </w:r>
      <w:r w:rsidR="00A32705" w:rsidRPr="00A977C7">
        <w:rPr>
          <w:rFonts w:ascii="Times New Roman" w:eastAsia="Times New Roman" w:hAnsi="Times New Roman" w:cs="Times New Roman"/>
          <w:sz w:val="24"/>
          <w:szCs w:val="24"/>
        </w:rPr>
        <w:t xml:space="preserve">ust. </w:t>
      </w:r>
      <w:r w:rsidR="002B3FC3" w:rsidRPr="00A977C7">
        <w:rPr>
          <w:rFonts w:ascii="Times New Roman" w:eastAsia="Times New Roman" w:hAnsi="Times New Roman" w:cs="Times New Roman"/>
          <w:sz w:val="24"/>
          <w:szCs w:val="24"/>
        </w:rPr>
        <w:t>1</w:t>
      </w:r>
      <w:r w:rsidR="00A32705" w:rsidRPr="00A977C7">
        <w:rPr>
          <w:rFonts w:ascii="Times New Roman" w:eastAsia="Times New Roman" w:hAnsi="Times New Roman" w:cs="Times New Roman"/>
          <w:sz w:val="24"/>
          <w:szCs w:val="24"/>
        </w:rPr>
        <w:t xml:space="preserve"> pkt </w:t>
      </w:r>
      <w:r w:rsidR="0083483C">
        <w:rPr>
          <w:rFonts w:ascii="Times New Roman" w:eastAsia="Times New Roman" w:hAnsi="Times New Roman" w:cs="Times New Roman"/>
          <w:sz w:val="24"/>
          <w:szCs w:val="24"/>
        </w:rPr>
        <w:t>6</w:t>
      </w:r>
      <w:r w:rsidR="00A32705" w:rsidRPr="00A977C7">
        <w:rPr>
          <w:rFonts w:ascii="Times New Roman" w:eastAsia="Times New Roman" w:hAnsi="Times New Roman" w:cs="Times New Roman"/>
          <w:sz w:val="24"/>
          <w:szCs w:val="24"/>
        </w:rPr>
        <w:t>.</w:t>
      </w:r>
    </w:p>
    <w:p w14:paraId="4068934F" w14:textId="445F56D4" w:rsidR="00017BC6" w:rsidRPr="007831B5" w:rsidRDefault="002E1D86" w:rsidP="007831B5">
      <w:pPr>
        <w:pStyle w:val="Akapitzlist"/>
        <w:widowControl w:val="0"/>
        <w:numPr>
          <w:ilvl w:val="0"/>
          <w:numId w:val="10"/>
        </w:numPr>
        <w:suppressAutoHyphens/>
        <w:spacing w:after="0" w:line="240" w:lineRule="auto"/>
        <w:ind w:hanging="357"/>
        <w:jc w:val="both"/>
        <w:rPr>
          <w:rFonts w:ascii="Times New Roman" w:eastAsia="Times New Roman" w:hAnsi="Times New Roman" w:cs="Times New Roman"/>
          <w:sz w:val="24"/>
          <w:szCs w:val="24"/>
        </w:rPr>
      </w:pPr>
      <w:bookmarkStart w:id="77" w:name="_Hlk121311414"/>
      <w:r w:rsidRPr="00A977C7">
        <w:rPr>
          <w:rFonts w:ascii="Times New Roman" w:eastAsia="Times New Roman" w:hAnsi="Times New Roman" w:cs="Times New Roman"/>
          <w:sz w:val="24"/>
          <w:szCs w:val="24"/>
        </w:rPr>
        <w:t xml:space="preserve">Wykonawca przez cały okres trwania niniejszej umowy musi posiadać ubezpieczenie od odpowiedzialności cywilnej w zakresie prowadzonej działalności związanej z przedmiotem umowy, na </w:t>
      </w:r>
      <w:r w:rsidRPr="007831B5">
        <w:rPr>
          <w:rFonts w:ascii="Times New Roman" w:eastAsia="Times New Roman" w:hAnsi="Times New Roman" w:cs="Times New Roman"/>
          <w:sz w:val="24"/>
          <w:szCs w:val="24"/>
        </w:rPr>
        <w:t>sumę co najmniej 500 000,00 zł (słownie: pięćset tysięcy złotych 00/100), a ponadto:</w:t>
      </w:r>
      <w:r w:rsidR="007831B5" w:rsidRPr="007831B5">
        <w:rPr>
          <w:rFonts w:ascii="Times New Roman" w:eastAsia="Times New Roman" w:hAnsi="Times New Roman" w:cs="Times New Roman"/>
          <w:sz w:val="24"/>
          <w:szCs w:val="24"/>
        </w:rPr>
        <w:t xml:space="preserve"> </w:t>
      </w:r>
      <w:r w:rsidRPr="007831B5">
        <w:rPr>
          <w:rFonts w:ascii="Times New Roman" w:eastAsia="Times New Roman" w:hAnsi="Times New Roman" w:cs="Times New Roman"/>
          <w:sz w:val="24"/>
          <w:szCs w:val="24"/>
        </w:rPr>
        <w:t xml:space="preserve">ubezpieczenie musi obejmować w pełnej wysokości odpowiedzialność za szkody na osobie oraz </w:t>
      </w:r>
      <w:r w:rsidR="007831B5">
        <w:rPr>
          <w:rFonts w:ascii="Times New Roman" w:eastAsia="Times New Roman" w:hAnsi="Times New Roman" w:cs="Times New Roman"/>
          <w:sz w:val="24"/>
          <w:szCs w:val="24"/>
        </w:rPr>
        <w:br/>
      </w:r>
      <w:r w:rsidRPr="007831B5">
        <w:rPr>
          <w:rFonts w:ascii="Times New Roman" w:eastAsia="Times New Roman" w:hAnsi="Times New Roman" w:cs="Times New Roman"/>
          <w:sz w:val="24"/>
          <w:szCs w:val="24"/>
        </w:rPr>
        <w:t xml:space="preserve">w mieniu Zamawiającego (w tym w mieniu powierzonym Wykonawcy w celu wykonania usługi) </w:t>
      </w:r>
      <w:r w:rsidR="007831B5">
        <w:rPr>
          <w:rFonts w:ascii="Times New Roman" w:eastAsia="Times New Roman" w:hAnsi="Times New Roman" w:cs="Times New Roman"/>
          <w:sz w:val="24"/>
          <w:szCs w:val="24"/>
        </w:rPr>
        <w:br/>
      </w:r>
      <w:r w:rsidRPr="007831B5">
        <w:rPr>
          <w:rFonts w:ascii="Times New Roman" w:eastAsia="Times New Roman" w:hAnsi="Times New Roman" w:cs="Times New Roman"/>
          <w:sz w:val="24"/>
          <w:szCs w:val="24"/>
        </w:rPr>
        <w:t>i osób trzecich, powstałe w związku z wykonywaniem przedmiotu i postanowień niniejszej umowy</w:t>
      </w:r>
      <w:r w:rsidR="00017BC6" w:rsidRPr="007831B5">
        <w:rPr>
          <w:rFonts w:ascii="Times New Roman" w:eastAsia="Times New Roman" w:hAnsi="Times New Roman" w:cs="Times New Roman"/>
          <w:sz w:val="24"/>
          <w:szCs w:val="24"/>
        </w:rPr>
        <w:t>.</w:t>
      </w:r>
      <w:r w:rsidR="00017BC6" w:rsidRPr="007831B5">
        <w:rPr>
          <w:rFonts w:ascii="Times New Roman" w:eastAsia="Times New Roman" w:hAnsi="Times New Roman" w:cs="Times New Roman"/>
          <w:sz w:val="24"/>
          <w:szCs w:val="24"/>
        </w:rPr>
        <w:br/>
      </w:r>
      <w:r w:rsidRPr="007831B5">
        <w:rPr>
          <w:rFonts w:ascii="Times New Roman" w:eastAsia="Times New Roman" w:hAnsi="Times New Roman" w:cs="Times New Roman"/>
          <w:sz w:val="24"/>
          <w:szCs w:val="24"/>
        </w:rPr>
        <w:t>Ubezpieczeniem objęci będą zarówno Wykonawca, jak też jego Podwykonawcy</w:t>
      </w:r>
      <w:r w:rsidR="00B527FA" w:rsidRPr="007831B5">
        <w:rPr>
          <w:rFonts w:ascii="Times New Roman" w:eastAsia="Times New Roman" w:hAnsi="Times New Roman" w:cs="Times New Roman"/>
          <w:sz w:val="24"/>
          <w:szCs w:val="24"/>
        </w:rPr>
        <w:t xml:space="preserve">, </w:t>
      </w:r>
      <w:r w:rsidR="00B527FA" w:rsidRPr="007831B5">
        <w:rPr>
          <w:rFonts w:ascii="Times New Roman" w:hAnsi="Times New Roman" w:cs="Times New Roman"/>
          <w:sz w:val="24"/>
          <w:szCs w:val="24"/>
        </w:rPr>
        <w:t>o ile Wykonawca będzie korzystał z podwykonawców.</w:t>
      </w:r>
    </w:p>
    <w:p w14:paraId="3E3CA567" w14:textId="227B4FAD" w:rsidR="00017BC6" w:rsidRPr="00A977C7" w:rsidRDefault="00017BC6" w:rsidP="0018501F">
      <w:pPr>
        <w:pStyle w:val="Akapitzlist"/>
        <w:widowControl w:val="0"/>
        <w:numPr>
          <w:ilvl w:val="0"/>
          <w:numId w:val="10"/>
        </w:numPr>
        <w:suppressAutoHyphens/>
        <w:spacing w:after="0" w:line="240" w:lineRule="auto"/>
        <w:ind w:hanging="357"/>
        <w:jc w:val="both"/>
        <w:rPr>
          <w:rFonts w:ascii="Times New Roman" w:eastAsia="Times New Roman" w:hAnsi="Times New Roman" w:cs="Times New Roman"/>
          <w:sz w:val="24"/>
          <w:szCs w:val="24"/>
        </w:rPr>
      </w:pPr>
      <w:r w:rsidRPr="00A977C7">
        <w:rPr>
          <w:rFonts w:ascii="Times New Roman" w:eastAsia="Times New Roman" w:hAnsi="Times New Roman" w:cs="Times New Roman"/>
          <w:sz w:val="24"/>
          <w:szCs w:val="24"/>
        </w:rPr>
        <w:t xml:space="preserve">Polisa/-y / umowy ubezpieczenia, o których mowa w ust. </w:t>
      </w:r>
      <w:r w:rsidR="007831B5">
        <w:rPr>
          <w:rFonts w:ascii="Times New Roman" w:eastAsia="Times New Roman" w:hAnsi="Times New Roman" w:cs="Times New Roman"/>
          <w:sz w:val="24"/>
          <w:szCs w:val="24"/>
        </w:rPr>
        <w:t>8</w:t>
      </w:r>
      <w:r w:rsidRPr="00A977C7">
        <w:rPr>
          <w:rFonts w:ascii="Times New Roman" w:eastAsia="Times New Roman" w:hAnsi="Times New Roman" w:cs="Times New Roman"/>
          <w:sz w:val="24"/>
          <w:szCs w:val="24"/>
        </w:rPr>
        <w:t xml:space="preserve"> muszą zapewniać wypłatę odszkodowania, płatnego w złotych polskich, do wysokości sumy gwarancyjnej wskazanej w ust </w:t>
      </w:r>
      <w:r w:rsidR="007831B5">
        <w:rPr>
          <w:rFonts w:ascii="Times New Roman" w:eastAsia="Times New Roman" w:hAnsi="Times New Roman" w:cs="Times New Roman"/>
          <w:sz w:val="24"/>
          <w:szCs w:val="24"/>
        </w:rPr>
        <w:t>8</w:t>
      </w:r>
      <w:r w:rsidRPr="00A977C7">
        <w:rPr>
          <w:rFonts w:ascii="Times New Roman" w:eastAsia="Times New Roman" w:hAnsi="Times New Roman" w:cs="Times New Roman"/>
          <w:sz w:val="24"/>
          <w:szCs w:val="24"/>
        </w:rPr>
        <w:t>. Dopuszczalna jest franszyza redukcyjna, w wysokości nie większej niż 1 000,00 zł na każdy wypadek.</w:t>
      </w:r>
      <w:r w:rsidR="00B527FA" w:rsidRPr="00A977C7">
        <w:rPr>
          <w:rFonts w:ascii="Times New Roman" w:eastAsia="Times New Roman" w:hAnsi="Times New Roman" w:cs="Times New Roman"/>
          <w:sz w:val="24"/>
          <w:szCs w:val="24"/>
        </w:rPr>
        <w:t xml:space="preserve"> </w:t>
      </w:r>
      <w:r w:rsidR="00B527FA" w:rsidRPr="00A977C7">
        <w:rPr>
          <w:rFonts w:ascii="Times New Roman" w:hAnsi="Times New Roman" w:cs="Times New Roman"/>
          <w:sz w:val="24"/>
          <w:szCs w:val="24"/>
        </w:rPr>
        <w:t xml:space="preserve">Nie dopuszcza się zastosowania procentowych udziałów własnych. </w:t>
      </w:r>
      <w:r w:rsidRPr="00A977C7">
        <w:rPr>
          <w:rFonts w:ascii="Times New Roman" w:eastAsia="Times New Roman" w:hAnsi="Times New Roman" w:cs="Times New Roman"/>
          <w:sz w:val="24"/>
          <w:szCs w:val="24"/>
        </w:rPr>
        <w:t xml:space="preserve">W razie zastosowania w polisie/umowie ww. franszyzy redukcyjnej ubezpieczyciel wypłaca odszkodowanie z jej potrąceniem, a Wykonawca ma obowiązek dopłacić Zamawiającemu różnicę w wysokości </w:t>
      </w:r>
      <w:r w:rsidRPr="00A977C7">
        <w:rPr>
          <w:rFonts w:ascii="Times New Roman" w:eastAsia="Times New Roman" w:hAnsi="Times New Roman" w:cs="Times New Roman"/>
          <w:sz w:val="24"/>
          <w:szCs w:val="24"/>
        </w:rPr>
        <w:lastRenderedPageBreak/>
        <w:t>potrąconej przez ubezpieczyciela kwoty. Wykonawca oświadcza, iż suma gwarancyjna ubezpieczenia nie jest wyczerpana.</w:t>
      </w:r>
    </w:p>
    <w:p w14:paraId="00C74AE3" w14:textId="4DBE91C8" w:rsidR="00017BC6" w:rsidRPr="00A977C7" w:rsidRDefault="002E1D86" w:rsidP="0018501F">
      <w:pPr>
        <w:pStyle w:val="Akapitzlist"/>
        <w:widowControl w:val="0"/>
        <w:numPr>
          <w:ilvl w:val="0"/>
          <w:numId w:val="10"/>
        </w:numPr>
        <w:suppressAutoHyphens/>
        <w:spacing w:after="0" w:line="240" w:lineRule="auto"/>
        <w:ind w:hanging="357"/>
        <w:jc w:val="both"/>
        <w:rPr>
          <w:rFonts w:ascii="Times New Roman" w:eastAsia="Times New Roman" w:hAnsi="Times New Roman" w:cs="Times New Roman"/>
          <w:sz w:val="24"/>
          <w:szCs w:val="24"/>
        </w:rPr>
      </w:pPr>
      <w:r w:rsidRPr="00A977C7">
        <w:rPr>
          <w:rFonts w:ascii="Times New Roman" w:eastAsia="Times New Roman" w:hAnsi="Times New Roman" w:cs="Times New Roman"/>
          <w:sz w:val="24"/>
          <w:szCs w:val="24"/>
        </w:rPr>
        <w:t xml:space="preserve">Wykonawca przekaże Zamawiającemu dokument ubezpieczenia, o którym mowa powyżej, wraz z dokumentami potwierdzającymi opłacenie polisy (ewentualnie dowodem opłacenia raty składki) i dokument potwierdzający zakres umowy ubezpieczenia (jeśli zakres ten nie wynika z treści polisy) </w:t>
      </w:r>
      <w:r w:rsidR="00B527FA" w:rsidRPr="00A977C7">
        <w:rPr>
          <w:rFonts w:ascii="Times New Roman" w:eastAsia="Times New Roman" w:hAnsi="Times New Roman" w:cs="Times New Roman"/>
          <w:sz w:val="24"/>
          <w:szCs w:val="24"/>
        </w:rPr>
        <w:t xml:space="preserve">przynajmniej 3 dni robocze przed planowanym podpisaniem umowy celem ich weryfikacji, chyba że strony uzgodnią inaczej.  </w:t>
      </w:r>
    </w:p>
    <w:p w14:paraId="0F5AB008" w14:textId="63AC2710" w:rsidR="00017BC6" w:rsidRPr="00A977C7" w:rsidRDefault="002E1D86" w:rsidP="0018501F">
      <w:pPr>
        <w:pStyle w:val="Akapitzlist"/>
        <w:widowControl w:val="0"/>
        <w:numPr>
          <w:ilvl w:val="0"/>
          <w:numId w:val="10"/>
        </w:numPr>
        <w:suppressAutoHyphens/>
        <w:spacing w:after="0" w:line="240" w:lineRule="auto"/>
        <w:ind w:hanging="357"/>
        <w:jc w:val="both"/>
        <w:rPr>
          <w:rFonts w:ascii="Times New Roman" w:eastAsia="Times New Roman" w:hAnsi="Times New Roman" w:cs="Times New Roman"/>
          <w:sz w:val="24"/>
          <w:szCs w:val="24"/>
        </w:rPr>
      </w:pPr>
      <w:r w:rsidRPr="00A977C7">
        <w:rPr>
          <w:rFonts w:ascii="Times New Roman" w:eastAsia="Times New Roman" w:hAnsi="Times New Roman" w:cs="Times New Roman"/>
          <w:sz w:val="24"/>
          <w:szCs w:val="24"/>
        </w:rPr>
        <w:t xml:space="preserve">W przypadku wygaśnięcia umowy ubezpieczenia w trakcie obowiązywania niniejszej umowy Wykonawca jest zobowiązany do doręczenia Zamawiającemu dokumentu ubezpieczenia (wraz z dowodem opłacenia składki bądź raty składki i dokumentem potwierdzającym zakres ubezpieczenia (jeśli zakres ten nie wynika z treści polisy)) na kolejny okres, nie później niż na </w:t>
      </w:r>
      <w:r w:rsidR="00B527FA" w:rsidRPr="00A977C7">
        <w:rPr>
          <w:rFonts w:ascii="Times New Roman" w:eastAsia="Times New Roman" w:hAnsi="Times New Roman" w:cs="Times New Roman"/>
          <w:sz w:val="24"/>
          <w:szCs w:val="24"/>
        </w:rPr>
        <w:t>14</w:t>
      </w:r>
      <w:r w:rsidRPr="00A977C7">
        <w:rPr>
          <w:rFonts w:ascii="Times New Roman" w:eastAsia="Times New Roman" w:hAnsi="Times New Roman" w:cs="Times New Roman"/>
          <w:sz w:val="24"/>
          <w:szCs w:val="24"/>
        </w:rPr>
        <w:t xml:space="preserve"> dni przed datą wygaśnięcia dotychczasowej umowy ubezpieczenia.</w:t>
      </w:r>
    </w:p>
    <w:p w14:paraId="47A09433" w14:textId="0819E9B5" w:rsidR="00541B92" w:rsidRPr="00A977C7" w:rsidRDefault="002E1D86" w:rsidP="0018501F">
      <w:pPr>
        <w:pStyle w:val="Akapitzlist"/>
        <w:widowControl w:val="0"/>
        <w:numPr>
          <w:ilvl w:val="0"/>
          <w:numId w:val="10"/>
        </w:numPr>
        <w:suppressAutoHyphens/>
        <w:spacing w:after="0" w:line="240" w:lineRule="auto"/>
        <w:ind w:hanging="357"/>
        <w:jc w:val="both"/>
        <w:rPr>
          <w:rFonts w:ascii="Times New Roman" w:eastAsia="Times New Roman" w:hAnsi="Times New Roman" w:cs="Times New Roman"/>
          <w:strike/>
          <w:color w:val="FF0000"/>
          <w:sz w:val="24"/>
          <w:szCs w:val="24"/>
        </w:rPr>
      </w:pPr>
      <w:r w:rsidRPr="00A977C7">
        <w:rPr>
          <w:rFonts w:ascii="Times New Roman" w:eastAsia="Times New Roman" w:hAnsi="Times New Roman" w:cs="Times New Roman"/>
          <w:sz w:val="24"/>
          <w:szCs w:val="24"/>
        </w:rPr>
        <w:t>W przypadku niedotrzymania przez Wykonawcę warunków wymienionych w niniejszym paragrafie Zamawiającemu przysługuje prawo odstąpienia od umowy, po wyznaczeniu Wykonawcy dodatkowego terminu do prawidłowego wykonania postanowień u</w:t>
      </w:r>
      <w:r w:rsidR="00A977C7" w:rsidRPr="00A977C7">
        <w:rPr>
          <w:rFonts w:ascii="Times New Roman" w:eastAsia="Times New Roman" w:hAnsi="Times New Roman" w:cs="Times New Roman"/>
          <w:sz w:val="24"/>
          <w:szCs w:val="24"/>
        </w:rPr>
        <w:t>mowy.</w:t>
      </w:r>
    </w:p>
    <w:bookmarkEnd w:id="77"/>
    <w:p w14:paraId="739EA9BA" w14:textId="77777777" w:rsidR="002E1D86" w:rsidRPr="0018501F" w:rsidRDefault="002E1D86" w:rsidP="0018501F">
      <w:pPr>
        <w:widowControl w:val="0"/>
        <w:jc w:val="both"/>
        <w:rPr>
          <w:rFonts w:eastAsia="Times New Roman" w:cs="Times New Roman"/>
          <w:strike/>
          <w:color w:val="FF0000"/>
          <w:sz w:val="24"/>
          <w:szCs w:val="24"/>
          <w:lang w:eastAsia="en-US"/>
        </w:rPr>
      </w:pPr>
    </w:p>
    <w:p w14:paraId="5CC25E3A" w14:textId="27A59D67" w:rsidR="005C6B3C" w:rsidRPr="00024D3B" w:rsidRDefault="005C6B3C" w:rsidP="0018501F">
      <w:pPr>
        <w:widowControl w:val="0"/>
        <w:tabs>
          <w:tab w:val="left" w:pos="851"/>
        </w:tabs>
        <w:jc w:val="center"/>
        <w:rPr>
          <w:rFonts w:eastAsia="Times New Roman" w:cs="Times New Roman"/>
          <w:b/>
          <w:bCs/>
          <w:color w:val="000000" w:themeColor="text1"/>
          <w:sz w:val="24"/>
          <w:szCs w:val="24"/>
        </w:rPr>
      </w:pPr>
      <w:bookmarkStart w:id="78" w:name="_Hlk80687903"/>
      <w:r w:rsidRPr="002A7D17">
        <w:rPr>
          <w:rFonts w:eastAsia="Times New Roman" w:cs="Times New Roman"/>
          <w:b/>
          <w:bCs/>
          <w:color w:val="000000" w:themeColor="text1"/>
          <w:sz w:val="24"/>
          <w:szCs w:val="24"/>
        </w:rPr>
        <w:t>§ 2</w:t>
      </w:r>
    </w:p>
    <w:bookmarkEnd w:id="78"/>
    <w:p w14:paraId="77C6C64B" w14:textId="18B28ED2" w:rsidR="001959D4" w:rsidRPr="0025337D" w:rsidRDefault="001959D4" w:rsidP="0018501F">
      <w:pPr>
        <w:widowControl w:val="0"/>
        <w:numPr>
          <w:ilvl w:val="0"/>
          <w:numId w:val="99"/>
        </w:numPr>
        <w:autoSpaceDN w:val="0"/>
        <w:ind w:left="284"/>
        <w:jc w:val="both"/>
        <w:textAlignment w:val="baseline"/>
        <w:rPr>
          <w:rFonts w:eastAsia="Lucida Sans Unicode" w:cs="Tahoma"/>
          <w:sz w:val="24"/>
          <w:szCs w:val="24"/>
          <w:lang w:eastAsia="en-US" w:bidi="en-US"/>
        </w:rPr>
      </w:pPr>
      <w:r w:rsidRPr="001959D4">
        <w:rPr>
          <w:rFonts w:eastAsia="Lucida Sans Unicode" w:cs="Tahoma"/>
          <w:color w:val="000000"/>
          <w:sz w:val="24"/>
          <w:szCs w:val="24"/>
          <w:lang w:eastAsia="en-US" w:bidi="en-US"/>
        </w:rPr>
        <w:t xml:space="preserve">Wykonawca zobowiązany jest odbierać narzędzia od Zamawiającego </w:t>
      </w:r>
      <w:r w:rsidR="0025337D">
        <w:rPr>
          <w:rFonts w:eastAsia="Lucida Sans Unicode" w:cs="Tahoma"/>
          <w:color w:val="000000"/>
          <w:sz w:val="24"/>
          <w:szCs w:val="24"/>
          <w:lang w:eastAsia="en-US" w:bidi="en-US"/>
        </w:rPr>
        <w:t xml:space="preserve">z Portierni </w:t>
      </w:r>
      <w:r w:rsidRPr="001959D4">
        <w:rPr>
          <w:rFonts w:eastAsia="Lucida Sans Unicode" w:cs="Tahoma"/>
          <w:color w:val="000000"/>
          <w:sz w:val="24"/>
          <w:szCs w:val="24"/>
          <w:lang w:eastAsia="en-US" w:bidi="en-US"/>
        </w:rPr>
        <w:t>Szpitala przy Al. Focha 33</w:t>
      </w:r>
      <w:r w:rsidR="002B3FC3">
        <w:rPr>
          <w:rFonts w:eastAsia="Lucida Sans Unicode" w:cs="Tahoma"/>
          <w:color w:val="000000"/>
          <w:sz w:val="24"/>
          <w:szCs w:val="24"/>
          <w:lang w:eastAsia="en-US" w:bidi="en-US"/>
        </w:rPr>
        <w:t xml:space="preserve"> w </w:t>
      </w:r>
      <w:r w:rsidR="002B3FC3" w:rsidRPr="00F006C8">
        <w:rPr>
          <w:rFonts w:eastAsia="Lucida Sans Unicode" w:cs="Tahoma"/>
          <w:sz w:val="24"/>
          <w:szCs w:val="24"/>
          <w:lang w:eastAsia="en-US" w:bidi="en-US"/>
        </w:rPr>
        <w:t>Krakowie</w:t>
      </w:r>
      <w:r w:rsidRPr="00F006C8">
        <w:rPr>
          <w:rFonts w:eastAsia="Lucida Sans Unicode" w:cs="Tahoma"/>
          <w:sz w:val="24"/>
          <w:szCs w:val="24"/>
          <w:lang w:eastAsia="en-US" w:bidi="en-US"/>
        </w:rPr>
        <w:t xml:space="preserve"> i dostarczać je Zamawiającemu po wykonaniu usługi pod ten sam adres. </w:t>
      </w:r>
      <w:r w:rsidRPr="0025337D">
        <w:rPr>
          <w:rFonts w:eastAsia="Lucida Sans Unicode" w:cs="Tahoma"/>
          <w:sz w:val="24"/>
          <w:szCs w:val="24"/>
          <w:lang w:eastAsia="en-US" w:bidi="en-US"/>
        </w:rPr>
        <w:t>Przekazanie narzędzi do sterylizacji następuje na podstawie protokołu zdawczo-odbiorczego, którego wzór stanowi załącznik nr 3 do niniejszej umowy.</w:t>
      </w:r>
    </w:p>
    <w:p w14:paraId="51AD6044" w14:textId="53758FD7" w:rsidR="001959D4" w:rsidRPr="0025337D" w:rsidRDefault="001959D4" w:rsidP="0018501F">
      <w:pPr>
        <w:pStyle w:val="Akapitzlist"/>
        <w:widowControl w:val="0"/>
        <w:numPr>
          <w:ilvl w:val="0"/>
          <w:numId w:val="99"/>
        </w:numPr>
        <w:suppressAutoHyphens/>
        <w:spacing w:after="0" w:line="240" w:lineRule="auto"/>
        <w:ind w:left="284" w:hanging="357"/>
        <w:jc w:val="both"/>
        <w:rPr>
          <w:rFonts w:ascii="Times New Roman" w:eastAsia="Lucida Sans Unicode" w:hAnsi="Times New Roman" w:cs="Tahoma"/>
          <w:sz w:val="24"/>
          <w:szCs w:val="24"/>
          <w:lang w:bidi="en-US"/>
        </w:rPr>
      </w:pPr>
      <w:r w:rsidRPr="0025337D">
        <w:rPr>
          <w:rFonts w:ascii="Times New Roman" w:eastAsia="Lucida Sans Unicode" w:hAnsi="Times New Roman" w:cs="Tahoma"/>
          <w:sz w:val="24"/>
          <w:szCs w:val="24"/>
          <w:lang w:bidi="en-US"/>
        </w:rPr>
        <w:t>Wykonawca zobowiązuje się odbierać narzędzia do sterylizacji oraz przekazywać sterylne narzędzia zgodnie z harmonogramem opisanym w załączniku nr 1 do umowy, w ilości każdorazowo określonej w protokole zdawczo-odbiorczym podpisywanym przez upoważnionego pracownika Zamawiającego i Wykonawcy.</w:t>
      </w:r>
    </w:p>
    <w:p w14:paraId="1D8163DE" w14:textId="298EE671" w:rsidR="0003222D" w:rsidRPr="0025337D" w:rsidRDefault="0003222D" w:rsidP="0018501F">
      <w:pPr>
        <w:pStyle w:val="Akapitzlist"/>
        <w:widowControl w:val="0"/>
        <w:numPr>
          <w:ilvl w:val="0"/>
          <w:numId w:val="99"/>
        </w:numPr>
        <w:suppressAutoHyphens/>
        <w:spacing w:after="0" w:line="240" w:lineRule="auto"/>
        <w:ind w:left="284" w:hanging="357"/>
        <w:jc w:val="both"/>
        <w:rPr>
          <w:rFonts w:ascii="Times New Roman" w:eastAsia="Lucida Sans Unicode" w:hAnsi="Times New Roman" w:cs="Times New Roman"/>
          <w:sz w:val="24"/>
          <w:szCs w:val="24"/>
          <w:lang w:bidi="en-US"/>
        </w:rPr>
      </w:pPr>
      <w:r w:rsidRPr="0025337D">
        <w:rPr>
          <w:rFonts w:ascii="Times New Roman" w:hAnsi="Times New Roman" w:cs="Times New Roman"/>
          <w:b/>
        </w:rPr>
        <w:t xml:space="preserve">Ponadto </w:t>
      </w:r>
      <w:r w:rsidRPr="00C402CC">
        <w:rPr>
          <w:rFonts w:ascii="Times New Roman" w:hAnsi="Times New Roman" w:cs="Times New Roman"/>
          <w:b/>
        </w:rPr>
        <w:t xml:space="preserve">w </w:t>
      </w:r>
      <w:r w:rsidR="003D262A" w:rsidRPr="00C402CC">
        <w:rPr>
          <w:rFonts w:ascii="Times New Roman" w:hAnsi="Times New Roman" w:cs="Times New Roman"/>
          <w:b/>
        </w:rPr>
        <w:t xml:space="preserve">uzasadnionych przypadkach </w:t>
      </w:r>
      <w:r w:rsidRPr="00C402CC">
        <w:rPr>
          <w:rFonts w:ascii="Times New Roman" w:hAnsi="Times New Roman" w:cs="Times New Roman"/>
          <w:b/>
        </w:rPr>
        <w:t>Zamawiający zastrzega sobie możliwość przekazania</w:t>
      </w:r>
      <w:r w:rsidR="00FB040D" w:rsidRPr="00C402CC">
        <w:rPr>
          <w:rFonts w:ascii="Times New Roman" w:hAnsi="Times New Roman" w:cs="Times New Roman"/>
          <w:b/>
        </w:rPr>
        <w:t xml:space="preserve"> Wykonawcy narzędzi do sterylizacji w trybie na </w:t>
      </w:r>
      <w:r w:rsidR="00CB3C84" w:rsidRPr="00C402CC">
        <w:rPr>
          <w:rFonts w:ascii="Times New Roman" w:hAnsi="Times New Roman" w:cs="Times New Roman"/>
          <w:b/>
        </w:rPr>
        <w:t>„</w:t>
      </w:r>
      <w:r w:rsidR="00FB040D" w:rsidRPr="00C402CC">
        <w:rPr>
          <w:rFonts w:ascii="Times New Roman" w:hAnsi="Times New Roman" w:cs="Times New Roman"/>
          <w:b/>
        </w:rPr>
        <w:t>cito”</w:t>
      </w:r>
      <w:r w:rsidRPr="00C402CC">
        <w:rPr>
          <w:rFonts w:ascii="Times New Roman" w:hAnsi="Times New Roman" w:cs="Times New Roman"/>
          <w:b/>
        </w:rPr>
        <w:t>,</w:t>
      </w:r>
      <w:r w:rsidR="00FB040D" w:rsidRPr="00C402CC">
        <w:rPr>
          <w:rFonts w:ascii="Times New Roman" w:hAnsi="Times New Roman" w:cs="Times New Roman"/>
          <w:b/>
        </w:rPr>
        <w:t xml:space="preserve"> a</w:t>
      </w:r>
      <w:r w:rsidRPr="00C402CC">
        <w:rPr>
          <w:rFonts w:ascii="Times New Roman" w:hAnsi="Times New Roman" w:cs="Times New Roman"/>
          <w:b/>
        </w:rPr>
        <w:t xml:space="preserve"> Wykonawca </w:t>
      </w:r>
      <w:r w:rsidRPr="0025337D">
        <w:rPr>
          <w:rFonts w:ascii="Times New Roman" w:hAnsi="Times New Roman" w:cs="Times New Roman"/>
          <w:b/>
        </w:rPr>
        <w:t xml:space="preserve">zobowiązuje się w </w:t>
      </w:r>
      <w:r w:rsidR="00F853D6">
        <w:rPr>
          <w:rFonts w:ascii="Times New Roman" w:hAnsi="Times New Roman" w:cs="Times New Roman"/>
          <w:b/>
        </w:rPr>
        <w:t xml:space="preserve">tym </w:t>
      </w:r>
      <w:r w:rsidR="00F853D6" w:rsidRPr="0025337D">
        <w:rPr>
          <w:rFonts w:ascii="Times New Roman" w:hAnsi="Times New Roman" w:cs="Times New Roman"/>
          <w:b/>
        </w:rPr>
        <w:t>przypadku</w:t>
      </w:r>
      <w:r w:rsidRPr="0025337D">
        <w:rPr>
          <w:rFonts w:ascii="Times New Roman" w:hAnsi="Times New Roman" w:cs="Times New Roman"/>
          <w:b/>
        </w:rPr>
        <w:t xml:space="preserve"> wykonać usługę sterylizacji i zwrócić materiał sterylny w czasie ……. </w:t>
      </w:r>
      <w:r w:rsidRPr="0025337D">
        <w:rPr>
          <w:rStyle w:val="Odwoanieprzypisudolnego"/>
          <w:rFonts w:ascii="Times New Roman" w:hAnsi="Times New Roman" w:cs="Times New Roman"/>
          <w:b/>
        </w:rPr>
        <w:footnoteReference w:id="8"/>
      </w:r>
      <w:r w:rsidRPr="0025337D">
        <w:rPr>
          <w:rFonts w:ascii="Times New Roman" w:hAnsi="Times New Roman" w:cs="Times New Roman"/>
          <w:b/>
        </w:rPr>
        <w:t xml:space="preserve"> godzin od momentu telefonicznego zgłoszenia przez upoważnionego pracownika Zamawiającego.</w:t>
      </w:r>
    </w:p>
    <w:p w14:paraId="63D0B9D3" w14:textId="77777777" w:rsidR="00303BE1" w:rsidRDefault="00594CA5" w:rsidP="00303BE1">
      <w:pPr>
        <w:pStyle w:val="Akapitzlist"/>
        <w:widowControl w:val="0"/>
        <w:numPr>
          <w:ilvl w:val="0"/>
          <w:numId w:val="99"/>
        </w:numPr>
        <w:suppressAutoHyphens/>
        <w:spacing w:after="0" w:line="240" w:lineRule="auto"/>
        <w:ind w:left="284" w:hanging="357"/>
        <w:jc w:val="both"/>
        <w:rPr>
          <w:rFonts w:ascii="Times New Roman" w:eastAsia="Lucida Sans Unicode" w:hAnsi="Times New Roman" w:cs="Times New Roman"/>
          <w:color w:val="000000"/>
          <w:sz w:val="24"/>
          <w:szCs w:val="24"/>
          <w:lang w:bidi="en-US"/>
        </w:rPr>
      </w:pPr>
      <w:r w:rsidRPr="0025337D">
        <w:rPr>
          <w:rFonts w:ascii="Times New Roman" w:eastAsia="Lucida Sans Unicode" w:hAnsi="Times New Roman" w:cs="Times New Roman"/>
          <w:sz w:val="24"/>
          <w:szCs w:val="24"/>
          <w:lang w:bidi="en-US"/>
        </w:rPr>
        <w:t xml:space="preserve">Wykonawca ponosi odpowiedzialność na zasadzie ryzyka, za przekazane narzędzia: od przyjęcia ich od Zamawiającego do momentu zwrotu wysterylizowanych </w:t>
      </w:r>
      <w:r w:rsidRPr="0003222D">
        <w:rPr>
          <w:rFonts w:ascii="Times New Roman" w:eastAsia="Lucida Sans Unicode" w:hAnsi="Times New Roman" w:cs="Times New Roman"/>
          <w:color w:val="000000"/>
          <w:sz w:val="24"/>
          <w:szCs w:val="24"/>
          <w:lang w:bidi="en-US"/>
        </w:rPr>
        <w:t>pakietów Zamawiającemu, a także za skuteczność procesu technologicznego ich sterylizacji.</w:t>
      </w:r>
    </w:p>
    <w:p w14:paraId="5DE96212" w14:textId="4F02B515" w:rsidR="00A96002" w:rsidRPr="00C402CC" w:rsidRDefault="00303BE1" w:rsidP="00A96002">
      <w:pPr>
        <w:pStyle w:val="Akapitzlist"/>
        <w:widowControl w:val="0"/>
        <w:numPr>
          <w:ilvl w:val="0"/>
          <w:numId w:val="99"/>
        </w:numPr>
        <w:suppressAutoHyphens/>
        <w:spacing w:after="0" w:line="240" w:lineRule="auto"/>
        <w:ind w:left="284" w:hanging="357"/>
        <w:jc w:val="both"/>
        <w:rPr>
          <w:rFonts w:ascii="Times New Roman" w:eastAsia="Lucida Sans Unicode" w:hAnsi="Times New Roman" w:cs="Times New Roman"/>
          <w:sz w:val="24"/>
          <w:szCs w:val="24"/>
          <w:lang w:bidi="en-US"/>
        </w:rPr>
      </w:pPr>
      <w:r w:rsidRPr="00303BE1">
        <w:rPr>
          <w:rFonts w:ascii="Times New Roman" w:eastAsia="Lucida Sans Unicode" w:hAnsi="Times New Roman" w:cs="Times New Roman"/>
          <w:color w:val="000000"/>
          <w:sz w:val="24"/>
          <w:szCs w:val="24"/>
          <w:lang w:bidi="en-US"/>
        </w:rPr>
        <w:t>Ze względów epidemiologicznych szczegółowe sprawdzanie pod względem ilościowym i</w:t>
      </w:r>
      <w:r w:rsidR="00C402CC">
        <w:rPr>
          <w:rFonts w:ascii="Times New Roman" w:eastAsia="Lucida Sans Unicode" w:hAnsi="Times New Roman" w:cs="Times New Roman"/>
          <w:color w:val="000000"/>
          <w:sz w:val="24"/>
          <w:szCs w:val="24"/>
          <w:lang w:bidi="en-US"/>
        </w:rPr>
        <w:t> </w:t>
      </w:r>
      <w:r w:rsidRPr="00C402CC">
        <w:rPr>
          <w:rFonts w:ascii="Times New Roman" w:eastAsia="Lucida Sans Unicode" w:hAnsi="Times New Roman" w:cs="Times New Roman"/>
          <w:sz w:val="24"/>
          <w:szCs w:val="24"/>
          <w:lang w:bidi="en-US"/>
        </w:rPr>
        <w:t>jakościowym przekazanych narzędzi odbywa się u Wykonawcy</w:t>
      </w:r>
      <w:r w:rsidR="00A96002" w:rsidRPr="00C402CC">
        <w:rPr>
          <w:rFonts w:ascii="Times New Roman" w:eastAsia="Lucida Sans Unicode" w:hAnsi="Times New Roman" w:cs="Times New Roman"/>
          <w:sz w:val="24"/>
          <w:szCs w:val="24"/>
          <w:lang w:bidi="en-US"/>
        </w:rPr>
        <w:t>.</w:t>
      </w:r>
    </w:p>
    <w:p w14:paraId="29CA4E98" w14:textId="2DCCA921" w:rsidR="00A96002" w:rsidRPr="00C402CC" w:rsidRDefault="00A96002" w:rsidP="00A96002">
      <w:pPr>
        <w:pStyle w:val="Akapitzlist"/>
        <w:widowControl w:val="0"/>
        <w:numPr>
          <w:ilvl w:val="0"/>
          <w:numId w:val="99"/>
        </w:numPr>
        <w:suppressAutoHyphens/>
        <w:spacing w:after="0" w:line="240" w:lineRule="auto"/>
        <w:ind w:left="284" w:hanging="357"/>
        <w:jc w:val="both"/>
        <w:rPr>
          <w:rFonts w:ascii="Times New Roman" w:eastAsia="Lucida Sans Unicode" w:hAnsi="Times New Roman" w:cs="Times New Roman"/>
          <w:sz w:val="24"/>
          <w:szCs w:val="24"/>
          <w:lang w:bidi="en-US"/>
        </w:rPr>
      </w:pPr>
      <w:r w:rsidRPr="00C402CC">
        <w:rPr>
          <w:rFonts w:ascii="Times New Roman" w:hAnsi="Times New Roman" w:cs="Times New Roman"/>
          <w:sz w:val="24"/>
          <w:szCs w:val="24"/>
        </w:rPr>
        <w:t>Wykonawca oświadcza, że posiada wyodrębniony środek transportu</w:t>
      </w:r>
      <w:r w:rsidR="00C402CC" w:rsidRPr="00C402CC">
        <w:rPr>
          <w:rFonts w:ascii="Times New Roman" w:hAnsi="Times New Roman" w:cs="Times New Roman"/>
          <w:sz w:val="24"/>
          <w:szCs w:val="24"/>
        </w:rPr>
        <w:t xml:space="preserve"> do przewozu narzędzi chirurgicznych, posiadający pozytywną opinię (i </w:t>
      </w:r>
      <w:r w:rsidR="00F853D6" w:rsidRPr="00C402CC">
        <w:rPr>
          <w:rFonts w:ascii="Times New Roman" w:hAnsi="Times New Roman" w:cs="Times New Roman"/>
          <w:sz w:val="24"/>
          <w:szCs w:val="24"/>
        </w:rPr>
        <w:t>aktualną,</w:t>
      </w:r>
      <w:r w:rsidR="00C402CC" w:rsidRPr="00C402CC">
        <w:rPr>
          <w:rFonts w:ascii="Times New Roman" w:hAnsi="Times New Roman" w:cs="Times New Roman"/>
          <w:sz w:val="24"/>
          <w:szCs w:val="24"/>
        </w:rPr>
        <w:t xml:space="preserve"> jeśli była wydana na czas określony) uprawnionego organu Państwowej Inspekcji Sanitarnej. </w:t>
      </w:r>
      <w:r w:rsidR="00376E31" w:rsidRPr="00C402CC">
        <w:rPr>
          <w:rFonts w:ascii="Times New Roman" w:hAnsi="Times New Roman" w:cs="Times New Roman"/>
          <w:sz w:val="24"/>
          <w:szCs w:val="24"/>
        </w:rPr>
        <w:t xml:space="preserve">Na wezwanie Zamawiającego, </w:t>
      </w:r>
      <w:r w:rsidR="00961CD2" w:rsidRPr="00C402CC">
        <w:rPr>
          <w:rFonts w:ascii="Times New Roman" w:hAnsi="Times New Roman" w:cs="Times New Roman"/>
          <w:sz w:val="24"/>
          <w:szCs w:val="24"/>
        </w:rPr>
        <w:t xml:space="preserve">Wykonawca dostarczy </w:t>
      </w:r>
      <w:r w:rsidR="00C402CC" w:rsidRPr="00C402CC">
        <w:rPr>
          <w:rFonts w:ascii="Times New Roman" w:hAnsi="Times New Roman" w:cs="Times New Roman"/>
          <w:sz w:val="24"/>
          <w:szCs w:val="24"/>
        </w:rPr>
        <w:t xml:space="preserve">ten </w:t>
      </w:r>
      <w:r w:rsidR="00961CD2" w:rsidRPr="00C402CC">
        <w:rPr>
          <w:rFonts w:ascii="Times New Roman" w:hAnsi="Times New Roman" w:cs="Times New Roman"/>
          <w:sz w:val="24"/>
          <w:szCs w:val="24"/>
        </w:rPr>
        <w:t>dokument w terminie 3 dni roboczych od dnia wezwania</w:t>
      </w:r>
      <w:r w:rsidR="00961CD2" w:rsidRPr="00C402CC">
        <w:rPr>
          <w:rFonts w:cs="Times New Roman"/>
          <w:sz w:val="24"/>
          <w:szCs w:val="24"/>
        </w:rPr>
        <w:t xml:space="preserve">. </w:t>
      </w:r>
    </w:p>
    <w:p w14:paraId="78BDF0C3" w14:textId="77777777" w:rsidR="00A96002" w:rsidRPr="00303BE1" w:rsidRDefault="00A96002" w:rsidP="00A96002">
      <w:pPr>
        <w:pStyle w:val="Akapitzlist"/>
        <w:widowControl w:val="0"/>
        <w:suppressAutoHyphens/>
        <w:spacing w:after="0" w:line="240" w:lineRule="auto"/>
        <w:ind w:left="284"/>
        <w:jc w:val="both"/>
        <w:rPr>
          <w:rFonts w:ascii="Times New Roman" w:eastAsia="Lucida Sans Unicode" w:hAnsi="Times New Roman" w:cs="Times New Roman"/>
          <w:color w:val="000000"/>
          <w:sz w:val="24"/>
          <w:szCs w:val="24"/>
          <w:lang w:bidi="en-US"/>
        </w:rPr>
      </w:pPr>
    </w:p>
    <w:p w14:paraId="0C9E5C72" w14:textId="32C61797" w:rsidR="002E1D86" w:rsidRPr="002A7D17" w:rsidRDefault="002E1D86" w:rsidP="0018501F">
      <w:pPr>
        <w:widowControl w:val="0"/>
        <w:ind w:left="357"/>
        <w:jc w:val="both"/>
        <w:rPr>
          <w:rFonts w:eastAsia="Lucida Sans Unicode" w:cs="Times New Roman"/>
          <w:color w:val="000000"/>
          <w:sz w:val="24"/>
          <w:szCs w:val="24"/>
          <w:lang w:bidi="en-US"/>
        </w:rPr>
      </w:pPr>
    </w:p>
    <w:p w14:paraId="2E588756" w14:textId="23845F69" w:rsidR="005C6B3C" w:rsidRPr="00450D35" w:rsidRDefault="005C6B3C" w:rsidP="0018501F">
      <w:pPr>
        <w:widowControl w:val="0"/>
        <w:jc w:val="center"/>
        <w:rPr>
          <w:rFonts w:eastAsia="Times New Roman" w:cs="Times New Roman"/>
          <w:b/>
          <w:bCs/>
          <w:sz w:val="24"/>
          <w:szCs w:val="24"/>
        </w:rPr>
      </w:pPr>
      <w:r w:rsidRPr="00450D35">
        <w:rPr>
          <w:rFonts w:eastAsia="Times New Roman" w:cs="Times New Roman"/>
          <w:b/>
          <w:bCs/>
          <w:sz w:val="24"/>
          <w:szCs w:val="24"/>
        </w:rPr>
        <w:t>Cena przedmiotu umowy</w:t>
      </w:r>
    </w:p>
    <w:p w14:paraId="154CC948" w14:textId="40565B6E" w:rsidR="005C6B3C" w:rsidRPr="00450D35" w:rsidRDefault="00FB040D" w:rsidP="0018501F">
      <w:pPr>
        <w:widowControl w:val="0"/>
        <w:jc w:val="center"/>
        <w:rPr>
          <w:rFonts w:eastAsia="Times New Roman" w:cs="Times New Roman"/>
          <w:b/>
          <w:bCs/>
          <w:sz w:val="24"/>
          <w:szCs w:val="24"/>
        </w:rPr>
      </w:pPr>
      <w:r>
        <w:rPr>
          <w:rFonts w:eastAsia="Times New Roman" w:cs="Times New Roman"/>
          <w:b/>
          <w:bCs/>
          <w:sz w:val="24"/>
          <w:szCs w:val="24"/>
        </w:rPr>
        <w:t xml:space="preserve"> </w:t>
      </w:r>
      <w:r w:rsidR="005C6B3C" w:rsidRPr="002A7D17">
        <w:rPr>
          <w:rFonts w:eastAsia="Times New Roman" w:cs="Times New Roman"/>
          <w:b/>
          <w:bCs/>
          <w:sz w:val="24"/>
          <w:szCs w:val="24"/>
        </w:rPr>
        <w:t>§ 3</w:t>
      </w:r>
    </w:p>
    <w:p w14:paraId="453E2C2F" w14:textId="6180616B" w:rsidR="00017BC6" w:rsidRDefault="005C6B3C" w:rsidP="0018501F">
      <w:pPr>
        <w:widowControl w:val="0"/>
        <w:numPr>
          <w:ilvl w:val="0"/>
          <w:numId w:val="11"/>
        </w:numPr>
        <w:overflowPunct w:val="0"/>
        <w:autoSpaceDE w:val="0"/>
        <w:ind w:left="284" w:hanging="284"/>
        <w:jc w:val="both"/>
        <w:textAlignment w:val="baseline"/>
        <w:rPr>
          <w:rFonts w:eastAsia="Times New Roman" w:cs="Times New Roman"/>
          <w:sz w:val="24"/>
          <w:szCs w:val="24"/>
        </w:rPr>
      </w:pPr>
      <w:r w:rsidRPr="00450D35">
        <w:rPr>
          <w:rFonts w:eastAsia="Times New Roman" w:cs="Times New Roman"/>
          <w:sz w:val="24"/>
          <w:szCs w:val="24"/>
        </w:rPr>
        <w:t>Całkowita cena brutto za</w:t>
      </w:r>
      <w:r w:rsidR="00230891">
        <w:rPr>
          <w:rFonts w:eastAsia="Times New Roman" w:cs="Times New Roman"/>
          <w:sz w:val="24"/>
          <w:szCs w:val="24"/>
        </w:rPr>
        <w:t xml:space="preserve"> usługę</w:t>
      </w:r>
      <w:r w:rsidRPr="00450D35">
        <w:rPr>
          <w:rFonts w:eastAsia="Times New Roman" w:cs="Times New Roman"/>
          <w:sz w:val="24"/>
          <w:szCs w:val="24"/>
        </w:rPr>
        <w:t xml:space="preserve"> określon</w:t>
      </w:r>
      <w:r w:rsidR="00230891">
        <w:rPr>
          <w:rFonts w:eastAsia="Times New Roman" w:cs="Times New Roman"/>
          <w:sz w:val="24"/>
          <w:szCs w:val="24"/>
        </w:rPr>
        <w:t>ą</w:t>
      </w:r>
      <w:r w:rsidRPr="00450D35">
        <w:rPr>
          <w:rFonts w:eastAsia="Times New Roman" w:cs="Times New Roman"/>
          <w:sz w:val="24"/>
          <w:szCs w:val="24"/>
        </w:rPr>
        <w:t xml:space="preserve"> w § 1 ust. 1 wynosi: </w:t>
      </w:r>
      <w:r w:rsidRPr="00450D35">
        <w:rPr>
          <w:rFonts w:eastAsia="Times New Roman" w:cs="Times New Roman"/>
          <w:sz w:val="24"/>
          <w:szCs w:val="24"/>
          <w:u w:val="single"/>
        </w:rPr>
        <w:t>……………………….</w:t>
      </w:r>
      <w:r w:rsidRPr="00450D35">
        <w:rPr>
          <w:rFonts w:eastAsia="Times New Roman" w:cs="Times New Roman"/>
          <w:sz w:val="24"/>
          <w:szCs w:val="24"/>
        </w:rPr>
        <w:t xml:space="preserve"> </w:t>
      </w:r>
    </w:p>
    <w:p w14:paraId="0D865276" w14:textId="5E4BDB2A" w:rsidR="005E0C71" w:rsidRPr="00017BC6" w:rsidRDefault="005E0C71" w:rsidP="0018501F">
      <w:pPr>
        <w:widowControl w:val="0"/>
        <w:numPr>
          <w:ilvl w:val="0"/>
          <w:numId w:val="11"/>
        </w:numPr>
        <w:overflowPunct w:val="0"/>
        <w:autoSpaceDE w:val="0"/>
        <w:ind w:left="284" w:hanging="284"/>
        <w:jc w:val="both"/>
        <w:textAlignment w:val="baseline"/>
        <w:rPr>
          <w:rFonts w:eastAsia="Times New Roman" w:cs="Times New Roman"/>
          <w:sz w:val="24"/>
          <w:szCs w:val="24"/>
        </w:rPr>
      </w:pPr>
      <w:r w:rsidRPr="00017BC6">
        <w:rPr>
          <w:sz w:val="24"/>
        </w:rPr>
        <w:t xml:space="preserve">Podana cena brutto zawiera: wartość </w:t>
      </w:r>
      <w:r w:rsidR="00230891">
        <w:rPr>
          <w:sz w:val="24"/>
        </w:rPr>
        <w:t>usługi</w:t>
      </w:r>
      <w:r w:rsidRPr="00017BC6">
        <w:rPr>
          <w:sz w:val="24"/>
        </w:rPr>
        <w:t>, podatek VAT, koszty ubezpieczenia i transportu oraz</w:t>
      </w:r>
      <w:r w:rsidR="00017BC6" w:rsidRPr="00017BC6">
        <w:rPr>
          <w:sz w:val="24"/>
        </w:rPr>
        <w:t xml:space="preserve"> </w:t>
      </w:r>
      <w:r w:rsidRPr="00017BC6">
        <w:rPr>
          <w:sz w:val="24"/>
        </w:rPr>
        <w:t xml:space="preserve">dostarczenia do wskazanego w niniejszej umowie miejsca i inne, jeśli występują. Ceny te zostały przyjęte zgodnie z ofertą </w:t>
      </w:r>
      <w:r w:rsidR="00CA17B0">
        <w:rPr>
          <w:sz w:val="24"/>
        </w:rPr>
        <w:t>Wykonawcy</w:t>
      </w:r>
      <w:r w:rsidRPr="00017BC6">
        <w:rPr>
          <w:sz w:val="24"/>
        </w:rPr>
        <w:t>.</w:t>
      </w:r>
    </w:p>
    <w:p w14:paraId="75164032" w14:textId="0A6AFB92" w:rsidR="005E0C71" w:rsidRPr="00CA17B0" w:rsidRDefault="00394E6A" w:rsidP="0018501F">
      <w:pPr>
        <w:widowControl w:val="0"/>
        <w:numPr>
          <w:ilvl w:val="0"/>
          <w:numId w:val="11"/>
        </w:numPr>
        <w:overflowPunct w:val="0"/>
        <w:autoSpaceDE w:val="0"/>
        <w:ind w:left="284" w:hanging="284"/>
        <w:jc w:val="both"/>
        <w:textAlignment w:val="baseline"/>
        <w:rPr>
          <w:sz w:val="24"/>
        </w:rPr>
      </w:pPr>
      <w:r>
        <w:rPr>
          <w:sz w:val="24"/>
        </w:rPr>
        <w:t>Usługa</w:t>
      </w:r>
      <w:r w:rsidR="005E0C71">
        <w:rPr>
          <w:sz w:val="24"/>
        </w:rPr>
        <w:t xml:space="preserve"> będzie sprzedawan</w:t>
      </w:r>
      <w:r>
        <w:rPr>
          <w:sz w:val="24"/>
        </w:rPr>
        <w:t>a</w:t>
      </w:r>
      <w:r w:rsidR="005E0C71">
        <w:rPr>
          <w:sz w:val="24"/>
        </w:rPr>
        <w:t xml:space="preserve"> po cenach jednostkowych brutto określonych w załączniku, o którym mowa w § 1 ust. 1</w:t>
      </w:r>
      <w:r w:rsidR="005E0C71">
        <w:rPr>
          <w:b/>
          <w:bCs/>
          <w:sz w:val="24"/>
        </w:rPr>
        <w:t xml:space="preserve">, </w:t>
      </w:r>
      <w:r w:rsidR="005E0C71">
        <w:rPr>
          <w:sz w:val="24"/>
        </w:rPr>
        <w:t>z zastrzeżeniem postanowień niniejszej umowy.</w:t>
      </w:r>
    </w:p>
    <w:p w14:paraId="3864BE06" w14:textId="4BBEF10E" w:rsidR="00B40398" w:rsidRPr="00CA17B0" w:rsidRDefault="00427D3F" w:rsidP="0018501F">
      <w:pPr>
        <w:widowControl w:val="0"/>
        <w:numPr>
          <w:ilvl w:val="0"/>
          <w:numId w:val="11"/>
        </w:numPr>
        <w:overflowPunct w:val="0"/>
        <w:autoSpaceDE w:val="0"/>
        <w:ind w:left="284" w:hanging="284"/>
        <w:jc w:val="both"/>
        <w:textAlignment w:val="baseline"/>
        <w:rPr>
          <w:rFonts w:eastAsia="Times New Roman" w:cs="Times New Roman"/>
          <w:sz w:val="24"/>
          <w:szCs w:val="24"/>
        </w:rPr>
      </w:pPr>
      <w:r w:rsidRPr="00CA17B0">
        <w:rPr>
          <w:rFonts w:eastAsia="Times New Roman" w:cs="Times New Roman"/>
          <w:sz w:val="24"/>
          <w:szCs w:val="24"/>
        </w:rPr>
        <w:t>Zakazuje się zmiany cen z zastrzeżeniem postanowień niniejszej umowy</w:t>
      </w:r>
      <w:r w:rsidR="00FB040D" w:rsidRPr="00CA17B0">
        <w:rPr>
          <w:rFonts w:eastAsia="Times New Roman" w:cs="Times New Roman"/>
          <w:sz w:val="24"/>
          <w:szCs w:val="24"/>
        </w:rPr>
        <w:t xml:space="preserve"> i przepisów powszechnie obowiązujących</w:t>
      </w:r>
      <w:r w:rsidR="00B40398" w:rsidRPr="00CA17B0">
        <w:rPr>
          <w:rFonts w:eastAsia="Times New Roman" w:cs="Times New Roman"/>
          <w:sz w:val="24"/>
          <w:szCs w:val="24"/>
        </w:rPr>
        <w:t>.</w:t>
      </w:r>
    </w:p>
    <w:p w14:paraId="6C430140" w14:textId="64053F92" w:rsidR="00394E6A" w:rsidRPr="00B40398" w:rsidRDefault="00394E6A" w:rsidP="0018501F">
      <w:pPr>
        <w:widowControl w:val="0"/>
        <w:numPr>
          <w:ilvl w:val="0"/>
          <w:numId w:val="11"/>
        </w:numPr>
        <w:overflowPunct w:val="0"/>
        <w:autoSpaceDE w:val="0"/>
        <w:ind w:left="284" w:hanging="284"/>
        <w:jc w:val="both"/>
        <w:textAlignment w:val="baseline"/>
        <w:rPr>
          <w:rFonts w:eastAsia="Times New Roman" w:cs="Times New Roman"/>
          <w:sz w:val="24"/>
          <w:szCs w:val="24"/>
        </w:rPr>
      </w:pPr>
      <w:r w:rsidRPr="00B40398">
        <w:rPr>
          <w:rFonts w:eastAsia="Times New Roman" w:cs="Times New Roman"/>
          <w:sz w:val="24"/>
          <w:szCs w:val="24"/>
        </w:rPr>
        <w:t>Ceny mogą ulec zmianie z zastrzeżeniem poniższych postanowień. W przypadku zmiany:</w:t>
      </w:r>
    </w:p>
    <w:p w14:paraId="28D8E40C" w14:textId="77777777" w:rsidR="00394E6A" w:rsidRPr="00394E6A" w:rsidRDefault="00394E6A" w:rsidP="0018501F">
      <w:pPr>
        <w:pStyle w:val="Akapitzlist"/>
        <w:widowControl w:val="0"/>
        <w:numPr>
          <w:ilvl w:val="0"/>
          <w:numId w:val="100"/>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394E6A">
        <w:rPr>
          <w:rFonts w:ascii="Times New Roman" w:eastAsia="Times New Roman" w:hAnsi="Times New Roman" w:cs="Times New Roman"/>
          <w:sz w:val="24"/>
          <w:szCs w:val="24"/>
          <w:lang w:eastAsia="pl-PL"/>
        </w:rPr>
        <w:t>wysokości minimalnego wynagrodzenia za pracę albo wysokości minimalnej stawki godzinowej, ustalonych na podstawie ustawy z dnia 10 października 2002 r. o minimalnym wynagrodzeniu za pracę;</w:t>
      </w:r>
    </w:p>
    <w:p w14:paraId="133C230C" w14:textId="77777777" w:rsidR="00394E6A" w:rsidRPr="00394E6A" w:rsidRDefault="00394E6A" w:rsidP="0018501F">
      <w:pPr>
        <w:pStyle w:val="Akapitzlist"/>
        <w:widowControl w:val="0"/>
        <w:numPr>
          <w:ilvl w:val="0"/>
          <w:numId w:val="100"/>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394E6A">
        <w:rPr>
          <w:rFonts w:ascii="Times New Roman" w:eastAsia="Times New Roman" w:hAnsi="Times New Roman" w:cs="Times New Roman"/>
          <w:sz w:val="24"/>
          <w:szCs w:val="24"/>
          <w:lang w:eastAsia="pl-PL"/>
        </w:rPr>
        <w:t xml:space="preserve">zasad podlegania ubezpieczeniom społecznym lub ubezpieczeniu zdrowotnemu lub wysokości </w:t>
      </w:r>
      <w:r w:rsidRPr="00394E6A">
        <w:rPr>
          <w:rFonts w:ascii="Times New Roman" w:eastAsia="Times New Roman" w:hAnsi="Times New Roman" w:cs="Times New Roman"/>
          <w:sz w:val="24"/>
          <w:szCs w:val="24"/>
          <w:lang w:eastAsia="pl-PL"/>
        </w:rPr>
        <w:lastRenderedPageBreak/>
        <w:t>stawki składki na ubezpieczenia społeczne lub ubezpieczenie zdrowotne;</w:t>
      </w:r>
    </w:p>
    <w:p w14:paraId="689F3D30" w14:textId="77777777" w:rsidR="00394E6A" w:rsidRPr="00394E6A" w:rsidRDefault="00394E6A" w:rsidP="0018501F">
      <w:pPr>
        <w:pStyle w:val="Akapitzlist"/>
        <w:widowControl w:val="0"/>
        <w:numPr>
          <w:ilvl w:val="0"/>
          <w:numId w:val="100"/>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394E6A">
        <w:rPr>
          <w:rFonts w:ascii="Times New Roman" w:eastAsia="Times New Roman" w:hAnsi="Times New Roman" w:cs="Times New Roman"/>
          <w:sz w:val="24"/>
          <w:szCs w:val="24"/>
          <w:lang w:eastAsia="pl-PL"/>
        </w:rPr>
        <w:t>zasad gromadzenia i wysokości wpłat do pracowniczych planów kapitałowych, o których mowa w ustawie z dnia 4 października 2018 r. o pracowniczych planach kapitałowych;</w:t>
      </w:r>
    </w:p>
    <w:p w14:paraId="6910FF8F" w14:textId="77777777" w:rsidR="00394E6A" w:rsidRPr="00394E6A" w:rsidRDefault="00394E6A" w:rsidP="0018501F">
      <w:pPr>
        <w:pStyle w:val="Akapitzlist"/>
        <w:widowControl w:val="0"/>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394E6A">
        <w:rPr>
          <w:rFonts w:ascii="Times New Roman" w:eastAsia="Times New Roman" w:hAnsi="Times New Roman" w:cs="Times New Roman"/>
          <w:sz w:val="24"/>
          <w:szCs w:val="24"/>
          <w:lang w:eastAsia="pl-PL"/>
        </w:rPr>
        <w:t xml:space="preserve">- jeżeli zmiany te będą miały wpływ na koszty wykonania zamówienia przez Wykonawcę. </w:t>
      </w:r>
      <w:r w:rsidRPr="00394E6A">
        <w:rPr>
          <w:rFonts w:ascii="Times New Roman" w:eastAsia="Times New Roman" w:hAnsi="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417A3C4A" w14:textId="77777777" w:rsidR="00394E6A" w:rsidRPr="00394E6A" w:rsidRDefault="00394E6A" w:rsidP="0018501F">
      <w:pPr>
        <w:pStyle w:val="Akapitzlist"/>
        <w:widowControl w:val="0"/>
        <w:numPr>
          <w:ilvl w:val="0"/>
          <w:numId w:val="100"/>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394E6A">
        <w:rPr>
          <w:rFonts w:ascii="Times New Roman" w:eastAsia="Times New Roman" w:hAnsi="Times New Roman" w:cs="Times New Roman"/>
          <w:sz w:val="24"/>
          <w:szCs w:val="24"/>
          <w:lang w:eastAsia="pl-PL"/>
        </w:rPr>
        <w:t xml:space="preserve">stawki podatku od towarów i usług oraz podatku akcyzowego </w:t>
      </w:r>
      <w:r w:rsidRPr="00394E6A">
        <w:rPr>
          <w:rFonts w:ascii="Times New Roman" w:eastAsia="Times New Roman" w:hAnsi="Times New Roman" w:cs="Times New Roman"/>
          <w:sz w:val="24"/>
          <w:szCs w:val="24"/>
        </w:rPr>
        <w:t>ceny brutto określone w umowie ulegną odpowiedniej zmianie, ze skutkiem od dnia obowiązywania nowych stawek, w taki sposób, aby wynikające z umowy ceny netto pozostały niezmienione;</w:t>
      </w:r>
    </w:p>
    <w:p w14:paraId="162FD002" w14:textId="57751382" w:rsidR="00394E6A" w:rsidRPr="00394E6A" w:rsidRDefault="00394E6A" w:rsidP="0018501F">
      <w:pPr>
        <w:pStyle w:val="Akapitzlist"/>
        <w:widowControl w:val="0"/>
        <w:numPr>
          <w:ilvl w:val="0"/>
          <w:numId w:val="100"/>
        </w:num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394E6A">
        <w:rPr>
          <w:rFonts w:ascii="Times New Roman" w:eastAsia="Times New Roman" w:hAnsi="Times New Roman" w:cs="Times New Roman"/>
          <w:sz w:val="24"/>
          <w:szCs w:val="24"/>
        </w:rPr>
        <w:t>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w:t>
      </w:r>
    </w:p>
    <w:p w14:paraId="434B9A65" w14:textId="77777777" w:rsidR="00394E6A" w:rsidRPr="00916902" w:rsidRDefault="00394E6A" w:rsidP="0018501F">
      <w:pPr>
        <w:widowControl w:val="0"/>
        <w:numPr>
          <w:ilvl w:val="0"/>
          <w:numId w:val="11"/>
        </w:numPr>
        <w:ind w:left="284" w:hanging="284"/>
        <w:jc w:val="both"/>
        <w:rPr>
          <w:rFonts w:eastAsia="Times New Roman" w:cs="Times New Roman"/>
          <w:kern w:val="2"/>
          <w:sz w:val="24"/>
          <w:szCs w:val="24"/>
          <w:lang w:eastAsia="fa-IR" w:bidi="fa-IR"/>
        </w:rPr>
      </w:pPr>
      <w:r w:rsidRPr="00916902">
        <w:rPr>
          <w:rFonts w:eastAsia="Times New Roman" w:cs="Times New Roman"/>
          <w:kern w:val="2"/>
          <w:sz w:val="24"/>
          <w:szCs w:val="24"/>
          <w:lang w:eastAsia="fa-IR" w:bidi="fa-IR"/>
        </w:rPr>
        <w:t>W sytuacji, w której zmiana wysokości wynagrodzenia w wyniku waloryzacji, o której mowa w ust. 5 pkt 5), skutkowałaby wzrostem o 20% pozostałej do realizacji kwoty umowy, Zamawiającemu przysługuje prawo wypowiedzenia umowy z miesięcznym okresem wypowiedzenia, ze skutkiem na koniec miesiąca kalendarzowego.</w:t>
      </w:r>
    </w:p>
    <w:p w14:paraId="466EDAF9" w14:textId="77777777" w:rsidR="00394E6A" w:rsidRPr="00916902" w:rsidRDefault="00394E6A" w:rsidP="0018501F">
      <w:pPr>
        <w:widowControl w:val="0"/>
        <w:numPr>
          <w:ilvl w:val="0"/>
          <w:numId w:val="11"/>
        </w:numPr>
        <w:ind w:left="284" w:hanging="284"/>
        <w:jc w:val="both"/>
        <w:rPr>
          <w:rFonts w:eastAsia="Times New Roman" w:cs="Times New Roman"/>
          <w:sz w:val="24"/>
          <w:szCs w:val="24"/>
          <w:lang w:eastAsia="en-US"/>
        </w:rPr>
      </w:pPr>
      <w:r w:rsidRPr="00916902">
        <w:rPr>
          <w:rFonts w:eastAsia="Times New Roman" w:cs="Times New Roman"/>
          <w:sz w:val="24"/>
          <w:szCs w:val="24"/>
          <w:lang w:eastAsia="en-US"/>
        </w:rPr>
        <w:t>W przypadku zmiany cen w górę Wykonawca sporządzi stosowny aneks i dostarczy go Zamawiającemu.</w:t>
      </w:r>
    </w:p>
    <w:p w14:paraId="25D36AD6" w14:textId="77777777" w:rsidR="00394E6A" w:rsidRPr="00741B2F" w:rsidRDefault="00394E6A" w:rsidP="0018501F">
      <w:pPr>
        <w:widowControl w:val="0"/>
        <w:numPr>
          <w:ilvl w:val="0"/>
          <w:numId w:val="11"/>
        </w:numPr>
        <w:ind w:left="284" w:hanging="284"/>
        <w:jc w:val="both"/>
        <w:rPr>
          <w:rFonts w:eastAsia="Times New Roman" w:cs="Times New Roman"/>
          <w:sz w:val="24"/>
          <w:szCs w:val="24"/>
          <w:lang w:eastAsia="en-US"/>
        </w:rPr>
      </w:pPr>
      <w:r w:rsidRPr="00741B2F">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Wykonawca zawiadomi Zamawiającego na piśmie o wprowadzeniu nowych cen.</w:t>
      </w:r>
    </w:p>
    <w:p w14:paraId="41F60A99" w14:textId="77777777" w:rsidR="00017BC6" w:rsidRDefault="00394E6A" w:rsidP="0018501F">
      <w:pPr>
        <w:widowControl w:val="0"/>
        <w:numPr>
          <w:ilvl w:val="0"/>
          <w:numId w:val="11"/>
        </w:numPr>
        <w:ind w:left="284" w:hanging="284"/>
        <w:jc w:val="both"/>
        <w:rPr>
          <w:rFonts w:eastAsia="Times New Roman" w:cs="Times New Roman"/>
          <w:sz w:val="24"/>
          <w:szCs w:val="24"/>
          <w:lang w:eastAsia="en-US"/>
        </w:rPr>
      </w:pPr>
      <w:r w:rsidRPr="00741B2F">
        <w:rPr>
          <w:rFonts w:eastAsia="Times New Roman" w:cs="Times New Roman"/>
          <w:sz w:val="24"/>
          <w:szCs w:val="24"/>
        </w:rPr>
        <w:t>Ceny i pozycje na fakturze muszą odpowiadać cenom i pozycjom ujętym w załączniku nr 1 do umowy, z zastrzeżeniem postanowień niniejszej umowy.</w:t>
      </w:r>
    </w:p>
    <w:p w14:paraId="5DC195CC" w14:textId="77777777" w:rsidR="00B40398" w:rsidRDefault="00394E6A" w:rsidP="0018501F">
      <w:pPr>
        <w:widowControl w:val="0"/>
        <w:numPr>
          <w:ilvl w:val="0"/>
          <w:numId w:val="11"/>
        </w:numPr>
        <w:ind w:left="284" w:hanging="426"/>
        <w:jc w:val="both"/>
        <w:rPr>
          <w:rFonts w:eastAsia="Times New Roman" w:cs="Times New Roman"/>
          <w:sz w:val="24"/>
          <w:szCs w:val="24"/>
          <w:lang w:eastAsia="en-US"/>
        </w:rPr>
      </w:pPr>
      <w:r w:rsidRPr="00017BC6">
        <w:rPr>
          <w:rFonts w:eastAsia="Times New Roman" w:cs="Times New Roman"/>
          <w:sz w:val="24"/>
          <w:szCs w:val="24"/>
        </w:rPr>
        <w:t>Ceny na fakturze będą rozbite na poszczególne pozycje z wyszczególnionym podatkiem VAT (cena</w:t>
      </w:r>
      <w:r w:rsidR="00E947E9" w:rsidRPr="00017BC6">
        <w:rPr>
          <w:rFonts w:eastAsia="Times New Roman" w:cs="Times New Roman"/>
          <w:sz w:val="24"/>
          <w:szCs w:val="24"/>
        </w:rPr>
        <w:t xml:space="preserve"> </w:t>
      </w:r>
      <w:r w:rsidRPr="00017BC6">
        <w:rPr>
          <w:rFonts w:eastAsia="Times New Roman" w:cs="Times New Roman"/>
          <w:sz w:val="24"/>
          <w:szCs w:val="24"/>
        </w:rPr>
        <w:t>jednostkowa netto, stawka podatku VAT, wartość netto, wartość brutto, wartość VAT).</w:t>
      </w:r>
    </w:p>
    <w:p w14:paraId="69F13B63" w14:textId="77777777" w:rsidR="00B40398" w:rsidRPr="00B40398" w:rsidRDefault="00394E6A" w:rsidP="0018501F">
      <w:pPr>
        <w:widowControl w:val="0"/>
        <w:numPr>
          <w:ilvl w:val="0"/>
          <w:numId w:val="11"/>
        </w:numPr>
        <w:ind w:left="284" w:hanging="426"/>
        <w:jc w:val="both"/>
        <w:rPr>
          <w:rFonts w:eastAsia="Times New Roman" w:cs="Times New Roman"/>
          <w:sz w:val="24"/>
          <w:szCs w:val="24"/>
          <w:lang w:eastAsia="en-US"/>
        </w:rPr>
      </w:pPr>
      <w:r w:rsidRPr="00B40398">
        <w:rPr>
          <w:rFonts w:eastAsia="SimSun" w:cs="Times New Roman"/>
          <w:bCs/>
          <w:kern w:val="2"/>
          <w:sz w:val="24"/>
          <w:szCs w:val="24"/>
          <w:lang w:eastAsia="zh-CN" w:bidi="hi-IN"/>
        </w:rPr>
        <w:t>Warunkiem wprowadzenia zmiany wynagrodzenia na skutek okoliczności wskazanych w ustępie 5 jest przedłożenie przez Wykonawcę Zamawiającemu pisemnego wniosku w tym przedmiocie, zawierającego co najmniej:</w:t>
      </w:r>
    </w:p>
    <w:p w14:paraId="6537B3F8" w14:textId="77777777" w:rsidR="00B40398" w:rsidRPr="00B40398" w:rsidRDefault="00394E6A" w:rsidP="0018501F">
      <w:pPr>
        <w:pStyle w:val="Akapitzlist"/>
        <w:widowControl w:val="0"/>
        <w:numPr>
          <w:ilvl w:val="0"/>
          <w:numId w:val="103"/>
        </w:numPr>
        <w:suppressAutoHyphens/>
        <w:spacing w:after="0" w:line="240" w:lineRule="auto"/>
        <w:jc w:val="both"/>
        <w:rPr>
          <w:rFonts w:ascii="Times New Roman" w:eastAsia="Times New Roman" w:hAnsi="Times New Roman" w:cs="Times New Roman"/>
          <w:sz w:val="24"/>
          <w:szCs w:val="24"/>
        </w:rPr>
      </w:pPr>
      <w:r w:rsidRPr="00B40398">
        <w:rPr>
          <w:rFonts w:ascii="Times New Roman" w:eastAsia="SimSun" w:hAnsi="Times New Roma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29E763B1" w14:textId="77777777" w:rsidR="00B40398" w:rsidRPr="00B40398" w:rsidRDefault="00394E6A" w:rsidP="0018501F">
      <w:pPr>
        <w:pStyle w:val="Akapitzlist"/>
        <w:widowControl w:val="0"/>
        <w:numPr>
          <w:ilvl w:val="0"/>
          <w:numId w:val="103"/>
        </w:numPr>
        <w:suppressAutoHyphens/>
        <w:spacing w:after="0" w:line="240" w:lineRule="auto"/>
        <w:jc w:val="both"/>
        <w:rPr>
          <w:rFonts w:ascii="Times New Roman" w:eastAsia="Times New Roman" w:hAnsi="Times New Roman" w:cs="Times New Roman"/>
          <w:sz w:val="24"/>
          <w:szCs w:val="24"/>
        </w:rPr>
      </w:pPr>
      <w:r w:rsidRPr="00B40398">
        <w:rPr>
          <w:rFonts w:ascii="Times New Roman" w:eastAsia="SimSun" w:hAnsi="Times New Roman" w:cs="Times New Roman"/>
          <w:bCs/>
          <w:kern w:val="2"/>
          <w:sz w:val="24"/>
          <w:szCs w:val="24"/>
          <w:lang w:eastAsia="zh-CN" w:bidi="hi-IN"/>
        </w:rPr>
        <w:t>określenie wysokości nowego wynagrodzenia wraz z przedstawieniem szczegółowej kalkulacji kwoty o jaką wynagrodzenie ma ulec zmianie;</w:t>
      </w:r>
    </w:p>
    <w:p w14:paraId="3E373D6A" w14:textId="589010F5" w:rsidR="00394E6A" w:rsidRPr="00B40398" w:rsidRDefault="00394E6A" w:rsidP="0018501F">
      <w:pPr>
        <w:pStyle w:val="Akapitzlist"/>
        <w:widowControl w:val="0"/>
        <w:numPr>
          <w:ilvl w:val="0"/>
          <w:numId w:val="103"/>
        </w:numPr>
        <w:suppressAutoHyphens/>
        <w:spacing w:after="0" w:line="240" w:lineRule="auto"/>
        <w:jc w:val="both"/>
        <w:rPr>
          <w:rFonts w:ascii="Times New Roman" w:eastAsia="Times New Roman" w:hAnsi="Times New Roman" w:cs="Times New Roman"/>
          <w:sz w:val="24"/>
          <w:szCs w:val="24"/>
        </w:rPr>
      </w:pPr>
      <w:r w:rsidRPr="00B40398">
        <w:rPr>
          <w:rFonts w:ascii="Times New Roman" w:eastAsia="SimSun" w:hAnsi="Times New Roma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272FB6DF" w14:textId="77777777" w:rsidR="00B40398" w:rsidRDefault="00B40398" w:rsidP="0018501F">
      <w:pPr>
        <w:widowControl w:val="0"/>
        <w:numPr>
          <w:ilvl w:val="0"/>
          <w:numId w:val="11"/>
        </w:numPr>
        <w:ind w:left="284" w:hanging="426"/>
        <w:jc w:val="both"/>
        <w:rPr>
          <w:rFonts w:eastAsia="Times New Roman" w:cs="Times New Roman"/>
          <w:sz w:val="24"/>
          <w:szCs w:val="24"/>
          <w:lang w:eastAsia="en-US"/>
        </w:rPr>
      </w:pPr>
      <w:r w:rsidRPr="00B40398">
        <w:rPr>
          <w:rFonts w:cs="Times New Roman"/>
          <w:sz w:val="24"/>
          <w:szCs w:val="24"/>
        </w:rPr>
        <w:t>W przypadku dokonywania waloryzacji wynagrodzenia, o której mowa w ust. 5 pkt 5, wynagrodzenie Wykonawcy będzie mogło być waloryzowane w sytuacji, gdy średnioroczne koszty realizacji przedmiotu umowy będą wyższe, po pierwszych pełnych 6 miesiącach realizacji przedmiotu umowy, o co najmniej 5% względem kalkulacji kosztów realizacji przedmiotu umowy i wysokości wynagrodzenia Wykonawcy, którą przyjął Wykonawca kalkulując swoje wynagrodzenie wskazane w ofercie. Kalkulacje taką Wykonawca zobowiązany jest przedstawić Zamawiającemu w dacie podpisania umowy. Kalkulacja ta powinna wskazywać na katalog kosztów ponoszonych przez Wykonawcę i udział procentowy poszczególnych kosztów i elementów cenotwórczych w wynagrodzeniu Wykonawcy.</w:t>
      </w:r>
    </w:p>
    <w:p w14:paraId="1F55C545" w14:textId="77777777" w:rsidR="00B40398" w:rsidRDefault="00394E6A" w:rsidP="0018501F">
      <w:pPr>
        <w:widowControl w:val="0"/>
        <w:numPr>
          <w:ilvl w:val="0"/>
          <w:numId w:val="11"/>
        </w:numPr>
        <w:ind w:left="284" w:hanging="426"/>
        <w:jc w:val="both"/>
        <w:rPr>
          <w:rFonts w:eastAsia="Times New Roman" w:cs="Times New Roman"/>
          <w:sz w:val="24"/>
          <w:szCs w:val="24"/>
          <w:lang w:eastAsia="en-US"/>
        </w:rPr>
      </w:pPr>
      <w:r w:rsidRPr="00B40398">
        <w:rPr>
          <w:rFonts w:cs="Times New Roman"/>
          <w:sz w:val="24"/>
          <w:szCs w:val="24"/>
          <w:lang w:eastAsia="en-US"/>
        </w:rPr>
        <w:t>P</w:t>
      </w:r>
      <w:r w:rsidRPr="00B40398">
        <w:rPr>
          <w:rFonts w:eastAsia="SimSun" w:cs="Times New Roman"/>
          <w:bCs/>
          <w:kern w:val="2"/>
          <w:sz w:val="24"/>
          <w:szCs w:val="24"/>
          <w:lang w:eastAsia="zh-CN" w:bidi="hi-IN"/>
        </w:rPr>
        <w:t>odwyższenie wynagrodzenia Wykonawcy, w oparciu o przesłankę wskazaną w ust. 5 pkt 5, nastąpi na wniosek Wykonawcy, złożony najwcześniej po upływie pełnych 6 miesięcy kalendarzowych od dnia zawarcia Umowy przez Strony. Strony uzgodnią poziom wzrostu wynagrodzenia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659F126D" w14:textId="77777777" w:rsidR="00B40398" w:rsidRDefault="00394E6A" w:rsidP="0018501F">
      <w:pPr>
        <w:widowControl w:val="0"/>
        <w:numPr>
          <w:ilvl w:val="0"/>
          <w:numId w:val="11"/>
        </w:numPr>
        <w:ind w:left="284" w:hanging="426"/>
        <w:jc w:val="both"/>
        <w:rPr>
          <w:rFonts w:eastAsia="Times New Roman" w:cs="Times New Roman"/>
          <w:sz w:val="24"/>
          <w:szCs w:val="24"/>
          <w:lang w:eastAsia="en-US"/>
        </w:rPr>
      </w:pPr>
      <w:r w:rsidRPr="00B40398">
        <w:rPr>
          <w:rFonts w:eastAsia="SimSun" w:cs="Times New Roman"/>
          <w:bCs/>
          <w:kern w:val="2"/>
          <w:sz w:val="24"/>
          <w:szCs w:val="24"/>
          <w:lang w:eastAsia="zh-CN" w:bidi="hi-IN"/>
        </w:rPr>
        <w:t xml:space="preserve">Przepisy niniejszego paragrafu stosuje się odpowiednio do obniżenia wartości wynagrodzenia Wykonawcy na wniosek Zamawiającego. </w:t>
      </w:r>
    </w:p>
    <w:p w14:paraId="6AF3D505" w14:textId="77777777" w:rsidR="00B40398" w:rsidRPr="00B40398" w:rsidRDefault="00394E6A" w:rsidP="0018501F">
      <w:pPr>
        <w:widowControl w:val="0"/>
        <w:numPr>
          <w:ilvl w:val="0"/>
          <w:numId w:val="11"/>
        </w:numPr>
        <w:ind w:left="284" w:hanging="426"/>
        <w:jc w:val="both"/>
        <w:rPr>
          <w:rFonts w:eastAsia="Times New Roman" w:cs="Times New Roman"/>
          <w:sz w:val="24"/>
          <w:szCs w:val="24"/>
          <w:lang w:eastAsia="en-US"/>
        </w:rPr>
      </w:pPr>
      <w:r w:rsidRPr="00B40398">
        <w:rPr>
          <w:rFonts w:eastAsia="SimSun" w:cs="Times New Roman"/>
          <w:bCs/>
          <w:kern w:val="2"/>
          <w:sz w:val="24"/>
          <w:szCs w:val="24"/>
          <w:lang w:eastAsia="zh-CN" w:bidi="hi-IN"/>
        </w:rPr>
        <w:lastRenderedPageBreak/>
        <w:t>Jeżeli z wnioskiem o dokonanie zmiany wysokości wynagrodzenia występuje Wykonawca, zobowiązany jest on załączyć do wniosku, dokumenty uzasadniające zmianę kosztów wykonania zamówienia oraz wysokość tej zmiany, w szczególności</w:t>
      </w:r>
      <w:r w:rsidR="00B40398">
        <w:rPr>
          <w:rFonts w:eastAsia="SimSun" w:cs="Times New Roman"/>
          <w:bCs/>
          <w:kern w:val="2"/>
          <w:sz w:val="24"/>
          <w:szCs w:val="24"/>
          <w:lang w:eastAsia="zh-CN" w:bidi="hi-IN"/>
        </w:rPr>
        <w:t>:</w:t>
      </w:r>
    </w:p>
    <w:p w14:paraId="6DF3FD5D" w14:textId="77777777" w:rsidR="00E947E9" w:rsidRPr="00E947E9" w:rsidRDefault="00394E6A" w:rsidP="0018501F">
      <w:pPr>
        <w:pStyle w:val="Akapitzlist"/>
        <w:widowControl w:val="0"/>
        <w:numPr>
          <w:ilvl w:val="0"/>
          <w:numId w:val="101"/>
        </w:numPr>
        <w:suppressAutoHyphens/>
        <w:spacing w:after="0" w:line="240" w:lineRule="auto"/>
        <w:ind w:left="567" w:hanging="283"/>
        <w:jc w:val="both"/>
        <w:textAlignment w:val="baseline"/>
        <w:rPr>
          <w:rFonts w:ascii="Times New Roman" w:eastAsia="SimSun" w:hAnsi="Times New Roman" w:cs="Times New Roman"/>
          <w:bCs/>
          <w:kern w:val="2"/>
          <w:sz w:val="24"/>
          <w:szCs w:val="24"/>
          <w:lang w:eastAsia="zh-CN" w:bidi="hi-IN"/>
        </w:rPr>
      </w:pPr>
      <w:r w:rsidRPr="00E947E9">
        <w:rPr>
          <w:rFonts w:ascii="Times New Roman" w:eastAsia="SimSun" w:hAnsi="Times New Roma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2F6AD529" w14:textId="77777777" w:rsidR="00E947E9" w:rsidRPr="00E947E9" w:rsidRDefault="00394E6A" w:rsidP="0018501F">
      <w:pPr>
        <w:pStyle w:val="Akapitzlist"/>
        <w:widowControl w:val="0"/>
        <w:numPr>
          <w:ilvl w:val="0"/>
          <w:numId w:val="101"/>
        </w:numPr>
        <w:suppressAutoHyphens/>
        <w:spacing w:after="0" w:line="240" w:lineRule="auto"/>
        <w:ind w:left="567" w:hanging="283"/>
        <w:jc w:val="both"/>
        <w:textAlignment w:val="baseline"/>
        <w:rPr>
          <w:rFonts w:ascii="Times New Roman" w:eastAsia="SimSun" w:hAnsi="Times New Roman" w:cs="Times New Roman"/>
          <w:bCs/>
          <w:kern w:val="2"/>
          <w:sz w:val="24"/>
          <w:szCs w:val="24"/>
          <w:lang w:eastAsia="zh-CN" w:bidi="hi-IN"/>
        </w:rPr>
      </w:pPr>
      <w:r w:rsidRPr="00E947E9">
        <w:rPr>
          <w:rFonts w:ascii="Times New Roman" w:eastAsia="SimSun" w:hAnsi="Times New Roma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774BB2ED" w14:textId="77777777" w:rsidR="00E947E9" w:rsidRPr="00E947E9" w:rsidRDefault="00394E6A" w:rsidP="0018501F">
      <w:pPr>
        <w:pStyle w:val="Akapitzlist"/>
        <w:widowControl w:val="0"/>
        <w:numPr>
          <w:ilvl w:val="0"/>
          <w:numId w:val="101"/>
        </w:numPr>
        <w:suppressAutoHyphens/>
        <w:spacing w:after="0" w:line="240" w:lineRule="auto"/>
        <w:ind w:left="567" w:hanging="283"/>
        <w:jc w:val="both"/>
        <w:textAlignment w:val="baseline"/>
        <w:rPr>
          <w:rFonts w:ascii="Times New Roman" w:eastAsia="SimSun" w:hAnsi="Times New Roman" w:cs="Times New Roman"/>
          <w:bCs/>
          <w:kern w:val="2"/>
          <w:sz w:val="24"/>
          <w:szCs w:val="24"/>
          <w:lang w:eastAsia="zh-CN" w:bidi="hi-IN"/>
        </w:rPr>
      </w:pPr>
      <w:r w:rsidRPr="00E947E9">
        <w:rPr>
          <w:rFonts w:ascii="Times New Roman" w:eastAsia="SimSun" w:hAnsi="Times New Roma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13B4B8F1" w14:textId="77777777" w:rsidR="00B40398" w:rsidRDefault="00394E6A" w:rsidP="0018501F">
      <w:pPr>
        <w:pStyle w:val="Akapitzlist"/>
        <w:widowControl w:val="0"/>
        <w:numPr>
          <w:ilvl w:val="0"/>
          <w:numId w:val="101"/>
        </w:numPr>
        <w:suppressAutoHyphens/>
        <w:spacing w:after="0" w:line="240" w:lineRule="auto"/>
        <w:ind w:left="567" w:hanging="283"/>
        <w:jc w:val="both"/>
        <w:textAlignment w:val="baseline"/>
        <w:rPr>
          <w:rFonts w:ascii="Times New Roman" w:eastAsia="SimSun" w:hAnsi="Times New Roman" w:cs="Times New Roman"/>
          <w:bCs/>
          <w:kern w:val="2"/>
          <w:sz w:val="24"/>
          <w:szCs w:val="24"/>
          <w:lang w:eastAsia="zh-CN" w:bidi="hi-IN"/>
        </w:rPr>
      </w:pPr>
      <w:r w:rsidRPr="00E947E9">
        <w:rPr>
          <w:rFonts w:ascii="Times New Roman" w:eastAsia="SimSun" w:hAnsi="Times New Roma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Wykonawcy – w przypadki przesłanki wskazanej w ust. 5 pkt 5.</w:t>
      </w:r>
    </w:p>
    <w:p w14:paraId="14F1A169" w14:textId="5B920FDA" w:rsidR="00B40398" w:rsidRDefault="00B40398" w:rsidP="0018501F">
      <w:pPr>
        <w:widowControl w:val="0"/>
        <w:numPr>
          <w:ilvl w:val="0"/>
          <w:numId w:val="11"/>
        </w:numPr>
        <w:ind w:left="284" w:hanging="426"/>
        <w:jc w:val="both"/>
        <w:rPr>
          <w:rFonts w:eastAsia="Times New Roman" w:cs="Times New Roman"/>
          <w:sz w:val="24"/>
          <w:szCs w:val="24"/>
          <w:lang w:eastAsia="en-US"/>
        </w:rPr>
      </w:pPr>
      <w:r w:rsidRPr="00B40398">
        <w:rPr>
          <w:rFonts w:eastAsia="SimSun" w:cs="Times New Roman"/>
          <w:bCs/>
          <w:kern w:val="2"/>
          <w:sz w:val="24"/>
          <w:szCs w:val="24"/>
          <w:lang w:eastAsia="zh-CN" w:bidi="hi-IN"/>
        </w:rPr>
        <w:t xml:space="preserve">Jeżeli z wnioskiem o dokonanie zmiany wynagrodzenia występuje Zamawiający, jest on uprawniony do żądania od </w:t>
      </w:r>
      <w:r w:rsidR="00CA17B0">
        <w:rPr>
          <w:rFonts w:eastAsia="SimSun" w:cs="Times New Roman"/>
          <w:bCs/>
          <w:kern w:val="2"/>
          <w:sz w:val="24"/>
          <w:szCs w:val="24"/>
          <w:lang w:eastAsia="zh-CN" w:bidi="hi-IN"/>
        </w:rPr>
        <w:t>Wykonawcy</w:t>
      </w:r>
      <w:r w:rsidRPr="00B40398">
        <w:rPr>
          <w:rFonts w:eastAsia="SimSun" w:cs="Times New Roman"/>
          <w:bCs/>
          <w:kern w:val="2"/>
          <w:sz w:val="24"/>
          <w:szCs w:val="24"/>
          <w:lang w:eastAsia="zh-CN" w:bidi="hi-IN"/>
        </w:rPr>
        <w:t xml:space="preserve">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50D221A7" w14:textId="77777777" w:rsidR="00B40398" w:rsidRDefault="00394E6A" w:rsidP="0018501F">
      <w:pPr>
        <w:widowControl w:val="0"/>
        <w:numPr>
          <w:ilvl w:val="0"/>
          <w:numId w:val="11"/>
        </w:numPr>
        <w:ind w:left="284" w:hanging="426"/>
        <w:jc w:val="both"/>
        <w:rPr>
          <w:rFonts w:eastAsia="Times New Roman" w:cs="Times New Roman"/>
          <w:sz w:val="24"/>
          <w:szCs w:val="24"/>
          <w:lang w:eastAsia="en-US"/>
        </w:rPr>
      </w:pPr>
      <w:r w:rsidRPr="00B40398">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2B76D526" w14:textId="6CE964EF" w:rsidR="00394E6A" w:rsidRPr="00B40398" w:rsidRDefault="00394E6A" w:rsidP="0018501F">
      <w:pPr>
        <w:widowControl w:val="0"/>
        <w:numPr>
          <w:ilvl w:val="0"/>
          <w:numId w:val="11"/>
        </w:numPr>
        <w:ind w:left="284" w:hanging="426"/>
        <w:jc w:val="both"/>
        <w:rPr>
          <w:rFonts w:eastAsia="Times New Roman" w:cs="Times New Roman"/>
          <w:sz w:val="24"/>
          <w:szCs w:val="24"/>
          <w:lang w:eastAsia="en-US"/>
        </w:rPr>
      </w:pPr>
      <w:r w:rsidRPr="00B40398">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2B3CB835" w14:textId="77777777" w:rsidR="005C6B3C" w:rsidRPr="005C4278" w:rsidRDefault="005C6B3C" w:rsidP="0018501F">
      <w:pPr>
        <w:widowControl w:val="0"/>
        <w:jc w:val="center"/>
        <w:rPr>
          <w:rFonts w:eastAsia="Times New Roman" w:cs="Times New Roman"/>
          <w:b/>
          <w:bCs/>
          <w:sz w:val="24"/>
          <w:szCs w:val="24"/>
        </w:rPr>
      </w:pPr>
      <w:r w:rsidRPr="005C4278">
        <w:rPr>
          <w:rFonts w:eastAsia="Times New Roman" w:cs="Times New Roman"/>
          <w:b/>
          <w:bCs/>
          <w:sz w:val="24"/>
          <w:szCs w:val="24"/>
        </w:rPr>
        <w:t>Warunki płatności</w:t>
      </w:r>
    </w:p>
    <w:p w14:paraId="53739A7A" w14:textId="77777777" w:rsidR="005C6B3C" w:rsidRPr="005C4278" w:rsidRDefault="005C6B3C" w:rsidP="0018501F">
      <w:pPr>
        <w:widowControl w:val="0"/>
        <w:jc w:val="center"/>
        <w:rPr>
          <w:rFonts w:eastAsia="Times New Roman" w:cs="Times New Roman"/>
          <w:b/>
          <w:bCs/>
          <w:sz w:val="24"/>
          <w:szCs w:val="24"/>
        </w:rPr>
      </w:pPr>
      <w:r w:rsidRPr="00D32937">
        <w:rPr>
          <w:rFonts w:eastAsia="Times New Roman" w:cs="Times New Roman"/>
          <w:b/>
          <w:bCs/>
          <w:sz w:val="24"/>
          <w:szCs w:val="24"/>
        </w:rPr>
        <w:t>§ 4</w:t>
      </w:r>
    </w:p>
    <w:p w14:paraId="14FA1044" w14:textId="16DDD94C" w:rsidR="005C6B3C" w:rsidRDefault="005C6B3C" w:rsidP="0018501F">
      <w:pPr>
        <w:widowControl w:val="0"/>
        <w:numPr>
          <w:ilvl w:val="0"/>
          <w:numId w:val="12"/>
        </w:numPr>
        <w:tabs>
          <w:tab w:val="clear" w:pos="357"/>
          <w:tab w:val="left" w:pos="360"/>
        </w:tabs>
        <w:jc w:val="both"/>
        <w:rPr>
          <w:rFonts w:eastAsia="Times New Roman" w:cs="Times New Roman"/>
          <w:sz w:val="24"/>
          <w:szCs w:val="24"/>
        </w:rPr>
      </w:pPr>
      <w:r w:rsidRPr="005C4278">
        <w:rPr>
          <w:rFonts w:eastAsia="Times New Roman" w:cs="Times New Roman"/>
          <w:sz w:val="24"/>
          <w:szCs w:val="24"/>
        </w:rPr>
        <w:t xml:space="preserve">Zamawiający zobowiązuje się dokonać zapłaty za </w:t>
      </w:r>
      <w:r w:rsidR="00230891">
        <w:rPr>
          <w:rFonts w:eastAsia="Times New Roman" w:cs="Times New Roman"/>
          <w:sz w:val="24"/>
          <w:szCs w:val="24"/>
        </w:rPr>
        <w:t>usługę</w:t>
      </w:r>
      <w:r w:rsidRPr="005C4278">
        <w:rPr>
          <w:rFonts w:eastAsia="Times New Roman" w:cs="Times New Roman"/>
          <w:sz w:val="24"/>
          <w:szCs w:val="24"/>
        </w:rPr>
        <w:t xml:space="preserve"> w terminie do </w:t>
      </w:r>
      <w:r w:rsidRPr="00B40398">
        <w:rPr>
          <w:rFonts w:eastAsia="Times New Roman" w:cs="Times New Roman"/>
          <w:b/>
          <w:bCs/>
          <w:sz w:val="24"/>
          <w:szCs w:val="24"/>
        </w:rPr>
        <w:t>60 dni</w:t>
      </w:r>
      <w:r w:rsidRPr="005C4278">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w:t>
      </w:r>
      <w:r w:rsidR="007D60F9">
        <w:rPr>
          <w:rFonts w:eastAsia="Times New Roman" w:cs="Times New Roman"/>
          <w:sz w:val="24"/>
          <w:szCs w:val="24"/>
        </w:rPr>
        <w:t>Wykonawc</w:t>
      </w:r>
      <w:r w:rsidRPr="005C4278">
        <w:rPr>
          <w:rFonts w:eastAsia="Times New Roman" w:cs="Times New Roman"/>
          <w:sz w:val="24"/>
          <w:szCs w:val="24"/>
        </w:rPr>
        <w:t xml:space="preserve">y nr……………………………………………………………………………... </w:t>
      </w:r>
      <w:r w:rsidRPr="005C4278">
        <w:rPr>
          <w:rFonts w:eastAsia="Times New Roman" w:cs="Times New Roman"/>
          <w:sz w:val="24"/>
          <w:szCs w:val="24"/>
        </w:rPr>
        <w:br/>
        <w:t xml:space="preserve">W przypadku zmiany rachunku bankowego </w:t>
      </w:r>
      <w:r w:rsidR="0036530F">
        <w:rPr>
          <w:rFonts w:eastAsia="Times New Roman" w:cs="Times New Roman"/>
          <w:sz w:val="24"/>
          <w:szCs w:val="24"/>
        </w:rPr>
        <w:t>Wykonawca</w:t>
      </w:r>
      <w:r w:rsidRPr="005C4278">
        <w:rPr>
          <w:rFonts w:eastAsia="Times New Roman" w:cs="Times New Roman"/>
          <w:sz w:val="24"/>
          <w:szCs w:val="24"/>
        </w:rPr>
        <w:t xml:space="preserve"> sporządzi stosowny aneks i dostarczy go Zamawiającemu.</w:t>
      </w:r>
    </w:p>
    <w:p w14:paraId="40EE263C" w14:textId="77777777" w:rsidR="00473AAC" w:rsidRPr="00473AAC" w:rsidRDefault="00473AAC" w:rsidP="0018501F">
      <w:pPr>
        <w:widowControl w:val="0"/>
        <w:numPr>
          <w:ilvl w:val="0"/>
          <w:numId w:val="12"/>
        </w:numPr>
        <w:jc w:val="both"/>
        <w:rPr>
          <w:sz w:val="24"/>
          <w:szCs w:val="24"/>
        </w:rPr>
      </w:pPr>
      <w:r w:rsidRPr="00473AAC">
        <w:rPr>
          <w:sz w:val="24"/>
          <w:szCs w:val="24"/>
        </w:rPr>
        <w:t>Strony ustalają, iż okresem rozliczeniowym będzie miesiąc kalendarzowy, a podstawę ustalenia wynagrodzenia miesięcznego stanowił będzie iloczyn ilości wykonanych usług sterylizacji i ich cen jednostkowych określonych w załączniku nr 1. Ilości usług wykonanych ustalana będzie na podstawie protokołów zdawczo-odbiorczych.</w:t>
      </w:r>
    </w:p>
    <w:p w14:paraId="1DD412AA" w14:textId="5834FEF6" w:rsidR="00982C7E" w:rsidRPr="00D32937" w:rsidRDefault="00982C7E" w:rsidP="0018501F">
      <w:pPr>
        <w:widowControl w:val="0"/>
        <w:numPr>
          <w:ilvl w:val="0"/>
          <w:numId w:val="12"/>
        </w:numPr>
        <w:tabs>
          <w:tab w:val="clear" w:pos="357"/>
          <w:tab w:val="left" w:pos="360"/>
        </w:tabs>
        <w:jc w:val="both"/>
        <w:rPr>
          <w:rFonts w:eastAsia="Times New Roman" w:cs="Times New Roman"/>
          <w:sz w:val="24"/>
          <w:szCs w:val="24"/>
        </w:rPr>
      </w:pPr>
      <w:r w:rsidRPr="00473AAC">
        <w:rPr>
          <w:rFonts w:eastAsia="Times New Roman" w:cs="Times New Roman"/>
          <w:sz w:val="24"/>
          <w:szCs w:val="24"/>
        </w:rPr>
        <w:t>Zamawiający</w:t>
      </w:r>
      <w:r w:rsidRPr="00982C7E">
        <w:rPr>
          <w:rFonts w:eastAsia="Times New Roman" w:cs="Times New Roman"/>
          <w:sz w:val="24"/>
          <w:szCs w:val="24"/>
        </w:rPr>
        <w:t xml:space="preserve"> dopuszcza przesyłanie faktur na adres email:</w:t>
      </w:r>
      <w:r w:rsidR="00D32937">
        <w:rPr>
          <w:rFonts w:eastAsia="Times New Roman" w:cs="Times New Roman"/>
          <w:sz w:val="24"/>
          <w:szCs w:val="24"/>
        </w:rPr>
        <w:t xml:space="preserve"> </w:t>
      </w:r>
      <w:hyperlink r:id="rId69" w:history="1">
        <w:r w:rsidR="00D32937" w:rsidRPr="00B40398">
          <w:rPr>
            <w:rStyle w:val="Hipercze"/>
            <w:rFonts w:eastAsia="Times New Roman" w:cs="Times New Roman"/>
            <w:sz w:val="24"/>
            <w:szCs w:val="24"/>
          </w:rPr>
          <w:t>faktury@dietl.krakow.pl</w:t>
        </w:r>
      </w:hyperlink>
      <w:r w:rsidRPr="00982C7E">
        <w:rPr>
          <w:rFonts w:eastAsia="Times New Roman" w:cs="Times New Roman"/>
          <w:sz w:val="24"/>
          <w:szCs w:val="24"/>
        </w:rPr>
        <w:t xml:space="preserve"> jak i za </w:t>
      </w:r>
      <w:r w:rsidRPr="00982C7E">
        <w:rPr>
          <w:rFonts w:eastAsia="Times New Roman" w:cs="Times New Roman"/>
          <w:sz w:val="24"/>
          <w:szCs w:val="24"/>
        </w:rPr>
        <w:lastRenderedPageBreak/>
        <w:t xml:space="preserve">pośrednictwem Platformy Elektronicznego Fakturowania (PEF). </w:t>
      </w:r>
    </w:p>
    <w:p w14:paraId="6F041E53" w14:textId="745DA67E" w:rsidR="00982C7E" w:rsidRPr="00982C7E" w:rsidRDefault="005C6B3C" w:rsidP="0018501F">
      <w:pPr>
        <w:widowControl w:val="0"/>
        <w:numPr>
          <w:ilvl w:val="0"/>
          <w:numId w:val="12"/>
        </w:numPr>
        <w:tabs>
          <w:tab w:val="clear" w:pos="357"/>
          <w:tab w:val="left" w:pos="360"/>
        </w:tabs>
        <w:jc w:val="both"/>
        <w:rPr>
          <w:rFonts w:eastAsia="Times New Roman" w:cs="Times New Roman"/>
          <w:sz w:val="24"/>
          <w:szCs w:val="24"/>
        </w:rPr>
      </w:pPr>
      <w:r w:rsidRPr="00D32937">
        <w:rPr>
          <w:rFonts w:eastAsia="Times New Roman" w:cs="Times New Roman"/>
          <w:sz w:val="24"/>
          <w:szCs w:val="24"/>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t>
      </w:r>
      <w:r w:rsidRPr="005C4278">
        <w:rPr>
          <w:rFonts w:eastAsia="Times New Roman" w:cs="Times New Roman"/>
          <w:sz w:val="24"/>
          <w:szCs w:val="24"/>
        </w:rPr>
        <w:t xml:space="preserve">w tym wykazie Zamawiający ma prawo wstrzymać się z dokonaniem płatności do czasu gdy rachunek ten będzie ujęty w tymże Wykazie o czym </w:t>
      </w:r>
      <w:r w:rsidR="0036530F">
        <w:rPr>
          <w:rFonts w:eastAsia="Times New Roman" w:cs="Times New Roman"/>
          <w:sz w:val="24"/>
          <w:szCs w:val="24"/>
        </w:rPr>
        <w:t>Wykonaw</w:t>
      </w:r>
      <w:r w:rsidR="00887004">
        <w:rPr>
          <w:rFonts w:eastAsia="Times New Roman" w:cs="Times New Roman"/>
          <w:sz w:val="24"/>
          <w:szCs w:val="24"/>
        </w:rPr>
        <w:t>ca</w:t>
      </w:r>
      <w:r w:rsidRPr="005C4278">
        <w:rPr>
          <w:rFonts w:eastAsia="Times New Roman" w:cs="Times New Roman"/>
          <w:sz w:val="24"/>
          <w:szCs w:val="24"/>
        </w:rPr>
        <w:t xml:space="preserve"> poinformuje Zamawiającego</w:t>
      </w:r>
      <w:r w:rsidR="005C4278" w:rsidRPr="005C4278">
        <w:rPr>
          <w:rFonts w:eastAsia="Times New Roman" w:cs="Times New Roman"/>
          <w:sz w:val="24"/>
          <w:szCs w:val="24"/>
        </w:rPr>
        <w:t xml:space="preserve"> </w:t>
      </w:r>
      <w:r w:rsidR="005C4278" w:rsidRPr="005C4278">
        <w:rPr>
          <w:rFonts w:eastAsia="Calibri" w:cs="Times New Roman"/>
          <w:sz w:val="24"/>
          <w:szCs w:val="24"/>
          <w:lang w:eastAsia="en-US"/>
        </w:rPr>
        <w:t xml:space="preserve">– dotyczy podatników VAT zarejestrowanych jako podatnik VAT czynny.  </w:t>
      </w:r>
    </w:p>
    <w:p w14:paraId="57C723E7" w14:textId="161CEEDC" w:rsidR="005C6B3C" w:rsidRPr="00982C7E" w:rsidRDefault="005C6B3C" w:rsidP="0018501F">
      <w:pPr>
        <w:widowControl w:val="0"/>
        <w:numPr>
          <w:ilvl w:val="0"/>
          <w:numId w:val="12"/>
        </w:numPr>
        <w:tabs>
          <w:tab w:val="clear" w:pos="357"/>
          <w:tab w:val="left" w:pos="360"/>
        </w:tabs>
        <w:jc w:val="both"/>
        <w:rPr>
          <w:rFonts w:eastAsia="Times New Roman" w:cs="Times New Roman"/>
          <w:sz w:val="24"/>
          <w:szCs w:val="24"/>
        </w:rPr>
      </w:pPr>
      <w:r w:rsidRPr="00982C7E">
        <w:rPr>
          <w:rFonts w:eastAsia="Times New Roman" w:cs="Times New Roman"/>
          <w:sz w:val="24"/>
          <w:szCs w:val="24"/>
        </w:rPr>
        <w:t>Za termin dokonania zapłaty przyjmuje się datę obciążenia rachunku bankowego Zamawiającego.</w:t>
      </w:r>
    </w:p>
    <w:p w14:paraId="0DB9282B" w14:textId="77777777" w:rsidR="005C6B3C" w:rsidRPr="00982C7E" w:rsidRDefault="005C6B3C" w:rsidP="0018501F">
      <w:pPr>
        <w:widowControl w:val="0"/>
        <w:numPr>
          <w:ilvl w:val="0"/>
          <w:numId w:val="12"/>
        </w:numPr>
        <w:jc w:val="both"/>
        <w:rPr>
          <w:rFonts w:eastAsia="Times New Roman" w:cs="Times New Roman"/>
          <w:sz w:val="24"/>
          <w:szCs w:val="24"/>
        </w:rPr>
      </w:pPr>
      <w:r w:rsidRPr="00982C7E">
        <w:rPr>
          <w:rFonts w:eastAsia="Times New Roman" w:cs="Times New Roman"/>
          <w:sz w:val="24"/>
          <w:szCs w:val="24"/>
          <w:lang w:eastAsia="pl-PL"/>
        </w:rPr>
        <w:t xml:space="preserve">Do ewentualnych opóźnień w zapłacie zastosowanie ma art. 8 ust. 1 ustawy z dnia 8.03.2013 r. </w:t>
      </w:r>
      <w:r w:rsidRPr="00982C7E">
        <w:rPr>
          <w:rFonts w:eastAsia="Times New Roman" w:cs="Times New Roman"/>
          <w:sz w:val="24"/>
          <w:szCs w:val="24"/>
          <w:lang w:eastAsia="pl-PL"/>
        </w:rPr>
        <w:br/>
        <w:t>o przeciwdziałaniu nadmiernym opóźnieniom w transakcjach handlowych.</w:t>
      </w:r>
    </w:p>
    <w:p w14:paraId="1346A588" w14:textId="7E20F3A0" w:rsidR="005C6B3C" w:rsidRPr="00982C7E" w:rsidRDefault="005C6B3C" w:rsidP="0018501F">
      <w:pPr>
        <w:widowControl w:val="0"/>
        <w:numPr>
          <w:ilvl w:val="0"/>
          <w:numId w:val="12"/>
        </w:numPr>
        <w:jc w:val="both"/>
        <w:rPr>
          <w:rFonts w:eastAsia="Times New Roman" w:cs="Times New Roman"/>
          <w:sz w:val="24"/>
          <w:szCs w:val="24"/>
        </w:rPr>
      </w:pPr>
      <w:r w:rsidRPr="00982C7E">
        <w:rPr>
          <w:rFonts w:eastAsia="Times New Roman" w:cs="Times New Roman"/>
          <w:sz w:val="24"/>
          <w:szCs w:val="24"/>
        </w:rPr>
        <w:t xml:space="preserve">W przypadku opóźnienia Zamawiającego z zapłatą należności wynikających z umowy </w:t>
      </w:r>
      <w:r w:rsidR="00887004">
        <w:rPr>
          <w:rFonts w:eastAsia="Times New Roman" w:cs="Times New Roman"/>
          <w:sz w:val="24"/>
          <w:szCs w:val="24"/>
        </w:rPr>
        <w:t xml:space="preserve">Wykonawca </w:t>
      </w:r>
      <w:r w:rsidRPr="00982C7E">
        <w:rPr>
          <w:rFonts w:eastAsia="Times New Roman" w:cs="Times New Roman"/>
          <w:sz w:val="24"/>
          <w:szCs w:val="24"/>
        </w:rPr>
        <w:t>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C1DCC" w:rsidRDefault="005C6B3C" w:rsidP="0018501F">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982C7E" w:rsidRDefault="005C6B3C" w:rsidP="0018501F">
      <w:pPr>
        <w:widowControl w:val="0"/>
        <w:tabs>
          <w:tab w:val="left" w:pos="360"/>
        </w:tabs>
        <w:jc w:val="center"/>
        <w:rPr>
          <w:rFonts w:eastAsia="Times New Roman" w:cs="Times New Roman"/>
          <w:b/>
          <w:bCs/>
          <w:sz w:val="24"/>
          <w:szCs w:val="24"/>
        </w:rPr>
      </w:pPr>
      <w:r w:rsidRPr="00982C7E">
        <w:rPr>
          <w:rFonts w:eastAsia="Times New Roman" w:cs="Times New Roman"/>
          <w:b/>
          <w:bCs/>
          <w:sz w:val="24"/>
          <w:szCs w:val="24"/>
        </w:rPr>
        <w:t>Termin wykonania umowy</w:t>
      </w:r>
    </w:p>
    <w:p w14:paraId="7849809B" w14:textId="77777777" w:rsidR="005C6B3C" w:rsidRPr="00982C7E" w:rsidRDefault="005C6B3C" w:rsidP="0018501F">
      <w:pPr>
        <w:widowControl w:val="0"/>
        <w:jc w:val="center"/>
        <w:rPr>
          <w:rFonts w:eastAsia="Times New Roman" w:cs="Times New Roman"/>
          <w:b/>
          <w:bCs/>
          <w:sz w:val="24"/>
          <w:szCs w:val="24"/>
        </w:rPr>
      </w:pPr>
      <w:r w:rsidRPr="002A7D17">
        <w:rPr>
          <w:rFonts w:eastAsia="Times New Roman" w:cs="Times New Roman"/>
          <w:b/>
          <w:bCs/>
          <w:sz w:val="24"/>
          <w:szCs w:val="24"/>
        </w:rPr>
        <w:t>§ 5</w:t>
      </w:r>
    </w:p>
    <w:p w14:paraId="36D7B6D7" w14:textId="5BDA24BC" w:rsidR="005C6B3C" w:rsidRPr="00982C7E" w:rsidRDefault="005C6B3C" w:rsidP="0018501F">
      <w:pPr>
        <w:widowControl w:val="0"/>
        <w:numPr>
          <w:ilvl w:val="0"/>
          <w:numId w:val="13"/>
        </w:numPr>
        <w:tabs>
          <w:tab w:val="clear" w:pos="357"/>
          <w:tab w:val="left" w:pos="360"/>
        </w:tabs>
        <w:jc w:val="both"/>
        <w:rPr>
          <w:rFonts w:eastAsia="Times New Roman" w:cs="Times New Roman"/>
          <w:b/>
          <w:bCs/>
          <w:sz w:val="24"/>
          <w:szCs w:val="24"/>
        </w:rPr>
      </w:pPr>
      <w:r w:rsidRPr="00982C7E">
        <w:rPr>
          <w:rFonts w:eastAsia="Times New Roman" w:cs="Times New Roman"/>
          <w:sz w:val="24"/>
          <w:szCs w:val="24"/>
        </w:rPr>
        <w:t xml:space="preserve">Umowa została zawarta na czas określony i obowiązuje </w:t>
      </w:r>
      <w:r w:rsidRPr="00982C7E">
        <w:rPr>
          <w:rFonts w:eastAsia="Times New Roman" w:cs="Times New Roman"/>
          <w:b/>
          <w:bCs/>
          <w:sz w:val="24"/>
          <w:szCs w:val="24"/>
        </w:rPr>
        <w:t xml:space="preserve">od dnia ……………. do dnia </w:t>
      </w:r>
      <w:r w:rsidR="00982C7E" w:rsidRPr="00982C7E">
        <w:rPr>
          <w:rFonts w:eastAsia="Times New Roman" w:cs="Times New Roman"/>
          <w:b/>
          <w:bCs/>
          <w:sz w:val="24"/>
          <w:szCs w:val="24"/>
        </w:rPr>
        <w:t>………….</w:t>
      </w:r>
      <w:r w:rsidRPr="00982C7E">
        <w:rPr>
          <w:rFonts w:eastAsia="Times New Roman" w:cs="Times New Roman"/>
          <w:b/>
          <w:bCs/>
          <w:sz w:val="24"/>
          <w:szCs w:val="24"/>
        </w:rPr>
        <w:t xml:space="preserve"> r. </w:t>
      </w:r>
      <w:r w:rsidRPr="00982C7E">
        <w:rPr>
          <w:rFonts w:eastAsia="Times New Roman" w:cs="Times New Roman"/>
          <w:sz w:val="24"/>
          <w:szCs w:val="24"/>
        </w:rPr>
        <w:t>z zastrzeżeniem ust. 2.</w:t>
      </w:r>
    </w:p>
    <w:p w14:paraId="1E15B369" w14:textId="493DCAF8" w:rsidR="00FB7A39" w:rsidRPr="00FB7A39" w:rsidRDefault="005C6B3C" w:rsidP="0018501F">
      <w:pPr>
        <w:widowControl w:val="0"/>
        <w:numPr>
          <w:ilvl w:val="0"/>
          <w:numId w:val="13"/>
        </w:numPr>
        <w:tabs>
          <w:tab w:val="clear" w:pos="357"/>
          <w:tab w:val="left" w:pos="360"/>
        </w:tabs>
        <w:jc w:val="both"/>
        <w:rPr>
          <w:rFonts w:eastAsia="Times New Roman" w:cs="Times New Roman"/>
          <w:b/>
          <w:bCs/>
          <w:sz w:val="24"/>
          <w:szCs w:val="24"/>
        </w:rPr>
      </w:pPr>
      <w:r w:rsidRPr="00982C7E">
        <w:rPr>
          <w:rFonts w:eastAsia="Times New Roman" w:cs="Times New Roman"/>
          <w:sz w:val="24"/>
          <w:szCs w:val="24"/>
        </w:rPr>
        <w:t>Umowa wygasa lub rozwiązuje się:</w:t>
      </w:r>
    </w:p>
    <w:p w14:paraId="5960FE3B" w14:textId="77777777" w:rsidR="00FB7A39" w:rsidRPr="001E2CE6" w:rsidRDefault="00FB7A39" w:rsidP="0018501F">
      <w:pPr>
        <w:widowControl w:val="0"/>
        <w:numPr>
          <w:ilvl w:val="1"/>
          <w:numId w:val="13"/>
        </w:numPr>
        <w:tabs>
          <w:tab w:val="left" w:pos="720"/>
        </w:tabs>
        <w:jc w:val="both"/>
        <w:rPr>
          <w:rFonts w:eastAsia="Times New Roman" w:cs="Times New Roman"/>
          <w:sz w:val="24"/>
          <w:szCs w:val="24"/>
        </w:rPr>
      </w:pPr>
      <w:r w:rsidRPr="00FB7A39">
        <w:rPr>
          <w:rFonts w:eastAsia="Times New Roman" w:cs="Times New Roman"/>
          <w:sz w:val="24"/>
          <w:szCs w:val="24"/>
        </w:rPr>
        <w:t xml:space="preserve">z upływem okresu </w:t>
      </w:r>
      <w:r w:rsidRPr="001E2CE6">
        <w:rPr>
          <w:rFonts w:eastAsia="Times New Roman" w:cs="Times New Roman"/>
          <w:sz w:val="24"/>
          <w:szCs w:val="24"/>
        </w:rPr>
        <w:t xml:space="preserve">na jaki została zawarta, </w:t>
      </w:r>
      <w:r w:rsidRPr="001E2CE6">
        <w:rPr>
          <w:rFonts w:eastAsia="Times New Roman" w:cs="Times New Roman"/>
          <w:bCs/>
          <w:sz w:val="24"/>
          <w:szCs w:val="24"/>
        </w:rPr>
        <w:t>z zastrzeżeniem postanowień niniejszej umowy;</w:t>
      </w:r>
    </w:p>
    <w:p w14:paraId="5129D905" w14:textId="2B899EC3" w:rsidR="00FB7A39" w:rsidRDefault="00FB7A39" w:rsidP="0018501F">
      <w:pPr>
        <w:widowControl w:val="0"/>
        <w:numPr>
          <w:ilvl w:val="1"/>
          <w:numId w:val="13"/>
        </w:numPr>
        <w:tabs>
          <w:tab w:val="left" w:pos="720"/>
        </w:tabs>
        <w:jc w:val="both"/>
        <w:rPr>
          <w:rFonts w:eastAsia="Times New Roman" w:cs="Times New Roman"/>
          <w:sz w:val="24"/>
          <w:szCs w:val="24"/>
        </w:rPr>
      </w:pPr>
      <w:r w:rsidRPr="001E2CE6">
        <w:rPr>
          <w:rFonts w:eastAsia="Times New Roman" w:cs="Times New Roman"/>
          <w:sz w:val="24"/>
          <w:szCs w:val="24"/>
        </w:rPr>
        <w:t>z chwilą wyczerpania się kwoty przeznaczonej na</w:t>
      </w:r>
      <w:r w:rsidR="007D60F9">
        <w:rPr>
          <w:rFonts w:eastAsia="Times New Roman" w:cs="Times New Roman"/>
          <w:sz w:val="24"/>
          <w:szCs w:val="24"/>
        </w:rPr>
        <w:t xml:space="preserve"> realizację usługi, </w:t>
      </w:r>
      <w:r w:rsidRPr="001E2CE6">
        <w:rPr>
          <w:rFonts w:eastAsia="Times New Roman" w:cs="Times New Roman"/>
          <w:sz w:val="24"/>
          <w:szCs w:val="24"/>
        </w:rPr>
        <w:t xml:space="preserve">określonej w </w:t>
      </w:r>
      <w:r w:rsidRPr="001E2CE6">
        <w:rPr>
          <w:rFonts w:eastAsia="Times New Roman" w:cs="Times New Roman"/>
          <w:bCs/>
          <w:sz w:val="24"/>
          <w:szCs w:val="24"/>
        </w:rPr>
        <w:t>§ 3 ust. 1</w:t>
      </w:r>
      <w:r w:rsidR="00B40398">
        <w:rPr>
          <w:rFonts w:eastAsia="Times New Roman" w:cs="Times New Roman"/>
          <w:bCs/>
          <w:sz w:val="24"/>
          <w:szCs w:val="24"/>
        </w:rPr>
        <w:t xml:space="preserve"> </w:t>
      </w:r>
      <w:r w:rsidRPr="001E2CE6">
        <w:rPr>
          <w:rFonts w:eastAsia="Times New Roman" w:cs="Times New Roman"/>
          <w:sz w:val="24"/>
          <w:szCs w:val="24"/>
        </w:rPr>
        <w:t xml:space="preserve">z </w:t>
      </w:r>
      <w:r w:rsidRPr="001E2CE6">
        <w:rPr>
          <w:rFonts w:eastAsia="Times New Roman" w:cs="Times New Roman"/>
          <w:bCs/>
          <w:sz w:val="24"/>
          <w:szCs w:val="24"/>
        </w:rPr>
        <w:t xml:space="preserve">zastrzeżeniem art. </w:t>
      </w:r>
      <w:r w:rsidRPr="001E2CE6">
        <w:rPr>
          <w:rFonts w:eastAsia="Times New Roman" w:cs="Times New Roman"/>
          <w:sz w:val="24"/>
          <w:szCs w:val="24"/>
        </w:rPr>
        <w:t>455 ust. 2 ustawy pzp</w:t>
      </w:r>
      <w:r w:rsidR="00473AAC">
        <w:rPr>
          <w:rFonts w:eastAsia="Times New Roman" w:cs="Times New Roman"/>
          <w:sz w:val="24"/>
          <w:szCs w:val="24"/>
        </w:rPr>
        <w:t>;</w:t>
      </w:r>
    </w:p>
    <w:p w14:paraId="29A4ADD0" w14:textId="45AF5C02" w:rsidR="0026738B" w:rsidRPr="002A7D17" w:rsidRDefault="00FB7A39" w:rsidP="0018501F">
      <w:pPr>
        <w:widowControl w:val="0"/>
        <w:numPr>
          <w:ilvl w:val="1"/>
          <w:numId w:val="13"/>
        </w:numPr>
        <w:tabs>
          <w:tab w:val="left" w:pos="720"/>
        </w:tabs>
        <w:jc w:val="both"/>
        <w:rPr>
          <w:rFonts w:eastAsia="Times New Roman" w:cs="Times New Roman"/>
          <w:sz w:val="24"/>
          <w:szCs w:val="24"/>
        </w:rPr>
      </w:pPr>
      <w:r w:rsidRPr="00FB7A39">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3742D3A3" w:rsidR="0026738B" w:rsidRPr="002A7D17" w:rsidRDefault="0026738B" w:rsidP="0018501F">
      <w:pPr>
        <w:widowControl w:val="0"/>
        <w:numPr>
          <w:ilvl w:val="0"/>
          <w:numId w:val="13"/>
        </w:numPr>
        <w:tabs>
          <w:tab w:val="left" w:pos="720"/>
        </w:tabs>
        <w:jc w:val="both"/>
        <w:rPr>
          <w:rFonts w:eastAsia="Times New Roman" w:cs="Times New Roman"/>
          <w:sz w:val="24"/>
          <w:szCs w:val="24"/>
          <w:lang w:eastAsia="en-US"/>
        </w:rPr>
      </w:pPr>
      <w:r w:rsidRPr="002A7D17">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F78E11" w:rsidR="005C6B3C" w:rsidRPr="0025337D" w:rsidRDefault="005C6B3C" w:rsidP="0018501F">
      <w:pPr>
        <w:widowControl w:val="0"/>
        <w:numPr>
          <w:ilvl w:val="0"/>
          <w:numId w:val="13"/>
        </w:numPr>
        <w:tabs>
          <w:tab w:val="clear" w:pos="357"/>
          <w:tab w:val="left" w:pos="360"/>
        </w:tabs>
        <w:jc w:val="both"/>
        <w:rPr>
          <w:rFonts w:eastAsia="Times New Roman" w:cs="Times New Roman"/>
          <w:sz w:val="24"/>
          <w:szCs w:val="24"/>
        </w:rPr>
      </w:pPr>
      <w:r w:rsidRPr="00982C7E">
        <w:rPr>
          <w:rFonts w:eastAsia="Times New Roman" w:cs="Times New Roman"/>
          <w:sz w:val="24"/>
          <w:szCs w:val="24"/>
        </w:rPr>
        <w:t xml:space="preserve">Strony postanawiają, że oprócz wypadków wymienionych w </w:t>
      </w:r>
      <w:r w:rsidR="00982C7E" w:rsidRPr="00982C7E">
        <w:rPr>
          <w:rFonts w:eastAsia="Times New Roman" w:cs="Times New Roman"/>
          <w:sz w:val="24"/>
          <w:szCs w:val="24"/>
        </w:rPr>
        <w:t>K</w:t>
      </w:r>
      <w:r w:rsidRPr="00982C7E">
        <w:rPr>
          <w:rFonts w:eastAsia="Times New Roman" w:cs="Times New Roman"/>
          <w:sz w:val="24"/>
          <w:szCs w:val="24"/>
        </w:rPr>
        <w:t xml:space="preserve">odeksie </w:t>
      </w:r>
      <w:r w:rsidR="00982C7E" w:rsidRPr="00982C7E">
        <w:rPr>
          <w:rFonts w:eastAsia="Times New Roman" w:cs="Times New Roman"/>
          <w:sz w:val="24"/>
          <w:szCs w:val="24"/>
        </w:rPr>
        <w:t>C</w:t>
      </w:r>
      <w:r w:rsidRPr="00982C7E">
        <w:rPr>
          <w:rFonts w:eastAsia="Times New Roman" w:cs="Times New Roman"/>
          <w:sz w:val="24"/>
          <w:szCs w:val="24"/>
        </w:rPr>
        <w:t>y</w:t>
      </w:r>
      <w:r w:rsidRPr="001E2CE6">
        <w:rPr>
          <w:rFonts w:eastAsia="Times New Roman" w:cs="Times New Roman"/>
          <w:sz w:val="24"/>
          <w:szCs w:val="24"/>
        </w:rPr>
        <w:t xml:space="preserve">wilnym oraz art. </w:t>
      </w:r>
      <w:r w:rsidR="00982C7E" w:rsidRPr="001E2CE6">
        <w:rPr>
          <w:rFonts w:eastAsia="Times New Roman" w:cs="Times New Roman"/>
          <w:sz w:val="24"/>
          <w:szCs w:val="24"/>
        </w:rPr>
        <w:t>456 ustawy pzp</w:t>
      </w:r>
      <w:r w:rsidRPr="001E2CE6">
        <w:rPr>
          <w:rFonts w:eastAsia="Times New Roman" w:cs="Times New Roman"/>
          <w:sz w:val="24"/>
          <w:szCs w:val="24"/>
        </w:rPr>
        <w:t xml:space="preserve">, przysługuje im prawo </w:t>
      </w:r>
      <w:r w:rsidRPr="0025337D">
        <w:rPr>
          <w:rFonts w:eastAsia="Times New Roman" w:cs="Times New Roman"/>
          <w:sz w:val="24"/>
          <w:szCs w:val="24"/>
        </w:rPr>
        <w:t xml:space="preserve">odstąpienia od umowy w zakresie niezrealizowanej części </w:t>
      </w:r>
      <w:r w:rsidRPr="0025337D">
        <w:rPr>
          <w:rFonts w:eastAsia="Times New Roman" w:cs="Times New Roman"/>
          <w:sz w:val="24"/>
          <w:szCs w:val="24"/>
        </w:rPr>
        <w:br/>
        <w:t>w następujących wypadkach:</w:t>
      </w:r>
    </w:p>
    <w:p w14:paraId="1A516D49" w14:textId="7E67E569" w:rsidR="005C6B3C" w:rsidRPr="00C402CC" w:rsidRDefault="00B40398" w:rsidP="0018501F">
      <w:pPr>
        <w:widowControl w:val="0"/>
        <w:numPr>
          <w:ilvl w:val="0"/>
          <w:numId w:val="14"/>
        </w:numPr>
        <w:jc w:val="both"/>
        <w:rPr>
          <w:rFonts w:eastAsia="Times New Roman" w:cs="Times New Roman"/>
          <w:sz w:val="24"/>
          <w:szCs w:val="24"/>
        </w:rPr>
      </w:pPr>
      <w:r w:rsidRPr="00C402CC">
        <w:rPr>
          <w:rFonts w:eastAsia="Times New Roman" w:cs="Times New Roman"/>
          <w:sz w:val="24"/>
          <w:szCs w:val="24"/>
        </w:rPr>
        <w:t>Wykonawca</w:t>
      </w:r>
      <w:r w:rsidR="005C6B3C" w:rsidRPr="00C402CC">
        <w:rPr>
          <w:rFonts w:eastAsia="Times New Roman" w:cs="Times New Roman"/>
          <w:sz w:val="24"/>
          <w:szCs w:val="24"/>
        </w:rPr>
        <w:t xml:space="preserve"> może odstąpić od umowy, jeżeli Zamawiający nie dokonuje zapłaty za faktury </w:t>
      </w:r>
      <w:r w:rsidRPr="00C402CC">
        <w:rPr>
          <w:rFonts w:eastAsia="Times New Roman" w:cs="Times New Roman"/>
          <w:sz w:val="24"/>
          <w:szCs w:val="24"/>
        </w:rPr>
        <w:t>Wykonawca</w:t>
      </w:r>
      <w:r w:rsidR="005C6B3C" w:rsidRPr="00C402CC">
        <w:rPr>
          <w:rFonts w:eastAsia="Times New Roman" w:cs="Times New Roman"/>
          <w:sz w:val="24"/>
          <w:szCs w:val="24"/>
        </w:rPr>
        <w:t xml:space="preserve"> w okresie dłuższym niż 90 dni licząc od ustalonego terminu zapłaty.</w:t>
      </w:r>
    </w:p>
    <w:p w14:paraId="40DA4E3B" w14:textId="77777777" w:rsidR="005C6B3C" w:rsidRPr="00C402CC" w:rsidRDefault="005C6B3C" w:rsidP="0018501F">
      <w:pPr>
        <w:widowControl w:val="0"/>
        <w:numPr>
          <w:ilvl w:val="0"/>
          <w:numId w:val="14"/>
        </w:numPr>
        <w:jc w:val="both"/>
        <w:rPr>
          <w:rFonts w:eastAsia="Times New Roman" w:cs="Times New Roman"/>
          <w:sz w:val="24"/>
          <w:szCs w:val="24"/>
        </w:rPr>
      </w:pPr>
      <w:r w:rsidRPr="00C402CC">
        <w:rPr>
          <w:rFonts w:eastAsia="Times New Roman" w:cs="Times New Roman"/>
          <w:sz w:val="24"/>
          <w:szCs w:val="24"/>
        </w:rPr>
        <w:t>Zamawiający może odstąpić od umowy, jeżeli:</w:t>
      </w:r>
    </w:p>
    <w:p w14:paraId="11F7F691" w14:textId="388BA92D" w:rsidR="005C6B3C" w:rsidRPr="00C402CC" w:rsidRDefault="00B40398" w:rsidP="0018501F">
      <w:pPr>
        <w:widowControl w:val="0"/>
        <w:numPr>
          <w:ilvl w:val="0"/>
          <w:numId w:val="15"/>
        </w:numPr>
        <w:tabs>
          <w:tab w:val="left" w:pos="426"/>
        </w:tabs>
        <w:jc w:val="both"/>
        <w:rPr>
          <w:rFonts w:eastAsia="Times New Roman" w:cs="Times New Roman"/>
          <w:sz w:val="24"/>
          <w:szCs w:val="24"/>
        </w:rPr>
      </w:pPr>
      <w:r w:rsidRPr="00C402CC">
        <w:rPr>
          <w:rFonts w:eastAsia="Times New Roman" w:cs="Times New Roman"/>
          <w:sz w:val="24"/>
          <w:szCs w:val="24"/>
        </w:rPr>
        <w:t>Wykonawca</w:t>
      </w:r>
      <w:r w:rsidR="005C6B3C" w:rsidRPr="00C402CC">
        <w:rPr>
          <w:rFonts w:eastAsia="Times New Roman" w:cs="Times New Roman"/>
          <w:sz w:val="24"/>
          <w:szCs w:val="24"/>
        </w:rPr>
        <w:t xml:space="preserve"> bez uzasadnionych przyczyn nie rozpoczął wykonywania umowy lub przerwał jej wykonywanie;</w:t>
      </w:r>
    </w:p>
    <w:p w14:paraId="70BAD6F0" w14:textId="2DCD1357" w:rsidR="005C6B3C" w:rsidRPr="00C402CC" w:rsidRDefault="00B40398" w:rsidP="0018501F">
      <w:pPr>
        <w:widowControl w:val="0"/>
        <w:numPr>
          <w:ilvl w:val="0"/>
          <w:numId w:val="15"/>
        </w:numPr>
        <w:tabs>
          <w:tab w:val="left" w:pos="426"/>
        </w:tabs>
        <w:jc w:val="both"/>
        <w:rPr>
          <w:rFonts w:eastAsia="Times New Roman" w:cs="Times New Roman"/>
          <w:sz w:val="24"/>
          <w:szCs w:val="24"/>
        </w:rPr>
      </w:pPr>
      <w:r w:rsidRPr="00C402CC">
        <w:rPr>
          <w:rFonts w:eastAsia="Times New Roman" w:cs="Times New Roman"/>
          <w:sz w:val="24"/>
          <w:szCs w:val="24"/>
        </w:rPr>
        <w:t>Wykonawca</w:t>
      </w:r>
      <w:r w:rsidR="005C6B3C" w:rsidRPr="00C402CC">
        <w:rPr>
          <w:rFonts w:eastAsia="Times New Roman" w:cs="Times New Roman"/>
          <w:sz w:val="24"/>
          <w:szCs w:val="24"/>
        </w:rPr>
        <w:t xml:space="preserve"> rażąco narusza obowiązki wynikające z niniejszej umowy;</w:t>
      </w:r>
    </w:p>
    <w:p w14:paraId="34C64705" w14:textId="076E53E6" w:rsidR="00B40398" w:rsidRPr="00C402CC" w:rsidRDefault="00B40398" w:rsidP="0018501F">
      <w:pPr>
        <w:widowControl w:val="0"/>
        <w:numPr>
          <w:ilvl w:val="0"/>
          <w:numId w:val="15"/>
        </w:numPr>
        <w:jc w:val="both"/>
        <w:rPr>
          <w:sz w:val="24"/>
          <w:szCs w:val="24"/>
        </w:rPr>
      </w:pPr>
      <w:r w:rsidRPr="00C402CC">
        <w:rPr>
          <w:sz w:val="24"/>
          <w:szCs w:val="24"/>
        </w:rPr>
        <w:t>Wykonawca czterokrotnie w ciągu jednego miesiąca kalendarzowego opóźnił się w odbiorze narzędzi do sterylizacji lub/i zwrocie narzędzi sterylnych,</w:t>
      </w:r>
    </w:p>
    <w:p w14:paraId="359F6495" w14:textId="77BCBB95" w:rsidR="00B40398" w:rsidRPr="00C402CC" w:rsidRDefault="004E7F94" w:rsidP="0018501F">
      <w:pPr>
        <w:widowControl w:val="0"/>
        <w:numPr>
          <w:ilvl w:val="0"/>
          <w:numId w:val="15"/>
        </w:numPr>
        <w:jc w:val="both"/>
        <w:rPr>
          <w:sz w:val="24"/>
          <w:szCs w:val="24"/>
        </w:rPr>
      </w:pPr>
      <w:r w:rsidRPr="00C402CC">
        <w:rPr>
          <w:sz w:val="24"/>
          <w:szCs w:val="24"/>
        </w:rPr>
        <w:t>t</w:t>
      </w:r>
      <w:r w:rsidR="00B40398" w:rsidRPr="00C402CC">
        <w:rPr>
          <w:sz w:val="24"/>
          <w:szCs w:val="24"/>
        </w:rPr>
        <w:t>echnologia sterylizacji stosowana przez Wykonawcę nie odpowiada aktualnie obowiązującym przepisom i normom,</w:t>
      </w:r>
    </w:p>
    <w:p w14:paraId="7B69A6AA" w14:textId="77777777" w:rsidR="00961CD2" w:rsidRPr="00C402CC" w:rsidRDefault="00B40398" w:rsidP="00961CD2">
      <w:pPr>
        <w:widowControl w:val="0"/>
        <w:numPr>
          <w:ilvl w:val="0"/>
          <w:numId w:val="15"/>
        </w:numPr>
        <w:jc w:val="both"/>
        <w:rPr>
          <w:sz w:val="24"/>
          <w:szCs w:val="24"/>
        </w:rPr>
      </w:pPr>
      <w:r w:rsidRPr="00C402CC">
        <w:rPr>
          <w:sz w:val="24"/>
          <w:szCs w:val="24"/>
        </w:rPr>
        <w:t>Wykonawca odmówi sterylizacji w przypadku pilnym określonym w §</w:t>
      </w:r>
      <w:r w:rsidR="0003222D" w:rsidRPr="00C402CC">
        <w:rPr>
          <w:sz w:val="24"/>
          <w:szCs w:val="24"/>
        </w:rPr>
        <w:t>2 ust.3 umowy</w:t>
      </w:r>
      <w:r w:rsidR="00961CD2" w:rsidRPr="00C402CC">
        <w:rPr>
          <w:sz w:val="24"/>
          <w:szCs w:val="24"/>
        </w:rPr>
        <w:t>,</w:t>
      </w:r>
    </w:p>
    <w:p w14:paraId="66525D45" w14:textId="103E4B5C" w:rsidR="00961CD2" w:rsidRPr="00C402CC" w:rsidRDefault="00961CD2" w:rsidP="00961CD2">
      <w:pPr>
        <w:widowControl w:val="0"/>
        <w:numPr>
          <w:ilvl w:val="0"/>
          <w:numId w:val="15"/>
        </w:numPr>
        <w:jc w:val="both"/>
        <w:rPr>
          <w:sz w:val="24"/>
          <w:szCs w:val="24"/>
        </w:rPr>
      </w:pPr>
      <w:r w:rsidRPr="00C402CC">
        <w:rPr>
          <w:rFonts w:cs="Times New Roman"/>
          <w:sz w:val="24"/>
          <w:szCs w:val="24"/>
        </w:rPr>
        <w:t>Wykonawca nie zapewni ciągłości świadczenia usługi lub zaistnie</w:t>
      </w:r>
      <w:r w:rsidR="00D10180" w:rsidRPr="00C402CC">
        <w:rPr>
          <w:rFonts w:cs="Times New Roman"/>
          <w:sz w:val="24"/>
          <w:szCs w:val="24"/>
        </w:rPr>
        <w:t>ją</w:t>
      </w:r>
      <w:r w:rsidRPr="00C402CC">
        <w:rPr>
          <w:rFonts w:cs="Times New Roman"/>
          <w:sz w:val="24"/>
          <w:szCs w:val="24"/>
        </w:rPr>
        <w:t xml:space="preserve"> inne okoliczności uniemożliwiając</w:t>
      </w:r>
      <w:r w:rsidR="00D10180" w:rsidRPr="00C402CC">
        <w:rPr>
          <w:rFonts w:cs="Times New Roman"/>
          <w:sz w:val="24"/>
          <w:szCs w:val="24"/>
        </w:rPr>
        <w:t>e</w:t>
      </w:r>
      <w:r w:rsidRPr="00C402CC">
        <w:rPr>
          <w:rFonts w:cs="Times New Roman"/>
          <w:sz w:val="24"/>
          <w:szCs w:val="24"/>
        </w:rPr>
        <w:t xml:space="preserve"> realizację umowy z przyczyn leżących po stronie Wykonawcy.</w:t>
      </w:r>
    </w:p>
    <w:p w14:paraId="6C698D4D" w14:textId="77777777" w:rsidR="005C6B3C" w:rsidRPr="00C402CC" w:rsidRDefault="005C6B3C" w:rsidP="0018501F">
      <w:pPr>
        <w:widowControl w:val="0"/>
        <w:numPr>
          <w:ilvl w:val="0"/>
          <w:numId w:val="13"/>
        </w:numPr>
        <w:jc w:val="both"/>
        <w:rPr>
          <w:rFonts w:eastAsia="Times New Roman" w:cs="Times New Roman"/>
          <w:sz w:val="24"/>
          <w:szCs w:val="24"/>
        </w:rPr>
      </w:pPr>
      <w:r w:rsidRPr="00C402CC">
        <w:rPr>
          <w:rFonts w:eastAsia="Times New Roman" w:cs="Times New Roman"/>
          <w:sz w:val="24"/>
          <w:szCs w:val="24"/>
        </w:rPr>
        <w:t>Odstąpienie od umowy powinno nastąpić w formie pisemnej z podaniem uzasadnienia.</w:t>
      </w:r>
    </w:p>
    <w:p w14:paraId="285EA475" w14:textId="4257A8AA" w:rsidR="005C6B3C" w:rsidRPr="00C402CC" w:rsidRDefault="005C6B3C" w:rsidP="0018501F">
      <w:pPr>
        <w:widowControl w:val="0"/>
        <w:numPr>
          <w:ilvl w:val="0"/>
          <w:numId w:val="13"/>
        </w:numPr>
        <w:jc w:val="both"/>
        <w:rPr>
          <w:rFonts w:eastAsia="Times New Roman" w:cs="Times New Roman"/>
          <w:sz w:val="24"/>
          <w:szCs w:val="24"/>
        </w:rPr>
      </w:pPr>
      <w:r w:rsidRPr="00C402CC">
        <w:rPr>
          <w:rFonts w:eastAsia="Times New Roman" w:cs="Times New Roman"/>
          <w:sz w:val="24"/>
          <w:szCs w:val="24"/>
        </w:rPr>
        <w:t xml:space="preserve">W przypadku odstąpienia od umowy przez Zamawiającego na podstawie </w:t>
      </w:r>
      <w:r w:rsidR="00305595" w:rsidRPr="00C402CC">
        <w:rPr>
          <w:rFonts w:eastAsia="Times New Roman" w:cs="Times New Roman"/>
          <w:sz w:val="24"/>
          <w:szCs w:val="24"/>
        </w:rPr>
        <w:t>art. 456 ust. 1 ustawy pzp</w:t>
      </w:r>
      <w:r w:rsidRPr="00C402CC">
        <w:rPr>
          <w:rFonts w:eastAsia="Times New Roman" w:cs="Times New Roman"/>
          <w:sz w:val="24"/>
          <w:szCs w:val="24"/>
        </w:rPr>
        <w:t xml:space="preserve"> </w:t>
      </w:r>
      <w:r w:rsidR="00887004" w:rsidRPr="00C402CC">
        <w:rPr>
          <w:rFonts w:eastAsia="Times New Roman" w:cs="Times New Roman"/>
          <w:sz w:val="24"/>
          <w:szCs w:val="24"/>
        </w:rPr>
        <w:t>Wykonawca</w:t>
      </w:r>
      <w:r w:rsidRPr="00C402CC">
        <w:rPr>
          <w:rFonts w:eastAsia="Times New Roman" w:cs="Times New Roman"/>
          <w:sz w:val="24"/>
          <w:szCs w:val="24"/>
        </w:rPr>
        <w:t xml:space="preserve"> może żądać wyłącznie wynagrodzenia należnego z tytułu wykonanej części umowy.</w:t>
      </w:r>
    </w:p>
    <w:p w14:paraId="51D7DC1E" w14:textId="5A9B507F" w:rsidR="005C6B3C" w:rsidRPr="00C402CC" w:rsidRDefault="005C6B3C" w:rsidP="0018501F">
      <w:pPr>
        <w:widowControl w:val="0"/>
        <w:numPr>
          <w:ilvl w:val="0"/>
          <w:numId w:val="13"/>
        </w:numPr>
        <w:jc w:val="both"/>
        <w:rPr>
          <w:rFonts w:eastAsia="Times New Roman" w:cs="Times New Roman"/>
          <w:sz w:val="24"/>
          <w:szCs w:val="24"/>
        </w:rPr>
      </w:pPr>
      <w:r w:rsidRPr="00C402CC">
        <w:rPr>
          <w:rFonts w:eastAsia="Times New Roman" w:cs="Times New Roman"/>
          <w:sz w:val="24"/>
          <w:szCs w:val="24"/>
        </w:rPr>
        <w:t xml:space="preserve">W przypadku wcześniejszego rozwiązania umowy, </w:t>
      </w:r>
      <w:r w:rsidR="00887004" w:rsidRPr="00C402CC">
        <w:rPr>
          <w:rFonts w:eastAsia="Times New Roman" w:cs="Times New Roman"/>
          <w:sz w:val="24"/>
          <w:szCs w:val="24"/>
        </w:rPr>
        <w:t>Wykonawca</w:t>
      </w:r>
      <w:r w:rsidRPr="00C402CC">
        <w:rPr>
          <w:rFonts w:eastAsia="Times New Roman" w:cs="Times New Roman"/>
          <w:sz w:val="24"/>
          <w:szCs w:val="24"/>
        </w:rPr>
        <w:t xml:space="preserve"> może żądać jedynie zapłaty kwoty należnej mu z tytułu</w:t>
      </w:r>
      <w:r w:rsidR="00F16D1A" w:rsidRPr="00C402CC">
        <w:rPr>
          <w:rFonts w:eastAsia="Times New Roman" w:cs="Times New Roman"/>
          <w:sz w:val="24"/>
          <w:szCs w:val="24"/>
        </w:rPr>
        <w:t xml:space="preserve"> zrealizowanej usługi</w:t>
      </w:r>
      <w:r w:rsidRPr="00C402CC">
        <w:rPr>
          <w:rFonts w:eastAsia="Times New Roman" w:cs="Times New Roman"/>
          <w:sz w:val="24"/>
          <w:szCs w:val="24"/>
        </w:rPr>
        <w:t>.</w:t>
      </w:r>
    </w:p>
    <w:p w14:paraId="61244CE7" w14:textId="1F2BBC46" w:rsidR="005C6B3C" w:rsidRPr="00C402CC" w:rsidRDefault="005C6B3C" w:rsidP="0018501F">
      <w:pPr>
        <w:widowControl w:val="0"/>
        <w:tabs>
          <w:tab w:val="left" w:pos="360"/>
        </w:tabs>
        <w:jc w:val="both"/>
        <w:rPr>
          <w:rFonts w:eastAsia="Times New Roman" w:cs="Times New Roman"/>
          <w:sz w:val="24"/>
          <w:szCs w:val="24"/>
        </w:rPr>
      </w:pPr>
    </w:p>
    <w:p w14:paraId="6BE28E49" w14:textId="77777777" w:rsidR="00961CD2" w:rsidRDefault="00961CD2" w:rsidP="0018501F">
      <w:pPr>
        <w:widowControl w:val="0"/>
        <w:tabs>
          <w:tab w:val="left" w:pos="360"/>
        </w:tabs>
        <w:jc w:val="both"/>
        <w:rPr>
          <w:rFonts w:eastAsia="Times New Roman" w:cs="Times New Roman"/>
          <w:sz w:val="24"/>
          <w:szCs w:val="24"/>
        </w:rPr>
      </w:pPr>
    </w:p>
    <w:p w14:paraId="500C245A" w14:textId="097BD7A8" w:rsidR="005C6B3C" w:rsidRDefault="005C6B3C" w:rsidP="0018501F">
      <w:pPr>
        <w:widowControl w:val="0"/>
        <w:jc w:val="center"/>
        <w:rPr>
          <w:rFonts w:eastAsia="Times New Roman" w:cs="Times New Roman"/>
          <w:b/>
          <w:bCs/>
          <w:sz w:val="24"/>
          <w:szCs w:val="24"/>
        </w:rPr>
      </w:pPr>
      <w:r w:rsidRPr="002A7D17">
        <w:rPr>
          <w:rFonts w:eastAsia="Times New Roman" w:cs="Times New Roman"/>
          <w:b/>
          <w:bCs/>
          <w:sz w:val="24"/>
          <w:szCs w:val="24"/>
        </w:rPr>
        <w:t>§ 6</w:t>
      </w:r>
    </w:p>
    <w:p w14:paraId="714AFFF1" w14:textId="77777777" w:rsidR="0003222D" w:rsidRPr="0025337D" w:rsidRDefault="0003222D" w:rsidP="0018501F">
      <w:pPr>
        <w:widowControl w:val="0"/>
        <w:numPr>
          <w:ilvl w:val="0"/>
          <w:numId w:val="59"/>
        </w:numPr>
        <w:jc w:val="both"/>
        <w:rPr>
          <w:sz w:val="24"/>
          <w:szCs w:val="24"/>
        </w:rPr>
      </w:pPr>
      <w:r w:rsidRPr="0025337D">
        <w:rPr>
          <w:sz w:val="24"/>
          <w:szCs w:val="24"/>
        </w:rPr>
        <w:t>Wykonawca gwarantuje określony na opakowaniu okres sterylności narzędzi wyłącznie pod warunkiem przestrzegania przez Zamawiającego właściwych warunków przechowywania sterylnych narzędzi (pomieszczenia suche z dala od promieni słonecznych, optymalna temperatura powietrza 15-35</w:t>
      </w:r>
      <w:r w:rsidRPr="0025337D">
        <w:rPr>
          <w:sz w:val="24"/>
          <w:szCs w:val="24"/>
          <w:vertAlign w:val="superscript"/>
        </w:rPr>
        <w:t>o</w:t>
      </w:r>
      <w:r w:rsidRPr="0025337D">
        <w:rPr>
          <w:sz w:val="24"/>
          <w:szCs w:val="24"/>
        </w:rPr>
        <w:t>C, optymalna wilgotność powietrza 25-65%, materiał nie narażony na przesuwanie, zbędne przenoszenie, uszkodzenia mechaniczne).</w:t>
      </w:r>
    </w:p>
    <w:p w14:paraId="6549A3AE" w14:textId="77777777" w:rsidR="0003222D" w:rsidRPr="0025337D" w:rsidRDefault="0003222D" w:rsidP="0018501F">
      <w:pPr>
        <w:widowControl w:val="0"/>
        <w:numPr>
          <w:ilvl w:val="0"/>
          <w:numId w:val="59"/>
        </w:numPr>
        <w:jc w:val="both"/>
        <w:rPr>
          <w:sz w:val="24"/>
          <w:szCs w:val="24"/>
        </w:rPr>
      </w:pPr>
      <w:r w:rsidRPr="0025337D">
        <w:rPr>
          <w:sz w:val="24"/>
          <w:szCs w:val="24"/>
        </w:rPr>
        <w:t xml:space="preserve">Wykonawca przyjmuje odpowiedzialność za cały proces technologiczny w wyniku, którego powstaje materiał sterylny.  </w:t>
      </w:r>
    </w:p>
    <w:p w14:paraId="0992E4E9" w14:textId="2C115C68" w:rsidR="0003222D" w:rsidRPr="002813B9" w:rsidRDefault="0003222D" w:rsidP="0018501F">
      <w:pPr>
        <w:widowControl w:val="0"/>
        <w:numPr>
          <w:ilvl w:val="0"/>
          <w:numId w:val="59"/>
        </w:numPr>
        <w:jc w:val="both"/>
        <w:rPr>
          <w:color w:val="FF0000"/>
          <w:sz w:val="24"/>
          <w:szCs w:val="24"/>
        </w:rPr>
      </w:pPr>
      <w:bookmarkStart w:id="79" w:name="_Hlk121386923"/>
      <w:r w:rsidRPr="0025337D">
        <w:rPr>
          <w:sz w:val="24"/>
          <w:szCs w:val="24"/>
        </w:rPr>
        <w:t>W przypadku ekspozycji pracownika Wykonawcy na zakażenia krwiopochodne, Zamawiający zobowiązany jest przekazać Wykonawcy informacje o wynikach badań krwi na HB</w:t>
      </w:r>
      <w:r w:rsidR="00A14CE9" w:rsidRPr="0025337D">
        <w:rPr>
          <w:sz w:val="24"/>
          <w:szCs w:val="24"/>
        </w:rPr>
        <w:t>S</w:t>
      </w:r>
      <w:r w:rsidRPr="0025337D">
        <w:rPr>
          <w:sz w:val="24"/>
          <w:szCs w:val="24"/>
        </w:rPr>
        <w:t>, HCV i HIV pacjenta, do obsługi którego wykorzystywano narzędzia stanowiące przedmiot ekspozycji, oraz protokół potwierdzający wykonanie wstępnej dezynfekcji narzędzi</w:t>
      </w:r>
      <w:bookmarkEnd w:id="79"/>
      <w:r w:rsidRPr="002813B9">
        <w:rPr>
          <w:color w:val="FF0000"/>
          <w:sz w:val="24"/>
          <w:szCs w:val="24"/>
        </w:rPr>
        <w:t>.</w:t>
      </w:r>
    </w:p>
    <w:p w14:paraId="1B3AED4B" w14:textId="410C7725" w:rsidR="005C6B3C" w:rsidRDefault="005C6B3C" w:rsidP="0018501F">
      <w:pPr>
        <w:widowControl w:val="0"/>
        <w:numPr>
          <w:ilvl w:val="0"/>
          <w:numId w:val="59"/>
        </w:numPr>
        <w:tabs>
          <w:tab w:val="clear" w:pos="357"/>
          <w:tab w:val="left" w:pos="360"/>
        </w:tabs>
        <w:jc w:val="both"/>
        <w:rPr>
          <w:rFonts w:eastAsia="Times New Roman" w:cs="Times New Roman"/>
          <w:sz w:val="24"/>
          <w:szCs w:val="24"/>
        </w:rPr>
      </w:pPr>
      <w:r w:rsidRPr="0003222D">
        <w:rPr>
          <w:rFonts w:eastAsia="Times New Roman" w:cs="Times New Roman"/>
          <w:sz w:val="24"/>
          <w:szCs w:val="24"/>
        </w:rPr>
        <w:t xml:space="preserve">Wszystkie dokumenty powinny być wystawione przez </w:t>
      </w:r>
      <w:r w:rsidR="00CA17B0">
        <w:rPr>
          <w:rFonts w:eastAsia="Times New Roman" w:cs="Times New Roman"/>
          <w:sz w:val="24"/>
          <w:szCs w:val="24"/>
        </w:rPr>
        <w:t>Wykonawcę</w:t>
      </w:r>
      <w:r w:rsidRPr="0003222D">
        <w:rPr>
          <w:rFonts w:eastAsia="Times New Roman" w:cs="Times New Roman"/>
          <w:sz w:val="24"/>
          <w:szCs w:val="24"/>
        </w:rPr>
        <w:t xml:space="preserve"> w języku </w:t>
      </w:r>
      <w:r w:rsidRPr="002A7D17">
        <w:rPr>
          <w:rFonts w:eastAsia="Times New Roman" w:cs="Times New Roman"/>
          <w:sz w:val="24"/>
          <w:szCs w:val="24"/>
        </w:rPr>
        <w:t xml:space="preserve">polskim </w:t>
      </w:r>
      <w:r w:rsidR="006170EF" w:rsidRPr="002A7D17">
        <w:rPr>
          <w:rFonts w:eastAsia="Times New Roman" w:cs="Times New Roman"/>
          <w:sz w:val="24"/>
          <w:szCs w:val="24"/>
        </w:rPr>
        <w:t xml:space="preserve">(o ile przepisy prawa nie stanowią inaczej) </w:t>
      </w:r>
      <w:r w:rsidRPr="002A7D17">
        <w:rPr>
          <w:rFonts w:eastAsia="Times New Roman" w:cs="Times New Roman"/>
          <w:sz w:val="24"/>
          <w:szCs w:val="24"/>
        </w:rPr>
        <w:t>i sygnowane numerami umowy (sygnowanie numerami umowy nie dotyczy: faktury i specyfikacji materiałowej). W przypadku dokumentu sporządzonego</w:t>
      </w:r>
      <w:r w:rsidRPr="0003222D">
        <w:rPr>
          <w:rFonts w:eastAsia="Times New Roman" w:cs="Times New Roman"/>
          <w:sz w:val="24"/>
          <w:szCs w:val="24"/>
        </w:rPr>
        <w:t xml:space="preserve"> w języku obcym, </w:t>
      </w:r>
      <w:r w:rsidR="00887004">
        <w:rPr>
          <w:rFonts w:eastAsia="Times New Roman" w:cs="Times New Roman"/>
          <w:sz w:val="24"/>
          <w:szCs w:val="24"/>
        </w:rPr>
        <w:t>Wykonawca</w:t>
      </w:r>
      <w:r w:rsidRPr="0003222D">
        <w:rPr>
          <w:rFonts w:eastAsia="Times New Roman" w:cs="Times New Roman"/>
          <w:sz w:val="24"/>
          <w:szCs w:val="24"/>
        </w:rPr>
        <w:t xml:space="preserve">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w:t>
      </w:r>
      <w:r w:rsidR="0083483C">
        <w:rPr>
          <w:rFonts w:eastAsia="Times New Roman" w:cs="Times New Roman"/>
          <w:sz w:val="24"/>
          <w:szCs w:val="24"/>
        </w:rPr>
        <w:t>Wykonawcę</w:t>
      </w:r>
      <w:r w:rsidRPr="0003222D">
        <w:rPr>
          <w:rFonts w:eastAsia="Times New Roman" w:cs="Times New Roman"/>
          <w:sz w:val="24"/>
          <w:szCs w:val="24"/>
        </w:rPr>
        <w:t xml:space="preserve"> jego obowiązków, o czym Zamawiający powiadomi </w:t>
      </w:r>
      <w:r w:rsidR="00CA17B0">
        <w:rPr>
          <w:rFonts w:eastAsia="Times New Roman" w:cs="Times New Roman"/>
          <w:sz w:val="24"/>
          <w:szCs w:val="24"/>
        </w:rPr>
        <w:t>Wykonawcę</w:t>
      </w:r>
      <w:r w:rsidRPr="0003222D">
        <w:rPr>
          <w:rFonts w:eastAsia="Times New Roman" w:cs="Times New Roman"/>
          <w:sz w:val="24"/>
          <w:szCs w:val="24"/>
        </w:rPr>
        <w:t>.</w:t>
      </w:r>
    </w:p>
    <w:p w14:paraId="3CD6136F" w14:textId="77777777" w:rsidR="002A7D17" w:rsidRPr="0003222D" w:rsidRDefault="002A7D17" w:rsidP="0018501F">
      <w:pPr>
        <w:widowControl w:val="0"/>
        <w:ind w:left="357"/>
        <w:jc w:val="both"/>
        <w:rPr>
          <w:rFonts w:eastAsia="Times New Roman" w:cs="Times New Roman"/>
          <w:sz w:val="24"/>
          <w:szCs w:val="24"/>
        </w:rPr>
      </w:pPr>
    </w:p>
    <w:p w14:paraId="4EED6EED" w14:textId="77777777" w:rsidR="002813B9" w:rsidRPr="0025337D" w:rsidRDefault="002813B9" w:rsidP="0018501F">
      <w:pPr>
        <w:widowControl w:val="0"/>
        <w:jc w:val="center"/>
        <w:rPr>
          <w:rFonts w:eastAsia="Times New Roman" w:cs="Times New Roman"/>
          <w:b/>
          <w:bCs/>
          <w:sz w:val="24"/>
          <w:szCs w:val="24"/>
        </w:rPr>
      </w:pPr>
      <w:r w:rsidRPr="0025337D">
        <w:rPr>
          <w:rFonts w:eastAsia="Times New Roman" w:cs="Times New Roman"/>
          <w:b/>
          <w:bCs/>
          <w:sz w:val="24"/>
          <w:szCs w:val="24"/>
        </w:rPr>
        <w:t>§ 7</w:t>
      </w:r>
    </w:p>
    <w:p w14:paraId="500C0A4D" w14:textId="136BF547" w:rsidR="002813B9" w:rsidRPr="00F853D6" w:rsidRDefault="00BF1AF5" w:rsidP="0018501F">
      <w:pPr>
        <w:widowControl w:val="0"/>
        <w:numPr>
          <w:ilvl w:val="0"/>
          <w:numId w:val="16"/>
        </w:numPr>
        <w:tabs>
          <w:tab w:val="clear" w:pos="357"/>
          <w:tab w:val="left" w:pos="360"/>
        </w:tabs>
        <w:jc w:val="both"/>
        <w:rPr>
          <w:rFonts w:eastAsia="Times New Roman" w:cs="Times New Roman"/>
          <w:sz w:val="24"/>
          <w:szCs w:val="24"/>
        </w:rPr>
      </w:pPr>
      <w:r w:rsidRPr="0025337D">
        <w:rPr>
          <w:rFonts w:cs="Times New Roman"/>
          <w:sz w:val="24"/>
          <w:szCs w:val="24"/>
        </w:rPr>
        <w:t xml:space="preserve">Odbiór ilościowy i jakościowy </w:t>
      </w:r>
      <w:r w:rsidR="002813B9" w:rsidRPr="0025337D">
        <w:rPr>
          <w:rFonts w:cs="Times New Roman"/>
          <w:sz w:val="24"/>
          <w:szCs w:val="24"/>
        </w:rPr>
        <w:t xml:space="preserve">wysterylizowanych narzędzi </w:t>
      </w:r>
      <w:r w:rsidRPr="0025337D">
        <w:rPr>
          <w:rFonts w:cs="Times New Roman"/>
          <w:sz w:val="24"/>
          <w:szCs w:val="24"/>
        </w:rPr>
        <w:t>odbywał się będzie w miejscu dostawy</w:t>
      </w:r>
      <w:r w:rsidR="002813B9" w:rsidRPr="0025337D">
        <w:rPr>
          <w:rFonts w:cs="Times New Roman"/>
          <w:sz w:val="24"/>
          <w:szCs w:val="24"/>
        </w:rPr>
        <w:t xml:space="preserve">, określonym </w:t>
      </w:r>
      <w:r w:rsidR="002813B9" w:rsidRPr="0025337D">
        <w:rPr>
          <w:rFonts w:eastAsia="Times New Roman" w:cs="Times New Roman"/>
          <w:sz w:val="24"/>
          <w:szCs w:val="24"/>
        </w:rPr>
        <w:t>§2 ust.</w:t>
      </w:r>
      <w:r w:rsidR="002A7D17" w:rsidRPr="0025337D">
        <w:rPr>
          <w:rFonts w:eastAsia="Times New Roman" w:cs="Times New Roman"/>
          <w:sz w:val="24"/>
          <w:szCs w:val="24"/>
        </w:rPr>
        <w:t xml:space="preserve"> </w:t>
      </w:r>
      <w:r w:rsidR="002813B9" w:rsidRPr="0025337D">
        <w:rPr>
          <w:rFonts w:eastAsia="Times New Roman" w:cs="Times New Roman"/>
          <w:sz w:val="24"/>
          <w:szCs w:val="24"/>
        </w:rPr>
        <w:t>1 umowy</w:t>
      </w:r>
      <w:r w:rsidR="00F16D1A">
        <w:rPr>
          <w:rFonts w:eastAsia="Times New Roman" w:cs="Times New Roman"/>
          <w:sz w:val="24"/>
          <w:szCs w:val="24"/>
        </w:rPr>
        <w:t>,</w:t>
      </w:r>
      <w:r w:rsidRPr="0025337D">
        <w:rPr>
          <w:rFonts w:cs="Times New Roman"/>
          <w:sz w:val="24"/>
          <w:szCs w:val="24"/>
        </w:rPr>
        <w:t xml:space="preserve"> poprzez potwierdzenie przez upoważnionego pracownika </w:t>
      </w:r>
      <w:r w:rsidRPr="00F853D6">
        <w:rPr>
          <w:rFonts w:cs="Times New Roman"/>
          <w:sz w:val="24"/>
          <w:szCs w:val="24"/>
        </w:rPr>
        <w:t>Zamawiającego</w:t>
      </w:r>
      <w:r w:rsidR="002813B9" w:rsidRPr="00F853D6">
        <w:rPr>
          <w:rFonts w:cs="Times New Roman"/>
          <w:sz w:val="24"/>
          <w:szCs w:val="24"/>
        </w:rPr>
        <w:t>.</w:t>
      </w:r>
    </w:p>
    <w:p w14:paraId="5947B419" w14:textId="62EB8D5D" w:rsidR="00BF1AF5" w:rsidRPr="00C402CC" w:rsidRDefault="00BF1AF5" w:rsidP="0018501F">
      <w:pPr>
        <w:widowControl w:val="0"/>
        <w:numPr>
          <w:ilvl w:val="0"/>
          <w:numId w:val="16"/>
        </w:numPr>
        <w:tabs>
          <w:tab w:val="clear" w:pos="357"/>
          <w:tab w:val="left" w:pos="360"/>
        </w:tabs>
        <w:jc w:val="both"/>
        <w:rPr>
          <w:rFonts w:eastAsia="Times New Roman" w:cs="Times New Roman"/>
          <w:sz w:val="24"/>
          <w:szCs w:val="24"/>
        </w:rPr>
      </w:pPr>
      <w:r w:rsidRPr="00F853D6">
        <w:rPr>
          <w:rFonts w:cs="Times New Roman"/>
          <w:sz w:val="24"/>
          <w:szCs w:val="24"/>
        </w:rPr>
        <w:t>Zamawiający zobowiązany jest</w:t>
      </w:r>
      <w:r w:rsidR="00230891" w:rsidRPr="00F853D6">
        <w:rPr>
          <w:rFonts w:cs="Times New Roman"/>
          <w:sz w:val="24"/>
          <w:szCs w:val="24"/>
        </w:rPr>
        <w:t xml:space="preserve">, </w:t>
      </w:r>
      <w:r w:rsidRPr="00F853D6">
        <w:rPr>
          <w:rFonts w:cs="Times New Roman"/>
          <w:sz w:val="24"/>
          <w:szCs w:val="24"/>
        </w:rPr>
        <w:t>prz</w:t>
      </w:r>
      <w:r w:rsidR="00230891" w:rsidRPr="00F853D6">
        <w:rPr>
          <w:rFonts w:cs="Times New Roman"/>
          <w:sz w:val="24"/>
          <w:szCs w:val="24"/>
        </w:rPr>
        <w:t xml:space="preserve">y odbiorze narzędzi poddanych sterylizacji, </w:t>
      </w:r>
      <w:r w:rsidRPr="00F853D6">
        <w:rPr>
          <w:rFonts w:cs="Times New Roman"/>
          <w:sz w:val="24"/>
          <w:szCs w:val="24"/>
        </w:rPr>
        <w:t xml:space="preserve">do sprawdzenia czy dostarczone </w:t>
      </w:r>
      <w:r w:rsidRPr="00C402CC">
        <w:rPr>
          <w:rFonts w:cs="Times New Roman"/>
          <w:sz w:val="24"/>
          <w:szCs w:val="24"/>
        </w:rPr>
        <w:t xml:space="preserve">ilości są prawidłowe oraz czy nie wykazują wad </w:t>
      </w:r>
      <w:r w:rsidR="00C402CC" w:rsidRPr="00C402CC">
        <w:rPr>
          <w:rFonts w:cs="Times New Roman"/>
          <w:sz w:val="24"/>
          <w:szCs w:val="24"/>
        </w:rPr>
        <w:t xml:space="preserve">oczywiście </w:t>
      </w:r>
      <w:r w:rsidRPr="00C402CC">
        <w:rPr>
          <w:rFonts w:cs="Times New Roman"/>
          <w:sz w:val="24"/>
          <w:szCs w:val="24"/>
        </w:rPr>
        <w:t>możliwych do wykrycia już podczas przyjęcia.</w:t>
      </w:r>
    </w:p>
    <w:p w14:paraId="7A18DE40" w14:textId="579CF626" w:rsidR="005C6B3C" w:rsidRPr="002813B9" w:rsidRDefault="005C6B3C" w:rsidP="0018501F">
      <w:pPr>
        <w:widowControl w:val="0"/>
        <w:numPr>
          <w:ilvl w:val="0"/>
          <w:numId w:val="16"/>
        </w:numPr>
        <w:tabs>
          <w:tab w:val="clear" w:pos="357"/>
          <w:tab w:val="left" w:pos="360"/>
        </w:tabs>
        <w:jc w:val="both"/>
        <w:rPr>
          <w:rFonts w:eastAsia="Times New Roman" w:cs="Times New Roman"/>
          <w:sz w:val="24"/>
          <w:szCs w:val="24"/>
        </w:rPr>
      </w:pPr>
      <w:bookmarkStart w:id="80" w:name="_Hlk71790096"/>
      <w:r w:rsidRPr="002813B9">
        <w:rPr>
          <w:rFonts w:eastAsia="Times New Roman" w:cs="Times New Roman"/>
          <w:sz w:val="24"/>
          <w:szCs w:val="24"/>
        </w:rPr>
        <w:t xml:space="preserve">W razie stwierdzenia w </w:t>
      </w:r>
      <w:r w:rsidR="002813B9" w:rsidRPr="002813B9">
        <w:rPr>
          <w:rFonts w:eastAsia="Times New Roman" w:cs="Times New Roman"/>
          <w:sz w:val="24"/>
          <w:szCs w:val="24"/>
        </w:rPr>
        <w:t>usłudze</w:t>
      </w:r>
      <w:r w:rsidRPr="002813B9">
        <w:rPr>
          <w:rFonts w:eastAsia="Times New Roman" w:cs="Times New Roman"/>
          <w:sz w:val="24"/>
          <w:szCs w:val="24"/>
        </w:rPr>
        <w:t xml:space="preserve">: wad ilościowych, jakościowych, </w:t>
      </w:r>
      <w:r w:rsidR="00102265" w:rsidRPr="002813B9">
        <w:rPr>
          <w:rFonts w:eastAsia="Times New Roman" w:cs="Times New Roman"/>
          <w:sz w:val="24"/>
          <w:szCs w:val="24"/>
          <w:lang w:eastAsia="en-US"/>
        </w:rPr>
        <w:t>błędów w fakturze</w:t>
      </w:r>
      <w:r w:rsidR="00102265" w:rsidRPr="002813B9">
        <w:rPr>
          <w:rFonts w:eastAsia="Times New Roman" w:cs="Times New Roman"/>
          <w:color w:val="FF0000"/>
          <w:sz w:val="24"/>
          <w:szCs w:val="24"/>
          <w:lang w:eastAsia="en-US"/>
        </w:rPr>
        <w:t xml:space="preserve"> </w:t>
      </w:r>
      <w:r w:rsidR="00102265" w:rsidRPr="002813B9">
        <w:rPr>
          <w:rFonts w:eastAsia="Times New Roman" w:cs="Times New Roman"/>
          <w:sz w:val="24"/>
          <w:szCs w:val="24"/>
          <w:lang w:eastAsia="en-US"/>
        </w:rPr>
        <w:t>(np. ceny wyższe niż w umowie),</w:t>
      </w:r>
      <w:r w:rsidR="00102265" w:rsidRPr="002813B9">
        <w:rPr>
          <w:rFonts w:eastAsia="Times New Roman" w:cs="Times New Roman"/>
          <w:sz w:val="24"/>
          <w:szCs w:val="24"/>
        </w:rPr>
        <w:t xml:space="preserve"> </w:t>
      </w:r>
      <w:r w:rsidRPr="002813B9">
        <w:rPr>
          <w:rFonts w:eastAsia="Times New Roman" w:cs="Times New Roman"/>
          <w:sz w:val="24"/>
          <w:szCs w:val="24"/>
        </w:rPr>
        <w:t xml:space="preserve">Zamawiający zawiadomi o tym niezwłocznie </w:t>
      </w:r>
      <w:r w:rsidR="002813B9" w:rsidRPr="002813B9">
        <w:rPr>
          <w:rFonts w:eastAsia="Times New Roman" w:cs="Times New Roman"/>
          <w:sz w:val="24"/>
          <w:szCs w:val="24"/>
        </w:rPr>
        <w:t>Wykonawcę</w:t>
      </w:r>
      <w:r w:rsidRPr="002813B9">
        <w:rPr>
          <w:rFonts w:eastAsia="Times New Roman" w:cs="Times New Roman"/>
          <w:sz w:val="24"/>
          <w:szCs w:val="24"/>
        </w:rPr>
        <w:t xml:space="preserve"> przesyłając sporządzony na piśmie protokół reklamacji zawierający ujawnione rozbieżności i wady jakościowe (reklamacja) </w:t>
      </w:r>
      <w:r w:rsidR="00D9295B" w:rsidRPr="002813B9">
        <w:rPr>
          <w:rFonts w:eastAsia="Times New Roman" w:cs="Times New Roman"/>
          <w:sz w:val="24"/>
          <w:szCs w:val="24"/>
        </w:rPr>
        <w:t xml:space="preserve">pocztą elektroniczną na adres email: …………………………………………………… lub </w:t>
      </w:r>
      <w:r w:rsidR="0083177B" w:rsidRPr="002813B9">
        <w:rPr>
          <w:rFonts w:eastAsia="Times New Roman" w:cs="Times New Roman"/>
          <w:sz w:val="24"/>
          <w:szCs w:val="24"/>
        </w:rPr>
        <w:t xml:space="preserve">faksem na nr ……................................ </w:t>
      </w:r>
    </w:p>
    <w:p w14:paraId="741D52A4" w14:textId="62FBF220" w:rsidR="00102265" w:rsidRPr="00F006C8" w:rsidRDefault="00887004" w:rsidP="0018501F">
      <w:pPr>
        <w:widowControl w:val="0"/>
        <w:numPr>
          <w:ilvl w:val="0"/>
          <w:numId w:val="16"/>
        </w:numPr>
        <w:tabs>
          <w:tab w:val="clear" w:pos="357"/>
          <w:tab w:val="left" w:pos="360"/>
        </w:tabs>
        <w:jc w:val="both"/>
        <w:rPr>
          <w:rFonts w:eastAsia="Times New Roman" w:cs="Times New Roman"/>
          <w:sz w:val="24"/>
          <w:szCs w:val="24"/>
        </w:rPr>
      </w:pPr>
      <w:bookmarkStart w:id="81" w:name="_Hlk71790156"/>
      <w:bookmarkEnd w:id="80"/>
      <w:r>
        <w:rPr>
          <w:rFonts w:eastAsia="Times New Roman" w:cs="Times New Roman"/>
          <w:sz w:val="24"/>
          <w:szCs w:val="24"/>
        </w:rPr>
        <w:t>Wykonawca</w:t>
      </w:r>
      <w:r w:rsidR="005C6B3C" w:rsidRPr="00887004">
        <w:rPr>
          <w:rFonts w:eastAsia="Times New Roman" w:cs="Times New Roman"/>
          <w:sz w:val="24"/>
          <w:szCs w:val="24"/>
        </w:rPr>
        <w:t xml:space="preserve"> zobowiązany jest rozpatrzyć </w:t>
      </w:r>
      <w:r w:rsidR="005C6B3C" w:rsidRPr="00F006C8">
        <w:rPr>
          <w:rFonts w:eastAsia="Times New Roman" w:cs="Times New Roman"/>
          <w:sz w:val="24"/>
          <w:szCs w:val="24"/>
        </w:rPr>
        <w:t xml:space="preserve">reklamację, zawiadamiając Zamawiającego o zajętym </w:t>
      </w:r>
      <w:r w:rsidR="005C6B3C" w:rsidRPr="00F006C8">
        <w:rPr>
          <w:rFonts w:eastAsia="Times New Roman" w:cs="Times New Roman"/>
          <w:sz w:val="24"/>
          <w:szCs w:val="24"/>
        </w:rPr>
        <w:tab/>
        <w:t>stanowisku pocztą elektroniczną na adres email</w:t>
      </w:r>
      <w:r w:rsidR="00F006C8" w:rsidRPr="00F006C8">
        <w:rPr>
          <w:rFonts w:eastAsia="Times New Roman" w:cs="Times New Roman"/>
          <w:sz w:val="24"/>
          <w:szCs w:val="24"/>
        </w:rPr>
        <w:t xml:space="preserve">: </w:t>
      </w:r>
      <w:hyperlink r:id="rId70" w:history="1">
        <w:r w:rsidR="00F006C8" w:rsidRPr="00F006C8">
          <w:rPr>
            <w:rStyle w:val="Hipercze"/>
            <w:rFonts w:eastAsia="Times New Roman" w:cs="Times New Roman"/>
            <w:sz w:val="24"/>
            <w:szCs w:val="24"/>
          </w:rPr>
          <w:t>blok.operacyjny@dietl.krakow.pl</w:t>
        </w:r>
      </w:hyperlink>
      <w:r w:rsidR="005C6B3C" w:rsidRPr="00F006C8">
        <w:rPr>
          <w:rFonts w:eastAsia="Times New Roman" w:cs="Times New Roman"/>
          <w:sz w:val="24"/>
          <w:szCs w:val="24"/>
        </w:rPr>
        <w:t xml:space="preserve">, w terminie </w:t>
      </w:r>
      <w:r w:rsidR="005C6B3C" w:rsidRPr="00F006C8">
        <w:rPr>
          <w:rFonts w:eastAsia="Times New Roman" w:cs="Times New Roman"/>
          <w:sz w:val="24"/>
          <w:szCs w:val="24"/>
          <w:u w:val="single"/>
        </w:rPr>
        <w:t>48 godzin przypadających w dni robocze</w:t>
      </w:r>
      <w:r w:rsidR="005C6B3C" w:rsidRPr="00F006C8">
        <w:rPr>
          <w:rFonts w:eastAsia="Times New Roman" w:cs="Times New Roman"/>
          <w:sz w:val="24"/>
          <w:szCs w:val="24"/>
        </w:rPr>
        <w:t xml:space="preserve"> licząc od daty otrzymania </w:t>
      </w:r>
      <w:r w:rsidR="002813B9" w:rsidRPr="00F006C8">
        <w:rPr>
          <w:rFonts w:eastAsia="Times New Roman" w:cs="Times New Roman"/>
          <w:sz w:val="24"/>
          <w:szCs w:val="24"/>
        </w:rPr>
        <w:t xml:space="preserve">protokołu </w:t>
      </w:r>
      <w:r w:rsidR="005C6B3C" w:rsidRPr="00F006C8">
        <w:rPr>
          <w:rFonts w:eastAsia="Times New Roman" w:cs="Times New Roman"/>
          <w:sz w:val="24"/>
          <w:szCs w:val="24"/>
        </w:rPr>
        <w:t>reklamacji.</w:t>
      </w:r>
    </w:p>
    <w:p w14:paraId="67F43E40" w14:textId="443A6BB1" w:rsidR="005C6B3C" w:rsidRPr="0025337D" w:rsidRDefault="00887004" w:rsidP="0018501F">
      <w:pPr>
        <w:widowControl w:val="0"/>
        <w:numPr>
          <w:ilvl w:val="0"/>
          <w:numId w:val="16"/>
        </w:numPr>
        <w:tabs>
          <w:tab w:val="clear" w:pos="357"/>
          <w:tab w:val="left" w:pos="360"/>
        </w:tabs>
        <w:jc w:val="both"/>
        <w:rPr>
          <w:rFonts w:eastAsia="Times New Roman" w:cs="Times New Roman"/>
          <w:sz w:val="24"/>
          <w:szCs w:val="24"/>
        </w:rPr>
      </w:pPr>
      <w:bookmarkStart w:id="82" w:name="_Hlk71790295"/>
      <w:bookmarkEnd w:id="81"/>
      <w:r w:rsidRPr="0025337D">
        <w:rPr>
          <w:rFonts w:eastAsia="Times New Roman" w:cs="Times New Roman"/>
          <w:sz w:val="24"/>
          <w:szCs w:val="24"/>
        </w:rPr>
        <w:t xml:space="preserve">Wykonawca </w:t>
      </w:r>
      <w:r w:rsidR="005C6B3C" w:rsidRPr="0025337D">
        <w:rPr>
          <w:rFonts w:eastAsia="Times New Roman" w:cs="Times New Roman"/>
          <w:sz w:val="24"/>
          <w:szCs w:val="24"/>
        </w:rPr>
        <w:t xml:space="preserve">ma obowiązek wystawić fakturę korygującą w terminie </w:t>
      </w:r>
      <w:r w:rsidR="0083177B" w:rsidRPr="0025337D">
        <w:rPr>
          <w:rFonts w:eastAsia="Times New Roman" w:cs="Times New Roman"/>
          <w:sz w:val="24"/>
          <w:szCs w:val="24"/>
        </w:rPr>
        <w:t xml:space="preserve">48 </w:t>
      </w:r>
      <w:r w:rsidR="005C6B3C" w:rsidRPr="0025337D">
        <w:rPr>
          <w:rFonts w:eastAsia="Times New Roman" w:cs="Times New Roman"/>
          <w:sz w:val="24"/>
          <w:szCs w:val="24"/>
        </w:rPr>
        <w:t>godzin przypadających w dni robocze, licząc od dnia uznania reklamacji.</w:t>
      </w:r>
    </w:p>
    <w:p w14:paraId="0AE89486" w14:textId="77777777" w:rsidR="002813B9" w:rsidRPr="002813B9" w:rsidRDefault="002813B9" w:rsidP="0018501F">
      <w:pPr>
        <w:widowControl w:val="0"/>
        <w:numPr>
          <w:ilvl w:val="0"/>
          <w:numId w:val="16"/>
        </w:numPr>
        <w:jc w:val="both"/>
        <w:rPr>
          <w:sz w:val="24"/>
          <w:szCs w:val="24"/>
        </w:rPr>
      </w:pPr>
      <w:r w:rsidRPr="0025337D">
        <w:rPr>
          <w:sz w:val="24"/>
          <w:szCs w:val="24"/>
        </w:rPr>
        <w:t>W przypadku uznania reklamacji za zasadną Wykonawca zobowiązany jest do natychmiastowej wymiany pakietów na wolne</w:t>
      </w:r>
      <w:r w:rsidRPr="002813B9">
        <w:rPr>
          <w:sz w:val="24"/>
          <w:szCs w:val="24"/>
        </w:rPr>
        <w:t xml:space="preserve"> od wad lub uzupełnienia braków ilościowych.</w:t>
      </w:r>
    </w:p>
    <w:p w14:paraId="17969DD7" w14:textId="2DD6C3D1" w:rsidR="002813B9" w:rsidRPr="002813B9" w:rsidRDefault="002813B9" w:rsidP="0018501F">
      <w:pPr>
        <w:widowControl w:val="0"/>
        <w:numPr>
          <w:ilvl w:val="0"/>
          <w:numId w:val="16"/>
        </w:numPr>
        <w:jc w:val="both"/>
        <w:rPr>
          <w:sz w:val="24"/>
          <w:szCs w:val="24"/>
        </w:rPr>
      </w:pPr>
      <w:r w:rsidRPr="002813B9">
        <w:rPr>
          <w:sz w:val="24"/>
          <w:szCs w:val="24"/>
        </w:rPr>
        <w:t>W przypadku utraty (zagubienia, zniszczenia) narzędzi, Wykonawca zobowiązany jest do pokrycia kosztów zakupu nowych narzędzi o co najmniej takich samych parametrach jak zniszczone lub zagubione.</w:t>
      </w:r>
    </w:p>
    <w:p w14:paraId="20051104" w14:textId="3E9C0708" w:rsidR="005C6B3C" w:rsidRPr="00C402CC" w:rsidRDefault="005C6B3C" w:rsidP="0018501F">
      <w:pPr>
        <w:widowControl w:val="0"/>
        <w:numPr>
          <w:ilvl w:val="0"/>
          <w:numId w:val="16"/>
        </w:numPr>
        <w:tabs>
          <w:tab w:val="clear" w:pos="357"/>
          <w:tab w:val="left" w:pos="360"/>
        </w:tabs>
        <w:jc w:val="both"/>
        <w:rPr>
          <w:rFonts w:eastAsia="Times New Roman" w:cs="Times New Roman"/>
          <w:sz w:val="24"/>
          <w:szCs w:val="24"/>
        </w:rPr>
      </w:pPr>
      <w:r w:rsidRPr="0083177B">
        <w:rPr>
          <w:rFonts w:eastAsia="Times New Roman" w:cs="Times New Roman"/>
          <w:sz w:val="24"/>
          <w:szCs w:val="24"/>
        </w:rPr>
        <w:t xml:space="preserve">Zamawiający nie ma obowiązku zapłaty za </w:t>
      </w:r>
      <w:r w:rsidRPr="0083483C">
        <w:rPr>
          <w:rFonts w:eastAsia="Times New Roman" w:cs="Times New Roman"/>
          <w:sz w:val="24"/>
          <w:szCs w:val="24"/>
        </w:rPr>
        <w:t>wadliw</w:t>
      </w:r>
      <w:r w:rsidR="002813B9" w:rsidRPr="0083483C">
        <w:rPr>
          <w:rFonts w:eastAsia="Times New Roman" w:cs="Times New Roman"/>
          <w:sz w:val="24"/>
          <w:szCs w:val="24"/>
        </w:rPr>
        <w:t xml:space="preserve">ą </w:t>
      </w:r>
      <w:r w:rsidR="002813B9" w:rsidRPr="00C402CC">
        <w:rPr>
          <w:rFonts w:eastAsia="Times New Roman" w:cs="Times New Roman"/>
          <w:sz w:val="24"/>
          <w:szCs w:val="24"/>
        </w:rPr>
        <w:t>usługę</w:t>
      </w:r>
      <w:r w:rsidR="004511ED" w:rsidRPr="00C402CC">
        <w:rPr>
          <w:rFonts w:eastAsia="Times New Roman" w:cs="Times New Roman"/>
          <w:sz w:val="24"/>
          <w:szCs w:val="24"/>
        </w:rPr>
        <w:t xml:space="preserve">. </w:t>
      </w:r>
      <w:r w:rsidRPr="00C402CC">
        <w:rPr>
          <w:rFonts w:eastAsia="Times New Roman" w:cs="Times New Roman"/>
          <w:sz w:val="24"/>
          <w:szCs w:val="24"/>
        </w:rPr>
        <w:t>Termin zapłaty</w:t>
      </w:r>
      <w:r w:rsidR="004511ED" w:rsidRPr="00C402CC">
        <w:rPr>
          <w:rFonts w:eastAsia="Times New Roman" w:cs="Times New Roman"/>
          <w:sz w:val="24"/>
          <w:szCs w:val="24"/>
        </w:rPr>
        <w:t xml:space="preserve"> za wykonaną usługę</w:t>
      </w:r>
      <w:r w:rsidRPr="00C402CC">
        <w:rPr>
          <w:rFonts w:eastAsia="Times New Roman" w:cs="Times New Roman"/>
          <w:sz w:val="24"/>
          <w:szCs w:val="24"/>
        </w:rPr>
        <w:t xml:space="preserve"> w wyniku uwzględnienia reklamacji liczony jest od daty </w:t>
      </w:r>
      <w:r w:rsidR="004511ED" w:rsidRPr="00C402CC">
        <w:rPr>
          <w:rFonts w:eastAsia="Times New Roman" w:cs="Times New Roman"/>
          <w:sz w:val="24"/>
          <w:szCs w:val="24"/>
        </w:rPr>
        <w:t>jej wykonania</w:t>
      </w:r>
      <w:r w:rsidRPr="00C402CC">
        <w:rPr>
          <w:rFonts w:eastAsia="Times New Roman" w:cs="Times New Roman"/>
          <w:sz w:val="24"/>
          <w:szCs w:val="24"/>
        </w:rPr>
        <w:t xml:space="preserve"> oraz dostarczenia faktury korygującej.</w:t>
      </w:r>
    </w:p>
    <w:bookmarkEnd w:id="82"/>
    <w:p w14:paraId="7C7AA719" w14:textId="47D1C4DB" w:rsidR="005C6B3C" w:rsidRPr="005F4349" w:rsidRDefault="005C6B3C" w:rsidP="0018501F">
      <w:pPr>
        <w:widowControl w:val="0"/>
        <w:jc w:val="center"/>
        <w:rPr>
          <w:rFonts w:eastAsia="Times New Roman" w:cs="Times New Roman"/>
          <w:b/>
          <w:bCs/>
          <w:sz w:val="24"/>
          <w:szCs w:val="24"/>
        </w:rPr>
      </w:pPr>
      <w:r w:rsidRPr="005F4349">
        <w:rPr>
          <w:rFonts w:eastAsia="Times New Roman" w:cs="Times New Roman"/>
          <w:b/>
          <w:bCs/>
          <w:sz w:val="24"/>
          <w:szCs w:val="24"/>
        </w:rPr>
        <w:t>Kary umowne.</w:t>
      </w:r>
    </w:p>
    <w:p w14:paraId="0C4257E4" w14:textId="633B61E8" w:rsidR="002F5416" w:rsidRPr="002A7D17" w:rsidRDefault="005C6B3C" w:rsidP="0018501F">
      <w:pPr>
        <w:widowControl w:val="0"/>
        <w:jc w:val="center"/>
        <w:rPr>
          <w:rFonts w:eastAsia="Times New Roman" w:cs="Times New Roman"/>
          <w:b/>
          <w:bCs/>
          <w:sz w:val="24"/>
          <w:szCs w:val="24"/>
        </w:rPr>
      </w:pPr>
      <w:r w:rsidRPr="002A7D17">
        <w:rPr>
          <w:rFonts w:eastAsia="Times New Roman" w:cs="Times New Roman"/>
          <w:b/>
          <w:bCs/>
          <w:sz w:val="24"/>
          <w:szCs w:val="24"/>
        </w:rPr>
        <w:t xml:space="preserve">§ </w:t>
      </w:r>
      <w:r w:rsidR="00BF1AF5" w:rsidRPr="002A7D17">
        <w:rPr>
          <w:rFonts w:eastAsia="Times New Roman" w:cs="Times New Roman"/>
          <w:b/>
          <w:bCs/>
          <w:sz w:val="24"/>
          <w:szCs w:val="24"/>
        </w:rPr>
        <w:t>8</w:t>
      </w:r>
    </w:p>
    <w:p w14:paraId="75E09DD0" w14:textId="77EC352E" w:rsidR="002F5416" w:rsidRPr="00C402CC" w:rsidRDefault="002F5416" w:rsidP="0018501F">
      <w:pPr>
        <w:widowControl w:val="0"/>
        <w:numPr>
          <w:ilvl w:val="0"/>
          <w:numId w:val="73"/>
        </w:numPr>
        <w:tabs>
          <w:tab w:val="clear" w:pos="357"/>
          <w:tab w:val="left" w:pos="360"/>
        </w:tabs>
        <w:jc w:val="both"/>
        <w:rPr>
          <w:rFonts w:eastAsia="Times New Roman" w:cs="Times New Roman"/>
          <w:sz w:val="24"/>
          <w:szCs w:val="24"/>
        </w:rPr>
      </w:pPr>
      <w:r w:rsidRPr="00C402CC">
        <w:rPr>
          <w:rFonts w:eastAsia="Times New Roman" w:cs="Times New Roman"/>
          <w:sz w:val="24"/>
          <w:szCs w:val="24"/>
        </w:rPr>
        <w:t>Strony ustalają, że w przypadku niewykonania lub nienależytego wykonania umowy Zamawiający może żądać od </w:t>
      </w:r>
      <w:r w:rsidR="004511ED" w:rsidRPr="00C402CC">
        <w:rPr>
          <w:rFonts w:eastAsia="Times New Roman" w:cs="Times New Roman"/>
          <w:sz w:val="24"/>
          <w:szCs w:val="24"/>
        </w:rPr>
        <w:t>Wykonawcy</w:t>
      </w:r>
      <w:r w:rsidRPr="00C402CC">
        <w:rPr>
          <w:rFonts w:eastAsia="Times New Roman" w:cs="Times New Roman"/>
          <w:sz w:val="24"/>
          <w:szCs w:val="24"/>
        </w:rPr>
        <w:t> kar umownych z następujących tytułów i w wysokościach:</w:t>
      </w:r>
    </w:p>
    <w:p w14:paraId="145755CF" w14:textId="428F38C4" w:rsidR="00C074E3" w:rsidRPr="00C402CC" w:rsidRDefault="002F5416" w:rsidP="0018501F">
      <w:pPr>
        <w:widowControl w:val="0"/>
        <w:numPr>
          <w:ilvl w:val="1"/>
          <w:numId w:val="73"/>
        </w:numPr>
        <w:tabs>
          <w:tab w:val="left" w:pos="720"/>
        </w:tabs>
        <w:jc w:val="both"/>
        <w:rPr>
          <w:rFonts w:eastAsia="Times New Roman" w:cs="Times New Roman"/>
          <w:sz w:val="24"/>
          <w:szCs w:val="24"/>
        </w:rPr>
      </w:pPr>
      <w:r w:rsidRPr="00C402CC">
        <w:rPr>
          <w:rFonts w:eastAsia="Times New Roman" w:cs="Times New Roman"/>
          <w:sz w:val="24"/>
          <w:szCs w:val="24"/>
        </w:rPr>
        <w:t xml:space="preserve">z tytułu odstąpienia od umowy z przyczyn zależnych od </w:t>
      </w:r>
      <w:r w:rsidR="004511ED" w:rsidRPr="00C402CC">
        <w:rPr>
          <w:rFonts w:eastAsia="Times New Roman" w:cs="Times New Roman"/>
          <w:sz w:val="24"/>
          <w:szCs w:val="24"/>
        </w:rPr>
        <w:t>Wykonawcy</w:t>
      </w:r>
      <w:r w:rsidRPr="00C402CC">
        <w:rPr>
          <w:rFonts w:eastAsia="Times New Roman" w:cs="Times New Roman"/>
          <w:sz w:val="24"/>
          <w:szCs w:val="24"/>
        </w:rPr>
        <w:t xml:space="preserve"> w wysokości 20% całkowitego wynagrodzenia określonego w § 3 ust. 1;</w:t>
      </w:r>
    </w:p>
    <w:p w14:paraId="58906EBF" w14:textId="3B3923EE" w:rsidR="00C074E3" w:rsidRPr="00C402CC" w:rsidRDefault="002F5416" w:rsidP="0018501F">
      <w:pPr>
        <w:widowControl w:val="0"/>
        <w:numPr>
          <w:ilvl w:val="1"/>
          <w:numId w:val="73"/>
        </w:numPr>
        <w:tabs>
          <w:tab w:val="left" w:pos="720"/>
        </w:tabs>
        <w:jc w:val="both"/>
        <w:rPr>
          <w:rFonts w:eastAsia="Times New Roman" w:cs="Times New Roman"/>
          <w:sz w:val="24"/>
          <w:szCs w:val="24"/>
        </w:rPr>
      </w:pPr>
      <w:r w:rsidRPr="00C402CC">
        <w:rPr>
          <w:rFonts w:eastAsia="Times New Roman" w:cs="Times New Roman"/>
          <w:sz w:val="24"/>
          <w:szCs w:val="24"/>
        </w:rPr>
        <w:t>w przypadku</w:t>
      </w:r>
      <w:r w:rsidR="00C074E3" w:rsidRPr="00C402CC">
        <w:rPr>
          <w:rFonts w:eastAsia="Times New Roman" w:cs="Times New Roman"/>
          <w:sz w:val="24"/>
          <w:szCs w:val="24"/>
        </w:rPr>
        <w:t xml:space="preserve"> </w:t>
      </w:r>
      <w:r w:rsidR="005F4349" w:rsidRPr="00C402CC">
        <w:rPr>
          <w:rFonts w:eastAsia="Times New Roman" w:cs="Times New Roman"/>
          <w:sz w:val="24"/>
          <w:szCs w:val="24"/>
        </w:rPr>
        <w:t xml:space="preserve">zwłoki </w:t>
      </w:r>
      <w:r w:rsidR="00C074E3" w:rsidRPr="00C402CC">
        <w:rPr>
          <w:rFonts w:eastAsia="Times New Roman" w:cs="Times New Roman"/>
          <w:sz w:val="24"/>
          <w:szCs w:val="24"/>
        </w:rPr>
        <w:t xml:space="preserve">w </w:t>
      </w:r>
      <w:r w:rsidR="00C074E3" w:rsidRPr="00C402CC">
        <w:rPr>
          <w:sz w:val="24"/>
          <w:szCs w:val="24"/>
        </w:rPr>
        <w:t xml:space="preserve">zwrocie do Zamawiającego narzędzi sterylnych – w wysokości </w:t>
      </w:r>
      <w:r w:rsidR="0067029A" w:rsidRPr="00C402CC">
        <w:rPr>
          <w:sz w:val="24"/>
          <w:szCs w:val="24"/>
        </w:rPr>
        <w:t>100 zł</w:t>
      </w:r>
      <w:r w:rsidR="00C074E3" w:rsidRPr="00C402CC">
        <w:rPr>
          <w:sz w:val="24"/>
          <w:szCs w:val="24"/>
        </w:rPr>
        <w:t xml:space="preserve"> za </w:t>
      </w:r>
      <w:r w:rsidR="00C074E3" w:rsidRPr="00C402CC">
        <w:rPr>
          <w:sz w:val="24"/>
          <w:szCs w:val="24"/>
        </w:rPr>
        <w:lastRenderedPageBreak/>
        <w:t>każd</w:t>
      </w:r>
      <w:r w:rsidR="0067029A" w:rsidRPr="00C402CC">
        <w:rPr>
          <w:sz w:val="24"/>
          <w:szCs w:val="24"/>
        </w:rPr>
        <w:t>ą godzinę</w:t>
      </w:r>
      <w:r w:rsidR="00C074E3" w:rsidRPr="00C402CC">
        <w:rPr>
          <w:sz w:val="24"/>
          <w:szCs w:val="24"/>
        </w:rPr>
        <w:t xml:space="preserve"> zwłoki;</w:t>
      </w:r>
    </w:p>
    <w:p w14:paraId="5809ACB8" w14:textId="16BF298B" w:rsidR="00C074E3" w:rsidRPr="00C402CC" w:rsidRDefault="00C074E3" w:rsidP="0018501F">
      <w:pPr>
        <w:widowControl w:val="0"/>
        <w:numPr>
          <w:ilvl w:val="1"/>
          <w:numId w:val="73"/>
        </w:numPr>
        <w:tabs>
          <w:tab w:val="left" w:pos="720"/>
        </w:tabs>
        <w:jc w:val="both"/>
        <w:rPr>
          <w:rFonts w:eastAsia="Times New Roman" w:cs="Times New Roman"/>
          <w:sz w:val="24"/>
          <w:szCs w:val="24"/>
        </w:rPr>
      </w:pPr>
      <w:r w:rsidRPr="00C402CC">
        <w:rPr>
          <w:sz w:val="24"/>
          <w:szCs w:val="24"/>
        </w:rPr>
        <w:t xml:space="preserve">w przypadku zwłoki w odbiorze od Zamawiającego narzędzi do sterylizacji – w wysokości </w:t>
      </w:r>
      <w:r w:rsidR="0067029A" w:rsidRPr="00C402CC">
        <w:rPr>
          <w:sz w:val="24"/>
          <w:szCs w:val="24"/>
        </w:rPr>
        <w:t xml:space="preserve">100 zł </w:t>
      </w:r>
      <w:r w:rsidRPr="00C402CC">
        <w:rPr>
          <w:sz w:val="24"/>
          <w:szCs w:val="24"/>
        </w:rPr>
        <w:t xml:space="preserve">za </w:t>
      </w:r>
      <w:r w:rsidR="0067029A" w:rsidRPr="00C402CC">
        <w:rPr>
          <w:sz w:val="24"/>
          <w:szCs w:val="24"/>
        </w:rPr>
        <w:t>każdą godzinę zwłoki</w:t>
      </w:r>
      <w:r w:rsidRPr="00C402CC">
        <w:rPr>
          <w:sz w:val="24"/>
          <w:szCs w:val="24"/>
        </w:rPr>
        <w:t>;</w:t>
      </w:r>
    </w:p>
    <w:p w14:paraId="2020A682" w14:textId="2DB58145" w:rsidR="00F16D1A" w:rsidRPr="00C402CC" w:rsidRDefault="00F16D1A" w:rsidP="0018501F">
      <w:pPr>
        <w:widowControl w:val="0"/>
        <w:numPr>
          <w:ilvl w:val="1"/>
          <w:numId w:val="73"/>
        </w:numPr>
        <w:tabs>
          <w:tab w:val="left" w:pos="720"/>
        </w:tabs>
        <w:jc w:val="both"/>
        <w:rPr>
          <w:rFonts w:eastAsia="Times New Roman" w:cs="Times New Roman"/>
          <w:sz w:val="24"/>
          <w:szCs w:val="24"/>
        </w:rPr>
      </w:pPr>
      <w:r w:rsidRPr="00C402CC">
        <w:rPr>
          <w:rFonts w:cs="Times New Roman"/>
          <w:sz w:val="24"/>
          <w:szCs w:val="24"/>
        </w:rPr>
        <w:t xml:space="preserve">w przypadku </w:t>
      </w:r>
      <w:r w:rsidRPr="00C402CC">
        <w:rPr>
          <w:rFonts w:eastAsia="Calibri" w:cs="Times New Roman"/>
          <w:sz w:val="24"/>
          <w:szCs w:val="24"/>
          <w:lang w:eastAsia="en-US"/>
        </w:rPr>
        <w:t xml:space="preserve">nieprzedstawienia </w:t>
      </w:r>
      <w:r w:rsidR="0067029A" w:rsidRPr="00C402CC">
        <w:rPr>
          <w:rFonts w:eastAsia="Calibri" w:cs="Times New Roman"/>
          <w:sz w:val="24"/>
          <w:szCs w:val="24"/>
          <w:lang w:eastAsia="en-US"/>
        </w:rPr>
        <w:t>Zamawiającemu</w:t>
      </w:r>
      <w:r w:rsidRPr="00C402CC">
        <w:rPr>
          <w:rFonts w:eastAsia="Calibri" w:cs="Times New Roman"/>
          <w:sz w:val="24"/>
          <w:szCs w:val="24"/>
          <w:lang w:eastAsia="en-US"/>
        </w:rPr>
        <w:t xml:space="preserve"> dokumentu potwierdzającego zawarcie umowy ubezpieczenia lub/i dokumentu potwierdzającego opłacenie składki lub raty składki, niezapewnienia ciągłości, wysokości lub zakresu ubezpieczenia, wymaganych niniejsza umową, Wykonawca </w:t>
      </w:r>
      <w:r w:rsidRPr="00C402CC">
        <w:rPr>
          <w:rFonts w:cs="Times New Roman"/>
          <w:sz w:val="24"/>
          <w:szCs w:val="24"/>
        </w:rPr>
        <w:t xml:space="preserve">zapłaci Zamawiającemu karę umowna w wysokości 300,00 zł, </w:t>
      </w:r>
      <w:r w:rsidRPr="00C402CC">
        <w:rPr>
          <w:rFonts w:eastAsia="Calibri" w:cs="Times New Roman"/>
          <w:sz w:val="24"/>
          <w:szCs w:val="24"/>
          <w:lang w:eastAsia="en-US"/>
        </w:rPr>
        <w:t>liczoną za każdy dzień niezapewnienia ciągłości, wysokości lub zakresu ubezpieczenia lub nieprzedstawienia Zamawiającemu dokumentu potwierdzającego zawarcie umowy ubezpieczenia, opłacenie składki bądź raty składki;</w:t>
      </w:r>
    </w:p>
    <w:p w14:paraId="49D16522" w14:textId="20F63374" w:rsidR="00C074E3" w:rsidRPr="00C402CC" w:rsidRDefault="00C074E3" w:rsidP="0018501F">
      <w:pPr>
        <w:widowControl w:val="0"/>
        <w:numPr>
          <w:ilvl w:val="1"/>
          <w:numId w:val="73"/>
        </w:numPr>
        <w:tabs>
          <w:tab w:val="left" w:pos="720"/>
        </w:tabs>
        <w:jc w:val="both"/>
        <w:rPr>
          <w:rFonts w:eastAsia="Times New Roman" w:cs="Times New Roman"/>
          <w:sz w:val="24"/>
          <w:szCs w:val="24"/>
        </w:rPr>
      </w:pPr>
      <w:r w:rsidRPr="00C402CC">
        <w:rPr>
          <w:sz w:val="24"/>
          <w:szCs w:val="24"/>
        </w:rPr>
        <w:t xml:space="preserve">w przypadku stwierdzenia nieprawidłowości w transporcie narzędzi po sterylizacji do budynku Zamawiającego (transport pojazdem nie przystosowanym do przewozu pakietów narzędzi chirurgicznych po sterylizacji) - w wysokości 20 % wartości faktury brutto za sterylizację narzędzi wadliwie transportowanych; </w:t>
      </w:r>
    </w:p>
    <w:p w14:paraId="7C937A13" w14:textId="3A86BD54" w:rsidR="002B3FC3" w:rsidRPr="00C402CC" w:rsidRDefault="002B3FC3" w:rsidP="0018501F">
      <w:pPr>
        <w:widowControl w:val="0"/>
        <w:numPr>
          <w:ilvl w:val="1"/>
          <w:numId w:val="73"/>
        </w:numPr>
        <w:tabs>
          <w:tab w:val="left" w:pos="720"/>
        </w:tabs>
        <w:jc w:val="both"/>
        <w:rPr>
          <w:rFonts w:eastAsia="Times New Roman" w:cs="Times New Roman"/>
          <w:sz w:val="24"/>
          <w:szCs w:val="24"/>
        </w:rPr>
      </w:pPr>
      <w:r w:rsidRPr="00C402CC">
        <w:rPr>
          <w:rFonts w:cs="Times New Roman"/>
          <w:sz w:val="24"/>
          <w:szCs w:val="24"/>
        </w:rPr>
        <w:t>w przypadku stwierdzenia, iż Wykonawca nie zatrudnia osoby/osób na umowę o pracę do czynności wskazanych w § 1 ust.8 niniejszej umowy Wykonawca zapłaci Zamawiającemu karę umowną w wysokości 2</w:t>
      </w:r>
      <w:r w:rsidRPr="00C402CC">
        <w:rPr>
          <w:rFonts w:eastAsia="Calibri" w:cs="Times New Roman"/>
          <w:sz w:val="24"/>
          <w:szCs w:val="24"/>
          <w:lang w:eastAsia="en-US"/>
        </w:rPr>
        <w:t>00,00 zł licząc od daty stwierdzenia tego uchybienia do dnia przedłożenia Zamawiającemu dokumentu potwierdzającego, że osoba wykonująca czynności związane z realizacją zamówienia została zatrudniona na umowę o pracę – kwota kary naliczana będzie za każdą osobę, za każdy dzień nieudokumentowania zatrudnienia;</w:t>
      </w:r>
    </w:p>
    <w:p w14:paraId="77CF5A59" w14:textId="4C9BA700" w:rsidR="002F5416" w:rsidRPr="00C402CC" w:rsidRDefault="002F5416" w:rsidP="0018501F">
      <w:pPr>
        <w:widowControl w:val="0"/>
        <w:numPr>
          <w:ilvl w:val="1"/>
          <w:numId w:val="73"/>
        </w:numPr>
        <w:tabs>
          <w:tab w:val="left" w:pos="720"/>
        </w:tabs>
        <w:jc w:val="both"/>
        <w:rPr>
          <w:rFonts w:eastAsia="Times New Roman" w:cs="Times New Roman"/>
          <w:sz w:val="24"/>
          <w:szCs w:val="24"/>
        </w:rPr>
      </w:pPr>
      <w:r w:rsidRPr="00C402CC">
        <w:rPr>
          <w:rFonts w:eastAsia="Times New Roman" w:cs="Times New Roman"/>
          <w:sz w:val="24"/>
          <w:szCs w:val="24"/>
        </w:rPr>
        <w:t>w razie zwłoki w dostarczeniu faktury i innych dokumentów wymaganych niniejszą umową – 25,00 zł za każde rozpoczęte 24 godziny zwłoki liczone za każdy dokument</w:t>
      </w:r>
      <w:r w:rsidR="00C402CC" w:rsidRPr="00C402CC">
        <w:rPr>
          <w:rFonts w:eastAsia="Times New Roman" w:cs="Times New Roman"/>
          <w:sz w:val="24"/>
          <w:szCs w:val="24"/>
        </w:rPr>
        <w:t>.</w:t>
      </w:r>
    </w:p>
    <w:p w14:paraId="331A70E7" w14:textId="5F8FC583" w:rsidR="002F5416" w:rsidRPr="00C074E3" w:rsidRDefault="002F5416" w:rsidP="0018501F">
      <w:pPr>
        <w:widowControl w:val="0"/>
        <w:numPr>
          <w:ilvl w:val="0"/>
          <w:numId w:val="73"/>
        </w:numPr>
        <w:jc w:val="both"/>
        <w:rPr>
          <w:rFonts w:cs="Times New Roman"/>
          <w:sz w:val="24"/>
          <w:szCs w:val="24"/>
        </w:rPr>
      </w:pPr>
      <w:r w:rsidRPr="002F5416">
        <w:rPr>
          <w:rFonts w:cs="Times New Roman"/>
          <w:sz w:val="24"/>
          <w:szCs w:val="24"/>
        </w:rPr>
        <w:t xml:space="preserve">Jeśli w danej sytuacji przepisy powszechnie obowiązujące tego nie wykluczają, Zamawiający ma prawo potrącać kwoty kar umownych, o których mowa w ust. 1 z należności </w:t>
      </w:r>
      <w:r w:rsidR="0067029A">
        <w:rPr>
          <w:rFonts w:cs="Times New Roman"/>
          <w:sz w:val="24"/>
          <w:szCs w:val="24"/>
        </w:rPr>
        <w:t>Wykonawcy</w:t>
      </w:r>
      <w:r w:rsidRPr="002F5416">
        <w:rPr>
          <w:rFonts w:cs="Times New Roman"/>
          <w:sz w:val="24"/>
          <w:szCs w:val="24"/>
        </w:rPr>
        <w:t xml:space="preserve"> z tytułu zapłaty za</w:t>
      </w:r>
      <w:r w:rsidR="00230891">
        <w:rPr>
          <w:rFonts w:cs="Times New Roman"/>
          <w:sz w:val="24"/>
          <w:szCs w:val="24"/>
        </w:rPr>
        <w:t xml:space="preserve"> wykonaną usługę</w:t>
      </w:r>
      <w:r w:rsidRPr="00C074E3">
        <w:rPr>
          <w:rFonts w:cs="Times New Roman"/>
          <w:sz w:val="24"/>
          <w:szCs w:val="24"/>
        </w:rPr>
        <w:t>, bez uprzedniego wezwania go do zapłaty kary. Zamawiający niezwłocznie poinformuje</w:t>
      </w:r>
      <w:r w:rsidR="0067029A">
        <w:rPr>
          <w:rFonts w:cs="Times New Roman"/>
          <w:sz w:val="24"/>
          <w:szCs w:val="24"/>
        </w:rPr>
        <w:t xml:space="preserve"> Wykonawcę</w:t>
      </w:r>
      <w:r w:rsidRPr="00C074E3">
        <w:rPr>
          <w:rFonts w:cs="Times New Roman"/>
          <w:sz w:val="24"/>
          <w:szCs w:val="24"/>
        </w:rPr>
        <w:t xml:space="preserve"> o dokonanym potrąceniu. </w:t>
      </w:r>
    </w:p>
    <w:p w14:paraId="186A2C1B" w14:textId="77777777" w:rsidR="002F5416" w:rsidRPr="00C074E3" w:rsidRDefault="002F5416" w:rsidP="0018501F">
      <w:pPr>
        <w:widowControl w:val="0"/>
        <w:numPr>
          <w:ilvl w:val="0"/>
          <w:numId w:val="73"/>
        </w:numPr>
        <w:jc w:val="both"/>
        <w:rPr>
          <w:rFonts w:cs="Times New Roman"/>
          <w:sz w:val="24"/>
          <w:szCs w:val="24"/>
        </w:rPr>
      </w:pPr>
      <w:r w:rsidRPr="00C074E3">
        <w:rPr>
          <w:rFonts w:cs="Times New Roman"/>
          <w:sz w:val="24"/>
          <w:szCs w:val="24"/>
        </w:rPr>
        <w:t>Łączna maksymalna wysokość kar umownych wynosi: 25% całkowitego wynagrodzenia określonego w § 3 ust. 1.</w:t>
      </w:r>
    </w:p>
    <w:p w14:paraId="4CCBFC10" w14:textId="37CE1F09" w:rsidR="00A0158E" w:rsidRPr="00C074E3" w:rsidRDefault="002F5416" w:rsidP="0018501F">
      <w:pPr>
        <w:widowControl w:val="0"/>
        <w:numPr>
          <w:ilvl w:val="0"/>
          <w:numId w:val="73"/>
        </w:numPr>
        <w:tabs>
          <w:tab w:val="clear" w:pos="357"/>
          <w:tab w:val="left" w:pos="360"/>
        </w:tabs>
        <w:jc w:val="both"/>
        <w:rPr>
          <w:rFonts w:eastAsia="Times New Roman" w:cs="Times New Roman"/>
          <w:sz w:val="24"/>
          <w:szCs w:val="24"/>
        </w:rPr>
      </w:pPr>
      <w:r w:rsidRPr="00C074E3">
        <w:rPr>
          <w:rFonts w:eastAsia="Times New Roman" w:cs="Times New Roman"/>
          <w:sz w:val="24"/>
          <w:szCs w:val="24"/>
        </w:rPr>
        <w:t xml:space="preserve">Strony ustalają, że </w:t>
      </w:r>
      <w:r w:rsidR="00887004">
        <w:rPr>
          <w:rFonts w:eastAsia="Times New Roman" w:cs="Times New Roman"/>
          <w:sz w:val="24"/>
          <w:szCs w:val="24"/>
        </w:rPr>
        <w:t>Wykonawca</w:t>
      </w:r>
      <w:r w:rsidRPr="00C074E3">
        <w:rPr>
          <w:rFonts w:eastAsia="Times New Roman" w:cs="Times New Roman"/>
          <w:sz w:val="24"/>
          <w:szCs w:val="24"/>
        </w:rPr>
        <w:t xml:space="preserve"> może żądać od Zamawiającego kar</w:t>
      </w:r>
      <w:r w:rsidR="00334E25" w:rsidRPr="00C074E3">
        <w:rPr>
          <w:rFonts w:eastAsia="Times New Roman" w:cs="Times New Roman"/>
          <w:sz w:val="24"/>
          <w:szCs w:val="24"/>
        </w:rPr>
        <w:t>y</w:t>
      </w:r>
      <w:r w:rsidRPr="00C074E3">
        <w:rPr>
          <w:rFonts w:eastAsia="Times New Roman" w:cs="Times New Roman"/>
          <w:sz w:val="24"/>
          <w:szCs w:val="24"/>
        </w:rPr>
        <w:t> umown</w:t>
      </w:r>
      <w:r w:rsidR="00334E25" w:rsidRPr="00C074E3">
        <w:rPr>
          <w:rFonts w:eastAsia="Times New Roman" w:cs="Times New Roman"/>
          <w:sz w:val="24"/>
          <w:szCs w:val="24"/>
        </w:rPr>
        <w:t>ej</w:t>
      </w:r>
      <w:r w:rsidRPr="00C074E3">
        <w:rPr>
          <w:rFonts w:eastAsia="Times New Roman" w:cs="Times New Roman"/>
          <w:sz w:val="24"/>
          <w:szCs w:val="24"/>
        </w:rPr>
        <w:t xml:space="preserve"> </w:t>
      </w:r>
      <w:r w:rsidRPr="00C074E3">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83" w:name="_Hlk117757734"/>
    </w:p>
    <w:p w14:paraId="241B333E" w14:textId="63B25DF9" w:rsidR="00A926BD" w:rsidRPr="00A0158E" w:rsidRDefault="00A926BD" w:rsidP="0018501F">
      <w:pPr>
        <w:widowControl w:val="0"/>
        <w:numPr>
          <w:ilvl w:val="0"/>
          <w:numId w:val="73"/>
        </w:numPr>
        <w:tabs>
          <w:tab w:val="clear" w:pos="357"/>
          <w:tab w:val="left" w:pos="360"/>
        </w:tabs>
        <w:jc w:val="both"/>
        <w:rPr>
          <w:rFonts w:eastAsia="Times New Roman" w:cs="Times New Roman"/>
          <w:sz w:val="24"/>
          <w:szCs w:val="24"/>
        </w:rPr>
      </w:pPr>
      <w:r w:rsidRPr="00C074E3">
        <w:rPr>
          <w:rFonts w:cs="Times New Roman"/>
          <w:sz w:val="24"/>
          <w:szCs w:val="24"/>
          <w:lang w:eastAsia="en-US"/>
        </w:rPr>
        <w:t>Kary umowne podlegają sumowaniu z wyłączeniem możliwości dochodzenia łącznie kary umownej zarówno z tytułu odstąpienia od umowy jak i jej nienależytego wykonania</w:t>
      </w:r>
      <w:r w:rsidRPr="00A0158E">
        <w:rPr>
          <w:rFonts w:cs="Times New Roman"/>
          <w:sz w:val="24"/>
          <w:szCs w:val="24"/>
          <w:lang w:eastAsia="en-US"/>
        </w:rPr>
        <w:t>.</w:t>
      </w:r>
      <w:bookmarkEnd w:id="83"/>
    </w:p>
    <w:p w14:paraId="370C73F3" w14:textId="6832D9D9" w:rsidR="003E46EE" w:rsidRPr="002F5416" w:rsidRDefault="002F5416" w:rsidP="0018501F">
      <w:pPr>
        <w:widowControl w:val="0"/>
        <w:numPr>
          <w:ilvl w:val="0"/>
          <w:numId w:val="73"/>
        </w:numPr>
        <w:jc w:val="both"/>
        <w:rPr>
          <w:rFonts w:cs="Times New Roman"/>
          <w:sz w:val="24"/>
          <w:szCs w:val="24"/>
        </w:rPr>
      </w:pPr>
      <w:r w:rsidRPr="002F5416">
        <w:rPr>
          <w:rFonts w:cs="Times New Roman"/>
          <w:sz w:val="24"/>
          <w:szCs w:val="24"/>
        </w:rPr>
        <w:t xml:space="preserve">Strony zastrzegają sobie możliwość dochodzenia odszkodowania uzupełniającego na zasadach ogólnych </w:t>
      </w:r>
      <w:r w:rsidRPr="002F5416">
        <w:rPr>
          <w:rFonts w:cs="Times New Roman"/>
          <w:bCs/>
          <w:sz w:val="24"/>
          <w:szCs w:val="24"/>
        </w:rPr>
        <w:t>określonych</w:t>
      </w:r>
      <w:r w:rsidRPr="002F5416">
        <w:rPr>
          <w:rFonts w:cs="Times New Roman"/>
          <w:sz w:val="24"/>
          <w:szCs w:val="24"/>
        </w:rPr>
        <w:t xml:space="preserve"> w kodeksie cywilnym, gdy wartość kar umownych jest niższa niż wartość powstałej szkody. Dochodzenie roszczeń jest możliwe jedynie do wartości powstałej szkody.</w:t>
      </w:r>
    </w:p>
    <w:p w14:paraId="6BC75CBF" w14:textId="77777777" w:rsidR="00102265" w:rsidRDefault="00102265" w:rsidP="0018501F">
      <w:pPr>
        <w:widowControl w:val="0"/>
        <w:jc w:val="center"/>
        <w:rPr>
          <w:rFonts w:eastAsia="Times New Roman" w:cs="Times New Roman"/>
          <w:b/>
          <w:bCs/>
          <w:sz w:val="24"/>
          <w:szCs w:val="24"/>
        </w:rPr>
      </w:pPr>
    </w:p>
    <w:p w14:paraId="63EE8ED4" w14:textId="201BF65F" w:rsidR="005C6B3C" w:rsidRPr="003D49CE" w:rsidRDefault="005C6B3C" w:rsidP="0018501F">
      <w:pPr>
        <w:widowControl w:val="0"/>
        <w:jc w:val="center"/>
        <w:rPr>
          <w:rFonts w:eastAsia="Times New Roman" w:cs="Times New Roman"/>
          <w:b/>
          <w:bCs/>
          <w:sz w:val="24"/>
          <w:szCs w:val="24"/>
        </w:rPr>
      </w:pPr>
      <w:r w:rsidRPr="003D49CE">
        <w:rPr>
          <w:rFonts w:eastAsia="Times New Roman" w:cs="Times New Roman"/>
          <w:b/>
          <w:bCs/>
          <w:sz w:val="24"/>
          <w:szCs w:val="24"/>
        </w:rPr>
        <w:t>Dopuszczalne zmiany postanowień umowy</w:t>
      </w:r>
    </w:p>
    <w:p w14:paraId="51EA4AF5" w14:textId="6152F153" w:rsidR="005C6B3C" w:rsidRPr="002A7D17" w:rsidRDefault="005C6B3C" w:rsidP="0018501F">
      <w:pPr>
        <w:widowControl w:val="0"/>
        <w:jc w:val="center"/>
        <w:rPr>
          <w:rFonts w:eastAsia="Times New Roman" w:cs="Times New Roman"/>
          <w:b/>
          <w:bCs/>
          <w:sz w:val="24"/>
          <w:szCs w:val="24"/>
        </w:rPr>
      </w:pPr>
      <w:bookmarkStart w:id="84" w:name="_Hlk68173892"/>
      <w:r w:rsidRPr="002A7D17">
        <w:rPr>
          <w:rFonts w:eastAsia="Times New Roman" w:cs="Times New Roman"/>
          <w:b/>
          <w:bCs/>
          <w:sz w:val="24"/>
          <w:szCs w:val="24"/>
        </w:rPr>
        <w:t xml:space="preserve">§ </w:t>
      </w:r>
      <w:r w:rsidR="00BF1AF5" w:rsidRPr="002A7D17">
        <w:rPr>
          <w:rFonts w:eastAsia="Times New Roman" w:cs="Times New Roman"/>
          <w:b/>
          <w:bCs/>
          <w:sz w:val="24"/>
          <w:szCs w:val="24"/>
        </w:rPr>
        <w:t>9</w:t>
      </w:r>
    </w:p>
    <w:bookmarkEnd w:id="84"/>
    <w:p w14:paraId="73D11873" w14:textId="77777777" w:rsidR="00102265" w:rsidRPr="00807476" w:rsidRDefault="00102265" w:rsidP="0018501F">
      <w:pPr>
        <w:widowControl w:val="0"/>
        <w:numPr>
          <w:ilvl w:val="0"/>
          <w:numId w:val="71"/>
        </w:numPr>
        <w:tabs>
          <w:tab w:val="clear" w:pos="357"/>
          <w:tab w:val="left" w:pos="360"/>
        </w:tabs>
        <w:jc w:val="both"/>
        <w:rPr>
          <w:rFonts w:eastAsia="Times New Roman" w:cs="Times New Roman"/>
          <w:sz w:val="24"/>
          <w:szCs w:val="24"/>
        </w:rPr>
      </w:pPr>
      <w:r w:rsidRPr="002A7D17">
        <w:rPr>
          <w:rFonts w:eastAsia="Times New Roman" w:cs="Times New Roman"/>
          <w:sz w:val="24"/>
          <w:szCs w:val="24"/>
        </w:rPr>
        <w:t>Zamawiający przewiduje możliwość dokonywania zmian</w:t>
      </w:r>
      <w:r w:rsidRPr="00807476">
        <w:rPr>
          <w:rFonts w:eastAsia="Times New Roman" w:cs="Times New Roman"/>
          <w:sz w:val="24"/>
          <w:szCs w:val="24"/>
        </w:rPr>
        <w:t xml:space="preserve"> w postanowieniach umowy w stosunku do treści umowy w przypadkach określonych w art. 455 ustawy pzp, a ponadto w przypadku:</w:t>
      </w:r>
    </w:p>
    <w:p w14:paraId="08B78ECB" w14:textId="46269DAD" w:rsidR="00102265" w:rsidRPr="00C402CC" w:rsidRDefault="00102265" w:rsidP="0018501F">
      <w:pPr>
        <w:widowControl w:val="0"/>
        <w:numPr>
          <w:ilvl w:val="0"/>
          <w:numId w:val="72"/>
        </w:numPr>
        <w:jc w:val="both"/>
        <w:rPr>
          <w:rFonts w:eastAsia="Times New Roman" w:cs="Times New Roman"/>
          <w:sz w:val="24"/>
          <w:szCs w:val="24"/>
        </w:rPr>
      </w:pPr>
      <w:r w:rsidRPr="00C402CC">
        <w:rPr>
          <w:rFonts w:eastAsia="Times New Roman" w:cs="Times New Roman"/>
          <w:sz w:val="24"/>
          <w:szCs w:val="24"/>
        </w:rPr>
        <w:t xml:space="preserve">zmian ilościowych pomiędzy poszczególnymi pozycjami asortymentu wyszczególnionego </w:t>
      </w:r>
      <w:r w:rsidRPr="00C402CC">
        <w:rPr>
          <w:rFonts w:eastAsia="Times New Roman" w:cs="Times New Roman"/>
          <w:sz w:val="24"/>
          <w:szCs w:val="24"/>
        </w:rPr>
        <w:br/>
        <w:t xml:space="preserve">w załączniku do umowy, przy zachowaniu zaoferowanych przez </w:t>
      </w:r>
      <w:r w:rsidR="0083483C" w:rsidRPr="00C402CC">
        <w:rPr>
          <w:rFonts w:eastAsia="Times New Roman" w:cs="Times New Roman"/>
          <w:sz w:val="24"/>
          <w:szCs w:val="24"/>
        </w:rPr>
        <w:t xml:space="preserve">Wykonawcę </w:t>
      </w:r>
      <w:r w:rsidRPr="00C402CC">
        <w:rPr>
          <w:rFonts w:eastAsia="Times New Roman" w:cs="Times New Roman"/>
          <w:sz w:val="24"/>
          <w:szCs w:val="24"/>
        </w:rPr>
        <w:t>cen jednostkowych i sumarycznej ceny brutto umowy;</w:t>
      </w:r>
    </w:p>
    <w:p w14:paraId="2D0C2BDD" w14:textId="77628CAA" w:rsidR="00102265" w:rsidRPr="00807476" w:rsidRDefault="00102265" w:rsidP="0018501F">
      <w:pPr>
        <w:widowControl w:val="0"/>
        <w:numPr>
          <w:ilvl w:val="0"/>
          <w:numId w:val="72"/>
        </w:numPr>
        <w:jc w:val="both"/>
        <w:rPr>
          <w:rFonts w:eastAsia="Times New Roman" w:cs="Times New Roman"/>
          <w:sz w:val="24"/>
          <w:szCs w:val="24"/>
        </w:rPr>
      </w:pPr>
      <w:r w:rsidRPr="00807476">
        <w:rPr>
          <w:rFonts w:eastAsia="Times New Roman" w:cs="Times New Roman"/>
          <w:sz w:val="24"/>
          <w:szCs w:val="24"/>
        </w:rPr>
        <w:t xml:space="preserve">zmiany wartości przedmiotu umowy w przypadkach określonych w niniejszej umowie; </w:t>
      </w:r>
    </w:p>
    <w:p w14:paraId="46FB97E0" w14:textId="5544C590" w:rsidR="00102265" w:rsidRPr="00807476" w:rsidRDefault="00102265" w:rsidP="0018501F">
      <w:pPr>
        <w:widowControl w:val="0"/>
        <w:numPr>
          <w:ilvl w:val="0"/>
          <w:numId w:val="72"/>
        </w:numPr>
        <w:jc w:val="both"/>
        <w:rPr>
          <w:rFonts w:eastAsia="Times New Roman" w:cs="Times New Roman"/>
          <w:sz w:val="24"/>
          <w:szCs w:val="24"/>
        </w:rPr>
      </w:pPr>
      <w:r w:rsidRPr="00807476">
        <w:rPr>
          <w:rFonts w:eastAsia="Times New Roman" w:cs="Times New Roman"/>
          <w:sz w:val="24"/>
          <w:szCs w:val="24"/>
        </w:rPr>
        <w:t xml:space="preserve">zmiany danych dotyczące </w:t>
      </w:r>
      <w:r w:rsidR="00476E58">
        <w:rPr>
          <w:rFonts w:eastAsia="Times New Roman" w:cs="Times New Roman"/>
          <w:sz w:val="24"/>
          <w:szCs w:val="24"/>
        </w:rPr>
        <w:t>Wykonawcy</w:t>
      </w:r>
      <w:r w:rsidRPr="00807476">
        <w:rPr>
          <w:rFonts w:eastAsia="Times New Roman" w:cs="Times New Roman"/>
          <w:sz w:val="24"/>
          <w:szCs w:val="24"/>
        </w:rPr>
        <w:t>, w tym danych dotyczących rachunku bankowego (</w:t>
      </w:r>
      <w:r w:rsidR="00476E58">
        <w:rPr>
          <w:rFonts w:eastAsia="Times New Roman" w:cs="Times New Roman"/>
          <w:sz w:val="24"/>
          <w:szCs w:val="24"/>
        </w:rPr>
        <w:t>Wykonawca</w:t>
      </w:r>
      <w:r w:rsidRPr="00807476">
        <w:rPr>
          <w:rFonts w:eastAsia="Times New Roman" w:cs="Times New Roman"/>
          <w:sz w:val="24"/>
          <w:szCs w:val="24"/>
        </w:rPr>
        <w:t xml:space="preserve"> przygotuje aneks do umowy i niezwłocznie po zaistnieniu zmian doręczy go Zamawiającemu);</w:t>
      </w:r>
    </w:p>
    <w:p w14:paraId="3CFE3701" w14:textId="65A75A45" w:rsidR="00102265" w:rsidRPr="00807476" w:rsidRDefault="00102265" w:rsidP="0018501F">
      <w:pPr>
        <w:widowControl w:val="0"/>
        <w:numPr>
          <w:ilvl w:val="0"/>
          <w:numId w:val="72"/>
        </w:numPr>
        <w:jc w:val="both"/>
        <w:rPr>
          <w:rFonts w:eastAsia="Times New Roman" w:cs="Times New Roman"/>
          <w:sz w:val="24"/>
          <w:szCs w:val="24"/>
        </w:rPr>
      </w:pPr>
      <w:r w:rsidRPr="00807476">
        <w:rPr>
          <w:rFonts w:eastAsia="Times New Roman" w:cs="Times New Roman"/>
          <w:sz w:val="24"/>
          <w:szCs w:val="24"/>
        </w:rPr>
        <w:t xml:space="preserve">zmiany danych dotyczące Zamawiającego (Zamawiający przygotuje aneks do umowy i niezwłocznie po zaistnieniu zmian doręczy go </w:t>
      </w:r>
      <w:r w:rsidR="00476E58">
        <w:rPr>
          <w:rFonts w:eastAsia="Times New Roman" w:cs="Times New Roman"/>
          <w:sz w:val="24"/>
          <w:szCs w:val="24"/>
        </w:rPr>
        <w:t>Wykonawcy</w:t>
      </w:r>
      <w:r w:rsidRPr="00807476">
        <w:rPr>
          <w:rFonts w:eastAsia="Times New Roman" w:cs="Times New Roman"/>
          <w:sz w:val="24"/>
          <w:szCs w:val="24"/>
        </w:rPr>
        <w:t>);</w:t>
      </w:r>
    </w:p>
    <w:p w14:paraId="7F90F7E7" w14:textId="478CB08D" w:rsidR="00102265" w:rsidRPr="00807476" w:rsidRDefault="00102265" w:rsidP="0018501F">
      <w:pPr>
        <w:widowControl w:val="0"/>
        <w:numPr>
          <w:ilvl w:val="0"/>
          <w:numId w:val="72"/>
        </w:numPr>
        <w:jc w:val="both"/>
        <w:rPr>
          <w:rFonts w:eastAsia="Times New Roman" w:cs="Times New Roman"/>
          <w:sz w:val="24"/>
          <w:szCs w:val="24"/>
        </w:rPr>
      </w:pPr>
      <w:r w:rsidRPr="00807476">
        <w:rPr>
          <w:rFonts w:eastAsia="Times New Roman" w:cs="Times New Roman"/>
          <w:sz w:val="24"/>
          <w:szCs w:val="24"/>
        </w:rPr>
        <w:t xml:space="preserve">wydłużenia terminu obowiązywania umowy w przypadku </w:t>
      </w:r>
      <w:r w:rsidRPr="0025337D">
        <w:rPr>
          <w:rFonts w:eastAsia="Times New Roman" w:cs="Times New Roman"/>
          <w:sz w:val="24"/>
          <w:szCs w:val="24"/>
        </w:rPr>
        <w:t xml:space="preserve">niewykorzystania kwoty wskazanej </w:t>
      </w:r>
      <w:r w:rsidRPr="0025337D">
        <w:rPr>
          <w:rFonts w:eastAsia="Times New Roman" w:cs="Times New Roman"/>
          <w:sz w:val="24"/>
          <w:szCs w:val="24"/>
        </w:rPr>
        <w:br/>
        <w:t xml:space="preserve">w § 3 ust. 1 pkt 1) w terminie określonym w § 5 ust. 1 oraz umożliwiającym zrealizowanie </w:t>
      </w:r>
      <w:r w:rsidR="00C074E3" w:rsidRPr="0025337D">
        <w:rPr>
          <w:rFonts w:eastAsia="Times New Roman" w:cs="Times New Roman"/>
          <w:sz w:val="24"/>
          <w:szCs w:val="24"/>
        </w:rPr>
        <w:t>usług</w:t>
      </w:r>
      <w:r w:rsidRPr="0025337D">
        <w:rPr>
          <w:rFonts w:eastAsia="Times New Roman" w:cs="Times New Roman"/>
          <w:sz w:val="24"/>
          <w:szCs w:val="24"/>
        </w:rPr>
        <w:t xml:space="preserve"> dokonywanych na podstawie art. 455 ust. 2 ustawy pzp</w:t>
      </w:r>
      <w:r w:rsidRPr="00807476">
        <w:rPr>
          <w:rFonts w:eastAsia="Times New Roman" w:cs="Times New Roman"/>
          <w:sz w:val="24"/>
          <w:szCs w:val="24"/>
        </w:rPr>
        <w:t>;</w:t>
      </w:r>
    </w:p>
    <w:p w14:paraId="77835140" w14:textId="47527606" w:rsidR="00102265" w:rsidRPr="00807476" w:rsidRDefault="00102265" w:rsidP="0018501F">
      <w:pPr>
        <w:widowControl w:val="0"/>
        <w:numPr>
          <w:ilvl w:val="0"/>
          <w:numId w:val="72"/>
        </w:numPr>
        <w:jc w:val="both"/>
        <w:rPr>
          <w:rFonts w:eastAsia="Times New Roman" w:cs="Times New Roman"/>
          <w:sz w:val="24"/>
          <w:szCs w:val="24"/>
        </w:rPr>
      </w:pPr>
      <w:r w:rsidRPr="00807476">
        <w:rPr>
          <w:rFonts w:eastAsia="Times New Roman" w:cs="Times New Roman"/>
          <w:sz w:val="24"/>
          <w:szCs w:val="24"/>
        </w:rPr>
        <w:t xml:space="preserve">konieczności okresowej realizacji przedmiotu umowy przez </w:t>
      </w:r>
      <w:r w:rsidR="00476E58">
        <w:rPr>
          <w:rFonts w:eastAsia="Times New Roman" w:cs="Times New Roman"/>
          <w:sz w:val="24"/>
          <w:szCs w:val="24"/>
        </w:rPr>
        <w:t>Wykonawcę</w:t>
      </w:r>
      <w:r w:rsidRPr="00807476">
        <w:rPr>
          <w:rFonts w:eastAsia="Times New Roman" w:cs="Times New Roman"/>
          <w:sz w:val="24"/>
          <w:szCs w:val="24"/>
        </w:rPr>
        <w:t xml:space="preserve"> zastępczego z przyczyn niezależnych od </w:t>
      </w:r>
      <w:r w:rsidR="00476E58">
        <w:rPr>
          <w:rFonts w:eastAsia="Times New Roman" w:cs="Times New Roman"/>
          <w:sz w:val="24"/>
          <w:szCs w:val="24"/>
        </w:rPr>
        <w:t>Wykonawcy</w:t>
      </w:r>
      <w:r w:rsidRPr="00807476">
        <w:rPr>
          <w:rFonts w:eastAsia="Times New Roman" w:cs="Times New Roman"/>
          <w:sz w:val="24"/>
          <w:szCs w:val="24"/>
        </w:rPr>
        <w:t xml:space="preserve">, o których to przyczynach </w:t>
      </w:r>
      <w:r w:rsidR="00476E58">
        <w:rPr>
          <w:rFonts w:eastAsia="Times New Roman" w:cs="Times New Roman"/>
          <w:sz w:val="24"/>
          <w:szCs w:val="24"/>
        </w:rPr>
        <w:t xml:space="preserve">Wykonawca </w:t>
      </w:r>
      <w:r w:rsidRPr="00807476">
        <w:rPr>
          <w:rFonts w:eastAsia="Times New Roman" w:cs="Times New Roman"/>
          <w:sz w:val="24"/>
          <w:szCs w:val="24"/>
        </w:rPr>
        <w:t xml:space="preserve">powinien niezwłocznie </w:t>
      </w:r>
      <w:r w:rsidRPr="00807476">
        <w:rPr>
          <w:rFonts w:eastAsia="Times New Roman" w:cs="Times New Roman"/>
          <w:sz w:val="24"/>
          <w:szCs w:val="24"/>
        </w:rPr>
        <w:lastRenderedPageBreak/>
        <w:t>poinformować Zamawiającego.</w:t>
      </w:r>
    </w:p>
    <w:p w14:paraId="342DFF91" w14:textId="4DBE1AFA" w:rsidR="00102265" w:rsidRPr="00C402CC" w:rsidRDefault="00102265" w:rsidP="0018501F">
      <w:pPr>
        <w:widowControl w:val="0"/>
        <w:tabs>
          <w:tab w:val="left" w:pos="360"/>
        </w:tabs>
        <w:jc w:val="both"/>
        <w:rPr>
          <w:rFonts w:eastAsia="Times New Roman" w:cs="Times New Roman"/>
          <w:sz w:val="24"/>
          <w:szCs w:val="24"/>
        </w:rPr>
      </w:pPr>
      <w:r w:rsidRPr="00C074E3">
        <w:rPr>
          <w:rFonts w:eastAsia="Times New Roman" w:cs="Times New Roman"/>
          <w:sz w:val="24"/>
          <w:szCs w:val="24"/>
        </w:rPr>
        <w:t xml:space="preserve">Zmiany określone w niniejszym ustępie </w:t>
      </w:r>
      <w:r w:rsidRPr="00C074E3">
        <w:rPr>
          <w:rFonts w:eastAsia="Times New Roman" w:cs="Times New Roman"/>
          <w:sz w:val="24"/>
          <w:szCs w:val="24"/>
          <w:lang w:eastAsia="en-US"/>
        </w:rPr>
        <w:t xml:space="preserve">mogą nastąpić na uzasadniony wniosek </w:t>
      </w:r>
      <w:r w:rsidR="00476E58">
        <w:rPr>
          <w:rFonts w:eastAsia="Times New Roman" w:cs="Times New Roman"/>
          <w:sz w:val="24"/>
          <w:szCs w:val="24"/>
          <w:lang w:eastAsia="en-US"/>
        </w:rPr>
        <w:t>Wykonawcy</w:t>
      </w:r>
      <w:r w:rsidRPr="00C074E3">
        <w:rPr>
          <w:rFonts w:eastAsia="Times New Roman" w:cs="Times New Roman"/>
          <w:sz w:val="24"/>
          <w:szCs w:val="24"/>
          <w:lang w:eastAsia="en-US"/>
        </w:rPr>
        <w:t xml:space="preserve">, po jego </w:t>
      </w:r>
      <w:r w:rsidRPr="00C402CC">
        <w:rPr>
          <w:rFonts w:eastAsia="Times New Roman" w:cs="Times New Roman"/>
          <w:sz w:val="24"/>
          <w:szCs w:val="24"/>
          <w:lang w:eastAsia="en-US"/>
        </w:rPr>
        <w:t>zaakceptowaniu przez Zamawiającego.</w:t>
      </w:r>
    </w:p>
    <w:p w14:paraId="1F6CC6BE" w14:textId="005229AD" w:rsidR="006A5C7B" w:rsidRPr="00C402CC" w:rsidRDefault="00C074E3" w:rsidP="0018501F">
      <w:pPr>
        <w:widowControl w:val="0"/>
        <w:numPr>
          <w:ilvl w:val="0"/>
          <w:numId w:val="71"/>
        </w:numPr>
        <w:tabs>
          <w:tab w:val="clear" w:pos="357"/>
          <w:tab w:val="left" w:pos="360"/>
        </w:tabs>
        <w:jc w:val="both"/>
        <w:rPr>
          <w:rFonts w:eastAsia="Times New Roman" w:cs="Times New Roman"/>
          <w:sz w:val="24"/>
          <w:szCs w:val="24"/>
        </w:rPr>
      </w:pPr>
      <w:r w:rsidRPr="00C402CC">
        <w:rPr>
          <w:rFonts w:eastAsia="Times New Roman" w:cs="Times New Roman"/>
          <w:sz w:val="24"/>
          <w:szCs w:val="24"/>
        </w:rPr>
        <w:t>Z</w:t>
      </w:r>
      <w:r w:rsidR="006A5C7B" w:rsidRPr="00C402CC">
        <w:rPr>
          <w:rFonts w:eastAsia="Times New Roman" w:cs="Times New Roman"/>
          <w:sz w:val="24"/>
          <w:szCs w:val="24"/>
        </w:rPr>
        <w:t>miany, o których mowa w ust. 1 pkt 1</w:t>
      </w:r>
      <w:r w:rsidR="0083483C" w:rsidRPr="00C402CC">
        <w:rPr>
          <w:rFonts w:eastAsia="Times New Roman" w:cs="Times New Roman"/>
          <w:sz w:val="24"/>
          <w:szCs w:val="24"/>
        </w:rPr>
        <w:t>)</w:t>
      </w:r>
      <w:r w:rsidR="006A5C7B" w:rsidRPr="00C402CC">
        <w:rPr>
          <w:rFonts w:eastAsia="Times New Roman" w:cs="Times New Roman"/>
          <w:sz w:val="24"/>
          <w:szCs w:val="24"/>
        </w:rPr>
        <w:t xml:space="preserve">, nie wymagają aneksu do umowy (chyba, że wniesie o to jedna ze stron umowy). </w:t>
      </w:r>
    </w:p>
    <w:p w14:paraId="35362A77" w14:textId="12F01545" w:rsidR="005A7D72" w:rsidRDefault="00102265" w:rsidP="0018501F">
      <w:pPr>
        <w:widowControl w:val="0"/>
        <w:numPr>
          <w:ilvl w:val="0"/>
          <w:numId w:val="71"/>
        </w:numPr>
        <w:tabs>
          <w:tab w:val="clear" w:pos="357"/>
          <w:tab w:val="left" w:pos="360"/>
        </w:tabs>
        <w:jc w:val="both"/>
        <w:rPr>
          <w:rFonts w:eastAsia="Times New Roman" w:cs="Times New Roman"/>
          <w:sz w:val="24"/>
          <w:szCs w:val="24"/>
        </w:rPr>
      </w:pPr>
      <w:r w:rsidRPr="005A7D72">
        <w:rPr>
          <w:rFonts w:eastAsia="Times New Roman" w:cs="Times New Roman"/>
          <w:sz w:val="24"/>
          <w:szCs w:val="24"/>
        </w:rPr>
        <w:t xml:space="preserve">Zmiany umowy wymagają formy pisemnej pod rygorem nieważności, z zastrzeżeniem sytuacji, </w:t>
      </w:r>
      <w:r w:rsidRPr="005A7D72">
        <w:rPr>
          <w:rFonts w:eastAsia="Times New Roman" w:cs="Times New Roman"/>
          <w:sz w:val="24"/>
          <w:szCs w:val="24"/>
        </w:rPr>
        <w:br/>
        <w:t>w których wyraźny zapis umowy stanowi inaczej.</w:t>
      </w:r>
    </w:p>
    <w:p w14:paraId="7BB37500" w14:textId="7A07DF75" w:rsidR="005A7D72" w:rsidRPr="002A7D17" w:rsidRDefault="005A7D72" w:rsidP="0018501F">
      <w:pPr>
        <w:widowControl w:val="0"/>
        <w:numPr>
          <w:ilvl w:val="0"/>
          <w:numId w:val="71"/>
        </w:numPr>
        <w:tabs>
          <w:tab w:val="clear" w:pos="357"/>
          <w:tab w:val="left" w:pos="360"/>
        </w:tabs>
        <w:jc w:val="both"/>
        <w:rPr>
          <w:rFonts w:eastAsia="Times New Roman" w:cs="Times New Roman"/>
          <w:sz w:val="24"/>
          <w:szCs w:val="24"/>
        </w:rPr>
      </w:pPr>
      <w:r w:rsidRPr="005A7D72">
        <w:rPr>
          <w:rFonts w:eastAsia="Times New Roman" w:cs="Times New Roman"/>
          <w:bCs/>
          <w:sz w:val="24"/>
          <w:szCs w:val="24"/>
          <w:lang w:eastAsia="pl-PL"/>
        </w:rPr>
        <w:t xml:space="preserve">W przypadku braku porozumienia pomiędzy Stronami umowy w sytuacji wskazanej w ust. 1 pkt 14 Strony możliwe jest odstąpienie od umowy. </w:t>
      </w:r>
      <w:r w:rsidRPr="002A7D17">
        <w:rPr>
          <w:rFonts w:eastAsia="Times New Roman" w:cs="Times New Roman"/>
          <w:bCs/>
          <w:sz w:val="24"/>
          <w:szCs w:val="24"/>
          <w:lang w:eastAsia="pl-PL"/>
        </w:rPr>
        <w:t>Przepisu § 8 nie stosuje się.</w:t>
      </w:r>
    </w:p>
    <w:p w14:paraId="63A7E7AB" w14:textId="3B6F77C5" w:rsidR="00102265" w:rsidRPr="002A7D17" w:rsidRDefault="00102265" w:rsidP="0018501F">
      <w:pPr>
        <w:widowControl w:val="0"/>
        <w:rPr>
          <w:rFonts w:eastAsia="Times New Roman" w:cs="Times New Roman"/>
          <w:sz w:val="24"/>
          <w:szCs w:val="24"/>
        </w:rPr>
      </w:pPr>
    </w:p>
    <w:p w14:paraId="28FE655C" w14:textId="77777777" w:rsidR="005C6B3C" w:rsidRPr="002A7D17" w:rsidRDefault="005C6B3C" w:rsidP="0018501F">
      <w:pPr>
        <w:widowControl w:val="0"/>
        <w:jc w:val="center"/>
        <w:rPr>
          <w:rFonts w:eastAsia="Times New Roman" w:cs="Times New Roman"/>
          <w:b/>
          <w:bCs/>
          <w:sz w:val="24"/>
          <w:szCs w:val="24"/>
        </w:rPr>
      </w:pPr>
      <w:r w:rsidRPr="002A7D17">
        <w:rPr>
          <w:rFonts w:eastAsia="Times New Roman" w:cs="Times New Roman"/>
          <w:b/>
          <w:bCs/>
          <w:sz w:val="24"/>
          <w:szCs w:val="24"/>
        </w:rPr>
        <w:t>Postanowienia końcowe</w:t>
      </w:r>
    </w:p>
    <w:p w14:paraId="7058EA2D" w14:textId="793E6059" w:rsidR="00807476" w:rsidRPr="00807476" w:rsidRDefault="005C6B3C" w:rsidP="0018501F">
      <w:pPr>
        <w:widowControl w:val="0"/>
        <w:jc w:val="center"/>
        <w:rPr>
          <w:rFonts w:eastAsia="Times New Roman" w:cs="Times New Roman"/>
          <w:b/>
          <w:bCs/>
          <w:sz w:val="24"/>
          <w:szCs w:val="24"/>
        </w:rPr>
      </w:pPr>
      <w:r w:rsidRPr="002A7D17">
        <w:rPr>
          <w:rFonts w:eastAsia="Times New Roman" w:cs="Times New Roman"/>
          <w:b/>
          <w:bCs/>
          <w:sz w:val="24"/>
          <w:szCs w:val="24"/>
        </w:rPr>
        <w:t>§</w:t>
      </w:r>
      <w:r w:rsidR="00BF1AF5" w:rsidRPr="002A7D17">
        <w:rPr>
          <w:rFonts w:eastAsia="Times New Roman" w:cs="Times New Roman"/>
          <w:b/>
          <w:bCs/>
          <w:sz w:val="24"/>
          <w:szCs w:val="24"/>
        </w:rPr>
        <w:t>10</w:t>
      </w:r>
    </w:p>
    <w:p w14:paraId="3B95938B" w14:textId="77777777" w:rsidR="00807476" w:rsidRDefault="00807476" w:rsidP="0018501F">
      <w:pPr>
        <w:widowControl w:val="0"/>
        <w:numPr>
          <w:ilvl w:val="0"/>
          <w:numId w:val="17"/>
        </w:numPr>
        <w:tabs>
          <w:tab w:val="left" w:pos="357"/>
          <w:tab w:val="left" w:pos="502"/>
        </w:tabs>
        <w:jc w:val="both"/>
        <w:rPr>
          <w:rFonts w:eastAsia="Times New Roman" w:cs="Times New Roman"/>
          <w:sz w:val="24"/>
          <w:szCs w:val="24"/>
        </w:rPr>
      </w:pPr>
      <w:bookmarkStart w:id="85" w:name="_Hlk69458632"/>
      <w:r w:rsidRPr="00807476">
        <w:rPr>
          <w:rFonts w:eastAsia="Times New Roman" w:cs="Times New Roman"/>
          <w:sz w:val="24"/>
          <w:szCs w:val="24"/>
        </w:rPr>
        <w:t xml:space="preserve">Osobą odpowiedzialną za realizację umowy ze strony Zamawiającego </w:t>
      </w:r>
      <w:r>
        <w:rPr>
          <w:rFonts w:eastAsia="Times New Roman" w:cs="Times New Roman"/>
          <w:sz w:val="24"/>
          <w:szCs w:val="24"/>
        </w:rPr>
        <w:t>jest: ………………, e-mail, ………… tel. ……………</w:t>
      </w:r>
      <w:proofErr w:type="gramStart"/>
      <w:r>
        <w:rPr>
          <w:rFonts w:eastAsia="Times New Roman" w:cs="Times New Roman"/>
          <w:sz w:val="24"/>
          <w:szCs w:val="24"/>
        </w:rPr>
        <w:t>…….</w:t>
      </w:r>
      <w:proofErr w:type="gramEnd"/>
      <w:r>
        <w:rPr>
          <w:rFonts w:eastAsia="Times New Roman" w:cs="Times New Roman"/>
          <w:sz w:val="24"/>
          <w:szCs w:val="24"/>
        </w:rPr>
        <w:t>.</w:t>
      </w:r>
    </w:p>
    <w:p w14:paraId="744A2165" w14:textId="77777777" w:rsidR="00807476" w:rsidRDefault="00807476" w:rsidP="0018501F">
      <w:pPr>
        <w:widowControl w:val="0"/>
        <w:numPr>
          <w:ilvl w:val="0"/>
          <w:numId w:val="17"/>
        </w:numPr>
        <w:tabs>
          <w:tab w:val="left" w:pos="357"/>
          <w:tab w:val="left" w:pos="502"/>
        </w:tabs>
        <w:jc w:val="both"/>
        <w:rPr>
          <w:rFonts w:eastAsia="Times New Roman" w:cs="Times New Roman"/>
          <w:sz w:val="24"/>
          <w:szCs w:val="24"/>
        </w:rPr>
      </w:pPr>
      <w:r>
        <w:rPr>
          <w:rFonts w:eastAsia="Times New Roman" w:cs="Times New Roman"/>
          <w:sz w:val="24"/>
          <w:szCs w:val="24"/>
        </w:rPr>
        <w:t>Koordynatorem umowy jest: …………………</w:t>
      </w:r>
      <w:proofErr w:type="gramStart"/>
      <w:r>
        <w:rPr>
          <w:rFonts w:eastAsia="Times New Roman" w:cs="Times New Roman"/>
          <w:sz w:val="24"/>
          <w:szCs w:val="24"/>
        </w:rPr>
        <w:t>…….</w:t>
      </w:r>
      <w:proofErr w:type="gramEnd"/>
      <w:r>
        <w:rPr>
          <w:rFonts w:eastAsia="Times New Roman" w:cs="Times New Roman"/>
          <w:sz w:val="24"/>
          <w:szCs w:val="24"/>
        </w:rPr>
        <w:t>., e-mail, ………………..tel. …………………</w:t>
      </w:r>
    </w:p>
    <w:p w14:paraId="5AF02117" w14:textId="1C5D8986" w:rsidR="00807476" w:rsidRDefault="00807476" w:rsidP="0018501F">
      <w:pPr>
        <w:widowControl w:val="0"/>
        <w:numPr>
          <w:ilvl w:val="0"/>
          <w:numId w:val="17"/>
        </w:numPr>
        <w:tabs>
          <w:tab w:val="left" w:pos="357"/>
          <w:tab w:val="left" w:pos="502"/>
        </w:tabs>
        <w:jc w:val="both"/>
        <w:rPr>
          <w:rFonts w:eastAsia="Times New Roman" w:cs="Times New Roman"/>
          <w:sz w:val="24"/>
          <w:szCs w:val="24"/>
        </w:rPr>
      </w:pPr>
      <w:r>
        <w:rPr>
          <w:rFonts w:eastAsia="Times New Roman" w:cs="Times New Roman"/>
          <w:sz w:val="24"/>
          <w:szCs w:val="24"/>
        </w:rPr>
        <w:t xml:space="preserve">Ze strony </w:t>
      </w:r>
      <w:r w:rsidR="0067029A">
        <w:rPr>
          <w:rFonts w:eastAsia="Times New Roman" w:cs="Times New Roman"/>
          <w:sz w:val="24"/>
          <w:szCs w:val="24"/>
        </w:rPr>
        <w:t>Wykonawcy</w:t>
      </w:r>
      <w:r>
        <w:rPr>
          <w:rFonts w:eastAsia="Times New Roman" w:cs="Times New Roman"/>
          <w:sz w:val="24"/>
          <w:szCs w:val="24"/>
        </w:rPr>
        <w:t xml:space="preserve"> do kierowania i koordynowania spraw związanych z realizacją niniejszej umowy wyznacza się: ..................................................................., e-mail .....................................- nr tel. ……………………………</w:t>
      </w:r>
      <w:bookmarkEnd w:id="85"/>
    </w:p>
    <w:p w14:paraId="0A271D4D" w14:textId="77777777" w:rsidR="005C6B3C" w:rsidRPr="008C1DCC" w:rsidRDefault="005C6B3C" w:rsidP="0018501F">
      <w:pPr>
        <w:widowControl w:val="0"/>
        <w:tabs>
          <w:tab w:val="left" w:pos="502"/>
        </w:tabs>
        <w:ind w:left="357"/>
        <w:jc w:val="both"/>
        <w:rPr>
          <w:rFonts w:eastAsia="Times New Roman" w:cs="Times New Roman"/>
          <w:b/>
          <w:bCs/>
          <w:color w:val="76923C" w:themeColor="accent3" w:themeShade="BF"/>
          <w:sz w:val="24"/>
          <w:szCs w:val="24"/>
        </w:rPr>
      </w:pPr>
      <w:r w:rsidRPr="008C1DCC">
        <w:rPr>
          <w:rFonts w:eastAsia="Times New Roman" w:cs="Times New Roman"/>
          <w:b/>
          <w:bCs/>
          <w:color w:val="76923C" w:themeColor="accent3" w:themeShade="BF"/>
          <w:sz w:val="24"/>
          <w:szCs w:val="24"/>
        </w:rPr>
        <w:t xml:space="preserve">                                                                       </w:t>
      </w:r>
    </w:p>
    <w:p w14:paraId="0B0E194B" w14:textId="74DA3F7B" w:rsidR="00807476" w:rsidRPr="002A7D17" w:rsidRDefault="005C6B3C" w:rsidP="0018501F">
      <w:pPr>
        <w:widowControl w:val="0"/>
        <w:tabs>
          <w:tab w:val="left" w:pos="502"/>
        </w:tabs>
        <w:jc w:val="center"/>
        <w:rPr>
          <w:rFonts w:eastAsia="Times New Roman" w:cs="Times New Roman"/>
          <w:b/>
          <w:bCs/>
          <w:sz w:val="24"/>
          <w:szCs w:val="24"/>
        </w:rPr>
      </w:pPr>
      <w:r w:rsidRPr="002A7D17">
        <w:rPr>
          <w:rFonts w:eastAsia="Times New Roman" w:cs="Times New Roman"/>
          <w:b/>
          <w:bCs/>
          <w:sz w:val="24"/>
          <w:szCs w:val="24"/>
        </w:rPr>
        <w:t>§ 1</w:t>
      </w:r>
      <w:r w:rsidR="00BF1AF5" w:rsidRPr="002A7D17">
        <w:rPr>
          <w:rFonts w:eastAsia="Times New Roman" w:cs="Times New Roman"/>
          <w:b/>
          <w:bCs/>
          <w:sz w:val="24"/>
          <w:szCs w:val="24"/>
        </w:rPr>
        <w:t>1</w:t>
      </w:r>
    </w:p>
    <w:p w14:paraId="30170561" w14:textId="038DD9D2" w:rsidR="005C6B3C" w:rsidRPr="0025337D" w:rsidRDefault="00476E58" w:rsidP="005676B4">
      <w:pPr>
        <w:widowControl w:val="0"/>
        <w:jc w:val="both"/>
        <w:rPr>
          <w:rFonts w:eastAsia="Times New Roman" w:cs="Times New Roman"/>
          <w:kern w:val="2"/>
          <w:sz w:val="24"/>
          <w:szCs w:val="24"/>
        </w:rPr>
      </w:pPr>
      <w:bookmarkStart w:id="86" w:name="_Hlk71796282"/>
      <w:r w:rsidRPr="0025337D">
        <w:rPr>
          <w:rFonts w:eastAsia="Times New Roman" w:cs="Times New Roman"/>
          <w:kern w:val="2"/>
          <w:sz w:val="24"/>
          <w:szCs w:val="24"/>
        </w:rPr>
        <w:t>Wykonawca</w:t>
      </w:r>
      <w:r w:rsidR="005C6B3C" w:rsidRPr="0025337D">
        <w:rPr>
          <w:rFonts w:eastAsia="Times New Roman" w:cs="Times New Roman"/>
          <w:kern w:val="2"/>
          <w:sz w:val="24"/>
          <w:szCs w:val="24"/>
        </w:rPr>
        <w:t xml:space="preserve"> zobowiązany jest do zapewnienia ciągłości </w:t>
      </w:r>
      <w:r w:rsidR="005676B4">
        <w:rPr>
          <w:rFonts w:eastAsia="Times New Roman" w:cs="Times New Roman"/>
          <w:kern w:val="2"/>
          <w:sz w:val="24"/>
          <w:szCs w:val="24"/>
        </w:rPr>
        <w:t>usługi.</w:t>
      </w:r>
      <w:r w:rsidR="005C6B3C" w:rsidRPr="0025337D">
        <w:rPr>
          <w:rFonts w:eastAsia="Times New Roman" w:cs="Times New Roman"/>
          <w:kern w:val="2"/>
          <w:sz w:val="24"/>
          <w:szCs w:val="24"/>
        </w:rPr>
        <w:t xml:space="preserve"> </w:t>
      </w:r>
    </w:p>
    <w:bookmarkEnd w:id="86"/>
    <w:p w14:paraId="7E362C82" w14:textId="77777777" w:rsidR="005C6B3C" w:rsidRPr="002A7D17" w:rsidRDefault="005C6B3C" w:rsidP="0018501F">
      <w:pPr>
        <w:widowControl w:val="0"/>
        <w:jc w:val="center"/>
        <w:rPr>
          <w:rFonts w:eastAsia="Times New Roman" w:cs="Times New Roman"/>
          <w:b/>
          <w:bCs/>
          <w:sz w:val="24"/>
          <w:szCs w:val="24"/>
        </w:rPr>
      </w:pPr>
    </w:p>
    <w:p w14:paraId="201D97BD" w14:textId="3FE02EFD" w:rsidR="00C52D78" w:rsidRPr="002A7D17" w:rsidRDefault="005C6B3C" w:rsidP="0018501F">
      <w:pPr>
        <w:widowControl w:val="0"/>
        <w:jc w:val="center"/>
        <w:rPr>
          <w:rFonts w:eastAsia="Times New Roman" w:cs="Times New Roman"/>
          <w:b/>
          <w:bCs/>
          <w:sz w:val="24"/>
          <w:szCs w:val="24"/>
        </w:rPr>
      </w:pPr>
      <w:r w:rsidRPr="002A7D17">
        <w:rPr>
          <w:rFonts w:eastAsia="Times New Roman" w:cs="Times New Roman"/>
          <w:b/>
          <w:bCs/>
          <w:sz w:val="24"/>
          <w:szCs w:val="24"/>
        </w:rPr>
        <w:t>§ 1</w:t>
      </w:r>
      <w:r w:rsidR="00BF1AF5" w:rsidRPr="002A7D17">
        <w:rPr>
          <w:rFonts w:eastAsia="Times New Roman" w:cs="Times New Roman"/>
          <w:b/>
          <w:bCs/>
          <w:sz w:val="24"/>
          <w:szCs w:val="24"/>
        </w:rPr>
        <w:t>2</w:t>
      </w:r>
      <w:bookmarkStart w:id="87" w:name="_Hlk71796351"/>
    </w:p>
    <w:p w14:paraId="1A18E4FD" w14:textId="04FC5CC3" w:rsidR="00C52D78" w:rsidRPr="00DE46A5" w:rsidRDefault="00476E58" w:rsidP="0018501F">
      <w:pPr>
        <w:widowControl w:val="0"/>
        <w:numPr>
          <w:ilvl w:val="0"/>
          <w:numId w:val="18"/>
        </w:numPr>
        <w:tabs>
          <w:tab w:val="left" w:pos="0"/>
        </w:tabs>
        <w:jc w:val="both"/>
        <w:rPr>
          <w:rFonts w:eastAsia="Times New Roman" w:cs="Times New Roman"/>
          <w:kern w:val="2"/>
          <w:sz w:val="24"/>
          <w:szCs w:val="24"/>
          <w:lang w:eastAsia="fa-IR" w:bidi="fa-IR"/>
        </w:rPr>
      </w:pPr>
      <w:r>
        <w:rPr>
          <w:rFonts w:eastAsia="Times New Roman" w:cs="Times New Roman"/>
          <w:kern w:val="2"/>
          <w:sz w:val="24"/>
          <w:szCs w:val="24"/>
          <w:lang w:eastAsia="fa-IR" w:bidi="fa-IR"/>
        </w:rPr>
        <w:t>Wykonawca</w:t>
      </w:r>
      <w:r w:rsidR="00C52D78" w:rsidRPr="00DE46A5">
        <w:rPr>
          <w:rFonts w:eastAsia="Times New Roman" w:cs="Times New Roman"/>
          <w:kern w:val="2"/>
          <w:sz w:val="24"/>
          <w:szCs w:val="24"/>
          <w:lang w:eastAsia="fa-IR" w:bidi="fa-IR"/>
        </w:rPr>
        <w:t xml:space="preserve"> odpowiada jak za własne działania, uchybienia lub zaniechania również za osoby, którym powierzył lub za pomocą których wykonuje przedmiot umowy.</w:t>
      </w:r>
    </w:p>
    <w:p w14:paraId="4815816C" w14:textId="15262549" w:rsidR="00C52D78" w:rsidRDefault="00C52D78" w:rsidP="0018501F">
      <w:pPr>
        <w:widowControl w:val="0"/>
        <w:numPr>
          <w:ilvl w:val="0"/>
          <w:numId w:val="18"/>
        </w:numPr>
        <w:tabs>
          <w:tab w:val="left" w:pos="0"/>
        </w:tabs>
        <w:jc w:val="both"/>
        <w:rPr>
          <w:rFonts w:eastAsia="Times New Roman" w:cs="Times New Roman"/>
          <w:kern w:val="2"/>
          <w:sz w:val="24"/>
          <w:szCs w:val="24"/>
          <w:lang w:eastAsia="fa-IR" w:bidi="fa-IR"/>
        </w:rPr>
      </w:pPr>
      <w:r w:rsidRPr="00DE46A5">
        <w:rPr>
          <w:rFonts w:eastAsia="Times New Roman" w:cs="Times New Roman"/>
          <w:kern w:val="2"/>
          <w:sz w:val="24"/>
          <w:szCs w:val="24"/>
          <w:lang w:eastAsia="fa-IR" w:bidi="fa-IR"/>
        </w:rPr>
        <w:t xml:space="preserve">*) </w:t>
      </w:r>
      <w:r w:rsidR="00476E58">
        <w:rPr>
          <w:rFonts w:eastAsia="Times New Roman" w:cs="Times New Roman"/>
          <w:kern w:val="2"/>
          <w:sz w:val="24"/>
          <w:szCs w:val="24"/>
          <w:lang w:eastAsia="fa-IR" w:bidi="fa-IR"/>
        </w:rPr>
        <w:t xml:space="preserve">Wykonawca </w:t>
      </w:r>
      <w:r w:rsidRPr="00DE46A5">
        <w:rPr>
          <w:rFonts w:eastAsia="Times New Roman" w:cs="Times New Roman"/>
          <w:kern w:val="2"/>
          <w:sz w:val="24"/>
          <w:szCs w:val="24"/>
          <w:lang w:eastAsia="fa-IR" w:bidi="fa-IR"/>
        </w:rPr>
        <w:t xml:space="preserve">zamierza wykonać usługę bez użycia podwykonawcy/ z użyciem podwykonawcy w zakresie ……………………  </w:t>
      </w:r>
      <w:r w:rsidRPr="00DE46A5">
        <w:rPr>
          <w:rFonts w:eastAsia="Times New Roman" w:cs="Times New Roman"/>
          <w:sz w:val="24"/>
          <w:szCs w:val="24"/>
        </w:rPr>
        <w:t xml:space="preserve">………% udziału podwykonawcy, ……………………………………… (nazwa i adres </w:t>
      </w:r>
      <w:r w:rsidRPr="0025337D">
        <w:rPr>
          <w:rFonts w:eastAsia="Times New Roman" w:cs="Times New Roman"/>
          <w:sz w:val="24"/>
          <w:szCs w:val="24"/>
        </w:rPr>
        <w:t xml:space="preserve">podwykonawcy, tel., przedstawiciel). </w:t>
      </w:r>
    </w:p>
    <w:p w14:paraId="7A1A2F34" w14:textId="3D28090D" w:rsidR="00C52D78" w:rsidRDefault="00C52D78" w:rsidP="0018501F">
      <w:pPr>
        <w:widowControl w:val="0"/>
        <w:tabs>
          <w:tab w:val="left" w:pos="0"/>
        </w:tabs>
        <w:ind w:left="360"/>
        <w:jc w:val="both"/>
        <w:rPr>
          <w:rFonts w:eastAsia="Times New Roman" w:cs="Times New Roman"/>
          <w:sz w:val="24"/>
          <w:szCs w:val="24"/>
        </w:rPr>
      </w:pPr>
      <w:r w:rsidRPr="00DE46A5">
        <w:rPr>
          <w:rFonts w:eastAsia="Times New Roman" w:cs="Times New Roman"/>
          <w:sz w:val="24"/>
          <w:szCs w:val="24"/>
        </w:rPr>
        <w:t>W sytuacji wykonywania zamówienia z udziałem podwykonawców, na podwykonawcy ciążą te same obowiązki, jakie spoczywają na</w:t>
      </w:r>
      <w:r w:rsidR="00476E58">
        <w:rPr>
          <w:rFonts w:eastAsia="Times New Roman" w:cs="Times New Roman"/>
          <w:sz w:val="24"/>
          <w:szCs w:val="24"/>
        </w:rPr>
        <w:t xml:space="preserve"> Wykonawcy</w:t>
      </w:r>
      <w:r w:rsidRPr="00DE46A5">
        <w:rPr>
          <w:rFonts w:eastAsia="Times New Roman" w:cs="Times New Roman"/>
          <w:sz w:val="24"/>
          <w:szCs w:val="24"/>
        </w:rPr>
        <w:t>.</w:t>
      </w:r>
    </w:p>
    <w:bookmarkEnd w:id="87"/>
    <w:p w14:paraId="5C031515" w14:textId="49B6232B" w:rsidR="00721FE1" w:rsidRPr="00DE46A5" w:rsidRDefault="00476E58" w:rsidP="0018501F">
      <w:pPr>
        <w:widowControl w:val="0"/>
        <w:numPr>
          <w:ilvl w:val="0"/>
          <w:numId w:val="18"/>
        </w:numPr>
        <w:jc w:val="both"/>
        <w:rPr>
          <w:rFonts w:eastAsia="Times New Roman" w:cs="Times New Roman"/>
          <w:sz w:val="24"/>
          <w:szCs w:val="24"/>
        </w:rPr>
      </w:pPr>
      <w:r>
        <w:rPr>
          <w:rFonts w:eastAsia="Times New Roman" w:cs="Times New Roman"/>
          <w:sz w:val="24"/>
          <w:szCs w:val="24"/>
        </w:rPr>
        <w:t>Wykonawca</w:t>
      </w:r>
      <w:r w:rsidR="00721FE1" w:rsidRPr="00DE46A5">
        <w:rPr>
          <w:rFonts w:eastAsia="Times New Roman" w:cs="Times New Roman"/>
          <w:sz w:val="24"/>
          <w:szCs w:val="24"/>
        </w:rPr>
        <w:t xml:space="preserve"> może: </w:t>
      </w:r>
    </w:p>
    <w:p w14:paraId="7D4CAACE" w14:textId="77777777" w:rsidR="00721FE1" w:rsidRPr="00DE46A5" w:rsidRDefault="00721FE1" w:rsidP="0018501F">
      <w:pPr>
        <w:widowControl w:val="0"/>
        <w:numPr>
          <w:ilvl w:val="0"/>
          <w:numId w:val="19"/>
        </w:numPr>
        <w:jc w:val="both"/>
        <w:rPr>
          <w:rFonts w:eastAsia="Times New Roman" w:cs="Times New Roman"/>
          <w:sz w:val="24"/>
          <w:szCs w:val="24"/>
        </w:rPr>
      </w:pPr>
      <w:r w:rsidRPr="00DE46A5">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DE46A5" w:rsidRDefault="00721FE1" w:rsidP="0018501F">
      <w:pPr>
        <w:widowControl w:val="0"/>
        <w:numPr>
          <w:ilvl w:val="0"/>
          <w:numId w:val="19"/>
        </w:numPr>
        <w:jc w:val="both"/>
        <w:rPr>
          <w:rFonts w:eastAsia="Times New Roman" w:cs="Times New Roman"/>
          <w:sz w:val="24"/>
          <w:szCs w:val="24"/>
        </w:rPr>
      </w:pPr>
      <w:r w:rsidRPr="00DE46A5">
        <w:rPr>
          <w:rFonts w:eastAsia="Times New Roman" w:cs="Times New Roman"/>
          <w:sz w:val="24"/>
          <w:szCs w:val="24"/>
        </w:rPr>
        <w:t xml:space="preserve">wskazać inny zakres podwykonawstwa niż przedstawiony w ofercie; </w:t>
      </w:r>
    </w:p>
    <w:p w14:paraId="4CF43801" w14:textId="77777777" w:rsidR="00721FE1" w:rsidRPr="00DE46A5" w:rsidRDefault="00721FE1" w:rsidP="0018501F">
      <w:pPr>
        <w:widowControl w:val="0"/>
        <w:numPr>
          <w:ilvl w:val="0"/>
          <w:numId w:val="19"/>
        </w:numPr>
        <w:jc w:val="both"/>
        <w:rPr>
          <w:rFonts w:eastAsia="Times New Roman" w:cs="Times New Roman"/>
          <w:sz w:val="24"/>
          <w:szCs w:val="24"/>
        </w:rPr>
      </w:pPr>
      <w:r w:rsidRPr="00DE46A5">
        <w:rPr>
          <w:rFonts w:eastAsia="Times New Roman" w:cs="Times New Roman"/>
          <w:sz w:val="24"/>
          <w:szCs w:val="24"/>
        </w:rPr>
        <w:t xml:space="preserve">wskazać innych podwykonawców niż przedstawieni w ofercie; </w:t>
      </w:r>
    </w:p>
    <w:p w14:paraId="501559ED" w14:textId="77777777" w:rsidR="00721FE1" w:rsidRPr="0025337D" w:rsidRDefault="00721FE1" w:rsidP="0018501F">
      <w:pPr>
        <w:widowControl w:val="0"/>
        <w:numPr>
          <w:ilvl w:val="0"/>
          <w:numId w:val="19"/>
        </w:numPr>
        <w:jc w:val="both"/>
        <w:rPr>
          <w:rFonts w:eastAsia="Times New Roman" w:cs="Times New Roman"/>
          <w:sz w:val="24"/>
          <w:szCs w:val="24"/>
        </w:rPr>
      </w:pPr>
      <w:r w:rsidRPr="0025337D">
        <w:rPr>
          <w:rFonts w:eastAsia="Times New Roman" w:cs="Times New Roman"/>
          <w:sz w:val="24"/>
          <w:szCs w:val="24"/>
        </w:rPr>
        <w:t xml:space="preserve">zrezygnować z podwykonawstwa. </w:t>
      </w:r>
    </w:p>
    <w:p w14:paraId="5E27BD0D" w14:textId="2D210FFA" w:rsidR="00721FE1" w:rsidRPr="0025337D" w:rsidRDefault="00721FE1" w:rsidP="0018501F">
      <w:pPr>
        <w:widowControl w:val="0"/>
        <w:numPr>
          <w:ilvl w:val="0"/>
          <w:numId w:val="18"/>
        </w:numPr>
        <w:jc w:val="both"/>
        <w:rPr>
          <w:rFonts w:eastAsia="Times New Roman" w:cs="Times New Roman"/>
          <w:sz w:val="24"/>
          <w:szCs w:val="24"/>
        </w:rPr>
      </w:pPr>
      <w:bookmarkStart w:id="88" w:name="_Hlk69459276"/>
      <w:r w:rsidRPr="0025337D">
        <w:rPr>
          <w:rFonts w:eastAsia="Times New Roman" w:cs="Times New Roman"/>
          <w:sz w:val="24"/>
          <w:szCs w:val="24"/>
        </w:rPr>
        <w:t xml:space="preserve">W przypadku, gdy zmiana lub rezygnacja z podwykonawcy, dotyczy podmiotu, na którego zasoby </w:t>
      </w:r>
      <w:r w:rsidR="00476E58" w:rsidRPr="0025337D">
        <w:rPr>
          <w:rFonts w:eastAsia="Times New Roman" w:cs="Times New Roman"/>
          <w:sz w:val="24"/>
          <w:szCs w:val="24"/>
        </w:rPr>
        <w:t xml:space="preserve">Wykonawca </w:t>
      </w:r>
      <w:r w:rsidRPr="0025337D">
        <w:rPr>
          <w:rFonts w:eastAsia="Times New Roman" w:cs="Times New Roman"/>
          <w:sz w:val="24"/>
          <w:szCs w:val="24"/>
        </w:rPr>
        <w:t xml:space="preserve">powoływał się, w celu wykazania spełniania warunków udziału w postępowaniu, </w:t>
      </w:r>
      <w:r w:rsidR="00476E58" w:rsidRPr="0025337D">
        <w:rPr>
          <w:rFonts w:eastAsia="Times New Roman" w:cs="Times New Roman"/>
          <w:sz w:val="24"/>
          <w:szCs w:val="24"/>
        </w:rPr>
        <w:t>Wykonawca</w:t>
      </w:r>
      <w:r w:rsidRPr="0025337D">
        <w:rPr>
          <w:rFonts w:eastAsia="Times New Roman" w:cs="Times New Roman"/>
          <w:sz w:val="24"/>
          <w:szCs w:val="24"/>
        </w:rPr>
        <w:t xml:space="preserve"> jest zobowiązany wykazać Zamawiającemu, iż proponowany inny podwykonawca lub </w:t>
      </w:r>
      <w:r w:rsidR="00476E58" w:rsidRPr="0025337D">
        <w:rPr>
          <w:rFonts w:eastAsia="Times New Roman" w:cs="Times New Roman"/>
          <w:sz w:val="24"/>
          <w:szCs w:val="24"/>
        </w:rPr>
        <w:t>Wykonawca</w:t>
      </w:r>
      <w:r w:rsidRPr="0025337D">
        <w:rPr>
          <w:rFonts w:eastAsia="Times New Roman" w:cs="Times New Roman"/>
          <w:sz w:val="24"/>
          <w:szCs w:val="24"/>
        </w:rPr>
        <w:t xml:space="preserve"> samodzielnie spełniają je w stopniu nie mniejszym niż wymagany w trakcie postępowania o udzielenie zamówienia. </w:t>
      </w:r>
    </w:p>
    <w:bookmarkEnd w:id="88"/>
    <w:p w14:paraId="6EA429B2" w14:textId="77777777" w:rsidR="005C6B3C" w:rsidRPr="00721FE1" w:rsidRDefault="005C6B3C" w:rsidP="0018501F">
      <w:pPr>
        <w:widowControl w:val="0"/>
        <w:rPr>
          <w:rFonts w:eastAsia="Times New Roman" w:cs="Times New Roman"/>
          <w:b/>
          <w:bCs/>
          <w:sz w:val="24"/>
          <w:szCs w:val="24"/>
        </w:rPr>
      </w:pPr>
    </w:p>
    <w:p w14:paraId="2AE07924" w14:textId="7C168247" w:rsidR="005C6B3C" w:rsidRPr="00721FE1" w:rsidRDefault="005C6B3C" w:rsidP="0018501F">
      <w:pPr>
        <w:widowControl w:val="0"/>
        <w:jc w:val="center"/>
        <w:rPr>
          <w:rFonts w:eastAsia="Times New Roman" w:cs="Times New Roman"/>
          <w:b/>
          <w:bCs/>
          <w:sz w:val="24"/>
          <w:szCs w:val="24"/>
        </w:rPr>
      </w:pPr>
      <w:r w:rsidRPr="002A7D17">
        <w:rPr>
          <w:rFonts w:eastAsia="Times New Roman" w:cs="Times New Roman"/>
          <w:b/>
          <w:bCs/>
          <w:sz w:val="24"/>
          <w:szCs w:val="24"/>
        </w:rPr>
        <w:t>§ 1</w:t>
      </w:r>
      <w:r w:rsidR="00BF1AF5" w:rsidRPr="002A7D17">
        <w:rPr>
          <w:rFonts w:eastAsia="Times New Roman" w:cs="Times New Roman"/>
          <w:b/>
          <w:bCs/>
          <w:sz w:val="24"/>
          <w:szCs w:val="24"/>
        </w:rPr>
        <w:t>3</w:t>
      </w:r>
    </w:p>
    <w:p w14:paraId="00942E14" w14:textId="5FA47505" w:rsidR="005C6B3C" w:rsidRPr="00721FE1" w:rsidRDefault="005C6B3C" w:rsidP="0018501F">
      <w:pPr>
        <w:widowControl w:val="0"/>
        <w:numPr>
          <w:ilvl w:val="0"/>
          <w:numId w:val="20"/>
        </w:numPr>
        <w:jc w:val="both"/>
        <w:rPr>
          <w:rFonts w:eastAsia="Times New Roman" w:cs="Times New Roman"/>
          <w:sz w:val="24"/>
          <w:szCs w:val="24"/>
          <w:lang w:eastAsia="en-US"/>
        </w:rPr>
      </w:pPr>
      <w:r w:rsidRPr="00721FE1">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721FE1" w:rsidRDefault="00721FE1" w:rsidP="0018501F">
      <w:pPr>
        <w:widowControl w:val="0"/>
        <w:numPr>
          <w:ilvl w:val="0"/>
          <w:numId w:val="20"/>
        </w:numPr>
        <w:jc w:val="both"/>
        <w:rPr>
          <w:rFonts w:eastAsia="Times New Roman" w:cs="Times New Roman"/>
          <w:sz w:val="24"/>
          <w:szCs w:val="24"/>
          <w:lang w:eastAsia="en-US"/>
        </w:rPr>
      </w:pPr>
      <w:bookmarkStart w:id="89" w:name="_Hlk71796414"/>
      <w:r w:rsidRPr="00721FE1">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9"/>
    <w:p w14:paraId="6E668BEA" w14:textId="77777777" w:rsidR="005C6B3C" w:rsidRPr="00721FE1" w:rsidRDefault="005C6B3C" w:rsidP="0018501F">
      <w:pPr>
        <w:widowControl w:val="0"/>
        <w:jc w:val="both"/>
        <w:rPr>
          <w:rFonts w:eastAsia="Times New Roman" w:cs="Times New Roman"/>
          <w:sz w:val="24"/>
          <w:szCs w:val="24"/>
        </w:rPr>
      </w:pPr>
    </w:p>
    <w:p w14:paraId="710A0972" w14:textId="77777777" w:rsidR="005676B4" w:rsidRDefault="005676B4" w:rsidP="0018501F">
      <w:pPr>
        <w:widowControl w:val="0"/>
        <w:jc w:val="center"/>
        <w:rPr>
          <w:rFonts w:eastAsia="Times New Roman" w:cs="Times New Roman"/>
          <w:b/>
          <w:bCs/>
          <w:sz w:val="24"/>
          <w:szCs w:val="24"/>
        </w:rPr>
      </w:pPr>
    </w:p>
    <w:p w14:paraId="6F1272D6" w14:textId="73E9F287" w:rsidR="005C6B3C" w:rsidRPr="00721FE1" w:rsidRDefault="005C6B3C" w:rsidP="0018501F">
      <w:pPr>
        <w:widowControl w:val="0"/>
        <w:jc w:val="center"/>
        <w:rPr>
          <w:rFonts w:eastAsia="Times New Roman" w:cs="Times New Roman"/>
          <w:b/>
          <w:bCs/>
          <w:sz w:val="24"/>
          <w:szCs w:val="24"/>
        </w:rPr>
      </w:pPr>
      <w:r w:rsidRPr="002A7D17">
        <w:rPr>
          <w:rFonts w:eastAsia="Times New Roman" w:cs="Times New Roman"/>
          <w:b/>
          <w:bCs/>
          <w:sz w:val="24"/>
          <w:szCs w:val="24"/>
        </w:rPr>
        <w:t>§ 1</w:t>
      </w:r>
      <w:r w:rsidR="00BF1AF5" w:rsidRPr="002A7D17">
        <w:rPr>
          <w:rFonts w:eastAsia="Times New Roman" w:cs="Times New Roman"/>
          <w:b/>
          <w:bCs/>
          <w:sz w:val="24"/>
          <w:szCs w:val="24"/>
        </w:rPr>
        <w:t>4</w:t>
      </w:r>
    </w:p>
    <w:p w14:paraId="31CC6C10" w14:textId="77777777" w:rsidR="005C6B3C" w:rsidRPr="00721FE1" w:rsidRDefault="005C6B3C" w:rsidP="0018501F">
      <w:pPr>
        <w:widowControl w:val="0"/>
        <w:jc w:val="both"/>
        <w:rPr>
          <w:rFonts w:eastAsia="Times New Roman" w:cs="Times New Roman"/>
          <w:sz w:val="24"/>
          <w:szCs w:val="24"/>
        </w:rPr>
      </w:pPr>
      <w:r w:rsidRPr="00721FE1">
        <w:rPr>
          <w:rFonts w:eastAsia="Times New Roman" w:cs="Times New Roman"/>
          <w:sz w:val="24"/>
          <w:szCs w:val="24"/>
        </w:rPr>
        <w:t xml:space="preserve">Kwestie sporne powstałe w związku z realizacją umowy Strony zobowiązują się rozstrzygać na drodze polubownej, a w przypadku braku porozumienia rozstrzygać w drodze postępowania sądowego </w:t>
      </w:r>
      <w:r w:rsidRPr="00721FE1">
        <w:rPr>
          <w:rFonts w:eastAsia="Times New Roman" w:cs="Times New Roman"/>
          <w:sz w:val="24"/>
          <w:szCs w:val="24"/>
        </w:rPr>
        <w:br/>
        <w:t>w sądzie powszechnym właściwym dla siedziby Zamawiającego.</w:t>
      </w:r>
    </w:p>
    <w:p w14:paraId="0A5A6015" w14:textId="6B158F83" w:rsidR="005C6B3C" w:rsidRDefault="005C6B3C" w:rsidP="0018501F">
      <w:pPr>
        <w:widowControl w:val="0"/>
        <w:jc w:val="center"/>
        <w:rPr>
          <w:rFonts w:eastAsia="Times New Roman" w:cs="Times New Roman"/>
          <w:b/>
          <w:bCs/>
          <w:sz w:val="24"/>
          <w:szCs w:val="24"/>
        </w:rPr>
      </w:pPr>
    </w:p>
    <w:p w14:paraId="352F813D" w14:textId="77777777" w:rsidR="0083483C" w:rsidRPr="00FC0DF6" w:rsidRDefault="0083483C" w:rsidP="0018501F">
      <w:pPr>
        <w:widowControl w:val="0"/>
        <w:jc w:val="center"/>
        <w:rPr>
          <w:rFonts w:eastAsia="Times New Roman" w:cs="Times New Roman"/>
          <w:b/>
          <w:bCs/>
          <w:sz w:val="24"/>
          <w:szCs w:val="24"/>
        </w:rPr>
      </w:pPr>
    </w:p>
    <w:p w14:paraId="4824B6EE" w14:textId="6802917B" w:rsidR="005C6B3C" w:rsidRPr="00FC0DF6" w:rsidRDefault="005C6B3C" w:rsidP="0018501F">
      <w:pPr>
        <w:widowControl w:val="0"/>
        <w:jc w:val="center"/>
        <w:rPr>
          <w:rFonts w:eastAsia="Times New Roman" w:cs="Times New Roman"/>
          <w:b/>
          <w:bCs/>
          <w:sz w:val="24"/>
          <w:szCs w:val="24"/>
        </w:rPr>
      </w:pPr>
      <w:r w:rsidRPr="002A7D17">
        <w:rPr>
          <w:rFonts w:eastAsia="Times New Roman" w:cs="Times New Roman"/>
          <w:b/>
          <w:bCs/>
          <w:sz w:val="24"/>
          <w:szCs w:val="24"/>
        </w:rPr>
        <w:t>§ 1</w:t>
      </w:r>
      <w:r w:rsidR="00BF1AF5" w:rsidRPr="002A7D17">
        <w:rPr>
          <w:rFonts w:eastAsia="Times New Roman" w:cs="Times New Roman"/>
          <w:b/>
          <w:bCs/>
          <w:sz w:val="24"/>
          <w:szCs w:val="24"/>
        </w:rPr>
        <w:t>5</w:t>
      </w:r>
    </w:p>
    <w:p w14:paraId="4152D4D0" w14:textId="63391314" w:rsidR="00FC0DF6" w:rsidRPr="0025337D" w:rsidRDefault="00476E58" w:rsidP="0018501F">
      <w:pPr>
        <w:pStyle w:val="Akapitzlist"/>
        <w:widowControl w:val="0"/>
        <w:numPr>
          <w:ilvl w:val="0"/>
          <w:numId w:val="87"/>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w:t>
      </w:r>
      <w:r w:rsidR="005C6B3C" w:rsidRPr="00FC0DF6">
        <w:rPr>
          <w:rFonts w:ascii="Times New Roman" w:eastAsia="Times New Roman" w:hAnsi="Times New Roman" w:cs="Times New Roman"/>
          <w:sz w:val="24"/>
          <w:szCs w:val="24"/>
        </w:rPr>
        <w:t xml:space="preserve">zobowiązany jest do zachowania w tajemnicy wszelkich informacji uzyskanych w związku z realizacją niniejszej umowy, stanowiących tajemnicę służbową lub inną informację </w:t>
      </w:r>
      <w:r w:rsidR="005C6B3C" w:rsidRPr="0025337D">
        <w:rPr>
          <w:rFonts w:ascii="Times New Roman" w:eastAsia="Times New Roman" w:hAnsi="Times New Roman" w:cs="Times New Roman"/>
          <w:sz w:val="24"/>
          <w:szCs w:val="24"/>
        </w:rPr>
        <w:t xml:space="preserve">prawnie chronioną dotyczącą Zamawiającego. </w:t>
      </w:r>
    </w:p>
    <w:p w14:paraId="477521D4" w14:textId="77777777" w:rsidR="00FC0DF6" w:rsidRPr="0025337D" w:rsidRDefault="00FC0DF6" w:rsidP="0018501F">
      <w:pPr>
        <w:pStyle w:val="Akapitzlist"/>
        <w:widowControl w:val="0"/>
        <w:numPr>
          <w:ilvl w:val="0"/>
          <w:numId w:val="87"/>
        </w:numPr>
        <w:suppressAutoHyphens/>
        <w:spacing w:after="0" w:line="240" w:lineRule="auto"/>
        <w:jc w:val="both"/>
        <w:rPr>
          <w:rFonts w:ascii="Times New Roman" w:eastAsia="Times New Roman" w:hAnsi="Times New Roman" w:cs="Times New Roman"/>
          <w:sz w:val="24"/>
          <w:szCs w:val="24"/>
        </w:rPr>
      </w:pPr>
      <w:r w:rsidRPr="0025337D">
        <w:rPr>
          <w:rFonts w:ascii="Times New Roman" w:eastAsia="Calibri" w:hAnsi="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B7DD33F" w14:textId="77777777" w:rsidR="005C6B3C" w:rsidRPr="00721FE1" w:rsidRDefault="005C6B3C" w:rsidP="0018501F">
      <w:pPr>
        <w:widowControl w:val="0"/>
        <w:jc w:val="center"/>
        <w:rPr>
          <w:rFonts w:eastAsia="Times New Roman" w:cs="Times New Roman"/>
          <w:b/>
          <w:bCs/>
          <w:sz w:val="24"/>
          <w:szCs w:val="24"/>
        </w:rPr>
      </w:pPr>
    </w:p>
    <w:p w14:paraId="651DDB3F" w14:textId="5ABA2AC5" w:rsidR="005C6B3C" w:rsidRPr="00721FE1" w:rsidRDefault="005C6B3C" w:rsidP="0018501F">
      <w:pPr>
        <w:widowControl w:val="0"/>
        <w:jc w:val="center"/>
        <w:rPr>
          <w:rFonts w:eastAsia="Times New Roman" w:cs="Times New Roman"/>
          <w:b/>
          <w:bCs/>
          <w:sz w:val="24"/>
          <w:szCs w:val="24"/>
        </w:rPr>
      </w:pPr>
      <w:r w:rsidRPr="0025337D">
        <w:rPr>
          <w:rFonts w:eastAsia="Times New Roman" w:cs="Times New Roman"/>
          <w:b/>
          <w:bCs/>
          <w:sz w:val="24"/>
          <w:szCs w:val="24"/>
        </w:rPr>
        <w:t>§ 1</w:t>
      </w:r>
      <w:r w:rsidR="00BF1AF5" w:rsidRPr="0025337D">
        <w:rPr>
          <w:rFonts w:eastAsia="Times New Roman" w:cs="Times New Roman"/>
          <w:b/>
          <w:bCs/>
          <w:sz w:val="24"/>
          <w:szCs w:val="24"/>
        </w:rPr>
        <w:t>6</w:t>
      </w:r>
    </w:p>
    <w:p w14:paraId="4570E50A" w14:textId="7468FF84" w:rsidR="005C6B3C" w:rsidRDefault="00887004" w:rsidP="0018501F">
      <w:pPr>
        <w:widowControl w:val="0"/>
        <w:jc w:val="both"/>
        <w:rPr>
          <w:rFonts w:eastAsia="Times New Roman" w:cs="Times New Roman"/>
          <w:sz w:val="24"/>
          <w:szCs w:val="24"/>
        </w:rPr>
      </w:pPr>
      <w:r>
        <w:rPr>
          <w:rFonts w:eastAsia="Times New Roman" w:cs="Times New Roman"/>
          <w:sz w:val="24"/>
          <w:szCs w:val="24"/>
        </w:rPr>
        <w:t>Wykonawca</w:t>
      </w:r>
      <w:r w:rsidR="005C6B3C" w:rsidRPr="00721FE1">
        <w:rPr>
          <w:rFonts w:eastAsia="Times New Roman" w:cs="Times New Roman"/>
          <w:sz w:val="24"/>
          <w:szCs w:val="24"/>
        </w:rPr>
        <w:t xml:space="preserve"> nie może bez pisemnej zgody podmiotu tworzącego dla Zamawiającego (w rozumieniu ustawy z dnia 15.04.2011 r. o działalności leczniczej) zbywać jakichkolwiek wierzytelności wynikających z niniejszej umowy.</w:t>
      </w:r>
    </w:p>
    <w:p w14:paraId="7B1F4FF4" w14:textId="7B4B3E25" w:rsidR="00C67FA2" w:rsidRDefault="00C67FA2" w:rsidP="0018501F">
      <w:pPr>
        <w:widowControl w:val="0"/>
        <w:jc w:val="both"/>
        <w:rPr>
          <w:rFonts w:eastAsia="Times New Roman" w:cs="Times New Roman"/>
          <w:sz w:val="24"/>
          <w:szCs w:val="24"/>
        </w:rPr>
      </w:pPr>
    </w:p>
    <w:p w14:paraId="109C110C" w14:textId="77777777" w:rsidR="00C67FA2" w:rsidRPr="0025337D" w:rsidRDefault="00C67FA2" w:rsidP="0018501F">
      <w:pPr>
        <w:widowControl w:val="0"/>
        <w:jc w:val="both"/>
        <w:rPr>
          <w:rFonts w:eastAsia="Times New Roman" w:cs="Times New Roman"/>
          <w:sz w:val="24"/>
          <w:szCs w:val="24"/>
        </w:rPr>
      </w:pPr>
    </w:p>
    <w:p w14:paraId="2165F4F6" w14:textId="77777777" w:rsidR="00887004" w:rsidRPr="0025337D" w:rsidRDefault="00887004" w:rsidP="0018501F">
      <w:pPr>
        <w:widowControl w:val="0"/>
        <w:rPr>
          <w:rFonts w:eastAsia="Calibri" w:cs="Times New Roman"/>
          <w:sz w:val="24"/>
          <w:szCs w:val="24"/>
        </w:rPr>
      </w:pPr>
      <w:r w:rsidRPr="0025337D">
        <w:rPr>
          <w:rFonts w:eastAsia="Calibri" w:cs="Times New Roman"/>
          <w:sz w:val="24"/>
          <w:szCs w:val="24"/>
        </w:rPr>
        <w:t>Załączniki do umowy:</w:t>
      </w:r>
    </w:p>
    <w:p w14:paraId="5F733E6F" w14:textId="6CB077B8" w:rsidR="00887004" w:rsidRPr="0025337D" w:rsidRDefault="00887004" w:rsidP="0018501F">
      <w:pPr>
        <w:widowControl w:val="0"/>
        <w:rPr>
          <w:rFonts w:eastAsia="Calibri" w:cs="Times New Roman"/>
          <w:sz w:val="24"/>
          <w:szCs w:val="24"/>
        </w:rPr>
      </w:pPr>
      <w:r w:rsidRPr="0025337D">
        <w:rPr>
          <w:rFonts w:eastAsia="Calibri" w:cs="Times New Roman"/>
          <w:sz w:val="24"/>
          <w:szCs w:val="24"/>
        </w:rPr>
        <w:t>1) opis przedmiotu zamówienia</w:t>
      </w:r>
      <w:r w:rsidR="0025337D">
        <w:rPr>
          <w:rFonts w:eastAsia="Calibri" w:cs="Times New Roman"/>
          <w:sz w:val="24"/>
          <w:szCs w:val="24"/>
        </w:rPr>
        <w:t>;</w:t>
      </w:r>
    </w:p>
    <w:p w14:paraId="632F0396" w14:textId="48EDB086" w:rsidR="00887004" w:rsidRPr="0025337D" w:rsidRDefault="00887004" w:rsidP="0018501F">
      <w:pPr>
        <w:widowControl w:val="0"/>
        <w:rPr>
          <w:rFonts w:eastAsia="Calibri" w:cs="Times New Roman"/>
          <w:sz w:val="24"/>
          <w:szCs w:val="24"/>
        </w:rPr>
      </w:pPr>
      <w:r w:rsidRPr="0025337D">
        <w:rPr>
          <w:rFonts w:eastAsia="Calibri" w:cs="Times New Roman"/>
          <w:sz w:val="24"/>
          <w:szCs w:val="24"/>
        </w:rPr>
        <w:t xml:space="preserve">2) </w:t>
      </w:r>
      <w:r w:rsidR="0025337D" w:rsidRPr="0025337D">
        <w:rPr>
          <w:rFonts w:eastAsia="Calibri" w:cs="Times New Roman"/>
          <w:sz w:val="24"/>
          <w:szCs w:val="24"/>
        </w:rPr>
        <w:t>wzór protokołu zdawczo-odbiorczego</w:t>
      </w:r>
      <w:r w:rsidR="0025337D">
        <w:rPr>
          <w:rFonts w:eastAsia="Calibri" w:cs="Times New Roman"/>
          <w:sz w:val="24"/>
          <w:szCs w:val="24"/>
        </w:rPr>
        <w:t>;</w:t>
      </w:r>
    </w:p>
    <w:p w14:paraId="1DA9747A" w14:textId="6199E70F" w:rsidR="00887004" w:rsidRPr="002E6DD7" w:rsidRDefault="00887004" w:rsidP="0018501F">
      <w:pPr>
        <w:widowControl w:val="0"/>
        <w:jc w:val="both"/>
        <w:rPr>
          <w:rFonts w:eastAsia="Calibri" w:cs="Times New Roman"/>
          <w:sz w:val="24"/>
          <w:szCs w:val="24"/>
        </w:rPr>
      </w:pPr>
      <w:r w:rsidRPr="0025337D">
        <w:rPr>
          <w:rFonts w:eastAsia="Calibri" w:cs="Times New Roman"/>
          <w:sz w:val="24"/>
          <w:szCs w:val="24"/>
        </w:rPr>
        <w:t xml:space="preserve">3)wykaz osób skierowanych do realizacji zamówienia </w:t>
      </w:r>
      <w:r w:rsidRPr="002E6DD7">
        <w:rPr>
          <w:rFonts w:eastAsia="Calibri" w:cs="Times New Roman"/>
          <w:sz w:val="24"/>
          <w:szCs w:val="24"/>
        </w:rPr>
        <w:t>wraz oświadczeniem o zatrudnieniu na umowę o pracę</w:t>
      </w:r>
      <w:r w:rsidR="0025337D">
        <w:rPr>
          <w:rFonts w:eastAsia="Calibri" w:cs="Times New Roman"/>
          <w:sz w:val="24"/>
          <w:szCs w:val="24"/>
        </w:rPr>
        <w:t>;</w:t>
      </w:r>
    </w:p>
    <w:p w14:paraId="08E61DC7" w14:textId="6842173E" w:rsidR="00887004" w:rsidRPr="002E6DD7" w:rsidRDefault="00887004" w:rsidP="0018501F">
      <w:pPr>
        <w:widowControl w:val="0"/>
        <w:rPr>
          <w:rFonts w:eastAsia="Calibri" w:cs="Times New Roman"/>
          <w:sz w:val="24"/>
          <w:szCs w:val="24"/>
        </w:rPr>
      </w:pPr>
      <w:r w:rsidRPr="002E6DD7">
        <w:rPr>
          <w:rFonts w:eastAsia="Calibri" w:cs="Times New Roman"/>
          <w:sz w:val="24"/>
          <w:szCs w:val="24"/>
        </w:rPr>
        <w:t>4</w:t>
      </w:r>
      <w:r>
        <w:rPr>
          <w:rFonts w:eastAsia="Calibri" w:cs="Times New Roman"/>
          <w:sz w:val="24"/>
          <w:szCs w:val="24"/>
        </w:rPr>
        <w:t>) d</w:t>
      </w:r>
      <w:r w:rsidRPr="002E6DD7">
        <w:rPr>
          <w:rFonts w:eastAsia="Calibri" w:cs="Times New Roman"/>
          <w:sz w:val="24"/>
          <w:szCs w:val="24"/>
        </w:rPr>
        <w:t xml:space="preserve">okument potwierdzający </w:t>
      </w:r>
      <w:r>
        <w:rPr>
          <w:rFonts w:eastAsia="Calibri" w:cs="Times New Roman"/>
          <w:sz w:val="24"/>
          <w:szCs w:val="24"/>
        </w:rPr>
        <w:t xml:space="preserve">zawarcie wymaganego </w:t>
      </w:r>
      <w:r w:rsidRPr="002E6DD7">
        <w:rPr>
          <w:rFonts w:eastAsia="Calibri" w:cs="Times New Roman"/>
          <w:sz w:val="24"/>
          <w:szCs w:val="24"/>
        </w:rPr>
        <w:t>ubezpieczeni</w:t>
      </w:r>
      <w:r>
        <w:rPr>
          <w:rFonts w:eastAsia="Calibri" w:cs="Times New Roman"/>
          <w:sz w:val="24"/>
          <w:szCs w:val="24"/>
        </w:rPr>
        <w:t>a przez Wykonawcę</w:t>
      </w:r>
      <w:r w:rsidR="0025337D">
        <w:rPr>
          <w:rFonts w:eastAsia="Calibri" w:cs="Times New Roman"/>
          <w:sz w:val="24"/>
          <w:szCs w:val="24"/>
        </w:rPr>
        <w:t>.</w:t>
      </w:r>
    </w:p>
    <w:p w14:paraId="16E60DA8" w14:textId="77777777" w:rsidR="00FC0DF6" w:rsidRPr="00FC0DF6" w:rsidRDefault="00FC0DF6" w:rsidP="0018501F">
      <w:pPr>
        <w:widowControl w:val="0"/>
        <w:rPr>
          <w:rFonts w:eastAsia="Calibri" w:cs="Calibri"/>
          <w:sz w:val="24"/>
        </w:rPr>
      </w:pPr>
    </w:p>
    <w:p w14:paraId="12A6A13A" w14:textId="77777777" w:rsidR="00FC0DF6" w:rsidRPr="00FC0DF6" w:rsidRDefault="00FC0DF6" w:rsidP="0018501F">
      <w:pPr>
        <w:widowControl w:val="0"/>
        <w:rPr>
          <w:rFonts w:eastAsia="Calibri" w:cs="Calibri"/>
          <w:sz w:val="24"/>
        </w:rPr>
      </w:pPr>
      <w:r w:rsidRPr="00FC0DF6">
        <w:rPr>
          <w:rFonts w:eastAsia="Calibri" w:cs="Calibri"/>
          <w:sz w:val="24"/>
        </w:rPr>
        <w:br/>
      </w:r>
    </w:p>
    <w:p w14:paraId="01CB9998" w14:textId="77777777" w:rsidR="003B7C34" w:rsidRPr="003B7C34" w:rsidRDefault="003B7C34" w:rsidP="0018501F">
      <w:pPr>
        <w:widowControl w:val="0"/>
        <w:rPr>
          <w:rFonts w:eastAsia="Times New Roman" w:cs="Times New Roman"/>
          <w:sz w:val="24"/>
          <w:szCs w:val="24"/>
        </w:rPr>
      </w:pPr>
      <w:bookmarkStart w:id="90" w:name="mip51082627"/>
      <w:bookmarkEnd w:id="90"/>
    </w:p>
    <w:p w14:paraId="1AB7B430" w14:textId="77777777" w:rsidR="003B7C34" w:rsidRPr="003B7C34" w:rsidRDefault="003B7C34" w:rsidP="0018501F">
      <w:pPr>
        <w:widowControl w:val="0"/>
        <w:rPr>
          <w:rFonts w:eastAsia="Times New Roman" w:cs="Times New Roman"/>
          <w:sz w:val="24"/>
          <w:szCs w:val="24"/>
        </w:rPr>
      </w:pPr>
    </w:p>
    <w:p w14:paraId="4B1D0DC8" w14:textId="77777777" w:rsidR="003B7C34" w:rsidRPr="003B7C34" w:rsidRDefault="003B7C34" w:rsidP="0018501F">
      <w:pPr>
        <w:widowControl w:val="0"/>
        <w:rPr>
          <w:rFonts w:eastAsia="Times New Roman" w:cs="Times New Roman"/>
          <w:sz w:val="24"/>
          <w:szCs w:val="24"/>
        </w:rPr>
      </w:pPr>
    </w:p>
    <w:p w14:paraId="7783F34D" w14:textId="1EAF3764" w:rsidR="003B7C34" w:rsidRDefault="003B7C34" w:rsidP="0018501F">
      <w:pPr>
        <w:widowControl w:val="0"/>
        <w:rPr>
          <w:rFonts w:eastAsia="Times New Roman" w:cs="Times New Roman"/>
          <w:sz w:val="24"/>
          <w:szCs w:val="24"/>
        </w:rPr>
      </w:pPr>
    </w:p>
    <w:p w14:paraId="42ECC1BB" w14:textId="0FD10AF0" w:rsidR="00EF2C1C" w:rsidRDefault="00EF2C1C" w:rsidP="0018501F">
      <w:pPr>
        <w:widowControl w:val="0"/>
        <w:rPr>
          <w:rFonts w:eastAsia="Times New Roman" w:cs="Times New Roman"/>
          <w:sz w:val="24"/>
          <w:szCs w:val="24"/>
        </w:rPr>
      </w:pPr>
    </w:p>
    <w:p w14:paraId="619D5128" w14:textId="6B3F5FAB" w:rsidR="00EF2C1C" w:rsidRDefault="00EF2C1C" w:rsidP="0018501F">
      <w:pPr>
        <w:widowControl w:val="0"/>
        <w:rPr>
          <w:rFonts w:eastAsia="Times New Roman" w:cs="Times New Roman"/>
          <w:sz w:val="24"/>
          <w:szCs w:val="24"/>
        </w:rPr>
      </w:pPr>
    </w:p>
    <w:p w14:paraId="794611C9" w14:textId="1025572A" w:rsidR="00EF2C1C" w:rsidRDefault="00EF2C1C" w:rsidP="0018501F">
      <w:pPr>
        <w:widowControl w:val="0"/>
        <w:rPr>
          <w:rFonts w:eastAsia="Times New Roman" w:cs="Times New Roman"/>
          <w:sz w:val="24"/>
          <w:szCs w:val="24"/>
        </w:rPr>
      </w:pPr>
    </w:p>
    <w:p w14:paraId="038DA594" w14:textId="6C15BE88" w:rsidR="00EF2C1C" w:rsidRDefault="00EF2C1C" w:rsidP="0018501F">
      <w:pPr>
        <w:widowControl w:val="0"/>
        <w:rPr>
          <w:rFonts w:eastAsia="Times New Roman" w:cs="Times New Roman"/>
          <w:sz w:val="24"/>
          <w:szCs w:val="24"/>
        </w:rPr>
      </w:pPr>
    </w:p>
    <w:p w14:paraId="193B6836" w14:textId="17199C63" w:rsidR="00EF2C1C" w:rsidRDefault="00EF2C1C" w:rsidP="0018501F">
      <w:pPr>
        <w:widowControl w:val="0"/>
        <w:rPr>
          <w:rFonts w:eastAsia="Times New Roman" w:cs="Times New Roman"/>
          <w:sz w:val="24"/>
          <w:szCs w:val="24"/>
        </w:rPr>
      </w:pPr>
    </w:p>
    <w:p w14:paraId="2BEE4CD7" w14:textId="77777777" w:rsidR="00EF2C1C" w:rsidRDefault="00EF2C1C" w:rsidP="0018501F">
      <w:pPr>
        <w:widowControl w:val="0"/>
        <w:rPr>
          <w:rFonts w:eastAsia="Times New Roman" w:cs="Times New Roman"/>
          <w:sz w:val="24"/>
          <w:szCs w:val="24"/>
        </w:rPr>
        <w:sectPr w:rsidR="00EF2C1C">
          <w:type w:val="continuous"/>
          <w:pgSz w:w="11906" w:h="16838"/>
          <w:pgMar w:top="425" w:right="848" w:bottom="567" w:left="1134" w:header="0" w:footer="278" w:gutter="0"/>
          <w:cols w:space="708"/>
          <w:formProt w:val="0"/>
          <w:docGrid w:linePitch="312" w:charSpace="-2049"/>
        </w:sectPr>
      </w:pPr>
    </w:p>
    <w:p w14:paraId="70068D93" w14:textId="17B92AFF" w:rsidR="00EF2C1C" w:rsidRPr="00EF2C1C" w:rsidRDefault="00EF2C1C" w:rsidP="00EF2C1C">
      <w:pPr>
        <w:pStyle w:val="Standard"/>
        <w:jc w:val="right"/>
        <w:rPr>
          <w:b/>
          <w:lang w:val="pl-PL"/>
        </w:rPr>
      </w:pPr>
      <w:r w:rsidRPr="00EF2C1C">
        <w:rPr>
          <w:b/>
          <w:lang w:val="pl-PL"/>
        </w:rPr>
        <w:lastRenderedPageBreak/>
        <w:t xml:space="preserve"> </w:t>
      </w:r>
    </w:p>
    <w:p w14:paraId="46722674" w14:textId="77777777" w:rsidR="00EF2C1C" w:rsidRPr="00EF2C1C" w:rsidRDefault="00EF2C1C" w:rsidP="00EF2C1C">
      <w:pPr>
        <w:pStyle w:val="Standard"/>
        <w:autoSpaceDE w:val="0"/>
        <w:jc w:val="right"/>
        <w:rPr>
          <w:rFonts w:eastAsia="Calibri" w:cs="Times New Roman"/>
          <w:bCs/>
          <w:color w:val="000000"/>
          <w:lang w:val="pl-PL" w:eastAsia="en-US"/>
        </w:rPr>
      </w:pPr>
      <w:r w:rsidRPr="00EF2C1C">
        <w:rPr>
          <w:rFonts w:eastAsia="Calibri" w:cs="Times New Roman"/>
          <w:bCs/>
          <w:color w:val="000000"/>
          <w:lang w:val="pl-PL" w:eastAsia="en-US"/>
        </w:rPr>
        <w:t>Załącznik nr 2 do umowy</w:t>
      </w:r>
    </w:p>
    <w:p w14:paraId="243A1944" w14:textId="77777777" w:rsidR="00EF2C1C" w:rsidRPr="00EF2C1C" w:rsidRDefault="00EF2C1C" w:rsidP="00EF2C1C">
      <w:pPr>
        <w:pStyle w:val="Standard"/>
        <w:autoSpaceDE w:val="0"/>
        <w:jc w:val="center"/>
        <w:rPr>
          <w:rFonts w:eastAsia="Calibri" w:cs="Times New Roman"/>
          <w:b/>
          <w:bCs/>
          <w:color w:val="000000"/>
          <w:sz w:val="32"/>
          <w:szCs w:val="23"/>
          <w:lang w:val="pl-PL" w:eastAsia="en-US"/>
        </w:rPr>
      </w:pPr>
      <w:proofErr w:type="gramStart"/>
      <w:r w:rsidRPr="00EF2C1C">
        <w:rPr>
          <w:rFonts w:eastAsia="Calibri" w:cs="Times New Roman"/>
          <w:b/>
          <w:bCs/>
          <w:color w:val="000000"/>
          <w:sz w:val="32"/>
          <w:szCs w:val="23"/>
          <w:lang w:val="pl-PL" w:eastAsia="en-US"/>
        </w:rPr>
        <w:t>PROTOKÓŁ  ZDAWCZO</w:t>
      </w:r>
      <w:proofErr w:type="gramEnd"/>
      <w:r w:rsidRPr="00EF2C1C">
        <w:rPr>
          <w:rFonts w:eastAsia="Calibri" w:cs="Times New Roman"/>
          <w:b/>
          <w:bCs/>
          <w:color w:val="000000"/>
          <w:sz w:val="32"/>
          <w:szCs w:val="23"/>
          <w:lang w:val="pl-PL" w:eastAsia="en-US"/>
        </w:rPr>
        <w:t xml:space="preserve"> – ODBIORCZY</w:t>
      </w:r>
    </w:p>
    <w:p w14:paraId="63E81979" w14:textId="77777777" w:rsidR="00EF2C1C" w:rsidRPr="00EF2C1C" w:rsidRDefault="00EF2C1C" w:rsidP="00EF2C1C">
      <w:pPr>
        <w:pStyle w:val="Standard"/>
        <w:autoSpaceDE w:val="0"/>
        <w:jc w:val="center"/>
        <w:rPr>
          <w:rFonts w:eastAsia="Calibri" w:cs="Times New Roman"/>
          <w:b/>
          <w:bCs/>
          <w:color w:val="000000"/>
          <w:sz w:val="28"/>
          <w:szCs w:val="23"/>
          <w:lang w:val="pl-PL" w:eastAsia="en-US"/>
        </w:rPr>
      </w:pPr>
      <w:r w:rsidRPr="00EF2C1C">
        <w:rPr>
          <w:rFonts w:eastAsia="Calibri" w:cs="Times New Roman"/>
          <w:b/>
          <w:bCs/>
          <w:color w:val="000000"/>
          <w:sz w:val="28"/>
          <w:szCs w:val="23"/>
          <w:lang w:val="pl-PL" w:eastAsia="en-US"/>
        </w:rPr>
        <w:t>rzeczy do sterylizacji</w:t>
      </w:r>
    </w:p>
    <w:p w14:paraId="5A2613A4" w14:textId="77777777" w:rsidR="00EF2C1C" w:rsidRPr="00EF2C1C" w:rsidRDefault="00EF2C1C" w:rsidP="00EF2C1C">
      <w:pPr>
        <w:pStyle w:val="Standard"/>
        <w:autoSpaceDE w:val="0"/>
        <w:jc w:val="center"/>
        <w:rPr>
          <w:rFonts w:eastAsia="Calibri" w:cs="Times New Roman"/>
          <w:b/>
          <w:bCs/>
          <w:color w:val="000000"/>
          <w:sz w:val="28"/>
          <w:szCs w:val="23"/>
          <w:lang w:val="pl-PL" w:eastAsia="en-US"/>
        </w:rPr>
      </w:pPr>
    </w:p>
    <w:p w14:paraId="01CC6EDF" w14:textId="77777777" w:rsidR="00EF2C1C" w:rsidRPr="00EF2C1C" w:rsidRDefault="00EF2C1C" w:rsidP="00EF2C1C">
      <w:pPr>
        <w:pStyle w:val="Akapitzlist"/>
        <w:widowControl w:val="0"/>
        <w:numPr>
          <w:ilvl w:val="2"/>
          <w:numId w:val="110"/>
        </w:numPr>
        <w:autoSpaceDN w:val="0"/>
        <w:spacing w:after="0" w:line="240" w:lineRule="auto"/>
        <w:ind w:left="0"/>
        <w:textAlignment w:val="baseline"/>
        <w:rPr>
          <w:rFonts w:ascii="Times New Roman" w:hAnsi="Times New Roman" w:cs="Times New Roman"/>
        </w:rPr>
      </w:pPr>
      <w:r w:rsidRPr="00EF2C1C">
        <w:rPr>
          <w:rFonts w:ascii="Times New Roman" w:eastAsia="Calibri" w:hAnsi="Times New Roman" w:cs="Times New Roman"/>
          <w:b/>
        </w:rPr>
        <w:t xml:space="preserve">WYKONAWCA </w:t>
      </w:r>
      <w:r w:rsidRPr="00EF2C1C">
        <w:rPr>
          <w:rFonts w:ascii="Times New Roman" w:eastAsia="Calibri" w:hAnsi="Times New Roman" w:cs="Times New Roman"/>
        </w:rPr>
        <w:t>reprezentowany przez</w:t>
      </w:r>
    </w:p>
    <w:p w14:paraId="1AC610E5" w14:textId="77777777" w:rsidR="00EF2C1C" w:rsidRPr="00EF2C1C" w:rsidRDefault="00EF2C1C" w:rsidP="00EF2C1C">
      <w:pPr>
        <w:pStyle w:val="Akapitzlist"/>
        <w:ind w:left="0"/>
        <w:rPr>
          <w:rFonts w:ascii="Times New Roman" w:eastAsia="Calibri" w:hAnsi="Times New Roman" w:cs="Times New Roman"/>
        </w:rPr>
      </w:pPr>
    </w:p>
    <w:p w14:paraId="3B82D74B" w14:textId="77777777" w:rsidR="00EF2C1C" w:rsidRPr="00EF2C1C" w:rsidRDefault="00EF2C1C" w:rsidP="00EF2C1C">
      <w:pPr>
        <w:pStyle w:val="Akapitzlist"/>
        <w:widowControl w:val="0"/>
        <w:numPr>
          <w:ilvl w:val="4"/>
          <w:numId w:val="110"/>
        </w:numPr>
        <w:autoSpaceDN w:val="0"/>
        <w:spacing w:after="0" w:line="240" w:lineRule="auto"/>
        <w:ind w:left="0"/>
        <w:textAlignment w:val="baseline"/>
        <w:rPr>
          <w:rFonts w:ascii="Times New Roman" w:eastAsia="Calibri" w:hAnsi="Times New Roman" w:cs="Times New Roman"/>
        </w:rPr>
      </w:pPr>
      <w:r w:rsidRPr="00EF2C1C">
        <w:rPr>
          <w:rFonts w:ascii="Times New Roman" w:eastAsia="Calibri" w:hAnsi="Times New Roman" w:cs="Times New Roman"/>
        </w:rPr>
        <w:t>................................................................................   2)………………………………………………………………………</w:t>
      </w:r>
    </w:p>
    <w:p w14:paraId="258A2845" w14:textId="77777777" w:rsidR="00EF2C1C" w:rsidRPr="00EF2C1C" w:rsidRDefault="00EF2C1C" w:rsidP="00EF2C1C">
      <w:pPr>
        <w:pStyle w:val="Standard"/>
        <w:ind w:left="1418" w:firstLine="709"/>
        <w:rPr>
          <w:rFonts w:eastAsia="Calibri" w:cs="Times New Roman"/>
          <w:i/>
          <w:lang w:val="pl-PL" w:eastAsia="en-US"/>
        </w:rPr>
      </w:pPr>
      <w:r w:rsidRPr="00EF2C1C">
        <w:rPr>
          <w:rFonts w:eastAsia="Calibri" w:cs="Times New Roman"/>
          <w:i/>
          <w:lang w:val="pl-PL" w:eastAsia="en-US"/>
        </w:rPr>
        <w:t xml:space="preserve">imię i nazwisko, zajmowane stanowisko </w:t>
      </w:r>
      <w:r w:rsidRPr="00EF2C1C">
        <w:rPr>
          <w:rFonts w:eastAsia="Calibri" w:cs="Times New Roman"/>
          <w:i/>
          <w:lang w:val="pl-PL" w:eastAsia="en-US"/>
        </w:rPr>
        <w:tab/>
      </w:r>
      <w:r w:rsidRPr="00EF2C1C">
        <w:rPr>
          <w:rFonts w:eastAsia="Calibri" w:cs="Times New Roman"/>
          <w:i/>
          <w:lang w:val="pl-PL" w:eastAsia="en-US"/>
        </w:rPr>
        <w:tab/>
      </w:r>
      <w:r w:rsidRPr="00EF2C1C">
        <w:rPr>
          <w:rFonts w:eastAsia="Calibri" w:cs="Times New Roman"/>
          <w:i/>
          <w:lang w:val="pl-PL" w:eastAsia="en-US"/>
        </w:rPr>
        <w:tab/>
      </w:r>
      <w:r w:rsidRPr="00EF2C1C">
        <w:rPr>
          <w:rFonts w:eastAsia="Calibri" w:cs="Times New Roman"/>
          <w:i/>
          <w:lang w:val="pl-PL" w:eastAsia="en-US"/>
        </w:rPr>
        <w:tab/>
      </w:r>
      <w:r w:rsidRPr="00EF2C1C">
        <w:rPr>
          <w:rFonts w:eastAsia="Calibri" w:cs="Times New Roman"/>
          <w:i/>
          <w:lang w:val="pl-PL" w:eastAsia="en-US"/>
        </w:rPr>
        <w:tab/>
        <w:t xml:space="preserve">               </w:t>
      </w:r>
      <w:r w:rsidRPr="00EF2C1C">
        <w:rPr>
          <w:rFonts w:eastAsia="Calibri" w:cs="Times New Roman"/>
          <w:i/>
          <w:lang w:val="pl-PL" w:eastAsia="en-US"/>
        </w:rPr>
        <w:tab/>
      </w:r>
    </w:p>
    <w:p w14:paraId="4037B89B" w14:textId="77777777" w:rsidR="00EF2C1C" w:rsidRPr="00EF2C1C" w:rsidRDefault="00EF2C1C" w:rsidP="00EF2C1C">
      <w:pPr>
        <w:pStyle w:val="Akapitzlist"/>
        <w:ind w:left="426"/>
        <w:rPr>
          <w:rFonts w:ascii="Times New Roman" w:eastAsia="Calibri" w:hAnsi="Times New Roman" w:cs="Times New Roman"/>
          <w:b/>
        </w:rPr>
      </w:pPr>
      <w:r w:rsidRPr="00EF2C1C">
        <w:rPr>
          <w:rFonts w:ascii="Times New Roman" w:eastAsia="Calibri" w:hAnsi="Times New Roman" w:cs="Times New Roman"/>
          <w:b/>
        </w:rPr>
        <w:t>potwierdza przyjęcie od / zwrot do</w:t>
      </w:r>
    </w:p>
    <w:p w14:paraId="34B1EE79" w14:textId="77777777" w:rsidR="00EF2C1C" w:rsidRPr="00EF2C1C" w:rsidRDefault="00EF2C1C" w:rsidP="00EF2C1C">
      <w:pPr>
        <w:pStyle w:val="Akapitzlist"/>
        <w:widowControl w:val="0"/>
        <w:numPr>
          <w:ilvl w:val="2"/>
          <w:numId w:val="110"/>
        </w:numPr>
        <w:autoSpaceDN w:val="0"/>
        <w:spacing w:after="0" w:line="240" w:lineRule="auto"/>
        <w:ind w:left="0"/>
        <w:textAlignment w:val="baseline"/>
        <w:rPr>
          <w:rFonts w:ascii="Times New Roman" w:hAnsi="Times New Roman" w:cs="Times New Roman"/>
        </w:rPr>
      </w:pPr>
      <w:r w:rsidRPr="00EF2C1C">
        <w:rPr>
          <w:rFonts w:ascii="Times New Roman" w:eastAsia="Calibri" w:hAnsi="Times New Roman" w:cs="Times New Roman"/>
          <w:b/>
        </w:rPr>
        <w:t xml:space="preserve">ZAMAWIAJĄCY </w:t>
      </w:r>
      <w:r w:rsidRPr="00EF2C1C">
        <w:rPr>
          <w:rFonts w:ascii="Times New Roman" w:eastAsia="Calibri" w:hAnsi="Times New Roman" w:cs="Times New Roman"/>
        </w:rPr>
        <w:t>w imieniu, którego PRZEKAZANIA / ODBIORU dokonuje:</w:t>
      </w:r>
    </w:p>
    <w:p w14:paraId="29165B78" w14:textId="77777777" w:rsidR="00EF2C1C" w:rsidRPr="00EF2C1C" w:rsidRDefault="00EF2C1C" w:rsidP="00EF2C1C">
      <w:pPr>
        <w:pStyle w:val="Akapitzlist"/>
        <w:ind w:left="1429"/>
        <w:rPr>
          <w:rFonts w:ascii="Times New Roman" w:hAnsi="Times New Roman" w:cs="Times New Roman"/>
        </w:rPr>
      </w:pPr>
      <w:r w:rsidRPr="00EF2C1C">
        <w:rPr>
          <w:rFonts w:ascii="Times New Roman" w:eastAsia="Calibri" w:hAnsi="Times New Roman" w:cs="Times New Roman"/>
        </w:rPr>
        <w:t>1)................................................................................  2)……………………………………………………………………….</w:t>
      </w:r>
    </w:p>
    <w:tbl>
      <w:tblPr>
        <w:tblW w:w="13345" w:type="dxa"/>
        <w:tblLayout w:type="fixed"/>
        <w:tblCellMar>
          <w:left w:w="10" w:type="dxa"/>
          <w:right w:w="10" w:type="dxa"/>
        </w:tblCellMar>
        <w:tblLook w:val="04A0" w:firstRow="1" w:lastRow="0" w:firstColumn="1" w:lastColumn="0" w:noHBand="0" w:noVBand="1"/>
      </w:tblPr>
      <w:tblGrid>
        <w:gridCol w:w="564"/>
        <w:gridCol w:w="2413"/>
        <w:gridCol w:w="2268"/>
        <w:gridCol w:w="2552"/>
        <w:gridCol w:w="3968"/>
        <w:gridCol w:w="1580"/>
      </w:tblGrid>
      <w:tr w:rsidR="00EF2C1C" w:rsidRPr="00EF2C1C" w14:paraId="1CF4F5F8" w14:textId="77777777" w:rsidTr="00C65367">
        <w:tc>
          <w:tcPr>
            <w:tcW w:w="564" w:type="dxa"/>
            <w:tcBorders>
              <w:top w:val="single" w:sz="4" w:space="0" w:color="000000"/>
              <w:left w:val="single" w:sz="4" w:space="0" w:color="000000"/>
              <w:bottom w:val="single" w:sz="4" w:space="0" w:color="000000"/>
            </w:tcBorders>
            <w:tcMar>
              <w:top w:w="0" w:type="dxa"/>
              <w:left w:w="108" w:type="dxa"/>
              <w:bottom w:w="0" w:type="dxa"/>
              <w:right w:w="108" w:type="dxa"/>
            </w:tcMar>
          </w:tcPr>
          <w:p w14:paraId="59BFD752"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Lp.</w:t>
            </w:r>
          </w:p>
        </w:tc>
        <w:tc>
          <w:tcPr>
            <w:tcW w:w="2413" w:type="dxa"/>
            <w:tcBorders>
              <w:top w:val="single" w:sz="4" w:space="0" w:color="000000"/>
              <w:left w:val="single" w:sz="4" w:space="0" w:color="000000"/>
              <w:bottom w:val="single" w:sz="4" w:space="0" w:color="000000"/>
            </w:tcBorders>
            <w:tcMar>
              <w:top w:w="0" w:type="dxa"/>
              <w:left w:w="108" w:type="dxa"/>
              <w:bottom w:w="0" w:type="dxa"/>
              <w:right w:w="108" w:type="dxa"/>
            </w:tcMar>
          </w:tcPr>
          <w:p w14:paraId="2FB43EA1" w14:textId="77777777" w:rsidR="00EF2C1C" w:rsidRPr="00EF2C1C" w:rsidRDefault="00EF2C1C" w:rsidP="00C65367">
            <w:pPr>
              <w:pStyle w:val="Standard"/>
              <w:snapToGrid w:val="0"/>
              <w:jc w:val="center"/>
              <w:rPr>
                <w:rFonts w:cs="Times New Roman"/>
                <w:color w:val="000000"/>
                <w:lang w:val="pl-PL"/>
              </w:rPr>
            </w:pPr>
            <w:r w:rsidRPr="00EF2C1C">
              <w:rPr>
                <w:rFonts w:cs="Times New Roman"/>
                <w:color w:val="000000"/>
                <w:lang w:val="pl-PL"/>
              </w:rPr>
              <w:t>Nazwa i skład pakietu</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30D37829"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miejsce na etykietę samoprzylepną Zamawiającego</w:t>
            </w: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14:paraId="3BB59649"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potwierdzenie przyjęcia do sterylizacji*</w:t>
            </w:r>
          </w:p>
        </w:tc>
        <w:tc>
          <w:tcPr>
            <w:tcW w:w="3968" w:type="dxa"/>
            <w:tcBorders>
              <w:top w:val="single" w:sz="4" w:space="0" w:color="000000"/>
              <w:left w:val="single" w:sz="4" w:space="0" w:color="000000"/>
              <w:bottom w:val="single" w:sz="4" w:space="0" w:color="000000"/>
            </w:tcBorders>
            <w:tcMar>
              <w:top w:w="0" w:type="dxa"/>
              <w:left w:w="108" w:type="dxa"/>
              <w:bottom w:w="0" w:type="dxa"/>
              <w:right w:w="108" w:type="dxa"/>
            </w:tcMar>
          </w:tcPr>
          <w:p w14:paraId="40533CBF"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numer pakietu nadany przez</w:t>
            </w:r>
          </w:p>
          <w:p w14:paraId="544E3723" w14:textId="77777777" w:rsidR="00EF2C1C" w:rsidRPr="00EF2C1C" w:rsidRDefault="00EF2C1C" w:rsidP="00C65367">
            <w:pPr>
              <w:pStyle w:val="Standard"/>
              <w:jc w:val="center"/>
              <w:rPr>
                <w:rFonts w:eastAsia="Calibri" w:cs="Times New Roman"/>
                <w:lang w:val="pl-PL" w:eastAsia="en-US"/>
              </w:rPr>
            </w:pPr>
            <w:r w:rsidRPr="00EF2C1C">
              <w:rPr>
                <w:rFonts w:eastAsia="Calibri" w:cs="Times New Roman"/>
                <w:lang w:val="pl-PL" w:eastAsia="en-US"/>
              </w:rPr>
              <w:t>Wykonawcę</w:t>
            </w: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62C0E"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potwierdzenie odbioru po sterylizacji*</w:t>
            </w:r>
          </w:p>
        </w:tc>
      </w:tr>
      <w:tr w:rsidR="00EF2C1C" w:rsidRPr="00EF2C1C" w14:paraId="535D0C33" w14:textId="77777777" w:rsidTr="00C65367">
        <w:tc>
          <w:tcPr>
            <w:tcW w:w="564" w:type="dxa"/>
            <w:tcBorders>
              <w:top w:val="single" w:sz="4" w:space="0" w:color="000000"/>
              <w:left w:val="single" w:sz="4" w:space="0" w:color="000000"/>
              <w:bottom w:val="single" w:sz="4" w:space="0" w:color="000000"/>
            </w:tcBorders>
            <w:tcMar>
              <w:top w:w="0" w:type="dxa"/>
              <w:left w:w="108" w:type="dxa"/>
              <w:bottom w:w="0" w:type="dxa"/>
              <w:right w:w="108" w:type="dxa"/>
            </w:tcMar>
          </w:tcPr>
          <w:p w14:paraId="7C8CFF9C"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1</w:t>
            </w:r>
          </w:p>
        </w:tc>
        <w:tc>
          <w:tcPr>
            <w:tcW w:w="2413" w:type="dxa"/>
            <w:tcBorders>
              <w:top w:val="single" w:sz="4" w:space="0" w:color="000000"/>
              <w:left w:val="single" w:sz="4" w:space="0" w:color="000000"/>
              <w:bottom w:val="single" w:sz="4" w:space="0" w:color="000000"/>
            </w:tcBorders>
            <w:tcMar>
              <w:top w:w="0" w:type="dxa"/>
              <w:left w:w="108" w:type="dxa"/>
              <w:bottom w:w="0" w:type="dxa"/>
              <w:right w:w="108" w:type="dxa"/>
            </w:tcMar>
          </w:tcPr>
          <w:p w14:paraId="4836FFAE" w14:textId="77777777" w:rsidR="00EF2C1C" w:rsidRPr="00EF2C1C" w:rsidRDefault="00EF2C1C" w:rsidP="00C65367">
            <w:pPr>
              <w:pStyle w:val="Standard"/>
              <w:snapToGrid w:val="0"/>
              <w:jc w:val="center"/>
              <w:rPr>
                <w:rFonts w:cs="Times New Roman"/>
                <w:color w:val="000000"/>
                <w:lang w:val="pl-PL"/>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00FB815E" w14:textId="77777777" w:rsidR="00EF2C1C" w:rsidRPr="00EF2C1C" w:rsidRDefault="00EF2C1C" w:rsidP="00C65367">
            <w:pPr>
              <w:pStyle w:val="Standard"/>
              <w:snapToGrid w:val="0"/>
              <w:jc w:val="center"/>
              <w:rPr>
                <w:rFonts w:eastAsia="Calibri" w:cs="Times New Roman"/>
                <w:lang w:val="pl-PL" w:eastAsia="en-US"/>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14:paraId="4B9EADBE" w14:textId="77777777" w:rsidR="00EF2C1C" w:rsidRPr="00EF2C1C" w:rsidRDefault="00EF2C1C" w:rsidP="00C65367">
            <w:pPr>
              <w:pStyle w:val="Standard"/>
              <w:snapToGrid w:val="0"/>
              <w:jc w:val="center"/>
              <w:rPr>
                <w:rFonts w:eastAsia="Calibri" w:cs="Times New Roman"/>
                <w:lang w:val="pl-PL" w:eastAsia="en-US"/>
              </w:rPr>
            </w:pPr>
          </w:p>
        </w:tc>
        <w:tc>
          <w:tcPr>
            <w:tcW w:w="3968" w:type="dxa"/>
            <w:tcBorders>
              <w:top w:val="single" w:sz="4" w:space="0" w:color="000000"/>
              <w:left w:val="single" w:sz="4" w:space="0" w:color="000000"/>
              <w:bottom w:val="single" w:sz="4" w:space="0" w:color="000000"/>
            </w:tcBorders>
            <w:tcMar>
              <w:top w:w="0" w:type="dxa"/>
              <w:left w:w="108" w:type="dxa"/>
              <w:bottom w:w="0" w:type="dxa"/>
              <w:right w:w="108" w:type="dxa"/>
            </w:tcMar>
          </w:tcPr>
          <w:p w14:paraId="217C2D84" w14:textId="77777777" w:rsidR="00EF2C1C" w:rsidRPr="00EF2C1C" w:rsidRDefault="00EF2C1C" w:rsidP="00C65367">
            <w:pPr>
              <w:pStyle w:val="Standard"/>
              <w:snapToGrid w:val="0"/>
              <w:jc w:val="center"/>
              <w:rPr>
                <w:rFonts w:eastAsia="Calibri" w:cs="Times New Roman"/>
                <w:lang w:val="pl-PL" w:eastAsia="en-US"/>
              </w:rPr>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AD794" w14:textId="77777777" w:rsidR="00EF2C1C" w:rsidRPr="00EF2C1C" w:rsidRDefault="00EF2C1C" w:rsidP="00C65367">
            <w:pPr>
              <w:pStyle w:val="Standard"/>
              <w:snapToGrid w:val="0"/>
              <w:jc w:val="center"/>
              <w:rPr>
                <w:rFonts w:eastAsia="Calibri" w:cs="Times New Roman"/>
                <w:lang w:val="pl-PL" w:eastAsia="en-US"/>
              </w:rPr>
            </w:pPr>
          </w:p>
        </w:tc>
      </w:tr>
      <w:tr w:rsidR="00EF2C1C" w:rsidRPr="00EF2C1C" w14:paraId="6372E11C" w14:textId="77777777" w:rsidTr="00C65367">
        <w:trPr>
          <w:trHeight w:val="357"/>
        </w:trPr>
        <w:tc>
          <w:tcPr>
            <w:tcW w:w="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A9ECA6"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2</w:t>
            </w:r>
          </w:p>
        </w:tc>
        <w:tc>
          <w:tcPr>
            <w:tcW w:w="2413" w:type="dxa"/>
            <w:tcBorders>
              <w:top w:val="single" w:sz="4" w:space="0" w:color="000000"/>
              <w:left w:val="single" w:sz="4" w:space="0" w:color="000000"/>
              <w:bottom w:val="single" w:sz="4" w:space="0" w:color="000000"/>
            </w:tcBorders>
            <w:tcMar>
              <w:top w:w="0" w:type="dxa"/>
              <w:left w:w="108" w:type="dxa"/>
              <w:bottom w:w="0" w:type="dxa"/>
              <w:right w:w="108" w:type="dxa"/>
            </w:tcMar>
          </w:tcPr>
          <w:p w14:paraId="18E87A44" w14:textId="77777777" w:rsidR="00EF2C1C" w:rsidRPr="00EF2C1C" w:rsidRDefault="00EF2C1C" w:rsidP="00C65367">
            <w:pPr>
              <w:pStyle w:val="Standard"/>
              <w:snapToGrid w:val="0"/>
              <w:rPr>
                <w:rFonts w:eastAsia="Calibri" w:cs="Times New Roman"/>
                <w:lang w:val="pl-PL" w:eastAsia="en-US"/>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29A75401" w14:textId="77777777" w:rsidR="00EF2C1C" w:rsidRPr="00EF2C1C" w:rsidRDefault="00EF2C1C" w:rsidP="00C65367">
            <w:pPr>
              <w:pStyle w:val="Standard"/>
              <w:snapToGrid w:val="0"/>
              <w:rPr>
                <w:rFonts w:eastAsia="Calibri" w:cs="Times New Roman"/>
                <w:lang w:val="pl-PL" w:eastAsia="en-US"/>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14:paraId="134E60EA" w14:textId="77777777" w:rsidR="00EF2C1C" w:rsidRPr="00EF2C1C" w:rsidRDefault="00EF2C1C" w:rsidP="00C65367">
            <w:pPr>
              <w:pStyle w:val="Standard"/>
              <w:snapToGrid w:val="0"/>
              <w:rPr>
                <w:rFonts w:eastAsia="Calibri" w:cs="Times New Roman"/>
                <w:lang w:val="pl-PL" w:eastAsia="en-US"/>
              </w:rPr>
            </w:pPr>
          </w:p>
        </w:tc>
        <w:tc>
          <w:tcPr>
            <w:tcW w:w="3968" w:type="dxa"/>
            <w:tcBorders>
              <w:top w:val="single" w:sz="4" w:space="0" w:color="000000"/>
              <w:left w:val="single" w:sz="4" w:space="0" w:color="000000"/>
              <w:bottom w:val="single" w:sz="4" w:space="0" w:color="000000"/>
            </w:tcBorders>
            <w:tcMar>
              <w:top w:w="0" w:type="dxa"/>
              <w:left w:w="108" w:type="dxa"/>
              <w:bottom w:w="0" w:type="dxa"/>
              <w:right w:w="108" w:type="dxa"/>
            </w:tcMar>
          </w:tcPr>
          <w:p w14:paraId="40E8AD7A" w14:textId="77777777" w:rsidR="00EF2C1C" w:rsidRPr="00EF2C1C" w:rsidRDefault="00EF2C1C" w:rsidP="00C65367">
            <w:pPr>
              <w:pStyle w:val="Standard"/>
              <w:snapToGrid w:val="0"/>
              <w:rPr>
                <w:rFonts w:eastAsia="Calibri" w:cs="Times New Roman"/>
                <w:lang w:val="pl-PL" w:eastAsia="en-US"/>
              </w:rPr>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3EB33" w14:textId="77777777" w:rsidR="00EF2C1C" w:rsidRPr="00EF2C1C" w:rsidRDefault="00EF2C1C" w:rsidP="00C65367">
            <w:pPr>
              <w:pStyle w:val="Standard"/>
              <w:snapToGrid w:val="0"/>
              <w:rPr>
                <w:rFonts w:eastAsia="Calibri" w:cs="Times New Roman"/>
                <w:lang w:val="pl-PL" w:eastAsia="en-US"/>
              </w:rPr>
            </w:pPr>
          </w:p>
        </w:tc>
      </w:tr>
      <w:tr w:rsidR="00EF2C1C" w:rsidRPr="00EF2C1C" w14:paraId="5ABC1E45" w14:textId="77777777" w:rsidTr="00C65367">
        <w:trPr>
          <w:trHeight w:val="357"/>
        </w:trPr>
        <w:tc>
          <w:tcPr>
            <w:tcW w:w="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32EA5B"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3</w:t>
            </w:r>
          </w:p>
        </w:tc>
        <w:tc>
          <w:tcPr>
            <w:tcW w:w="2413" w:type="dxa"/>
            <w:tcBorders>
              <w:top w:val="single" w:sz="4" w:space="0" w:color="000000"/>
              <w:left w:val="single" w:sz="4" w:space="0" w:color="000000"/>
              <w:bottom w:val="single" w:sz="4" w:space="0" w:color="000000"/>
            </w:tcBorders>
            <w:tcMar>
              <w:top w:w="0" w:type="dxa"/>
              <w:left w:w="108" w:type="dxa"/>
              <w:bottom w:w="0" w:type="dxa"/>
              <w:right w:w="108" w:type="dxa"/>
            </w:tcMar>
          </w:tcPr>
          <w:p w14:paraId="41557036" w14:textId="77777777" w:rsidR="00EF2C1C" w:rsidRPr="00EF2C1C" w:rsidRDefault="00EF2C1C" w:rsidP="00C65367">
            <w:pPr>
              <w:pStyle w:val="Standard"/>
              <w:snapToGrid w:val="0"/>
              <w:rPr>
                <w:rFonts w:eastAsia="Calibri" w:cs="Times New Roman"/>
                <w:lang w:val="pl-PL" w:eastAsia="en-US"/>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05BEA894" w14:textId="77777777" w:rsidR="00EF2C1C" w:rsidRPr="00EF2C1C" w:rsidRDefault="00EF2C1C" w:rsidP="00C65367">
            <w:pPr>
              <w:pStyle w:val="Standard"/>
              <w:snapToGrid w:val="0"/>
              <w:rPr>
                <w:rFonts w:eastAsia="Calibri" w:cs="Times New Roman"/>
                <w:lang w:val="pl-PL" w:eastAsia="en-US"/>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14:paraId="7E55EAE3" w14:textId="77777777" w:rsidR="00EF2C1C" w:rsidRPr="00EF2C1C" w:rsidRDefault="00EF2C1C" w:rsidP="00C65367">
            <w:pPr>
              <w:pStyle w:val="Standard"/>
              <w:snapToGrid w:val="0"/>
              <w:rPr>
                <w:rFonts w:eastAsia="Calibri" w:cs="Times New Roman"/>
                <w:lang w:val="pl-PL" w:eastAsia="en-US"/>
              </w:rPr>
            </w:pPr>
          </w:p>
        </w:tc>
        <w:tc>
          <w:tcPr>
            <w:tcW w:w="3968" w:type="dxa"/>
            <w:tcBorders>
              <w:top w:val="single" w:sz="4" w:space="0" w:color="000000"/>
              <w:left w:val="single" w:sz="4" w:space="0" w:color="000000"/>
              <w:bottom w:val="single" w:sz="4" w:space="0" w:color="000000"/>
            </w:tcBorders>
            <w:tcMar>
              <w:top w:w="0" w:type="dxa"/>
              <w:left w:w="108" w:type="dxa"/>
              <w:bottom w:w="0" w:type="dxa"/>
              <w:right w:w="108" w:type="dxa"/>
            </w:tcMar>
          </w:tcPr>
          <w:p w14:paraId="4120FE5A" w14:textId="77777777" w:rsidR="00EF2C1C" w:rsidRPr="00EF2C1C" w:rsidRDefault="00EF2C1C" w:rsidP="00C65367">
            <w:pPr>
              <w:pStyle w:val="Standard"/>
              <w:snapToGrid w:val="0"/>
              <w:rPr>
                <w:rFonts w:eastAsia="Calibri" w:cs="Times New Roman"/>
                <w:lang w:val="pl-PL" w:eastAsia="en-US"/>
              </w:rPr>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A8E26" w14:textId="77777777" w:rsidR="00EF2C1C" w:rsidRPr="00EF2C1C" w:rsidRDefault="00EF2C1C" w:rsidP="00C65367">
            <w:pPr>
              <w:pStyle w:val="Standard"/>
              <w:snapToGrid w:val="0"/>
              <w:rPr>
                <w:rFonts w:eastAsia="Calibri" w:cs="Times New Roman"/>
                <w:lang w:val="pl-PL" w:eastAsia="en-US"/>
              </w:rPr>
            </w:pPr>
          </w:p>
        </w:tc>
      </w:tr>
      <w:tr w:rsidR="00EF2C1C" w:rsidRPr="00EF2C1C" w14:paraId="440C492F" w14:textId="77777777" w:rsidTr="00C65367">
        <w:trPr>
          <w:trHeight w:val="357"/>
        </w:trPr>
        <w:tc>
          <w:tcPr>
            <w:tcW w:w="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E22E6E"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4</w:t>
            </w:r>
          </w:p>
        </w:tc>
        <w:tc>
          <w:tcPr>
            <w:tcW w:w="2413" w:type="dxa"/>
            <w:tcBorders>
              <w:top w:val="single" w:sz="4" w:space="0" w:color="000000"/>
              <w:left w:val="single" w:sz="4" w:space="0" w:color="000000"/>
              <w:bottom w:val="single" w:sz="4" w:space="0" w:color="000000"/>
            </w:tcBorders>
            <w:tcMar>
              <w:top w:w="0" w:type="dxa"/>
              <w:left w:w="108" w:type="dxa"/>
              <w:bottom w:w="0" w:type="dxa"/>
              <w:right w:w="108" w:type="dxa"/>
            </w:tcMar>
          </w:tcPr>
          <w:p w14:paraId="691C2B58" w14:textId="77777777" w:rsidR="00EF2C1C" w:rsidRPr="00EF2C1C" w:rsidRDefault="00EF2C1C" w:rsidP="00C65367">
            <w:pPr>
              <w:pStyle w:val="Standard"/>
              <w:snapToGrid w:val="0"/>
              <w:rPr>
                <w:rFonts w:eastAsia="Calibri" w:cs="Times New Roman"/>
                <w:lang w:val="pl-PL" w:eastAsia="en-US"/>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78B7B2B2" w14:textId="77777777" w:rsidR="00EF2C1C" w:rsidRPr="00EF2C1C" w:rsidRDefault="00EF2C1C" w:rsidP="00C65367">
            <w:pPr>
              <w:pStyle w:val="Standard"/>
              <w:snapToGrid w:val="0"/>
              <w:rPr>
                <w:rFonts w:eastAsia="Calibri" w:cs="Times New Roman"/>
                <w:lang w:val="pl-PL" w:eastAsia="en-US"/>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14:paraId="3A4F4DCD" w14:textId="77777777" w:rsidR="00EF2C1C" w:rsidRPr="00EF2C1C" w:rsidRDefault="00EF2C1C" w:rsidP="00C65367">
            <w:pPr>
              <w:pStyle w:val="Standard"/>
              <w:snapToGrid w:val="0"/>
              <w:rPr>
                <w:rFonts w:eastAsia="Calibri" w:cs="Times New Roman"/>
                <w:lang w:val="pl-PL" w:eastAsia="en-US"/>
              </w:rPr>
            </w:pPr>
          </w:p>
        </w:tc>
        <w:tc>
          <w:tcPr>
            <w:tcW w:w="3968" w:type="dxa"/>
            <w:tcBorders>
              <w:top w:val="single" w:sz="4" w:space="0" w:color="000000"/>
              <w:left w:val="single" w:sz="4" w:space="0" w:color="000000"/>
              <w:bottom w:val="single" w:sz="4" w:space="0" w:color="000000"/>
            </w:tcBorders>
            <w:tcMar>
              <w:top w:w="0" w:type="dxa"/>
              <w:left w:w="108" w:type="dxa"/>
              <w:bottom w:w="0" w:type="dxa"/>
              <w:right w:w="108" w:type="dxa"/>
            </w:tcMar>
          </w:tcPr>
          <w:p w14:paraId="0F68841F" w14:textId="77777777" w:rsidR="00EF2C1C" w:rsidRPr="00EF2C1C" w:rsidRDefault="00EF2C1C" w:rsidP="00C65367">
            <w:pPr>
              <w:pStyle w:val="Standard"/>
              <w:snapToGrid w:val="0"/>
              <w:rPr>
                <w:rFonts w:eastAsia="Calibri" w:cs="Times New Roman"/>
                <w:lang w:val="pl-PL" w:eastAsia="en-US"/>
              </w:rPr>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15A27" w14:textId="77777777" w:rsidR="00EF2C1C" w:rsidRPr="00EF2C1C" w:rsidRDefault="00EF2C1C" w:rsidP="00C65367">
            <w:pPr>
              <w:pStyle w:val="Standard"/>
              <w:snapToGrid w:val="0"/>
              <w:rPr>
                <w:rFonts w:eastAsia="Calibri" w:cs="Times New Roman"/>
                <w:lang w:val="pl-PL" w:eastAsia="en-US"/>
              </w:rPr>
            </w:pPr>
          </w:p>
        </w:tc>
      </w:tr>
      <w:tr w:rsidR="00EF2C1C" w:rsidRPr="00EF2C1C" w14:paraId="1CE52D1A" w14:textId="77777777" w:rsidTr="00C65367">
        <w:trPr>
          <w:trHeight w:val="357"/>
        </w:trPr>
        <w:tc>
          <w:tcPr>
            <w:tcW w:w="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6060B3" w14:textId="77777777" w:rsidR="00EF2C1C" w:rsidRPr="00EF2C1C" w:rsidRDefault="00EF2C1C" w:rsidP="00C65367">
            <w:pPr>
              <w:pStyle w:val="Standard"/>
              <w:snapToGrid w:val="0"/>
              <w:jc w:val="center"/>
              <w:rPr>
                <w:rFonts w:eastAsia="Calibri" w:cs="Times New Roman"/>
                <w:lang w:val="pl-PL" w:eastAsia="en-US"/>
              </w:rPr>
            </w:pPr>
            <w:r w:rsidRPr="00EF2C1C">
              <w:rPr>
                <w:rFonts w:eastAsia="Calibri" w:cs="Times New Roman"/>
                <w:lang w:val="pl-PL" w:eastAsia="en-US"/>
              </w:rPr>
              <w:t>5</w:t>
            </w:r>
          </w:p>
        </w:tc>
        <w:tc>
          <w:tcPr>
            <w:tcW w:w="2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6A7796" w14:textId="77777777" w:rsidR="00EF2C1C" w:rsidRPr="00EF2C1C" w:rsidRDefault="00EF2C1C" w:rsidP="00C65367">
            <w:pPr>
              <w:pStyle w:val="Standard"/>
              <w:snapToGrid w:val="0"/>
              <w:rPr>
                <w:rFonts w:eastAsia="Calibri" w:cs="Times New Roman"/>
                <w:lang w:val="pl-PL" w:eastAsia="en-US"/>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417A970D" w14:textId="77777777" w:rsidR="00EF2C1C" w:rsidRPr="00EF2C1C" w:rsidRDefault="00EF2C1C" w:rsidP="00C65367">
            <w:pPr>
              <w:pStyle w:val="Standard"/>
              <w:snapToGrid w:val="0"/>
              <w:rPr>
                <w:rFonts w:eastAsia="Calibri" w:cs="Times New Roman"/>
                <w:lang w:val="pl-PL" w:eastAsia="en-US"/>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14:paraId="1701943C" w14:textId="77777777" w:rsidR="00EF2C1C" w:rsidRPr="00EF2C1C" w:rsidRDefault="00EF2C1C" w:rsidP="00C65367">
            <w:pPr>
              <w:pStyle w:val="Standard"/>
              <w:snapToGrid w:val="0"/>
              <w:rPr>
                <w:rFonts w:eastAsia="Calibri" w:cs="Times New Roman"/>
                <w:lang w:val="pl-PL" w:eastAsia="en-US"/>
              </w:rPr>
            </w:pPr>
          </w:p>
        </w:tc>
        <w:tc>
          <w:tcPr>
            <w:tcW w:w="3968" w:type="dxa"/>
            <w:tcBorders>
              <w:top w:val="single" w:sz="4" w:space="0" w:color="000000"/>
              <w:left w:val="single" w:sz="4" w:space="0" w:color="000000"/>
              <w:bottom w:val="single" w:sz="4" w:space="0" w:color="000000"/>
            </w:tcBorders>
            <w:tcMar>
              <w:top w:w="0" w:type="dxa"/>
              <w:left w:w="108" w:type="dxa"/>
              <w:bottom w:w="0" w:type="dxa"/>
              <w:right w:w="108" w:type="dxa"/>
            </w:tcMar>
          </w:tcPr>
          <w:p w14:paraId="32A0725A" w14:textId="77777777" w:rsidR="00EF2C1C" w:rsidRPr="00EF2C1C" w:rsidRDefault="00EF2C1C" w:rsidP="00C65367">
            <w:pPr>
              <w:pStyle w:val="Standard"/>
              <w:snapToGrid w:val="0"/>
              <w:rPr>
                <w:rFonts w:eastAsia="Calibri" w:cs="Times New Roman"/>
                <w:lang w:val="pl-PL" w:eastAsia="en-US"/>
              </w:rPr>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FB525" w14:textId="77777777" w:rsidR="00EF2C1C" w:rsidRPr="00EF2C1C" w:rsidRDefault="00EF2C1C" w:rsidP="00C65367">
            <w:pPr>
              <w:pStyle w:val="Standard"/>
              <w:snapToGrid w:val="0"/>
              <w:rPr>
                <w:rFonts w:eastAsia="Calibri" w:cs="Times New Roman"/>
                <w:lang w:val="pl-PL" w:eastAsia="en-US"/>
              </w:rPr>
            </w:pPr>
          </w:p>
        </w:tc>
      </w:tr>
      <w:tr w:rsidR="00EF2C1C" w:rsidRPr="00EF2C1C" w14:paraId="4A21E143" w14:textId="77777777" w:rsidTr="00C65367">
        <w:trPr>
          <w:trHeight w:val="357"/>
        </w:trPr>
        <w:tc>
          <w:tcPr>
            <w:tcW w:w="564" w:type="dxa"/>
            <w:tcBorders>
              <w:top w:val="single" w:sz="4" w:space="0" w:color="000000"/>
              <w:left w:val="single" w:sz="4" w:space="0" w:color="000000"/>
              <w:bottom w:val="single" w:sz="4" w:space="0" w:color="000000"/>
            </w:tcBorders>
            <w:tcMar>
              <w:top w:w="0" w:type="dxa"/>
              <w:left w:w="108" w:type="dxa"/>
              <w:bottom w:w="0" w:type="dxa"/>
              <w:right w:w="108" w:type="dxa"/>
            </w:tcMar>
          </w:tcPr>
          <w:p w14:paraId="1EFFFE10" w14:textId="77777777" w:rsidR="00EF2C1C" w:rsidRPr="00EF2C1C" w:rsidRDefault="00EF2C1C" w:rsidP="00C65367">
            <w:pPr>
              <w:pStyle w:val="Standard"/>
              <w:snapToGrid w:val="0"/>
              <w:rPr>
                <w:rFonts w:eastAsia="Calibri" w:cs="Times New Roman"/>
                <w:lang w:val="pl-PL" w:eastAsia="en-US"/>
              </w:rPr>
            </w:pPr>
            <w:r w:rsidRPr="00EF2C1C">
              <w:rPr>
                <w:rFonts w:eastAsia="Calibri" w:cs="Times New Roman"/>
                <w:lang w:val="pl-PL" w:eastAsia="en-US"/>
              </w:rPr>
              <w:t xml:space="preserve"> …</w:t>
            </w:r>
          </w:p>
        </w:tc>
        <w:tc>
          <w:tcPr>
            <w:tcW w:w="2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DC26774" w14:textId="77777777" w:rsidR="00EF2C1C" w:rsidRPr="00EF2C1C" w:rsidRDefault="00EF2C1C" w:rsidP="00C65367">
            <w:pPr>
              <w:pStyle w:val="Standard"/>
              <w:snapToGrid w:val="0"/>
              <w:rPr>
                <w:rFonts w:eastAsia="Calibri" w:cs="Times New Roman"/>
                <w:lang w:val="pl-PL" w:eastAsia="en-US"/>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0607BD76" w14:textId="77777777" w:rsidR="00EF2C1C" w:rsidRPr="00EF2C1C" w:rsidRDefault="00EF2C1C" w:rsidP="00C65367">
            <w:pPr>
              <w:pStyle w:val="Standard"/>
              <w:snapToGrid w:val="0"/>
              <w:rPr>
                <w:rFonts w:eastAsia="Calibri" w:cs="Times New Roman"/>
                <w:lang w:val="pl-PL" w:eastAsia="en-US"/>
              </w:rPr>
            </w:pPr>
          </w:p>
        </w:tc>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tcPr>
          <w:p w14:paraId="71FC160E" w14:textId="77777777" w:rsidR="00EF2C1C" w:rsidRPr="00EF2C1C" w:rsidRDefault="00EF2C1C" w:rsidP="00C65367">
            <w:pPr>
              <w:pStyle w:val="Standard"/>
              <w:snapToGrid w:val="0"/>
              <w:rPr>
                <w:rFonts w:eastAsia="Calibri" w:cs="Times New Roman"/>
                <w:lang w:val="pl-PL" w:eastAsia="en-US"/>
              </w:rPr>
            </w:pPr>
          </w:p>
        </w:tc>
        <w:tc>
          <w:tcPr>
            <w:tcW w:w="3968" w:type="dxa"/>
            <w:tcBorders>
              <w:top w:val="single" w:sz="4" w:space="0" w:color="000000"/>
              <w:left w:val="single" w:sz="4" w:space="0" w:color="000000"/>
              <w:bottom w:val="single" w:sz="4" w:space="0" w:color="000000"/>
            </w:tcBorders>
            <w:tcMar>
              <w:top w:w="0" w:type="dxa"/>
              <w:left w:w="108" w:type="dxa"/>
              <w:bottom w:w="0" w:type="dxa"/>
              <w:right w:w="108" w:type="dxa"/>
            </w:tcMar>
          </w:tcPr>
          <w:p w14:paraId="6EE70E25" w14:textId="77777777" w:rsidR="00EF2C1C" w:rsidRPr="00EF2C1C" w:rsidRDefault="00EF2C1C" w:rsidP="00C65367">
            <w:pPr>
              <w:pStyle w:val="Standard"/>
              <w:snapToGrid w:val="0"/>
              <w:rPr>
                <w:rFonts w:eastAsia="Calibri" w:cs="Times New Roman"/>
                <w:lang w:val="pl-PL" w:eastAsia="en-US"/>
              </w:rPr>
            </w:pPr>
          </w:p>
        </w:tc>
        <w:tc>
          <w:tcPr>
            <w:tcW w:w="1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69369" w14:textId="77777777" w:rsidR="00EF2C1C" w:rsidRPr="00EF2C1C" w:rsidRDefault="00EF2C1C" w:rsidP="00C65367">
            <w:pPr>
              <w:pStyle w:val="Standard"/>
              <w:snapToGrid w:val="0"/>
              <w:rPr>
                <w:rFonts w:eastAsia="Calibri" w:cs="Times New Roman"/>
                <w:lang w:val="pl-PL" w:eastAsia="en-US"/>
              </w:rPr>
            </w:pPr>
          </w:p>
        </w:tc>
      </w:tr>
    </w:tbl>
    <w:p w14:paraId="10CB9113" w14:textId="77777777" w:rsidR="00EF2C1C" w:rsidRPr="00EF2C1C" w:rsidRDefault="00EF2C1C" w:rsidP="00EF2C1C">
      <w:pPr>
        <w:pStyle w:val="Standard"/>
        <w:rPr>
          <w:rFonts w:cs="Times New Roman"/>
          <w:lang w:val="pl-PL"/>
        </w:rPr>
      </w:pPr>
    </w:p>
    <w:p w14:paraId="6C892F2F" w14:textId="72AAC193" w:rsidR="00EF2C1C" w:rsidRPr="00EF2C1C" w:rsidRDefault="00EF2C1C" w:rsidP="00EF2C1C">
      <w:pPr>
        <w:pStyle w:val="Akapitzlist"/>
        <w:widowControl w:val="0"/>
        <w:numPr>
          <w:ilvl w:val="2"/>
          <w:numId w:val="110"/>
        </w:numPr>
        <w:suppressAutoHyphens/>
        <w:autoSpaceDN w:val="0"/>
        <w:spacing w:after="0" w:line="240" w:lineRule="auto"/>
        <w:ind w:left="426" w:hanging="426"/>
        <w:jc w:val="both"/>
        <w:textAlignment w:val="baseline"/>
        <w:rPr>
          <w:rFonts w:ascii="Times New Roman" w:hAnsi="Times New Roman" w:cs="Times New Roman"/>
          <w:spacing w:val="-3"/>
        </w:rPr>
      </w:pPr>
      <w:r w:rsidRPr="00EF2C1C">
        <w:rPr>
          <w:rFonts w:ascii="Times New Roman" w:hAnsi="Times New Roman" w:cs="Times New Roman"/>
          <w:spacing w:val="-3"/>
        </w:rPr>
        <w:t>Niniejszym zgodnie stwierdzamy, przyjęcie rzeczy do sterylizacji i ich zwrot po sterylizacji bez zastrzeżeń / z zastrzeżeniami**.</w:t>
      </w:r>
    </w:p>
    <w:p w14:paraId="65E4217F" w14:textId="77777777" w:rsidR="00EF2C1C" w:rsidRPr="00EF2C1C" w:rsidRDefault="00EF2C1C" w:rsidP="00EF2C1C">
      <w:pPr>
        <w:pStyle w:val="Akapitzlist"/>
        <w:suppressAutoHyphens/>
        <w:ind w:left="426"/>
        <w:jc w:val="both"/>
        <w:rPr>
          <w:rFonts w:ascii="Times New Roman" w:hAnsi="Times New Roman" w:cs="Times New Roman"/>
          <w:spacing w:val="-3"/>
        </w:rPr>
      </w:pPr>
    </w:p>
    <w:p w14:paraId="7BE5F60D" w14:textId="77777777" w:rsidR="00EF2C1C" w:rsidRPr="00EF2C1C" w:rsidRDefault="00EF2C1C" w:rsidP="00EF2C1C">
      <w:pPr>
        <w:pStyle w:val="Akapitzlist"/>
        <w:widowControl w:val="0"/>
        <w:numPr>
          <w:ilvl w:val="2"/>
          <w:numId w:val="110"/>
        </w:numPr>
        <w:suppressAutoHyphens/>
        <w:autoSpaceDN w:val="0"/>
        <w:spacing w:after="0" w:line="240" w:lineRule="auto"/>
        <w:ind w:left="426" w:hanging="426"/>
        <w:jc w:val="both"/>
        <w:textAlignment w:val="baseline"/>
        <w:rPr>
          <w:rFonts w:ascii="Times New Roman" w:eastAsia="Calibri" w:hAnsi="Times New Roman" w:cs="Times New Roman"/>
        </w:rPr>
      </w:pPr>
      <w:r w:rsidRPr="00EF2C1C">
        <w:rPr>
          <w:rFonts w:ascii="Times New Roman" w:eastAsia="Calibri" w:hAnsi="Times New Roman" w:cs="Times New Roman"/>
        </w:rPr>
        <w:t>Uwagi i zastrzeżenia:</w:t>
      </w:r>
    </w:p>
    <w:p w14:paraId="401D46A9" w14:textId="77777777" w:rsidR="00EF2C1C" w:rsidRPr="00EF2C1C" w:rsidRDefault="00EF2C1C" w:rsidP="00EF2C1C">
      <w:pPr>
        <w:pStyle w:val="Standard"/>
        <w:rPr>
          <w:rFonts w:eastAsia="Calibri" w:cs="Times New Roman"/>
          <w:lang w:val="pl-PL" w:eastAsia="en-US"/>
        </w:rPr>
      </w:pPr>
      <w:r w:rsidRPr="00EF2C1C">
        <w:rPr>
          <w:rFonts w:eastAsia="Calibri" w:cs="Times New Roman"/>
          <w:lang w:val="pl-PL" w:eastAsia="en-US"/>
        </w:rPr>
        <w:t>.........................................................................................................................................................................................................................................</w:t>
      </w:r>
    </w:p>
    <w:p w14:paraId="3E2C97A3" w14:textId="77777777" w:rsidR="00EF2C1C" w:rsidRPr="00EF2C1C" w:rsidRDefault="00EF2C1C" w:rsidP="00EF2C1C">
      <w:pPr>
        <w:pStyle w:val="Standard"/>
        <w:rPr>
          <w:rFonts w:eastAsia="Calibri" w:cs="Times New Roman"/>
          <w:lang w:val="pl-PL" w:eastAsia="en-US"/>
        </w:rPr>
      </w:pPr>
      <w:r w:rsidRPr="00EF2C1C">
        <w:rPr>
          <w:rFonts w:eastAsia="Calibri" w:cs="Times New Roman"/>
          <w:lang w:val="pl-PL" w:eastAsia="en-US"/>
        </w:rPr>
        <w:t>.........................................................................................................................................................................................................................................</w:t>
      </w:r>
    </w:p>
    <w:p w14:paraId="4FC224AD" w14:textId="77777777" w:rsidR="00EF2C1C" w:rsidRPr="00EF2C1C" w:rsidRDefault="00EF2C1C" w:rsidP="00EF2C1C">
      <w:pPr>
        <w:pStyle w:val="Standard"/>
        <w:rPr>
          <w:rFonts w:eastAsia="Calibri" w:cs="Times New Roman"/>
          <w:lang w:val="pl-PL" w:eastAsia="en-US"/>
        </w:rPr>
      </w:pPr>
    </w:p>
    <w:p w14:paraId="27A6B033" w14:textId="5F4FE962" w:rsidR="003D2662" w:rsidRPr="004B0AC7" w:rsidRDefault="00EF2C1C" w:rsidP="00EF2C1C">
      <w:pPr>
        <w:pStyle w:val="Standard"/>
        <w:ind w:firstLine="709"/>
        <w:rPr>
          <w:rFonts w:cs="Times New Roman"/>
        </w:rPr>
      </w:pPr>
      <w:r w:rsidRPr="00EF2C1C">
        <w:rPr>
          <w:rFonts w:eastAsia="Calibri" w:cs="Times New Roman"/>
          <w:b/>
          <w:lang w:val="pl-PL" w:eastAsia="en-US"/>
        </w:rPr>
        <w:t xml:space="preserve"> ZAMAWIAJĄCY                                                        </w:t>
      </w:r>
      <w:r w:rsidRPr="00EF2C1C">
        <w:rPr>
          <w:rFonts w:eastAsia="Calibri" w:cs="Times New Roman"/>
          <w:b/>
          <w:lang w:val="pl-PL" w:eastAsia="en-US"/>
        </w:rPr>
        <w:tab/>
      </w:r>
      <w:r w:rsidRPr="00EF2C1C">
        <w:rPr>
          <w:rFonts w:eastAsia="Calibri" w:cs="Times New Roman"/>
          <w:b/>
          <w:lang w:val="pl-PL" w:eastAsia="en-US"/>
        </w:rPr>
        <w:tab/>
      </w:r>
      <w:r w:rsidRPr="00EF2C1C">
        <w:rPr>
          <w:rFonts w:eastAsia="Calibri" w:cs="Times New Roman"/>
          <w:b/>
          <w:lang w:val="pl-PL" w:eastAsia="en-US"/>
        </w:rPr>
        <w:tab/>
      </w:r>
      <w:r w:rsidRPr="00EF2C1C">
        <w:rPr>
          <w:rFonts w:eastAsia="Calibri" w:cs="Times New Roman"/>
          <w:b/>
          <w:lang w:val="pl-PL" w:eastAsia="en-US"/>
        </w:rPr>
        <w:tab/>
      </w:r>
      <w:r w:rsidRPr="00EF2C1C">
        <w:rPr>
          <w:rFonts w:eastAsia="Calibri" w:cs="Times New Roman"/>
          <w:b/>
          <w:lang w:val="pl-PL" w:eastAsia="en-US"/>
        </w:rPr>
        <w:tab/>
        <w:t xml:space="preserve">       WYKONAWCA</w:t>
      </w:r>
      <w:r w:rsidRPr="00EF2C1C">
        <w:rPr>
          <w:rFonts w:eastAsia="Calibri" w:cs="Times New Roman"/>
          <w:b/>
          <w:lang w:val="pl-PL" w:eastAsia="en-US"/>
        </w:rPr>
        <w:tab/>
      </w:r>
      <w:r w:rsidRPr="00EF2C1C">
        <w:rPr>
          <w:rFonts w:eastAsia="Calibri" w:cs="Times New Roman"/>
          <w:b/>
          <w:lang w:val="pl-PL"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sectPr w:rsidR="003D2662" w:rsidRPr="004B0AC7" w:rsidSect="00EF2C1C">
      <w:type w:val="continuous"/>
      <w:pgSz w:w="16838" w:h="11906" w:orient="landscape"/>
      <w:pgMar w:top="1134" w:right="425" w:bottom="851" w:left="567"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340E" w14:textId="77777777" w:rsidR="0045101D" w:rsidRDefault="0045101D">
      <w:r>
        <w:separator/>
      </w:r>
    </w:p>
  </w:endnote>
  <w:endnote w:type="continuationSeparator" w:id="0">
    <w:p w14:paraId="7C8F7742" w14:textId="77777777" w:rsidR="0045101D" w:rsidRDefault="004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charset w:val="00"/>
    <w:family w:val="swiss"/>
    <w:pitch w:val="variable"/>
  </w:font>
  <w:font w:name="Certa">
    <w:altName w:val="Symbol"/>
    <w:panose1 w:val="05000000000000000000"/>
    <w:charset w:val="02"/>
    <w:family w:val="auto"/>
    <w:pitch w:val="variable"/>
    <w:sig w:usb0="00000000" w:usb1="10000000" w:usb2="00000000" w:usb3="00000000" w:csb0="80000000" w:csb1="00000000"/>
  </w:font>
  <w:font w:name="Aller">
    <w:altName w:val="Cambria"/>
    <w:panose1 w:val="00000000000000000000"/>
    <w:charset w:val="EE"/>
    <w:family w:val="auto"/>
    <w:notTrueType/>
    <w:pitch w:val="variable"/>
    <w:sig w:usb0="00000007" w:usb1="00000000" w:usb2="00000000" w:usb3="00000000" w:csb0="00000003" w:csb1="00000000"/>
  </w:font>
  <w:font w:name="TimesNew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131A1D8D"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161B1EF5">
              <wp:simplePos x="0" y="0"/>
              <wp:positionH relativeFrom="column">
                <wp:posOffset>-601980</wp:posOffset>
              </wp:positionH>
              <wp:positionV relativeFrom="paragraph">
                <wp:posOffset>-8227</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3460" cy="635"/>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99CBB00"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65pt" to="5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" o:allowincell="f" strokeweight="1pt">
              <v:stroke joinstyle="miter"/>
            </v:line>
          </w:pict>
        </mc:Fallback>
      </mc:AlternateContent>
    </w:r>
    <w:r>
      <w:rPr>
        <w:rFonts w:ascii="Arial" w:hAnsi="Arial" w:cs="Arial"/>
        <w:sz w:val="20"/>
        <w:szCs w:val="20"/>
      </w:rPr>
      <w:t>SZP/</w:t>
    </w:r>
    <w:r w:rsidR="000E05B1">
      <w:rPr>
        <w:rFonts w:ascii="Arial" w:hAnsi="Arial" w:cs="Arial"/>
        <w:sz w:val="20"/>
        <w:szCs w:val="20"/>
      </w:rPr>
      <w:t>47</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0E05B1">
      <w:rPr>
        <w:rFonts w:ascii="Arial" w:hAnsi="Arial" w:cs="Arial"/>
        <w:sz w:val="20"/>
        <w:szCs w:val="20"/>
      </w:rPr>
      <w:t>2</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B779" w14:textId="77777777" w:rsidR="0045101D" w:rsidRDefault="0045101D">
      <w:pPr>
        <w:rPr>
          <w:sz w:val="12"/>
        </w:rPr>
      </w:pPr>
      <w:r>
        <w:separator/>
      </w:r>
    </w:p>
  </w:footnote>
  <w:footnote w:type="continuationSeparator" w:id="0">
    <w:p w14:paraId="291927DC" w14:textId="77777777" w:rsidR="0045101D" w:rsidRDefault="0045101D">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1535FF8" w14:textId="77777777" w:rsidR="00705461" w:rsidRPr="006D1D64" w:rsidRDefault="00705461" w:rsidP="006D1D64">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76956057"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5B9DF319"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583F773"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10A449A1" w14:textId="34DE3C3C" w:rsidR="00705461" w:rsidRPr="006D1D64" w:rsidRDefault="00705461" w:rsidP="006D1D64">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4CB9A31C" w14:textId="77777777" w:rsidR="00705461" w:rsidRPr="006D1D64" w:rsidRDefault="00705461" w:rsidP="006D1D64">
      <w:pPr>
        <w:pStyle w:val="Tekstprzypisudolnego"/>
        <w:jc w:val="both"/>
        <w:rPr>
          <w:sz w:val="18"/>
          <w:szCs w:val="18"/>
        </w:rPr>
      </w:pPr>
    </w:p>
  </w:footnote>
  <w:footnote w:id="5">
    <w:p w14:paraId="6315799E" w14:textId="6A1DA779"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EAEB7E2" w14:textId="77777777" w:rsidR="00705461" w:rsidRPr="006D1D64" w:rsidRDefault="00705461" w:rsidP="006D1D64">
      <w:pPr>
        <w:pStyle w:val="Tekstprzypisudolnego"/>
        <w:jc w:val="both"/>
        <w:rPr>
          <w:sz w:val="18"/>
          <w:szCs w:val="18"/>
        </w:rPr>
      </w:pPr>
    </w:p>
  </w:footnote>
  <w:footnote w:id="6">
    <w:p w14:paraId="5D45C688" w14:textId="06565744"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395E83C0" w14:textId="77777777" w:rsidR="00705461" w:rsidRPr="006D1D64" w:rsidRDefault="00705461" w:rsidP="006D1D64">
      <w:pPr>
        <w:pStyle w:val="Tekstprzypisudolnego"/>
        <w:jc w:val="both"/>
        <w:rPr>
          <w:sz w:val="18"/>
          <w:szCs w:val="18"/>
        </w:rPr>
      </w:pPr>
    </w:p>
  </w:footnote>
  <w:footnote w:id="7">
    <w:p w14:paraId="3F9A4844" w14:textId="489F868A" w:rsidR="00705461" w:rsidRDefault="00705461" w:rsidP="006D1D64">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 w:id="8">
    <w:p w14:paraId="7B9D2CE8" w14:textId="187E936B" w:rsidR="0003222D" w:rsidRDefault="0003222D">
      <w:pPr>
        <w:pStyle w:val="Tekstprzypisudolnego"/>
      </w:pPr>
      <w:r>
        <w:rPr>
          <w:rStyle w:val="Odwoanieprzypisudolnego"/>
        </w:rPr>
        <w:footnoteRef/>
      </w:r>
      <w:r>
        <w:t xml:space="preserve"> Zapis zostanie uzupełniony zgodnie z ofertą </w:t>
      </w:r>
      <w:r w:rsidR="00CE290A">
        <w:t>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0F1CA2">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33213639"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8A7E72E0"/>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01CC5A04"/>
    <w:lvl w:ilvl="0">
      <w:start w:val="1"/>
      <w:numFmt w:val="decimal"/>
      <w:lvlText w:val="%1."/>
      <w:lvlJc w:val="left"/>
      <w:pPr>
        <w:ind w:left="720" w:hanging="360"/>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88B85A0A"/>
    <w:lvl w:ilvl="0" w:tplc="CF0C8644">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9"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3"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5"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0"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1"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77C31BF"/>
    <w:multiLevelType w:val="hybridMultilevel"/>
    <w:tmpl w:val="466C1F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6" w15:restartNumberingAfterBreak="0">
    <w:nsid w:val="1B523E6E"/>
    <w:multiLevelType w:val="hybridMultilevel"/>
    <w:tmpl w:val="04B01BC0"/>
    <w:lvl w:ilvl="0" w:tplc="E00E1CD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3"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5"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7"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8"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1"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2"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3"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B62E5A"/>
    <w:multiLevelType w:val="hybridMultilevel"/>
    <w:tmpl w:val="CB68DFEE"/>
    <w:lvl w:ilvl="0" w:tplc="57A4B680">
      <w:start w:val="1"/>
      <w:numFmt w:val="decimal"/>
      <w:lvlText w:val="%1."/>
      <w:lvlJc w:val="left"/>
      <w:pPr>
        <w:tabs>
          <w:tab w:val="num" w:pos="360"/>
        </w:tabs>
        <w:ind w:left="360" w:hanging="360"/>
      </w:pPr>
      <w:rPr>
        <w:rFonts w:ascii="Times New Roman" w:hAnsi="Times New Roman" w:cs="Times New Roman" w:hint="default"/>
        <w:b w:val="0"/>
        <w:bCs w:val="0"/>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7" w15:restartNumberingAfterBreak="0">
    <w:nsid w:val="30BB2353"/>
    <w:multiLevelType w:val="hybridMultilevel"/>
    <w:tmpl w:val="BC8A941E"/>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8"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9"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0"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1"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2"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65" w15:restartNumberingAfterBreak="0">
    <w:nsid w:val="3C804431"/>
    <w:multiLevelType w:val="multilevel"/>
    <w:tmpl w:val="875E9056"/>
    <w:lvl w:ilvl="0">
      <w:start w:val="1"/>
      <w:numFmt w:val="decimal"/>
      <w:lvlText w:val="%1."/>
      <w:lvlJc w:val="left"/>
      <w:pPr>
        <w:ind w:left="720" w:hanging="360"/>
      </w:pPr>
      <w:rPr>
        <w:rFonts w:ascii="Times New Roman" w:eastAsia="Lucida Sans Unicode" w:hAnsi="Times New Roman"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7"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68"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0"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6"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7D4476A"/>
    <w:multiLevelType w:val="hybridMultilevel"/>
    <w:tmpl w:val="2522C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9"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1"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82"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ED743B1"/>
    <w:multiLevelType w:val="hybridMultilevel"/>
    <w:tmpl w:val="5B0658C6"/>
    <w:lvl w:ilvl="0" w:tplc="04150011">
      <w:start w:val="1"/>
      <w:numFmt w:val="decimal"/>
      <w:lvlText w:val="%1)"/>
      <w:lvlJc w:val="left"/>
      <w:pPr>
        <w:ind w:left="720" w:hanging="360"/>
      </w:pPr>
      <w:rPr>
        <w:rFonts w:hint="default"/>
        <w:b w:val="0"/>
        <w:bCs w:val="0"/>
        <w:strike w:val="0"/>
        <w:dstrike w:val="0"/>
        <w:color w:val="auto"/>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265677"/>
    <w:multiLevelType w:val="hybridMultilevel"/>
    <w:tmpl w:val="33B28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8"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9"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0"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AC7562D"/>
    <w:multiLevelType w:val="hybridMultilevel"/>
    <w:tmpl w:val="86A26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96"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97"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8"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2"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5"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7"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9"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0" w15:restartNumberingAfterBreak="0">
    <w:nsid w:val="694A18F9"/>
    <w:multiLevelType w:val="multilevel"/>
    <w:tmpl w:val="7DB2AB36"/>
    <w:lvl w:ilvl="0">
      <w:start w:val="1"/>
      <w:numFmt w:val="decimal"/>
      <w:lvlText w:val="%1."/>
      <w:lvlJc w:val="left"/>
      <w:pPr>
        <w:ind w:left="1004" w:hanging="360"/>
      </w:pPr>
      <w:rPr>
        <w:rFonts w:ascii="Times New Roman" w:hAnsi="Times New Roman" w:cs="Times New Roman" w:hint="default"/>
        <w:b w:val="0"/>
        <w:bCs/>
        <w:color w:val="auto"/>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1"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4"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8"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21"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2"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3" w15:restartNumberingAfterBreak="0">
    <w:nsid w:val="790E6873"/>
    <w:multiLevelType w:val="multilevel"/>
    <w:tmpl w:val="A8F41CCA"/>
    <w:styleLink w:val="WW8Num46"/>
    <w:lvl w:ilvl="0">
      <w:start w:val="4"/>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1"/>
        <w:w w:val="100"/>
        <w:position w:val="0"/>
        <w:sz w:val="24"/>
        <w:szCs w:val="24"/>
        <w:u w:val="none"/>
        <w:vertAlign w:val="baseline"/>
      </w:rPr>
    </w:lvl>
    <w:lvl w:ilvl="1">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1"/>
        <w:w w:val="100"/>
        <w:position w:val="0"/>
        <w:sz w:val="24"/>
        <w:szCs w:val="19"/>
        <w:u w:val="none"/>
        <w:vertAlign w:val="baseline"/>
      </w:rPr>
    </w:lvl>
    <w:lvl w:ilvl="2">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1"/>
        <w:w w:val="100"/>
        <w:position w:val="0"/>
        <w:sz w:val="24"/>
        <w:szCs w:val="19"/>
        <w:u w:val="none"/>
        <w:vertAlign w:val="baseline"/>
      </w:rPr>
    </w:lvl>
    <w:lvl w:ilvl="3">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1"/>
        <w:w w:val="100"/>
        <w:position w:val="0"/>
        <w:sz w:val="24"/>
        <w:szCs w:val="24"/>
        <w:u w:val="none"/>
        <w:vertAlign w:val="baseline"/>
      </w:rPr>
    </w:lvl>
    <w:lvl w:ilvl="4">
      <w:start w:val="1"/>
      <w:numFmt w:val="decimal"/>
      <w:lvlText w:val="%5)"/>
      <w:lvlJc w:val="left"/>
      <w:rPr>
        <w:rFonts w:ascii="Times New Roman" w:eastAsia="Arial" w:hAnsi="Times New Roman" w:cs="Times New Roman"/>
        <w:b w:val="0"/>
        <w:bCs w:val="0"/>
        <w:i w:val="0"/>
        <w:iCs w:val="0"/>
        <w:caps w:val="0"/>
        <w:smallCaps w:val="0"/>
        <w:strike w:val="0"/>
        <w:dstrike w:val="0"/>
        <w:color w:val="000000"/>
        <w:spacing w:val="1"/>
        <w:w w:val="100"/>
        <w:position w:val="0"/>
        <w:sz w:val="24"/>
        <w:szCs w:val="24"/>
        <w:u w:val="none"/>
        <w:vertAlign w:val="baseline"/>
      </w:rPr>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4"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25"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6"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7"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61"/>
  </w:num>
  <w:num w:numId="2" w16cid:durableId="20455946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40171">
    <w:abstractNumId w:val="29"/>
  </w:num>
  <w:num w:numId="4" w16cid:durableId="17092548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319288">
    <w:abstractNumId w:val="75"/>
  </w:num>
  <w:num w:numId="6" w16cid:durableId="477379766">
    <w:abstractNumId w:val="9"/>
  </w:num>
  <w:num w:numId="7" w16cid:durableId="1599823902">
    <w:abstractNumId w:val="14"/>
  </w:num>
  <w:num w:numId="8" w16cid:durableId="141316561">
    <w:abstractNumId w:val="96"/>
  </w:num>
  <w:num w:numId="9" w16cid:durableId="1559970133">
    <w:abstractNumId w:val="79"/>
  </w:num>
  <w:num w:numId="10" w16cid:durableId="6469787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469620">
    <w:abstractNumId w:val="6"/>
  </w:num>
  <w:num w:numId="12" w16cid:durableId="864564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3735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00435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1632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1878915">
    <w:abstractNumId w:val="103"/>
  </w:num>
  <w:num w:numId="17" w16cid:durableId="6100902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10158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5206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8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5902236">
    <w:abstractNumId w:val="121"/>
  </w:num>
  <w:num w:numId="22" w16cid:durableId="401682875">
    <w:abstractNumId w:val="122"/>
  </w:num>
  <w:num w:numId="23" w16cid:durableId="688874366">
    <w:abstractNumId w:val="97"/>
  </w:num>
  <w:num w:numId="24" w16cid:durableId="8804358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1610938">
    <w:abstractNumId w:val="26"/>
  </w:num>
  <w:num w:numId="26" w16cid:durableId="363289816">
    <w:abstractNumId w:val="58"/>
  </w:num>
  <w:num w:numId="27" w16cid:durableId="2060203131">
    <w:abstractNumId w:val="20"/>
  </w:num>
  <w:num w:numId="28" w16cid:durableId="575169773">
    <w:abstractNumId w:val="95"/>
  </w:num>
  <w:num w:numId="29" w16cid:durableId="942885458">
    <w:abstractNumId w:val="2"/>
    <w:lvlOverride w:ilvl="0">
      <w:startOverride w:val="1"/>
    </w:lvlOverride>
  </w:num>
  <w:num w:numId="30" w16cid:durableId="2096513334">
    <w:abstractNumId w:val="82"/>
  </w:num>
  <w:num w:numId="31" w16cid:durableId="2095974971">
    <w:abstractNumId w:val="21"/>
  </w:num>
  <w:num w:numId="32" w16cid:durableId="1342395424">
    <w:abstractNumId w:val="71"/>
  </w:num>
  <w:num w:numId="33" w16cid:durableId="843789786">
    <w:abstractNumId w:val="116"/>
  </w:num>
  <w:num w:numId="34" w16cid:durableId="1645819590">
    <w:abstractNumId w:val="90"/>
  </w:num>
  <w:num w:numId="35" w16cid:durableId="1794709851">
    <w:abstractNumId w:val="46"/>
  </w:num>
  <w:num w:numId="36" w16cid:durableId="249584664">
    <w:abstractNumId w:val="39"/>
  </w:num>
  <w:num w:numId="37" w16cid:durableId="385835462">
    <w:abstractNumId w:val="45"/>
  </w:num>
  <w:num w:numId="38" w16cid:durableId="1749040524">
    <w:abstractNumId w:val="107"/>
  </w:num>
  <w:num w:numId="39" w16cid:durableId="177933772">
    <w:abstractNumId w:val="94"/>
  </w:num>
  <w:num w:numId="40" w16cid:durableId="866605567">
    <w:abstractNumId w:val="17"/>
  </w:num>
  <w:num w:numId="41" w16cid:durableId="1145439531">
    <w:abstractNumId w:val="119"/>
  </w:num>
  <w:num w:numId="42" w16cid:durableId="514152156">
    <w:abstractNumId w:val="98"/>
  </w:num>
  <w:num w:numId="43" w16cid:durableId="388382259">
    <w:abstractNumId w:val="4"/>
  </w:num>
  <w:num w:numId="44" w16cid:durableId="1411923128">
    <w:abstractNumId w:val="1"/>
    <w:lvlOverride w:ilvl="0">
      <w:startOverride w:val="1"/>
    </w:lvlOverride>
  </w:num>
  <w:num w:numId="45" w16cid:durableId="878324352">
    <w:abstractNumId w:val="15"/>
  </w:num>
  <w:num w:numId="46" w16cid:durableId="475225751">
    <w:abstractNumId w:val="43"/>
  </w:num>
  <w:num w:numId="47" w16cid:durableId="105390166">
    <w:abstractNumId w:val="56"/>
  </w:num>
  <w:num w:numId="48" w16cid:durableId="1161122974">
    <w:abstractNumId w:val="112"/>
  </w:num>
  <w:num w:numId="49" w16cid:durableId="787119694">
    <w:abstractNumId w:val="111"/>
  </w:num>
  <w:num w:numId="50" w16cid:durableId="654801831">
    <w:abstractNumId w:val="118"/>
  </w:num>
  <w:num w:numId="51" w16cid:durableId="837884479">
    <w:abstractNumId w:val="36"/>
  </w:num>
  <w:num w:numId="52" w16cid:durableId="1346328680">
    <w:abstractNumId w:val="40"/>
  </w:num>
  <w:num w:numId="53" w16cid:durableId="1367947820">
    <w:abstractNumId w:val="49"/>
  </w:num>
  <w:num w:numId="54" w16cid:durableId="1942108407">
    <w:abstractNumId w:val="74"/>
  </w:num>
  <w:num w:numId="55" w16cid:durableId="557672513">
    <w:abstractNumId w:val="83"/>
  </w:num>
  <w:num w:numId="56" w16cid:durableId="1742831016">
    <w:abstractNumId w:val="76"/>
  </w:num>
  <w:num w:numId="57" w16cid:durableId="1566259739">
    <w:abstractNumId w:val="55"/>
  </w:num>
  <w:num w:numId="58" w16cid:durableId="1313363483">
    <w:abstractNumId w:val="127"/>
  </w:num>
  <w:num w:numId="59" w16cid:durableId="6937245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1368939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57446875">
    <w:abstractNumId w:val="100"/>
  </w:num>
  <w:num w:numId="62" w16cid:durableId="861671572">
    <w:abstractNumId w:val="12"/>
  </w:num>
  <w:num w:numId="63" w16cid:durableId="557252779">
    <w:abstractNumId w:val="125"/>
  </w:num>
  <w:num w:numId="64" w16cid:durableId="1380517468">
    <w:abstractNumId w:val="105"/>
  </w:num>
  <w:num w:numId="65" w16cid:durableId="797262587">
    <w:abstractNumId w:val="37"/>
  </w:num>
  <w:num w:numId="66" w16cid:durableId="623733858">
    <w:abstractNumId w:val="81"/>
  </w:num>
  <w:num w:numId="67" w16cid:durableId="513299157">
    <w:abstractNumId w:val="115"/>
  </w:num>
  <w:num w:numId="68" w16cid:durableId="1674530586">
    <w:abstractNumId w:val="31"/>
  </w:num>
  <w:num w:numId="69" w16cid:durableId="871267476">
    <w:abstractNumId w:val="85"/>
  </w:num>
  <w:num w:numId="70" w16cid:durableId="852954986">
    <w:abstractNumId w:val="99"/>
  </w:num>
  <w:num w:numId="71" w16cid:durableId="1936094215">
    <w:abstractNumId w:val="48"/>
  </w:num>
  <w:num w:numId="72" w16cid:durableId="817258699">
    <w:abstractNumId w:val="67"/>
  </w:num>
  <w:num w:numId="73" w16cid:durableId="2061006180">
    <w:abstractNumId w:val="28"/>
  </w:num>
  <w:num w:numId="74" w16cid:durableId="1662808400">
    <w:abstractNumId w:val="63"/>
  </w:num>
  <w:num w:numId="75" w16cid:durableId="1189490883">
    <w:abstractNumId w:val="117"/>
  </w:num>
  <w:num w:numId="76" w16cid:durableId="3666399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337557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97385046">
    <w:abstractNumId w:val="18"/>
    <w:lvlOverride w:ilvl="0">
      <w:startOverride w:val="1"/>
    </w:lvlOverride>
    <w:lvlOverride w:ilvl="1"/>
    <w:lvlOverride w:ilvl="2"/>
    <w:lvlOverride w:ilvl="3"/>
    <w:lvlOverride w:ilvl="4"/>
    <w:lvlOverride w:ilvl="5"/>
    <w:lvlOverride w:ilvl="6"/>
    <w:lvlOverride w:ilvl="7"/>
    <w:lvlOverride w:ilvl="8"/>
  </w:num>
  <w:num w:numId="79" w16cid:durableId="152334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408513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04324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706601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53954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99139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745819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629531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20286542">
    <w:abstractNumId w:val="32"/>
  </w:num>
  <w:num w:numId="88" w16cid:durableId="631639947">
    <w:abstractNumId w:val="86"/>
  </w:num>
  <w:num w:numId="89" w16cid:durableId="1711563509">
    <w:abstractNumId w:val="102"/>
  </w:num>
  <w:num w:numId="90" w16cid:durableId="1272319372">
    <w:abstractNumId w:val="93"/>
  </w:num>
  <w:num w:numId="91"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4427219">
    <w:abstractNumId w:val="72"/>
  </w:num>
  <w:num w:numId="93" w16cid:durableId="120223978">
    <w:abstractNumId w:val="62"/>
  </w:num>
  <w:num w:numId="94" w16cid:durableId="1912546069">
    <w:abstractNumId w:val="19"/>
  </w:num>
  <w:num w:numId="95" w16cid:durableId="55157368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75323150">
    <w:abstractNumId w:val="53"/>
  </w:num>
  <w:num w:numId="97" w16cid:durableId="680813552">
    <w:abstractNumId w:val="59"/>
  </w:num>
  <w:num w:numId="98" w16cid:durableId="709233696">
    <w:abstractNumId w:val="87"/>
  </w:num>
  <w:num w:numId="99" w16cid:durableId="251205143">
    <w:abstractNumId w:val="65"/>
  </w:num>
  <w:num w:numId="100" w16cid:durableId="2065907459">
    <w:abstractNumId w:val="77"/>
  </w:num>
  <w:num w:numId="101" w16cid:durableId="350375032">
    <w:abstractNumId w:val="91"/>
  </w:num>
  <w:num w:numId="102" w16cid:durableId="622427277">
    <w:abstractNumId w:val="84"/>
  </w:num>
  <w:num w:numId="103" w16cid:durableId="1942642097">
    <w:abstractNumId w:val="33"/>
  </w:num>
  <w:num w:numId="104" w16cid:durableId="13281702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30994000">
    <w:abstractNumId w:val="9"/>
  </w:num>
  <w:num w:numId="106" w16cid:durableId="13279977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49557702">
    <w:abstractNumId w:val="14"/>
  </w:num>
  <w:num w:numId="108" w16cid:durableId="1589802651">
    <w:abstractNumId w:val="96"/>
  </w:num>
  <w:num w:numId="109" w16cid:durableId="1774285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75139995">
    <w:abstractNumId w:val="123"/>
  </w:num>
  <w:num w:numId="111" w16cid:durableId="1562865435">
    <w:abstractNumId w:val="57"/>
  </w:num>
  <w:num w:numId="112" w16cid:durableId="477957486">
    <w:abstractNumId w:val="13"/>
  </w:num>
  <w:num w:numId="113" w16cid:durableId="20403541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1677B"/>
    <w:rsid w:val="00017BC6"/>
    <w:rsid w:val="00024D3B"/>
    <w:rsid w:val="00026C2B"/>
    <w:rsid w:val="00027D2A"/>
    <w:rsid w:val="0003222D"/>
    <w:rsid w:val="00035627"/>
    <w:rsid w:val="00044E2D"/>
    <w:rsid w:val="000521D3"/>
    <w:rsid w:val="00062E4C"/>
    <w:rsid w:val="000651B2"/>
    <w:rsid w:val="00075388"/>
    <w:rsid w:val="00075EB3"/>
    <w:rsid w:val="00076A51"/>
    <w:rsid w:val="00077EFD"/>
    <w:rsid w:val="0008084A"/>
    <w:rsid w:val="00086DB5"/>
    <w:rsid w:val="000907EA"/>
    <w:rsid w:val="00093F69"/>
    <w:rsid w:val="000A042B"/>
    <w:rsid w:val="000A2193"/>
    <w:rsid w:val="000C473D"/>
    <w:rsid w:val="000E05B1"/>
    <w:rsid w:val="000F1CA2"/>
    <w:rsid w:val="00102265"/>
    <w:rsid w:val="00104D1B"/>
    <w:rsid w:val="001058C8"/>
    <w:rsid w:val="00113357"/>
    <w:rsid w:val="00115578"/>
    <w:rsid w:val="001169D0"/>
    <w:rsid w:val="00144E4A"/>
    <w:rsid w:val="001548C8"/>
    <w:rsid w:val="00160198"/>
    <w:rsid w:val="00164177"/>
    <w:rsid w:val="001647FC"/>
    <w:rsid w:val="0018501F"/>
    <w:rsid w:val="00185F5B"/>
    <w:rsid w:val="00187612"/>
    <w:rsid w:val="001959D4"/>
    <w:rsid w:val="00196992"/>
    <w:rsid w:val="001A1A78"/>
    <w:rsid w:val="001A43EB"/>
    <w:rsid w:val="001C1DB3"/>
    <w:rsid w:val="001C3DCB"/>
    <w:rsid w:val="001C689A"/>
    <w:rsid w:val="001D0BCA"/>
    <w:rsid w:val="001D42BC"/>
    <w:rsid w:val="001D6033"/>
    <w:rsid w:val="001E027E"/>
    <w:rsid w:val="001E2CE6"/>
    <w:rsid w:val="001E484C"/>
    <w:rsid w:val="00212CBB"/>
    <w:rsid w:val="0021410A"/>
    <w:rsid w:val="00230891"/>
    <w:rsid w:val="0025337D"/>
    <w:rsid w:val="0026738B"/>
    <w:rsid w:val="002813B9"/>
    <w:rsid w:val="00284C08"/>
    <w:rsid w:val="00287953"/>
    <w:rsid w:val="00297384"/>
    <w:rsid w:val="002A7D17"/>
    <w:rsid w:val="002B2C09"/>
    <w:rsid w:val="002B3FC3"/>
    <w:rsid w:val="002C71B4"/>
    <w:rsid w:val="002E1D86"/>
    <w:rsid w:val="002E2970"/>
    <w:rsid w:val="002E2DD0"/>
    <w:rsid w:val="002F1421"/>
    <w:rsid w:val="002F5416"/>
    <w:rsid w:val="002F6FCF"/>
    <w:rsid w:val="002F75DD"/>
    <w:rsid w:val="00303BE1"/>
    <w:rsid w:val="00305595"/>
    <w:rsid w:val="003212CA"/>
    <w:rsid w:val="00322991"/>
    <w:rsid w:val="00325D4A"/>
    <w:rsid w:val="00330247"/>
    <w:rsid w:val="00334E25"/>
    <w:rsid w:val="00335A95"/>
    <w:rsid w:val="0034360D"/>
    <w:rsid w:val="00353CBA"/>
    <w:rsid w:val="0036530F"/>
    <w:rsid w:val="00366B1A"/>
    <w:rsid w:val="0037387D"/>
    <w:rsid w:val="003753CF"/>
    <w:rsid w:val="00376E31"/>
    <w:rsid w:val="0038201A"/>
    <w:rsid w:val="00382689"/>
    <w:rsid w:val="00382856"/>
    <w:rsid w:val="00385114"/>
    <w:rsid w:val="00390DF5"/>
    <w:rsid w:val="00394E6A"/>
    <w:rsid w:val="003A2794"/>
    <w:rsid w:val="003B1239"/>
    <w:rsid w:val="003B7C34"/>
    <w:rsid w:val="003C170B"/>
    <w:rsid w:val="003D262A"/>
    <w:rsid w:val="003D2662"/>
    <w:rsid w:val="003D49CE"/>
    <w:rsid w:val="003E221A"/>
    <w:rsid w:val="003E2AB3"/>
    <w:rsid w:val="003E46EE"/>
    <w:rsid w:val="003F499A"/>
    <w:rsid w:val="003F6809"/>
    <w:rsid w:val="003F6C18"/>
    <w:rsid w:val="004142D6"/>
    <w:rsid w:val="0042345E"/>
    <w:rsid w:val="00427D3F"/>
    <w:rsid w:val="004478C0"/>
    <w:rsid w:val="00450D35"/>
    <w:rsid w:val="0045101D"/>
    <w:rsid w:val="004511ED"/>
    <w:rsid w:val="00457328"/>
    <w:rsid w:val="00473AAC"/>
    <w:rsid w:val="00475834"/>
    <w:rsid w:val="00476E58"/>
    <w:rsid w:val="00477F00"/>
    <w:rsid w:val="00485770"/>
    <w:rsid w:val="00492589"/>
    <w:rsid w:val="0049316C"/>
    <w:rsid w:val="00495EE7"/>
    <w:rsid w:val="004A4075"/>
    <w:rsid w:val="004B0AC7"/>
    <w:rsid w:val="004B4E30"/>
    <w:rsid w:val="004C7E20"/>
    <w:rsid w:val="004D2368"/>
    <w:rsid w:val="004D795D"/>
    <w:rsid w:val="004E7F94"/>
    <w:rsid w:val="004F19FA"/>
    <w:rsid w:val="004F3F36"/>
    <w:rsid w:val="00502F3C"/>
    <w:rsid w:val="00505BC0"/>
    <w:rsid w:val="00510E84"/>
    <w:rsid w:val="005221E1"/>
    <w:rsid w:val="00541B92"/>
    <w:rsid w:val="00545EE5"/>
    <w:rsid w:val="00553004"/>
    <w:rsid w:val="00566EC5"/>
    <w:rsid w:val="005676B4"/>
    <w:rsid w:val="00572A6C"/>
    <w:rsid w:val="005907CD"/>
    <w:rsid w:val="00594CA5"/>
    <w:rsid w:val="005A7D72"/>
    <w:rsid w:val="005C4278"/>
    <w:rsid w:val="005C6845"/>
    <w:rsid w:val="005C6B3C"/>
    <w:rsid w:val="005C6C2A"/>
    <w:rsid w:val="005D4E64"/>
    <w:rsid w:val="005E0C71"/>
    <w:rsid w:val="005F4349"/>
    <w:rsid w:val="005F5246"/>
    <w:rsid w:val="005F7BC0"/>
    <w:rsid w:val="00606F1C"/>
    <w:rsid w:val="006111D4"/>
    <w:rsid w:val="00611828"/>
    <w:rsid w:val="006123F6"/>
    <w:rsid w:val="00613437"/>
    <w:rsid w:val="00614C33"/>
    <w:rsid w:val="006170EF"/>
    <w:rsid w:val="0061774E"/>
    <w:rsid w:val="006346CC"/>
    <w:rsid w:val="0064600C"/>
    <w:rsid w:val="00666493"/>
    <w:rsid w:val="00666567"/>
    <w:rsid w:val="006668E0"/>
    <w:rsid w:val="0067029A"/>
    <w:rsid w:val="00673CB9"/>
    <w:rsid w:val="0068357F"/>
    <w:rsid w:val="00695247"/>
    <w:rsid w:val="006A016F"/>
    <w:rsid w:val="006A5C7B"/>
    <w:rsid w:val="006B5D1F"/>
    <w:rsid w:val="006C3870"/>
    <w:rsid w:val="006C55A6"/>
    <w:rsid w:val="006D04B2"/>
    <w:rsid w:val="006D1563"/>
    <w:rsid w:val="006D1D64"/>
    <w:rsid w:val="006D2E8E"/>
    <w:rsid w:val="006D430C"/>
    <w:rsid w:val="006D7C47"/>
    <w:rsid w:val="006E09E8"/>
    <w:rsid w:val="006E30EF"/>
    <w:rsid w:val="006E3AE6"/>
    <w:rsid w:val="006E6482"/>
    <w:rsid w:val="006F064F"/>
    <w:rsid w:val="006F1C4C"/>
    <w:rsid w:val="00700DBE"/>
    <w:rsid w:val="00701B2C"/>
    <w:rsid w:val="00705461"/>
    <w:rsid w:val="00715167"/>
    <w:rsid w:val="00716F7F"/>
    <w:rsid w:val="00721147"/>
    <w:rsid w:val="00721DBB"/>
    <w:rsid w:val="00721FE1"/>
    <w:rsid w:val="0072288E"/>
    <w:rsid w:val="00723D1C"/>
    <w:rsid w:val="00731A82"/>
    <w:rsid w:val="007430FA"/>
    <w:rsid w:val="007443C0"/>
    <w:rsid w:val="0075483D"/>
    <w:rsid w:val="007831B5"/>
    <w:rsid w:val="007A008C"/>
    <w:rsid w:val="007A72D6"/>
    <w:rsid w:val="007C64FA"/>
    <w:rsid w:val="007D57BF"/>
    <w:rsid w:val="007D60F9"/>
    <w:rsid w:val="007E2A31"/>
    <w:rsid w:val="007E462F"/>
    <w:rsid w:val="007F062F"/>
    <w:rsid w:val="008016A3"/>
    <w:rsid w:val="00807476"/>
    <w:rsid w:val="008264D7"/>
    <w:rsid w:val="00826C87"/>
    <w:rsid w:val="0083177B"/>
    <w:rsid w:val="00833A15"/>
    <w:rsid w:val="00833EDF"/>
    <w:rsid w:val="0083483C"/>
    <w:rsid w:val="00841924"/>
    <w:rsid w:val="00845882"/>
    <w:rsid w:val="00854E8E"/>
    <w:rsid w:val="0086127C"/>
    <w:rsid w:val="00863429"/>
    <w:rsid w:val="00864BAE"/>
    <w:rsid w:val="0086624D"/>
    <w:rsid w:val="008706A7"/>
    <w:rsid w:val="00881D97"/>
    <w:rsid w:val="00887004"/>
    <w:rsid w:val="00892E29"/>
    <w:rsid w:val="008B025C"/>
    <w:rsid w:val="008B677B"/>
    <w:rsid w:val="008B6EBC"/>
    <w:rsid w:val="008B726A"/>
    <w:rsid w:val="008C1DCC"/>
    <w:rsid w:val="008D3EBB"/>
    <w:rsid w:val="008E4F4F"/>
    <w:rsid w:val="008F0E5C"/>
    <w:rsid w:val="008F36A9"/>
    <w:rsid w:val="008F7B45"/>
    <w:rsid w:val="00900771"/>
    <w:rsid w:val="00913ACD"/>
    <w:rsid w:val="00926549"/>
    <w:rsid w:val="00935005"/>
    <w:rsid w:val="0093585A"/>
    <w:rsid w:val="00936023"/>
    <w:rsid w:val="009533C4"/>
    <w:rsid w:val="009606AF"/>
    <w:rsid w:val="00961CD2"/>
    <w:rsid w:val="00982C7E"/>
    <w:rsid w:val="0099077B"/>
    <w:rsid w:val="009A08A8"/>
    <w:rsid w:val="009A29AD"/>
    <w:rsid w:val="009D1FB5"/>
    <w:rsid w:val="009D28EE"/>
    <w:rsid w:val="009D3574"/>
    <w:rsid w:val="009F00BE"/>
    <w:rsid w:val="009F2A68"/>
    <w:rsid w:val="00A001E0"/>
    <w:rsid w:val="00A0158E"/>
    <w:rsid w:val="00A02A63"/>
    <w:rsid w:val="00A02A9B"/>
    <w:rsid w:val="00A115D7"/>
    <w:rsid w:val="00A12451"/>
    <w:rsid w:val="00A14CE9"/>
    <w:rsid w:val="00A15F26"/>
    <w:rsid w:val="00A21293"/>
    <w:rsid w:val="00A239D5"/>
    <w:rsid w:val="00A27BB8"/>
    <w:rsid w:val="00A32705"/>
    <w:rsid w:val="00A40074"/>
    <w:rsid w:val="00A41501"/>
    <w:rsid w:val="00A5673E"/>
    <w:rsid w:val="00A60A6C"/>
    <w:rsid w:val="00A630E8"/>
    <w:rsid w:val="00A73E4D"/>
    <w:rsid w:val="00A746CF"/>
    <w:rsid w:val="00A909BC"/>
    <w:rsid w:val="00A926BD"/>
    <w:rsid w:val="00A96002"/>
    <w:rsid w:val="00A977C7"/>
    <w:rsid w:val="00AB5C5F"/>
    <w:rsid w:val="00AB650D"/>
    <w:rsid w:val="00AD0649"/>
    <w:rsid w:val="00AD19BB"/>
    <w:rsid w:val="00AE0709"/>
    <w:rsid w:val="00AE2CE0"/>
    <w:rsid w:val="00AE3EDB"/>
    <w:rsid w:val="00AE4F44"/>
    <w:rsid w:val="00AF05FD"/>
    <w:rsid w:val="00AF1AE0"/>
    <w:rsid w:val="00AF2279"/>
    <w:rsid w:val="00B04691"/>
    <w:rsid w:val="00B16CAF"/>
    <w:rsid w:val="00B1703F"/>
    <w:rsid w:val="00B202E7"/>
    <w:rsid w:val="00B40398"/>
    <w:rsid w:val="00B508F4"/>
    <w:rsid w:val="00B527FA"/>
    <w:rsid w:val="00B632BB"/>
    <w:rsid w:val="00B75DCC"/>
    <w:rsid w:val="00B86B85"/>
    <w:rsid w:val="00B9271B"/>
    <w:rsid w:val="00BA2D9A"/>
    <w:rsid w:val="00BC43FD"/>
    <w:rsid w:val="00BE1053"/>
    <w:rsid w:val="00BF1AF5"/>
    <w:rsid w:val="00BF328C"/>
    <w:rsid w:val="00C04B7B"/>
    <w:rsid w:val="00C05F4A"/>
    <w:rsid w:val="00C074E3"/>
    <w:rsid w:val="00C07A23"/>
    <w:rsid w:val="00C1724A"/>
    <w:rsid w:val="00C25332"/>
    <w:rsid w:val="00C25E92"/>
    <w:rsid w:val="00C30D72"/>
    <w:rsid w:val="00C402CC"/>
    <w:rsid w:val="00C52D78"/>
    <w:rsid w:val="00C55F8D"/>
    <w:rsid w:val="00C6182A"/>
    <w:rsid w:val="00C67FA2"/>
    <w:rsid w:val="00C80319"/>
    <w:rsid w:val="00C949FC"/>
    <w:rsid w:val="00C95476"/>
    <w:rsid w:val="00C9624B"/>
    <w:rsid w:val="00CA17B0"/>
    <w:rsid w:val="00CA703F"/>
    <w:rsid w:val="00CB3C84"/>
    <w:rsid w:val="00CC06D2"/>
    <w:rsid w:val="00CC2AD8"/>
    <w:rsid w:val="00CD17CF"/>
    <w:rsid w:val="00CD400D"/>
    <w:rsid w:val="00CE260D"/>
    <w:rsid w:val="00CE290A"/>
    <w:rsid w:val="00CE7225"/>
    <w:rsid w:val="00CF0BA1"/>
    <w:rsid w:val="00D10180"/>
    <w:rsid w:val="00D105EB"/>
    <w:rsid w:val="00D300E9"/>
    <w:rsid w:val="00D32937"/>
    <w:rsid w:val="00D41CB1"/>
    <w:rsid w:val="00D424FF"/>
    <w:rsid w:val="00D6355E"/>
    <w:rsid w:val="00D63876"/>
    <w:rsid w:val="00D65A4A"/>
    <w:rsid w:val="00D65CC6"/>
    <w:rsid w:val="00D713D0"/>
    <w:rsid w:val="00D87C0A"/>
    <w:rsid w:val="00D9295B"/>
    <w:rsid w:val="00D96ADA"/>
    <w:rsid w:val="00DB2B53"/>
    <w:rsid w:val="00DD2A56"/>
    <w:rsid w:val="00DD3974"/>
    <w:rsid w:val="00DD7377"/>
    <w:rsid w:val="00DE5AC9"/>
    <w:rsid w:val="00DF2BB7"/>
    <w:rsid w:val="00E05641"/>
    <w:rsid w:val="00E21B43"/>
    <w:rsid w:val="00E22BC1"/>
    <w:rsid w:val="00E23A34"/>
    <w:rsid w:val="00E31685"/>
    <w:rsid w:val="00E41B03"/>
    <w:rsid w:val="00E6505F"/>
    <w:rsid w:val="00E65763"/>
    <w:rsid w:val="00E74E0A"/>
    <w:rsid w:val="00E772E4"/>
    <w:rsid w:val="00E87386"/>
    <w:rsid w:val="00E947E9"/>
    <w:rsid w:val="00EB2DD4"/>
    <w:rsid w:val="00EC3CA8"/>
    <w:rsid w:val="00EC48AD"/>
    <w:rsid w:val="00EE3292"/>
    <w:rsid w:val="00EE3BF1"/>
    <w:rsid w:val="00EF2C1C"/>
    <w:rsid w:val="00EF59AC"/>
    <w:rsid w:val="00F006C8"/>
    <w:rsid w:val="00F00CBB"/>
    <w:rsid w:val="00F16D1A"/>
    <w:rsid w:val="00F17E5F"/>
    <w:rsid w:val="00F23F52"/>
    <w:rsid w:val="00F2644E"/>
    <w:rsid w:val="00F31F03"/>
    <w:rsid w:val="00F31FF5"/>
    <w:rsid w:val="00F32442"/>
    <w:rsid w:val="00F345D8"/>
    <w:rsid w:val="00F35850"/>
    <w:rsid w:val="00F365B8"/>
    <w:rsid w:val="00F42239"/>
    <w:rsid w:val="00F52CF9"/>
    <w:rsid w:val="00F57824"/>
    <w:rsid w:val="00F70D5B"/>
    <w:rsid w:val="00F84D63"/>
    <w:rsid w:val="00F853D6"/>
    <w:rsid w:val="00F92113"/>
    <w:rsid w:val="00F9338A"/>
    <w:rsid w:val="00F96B68"/>
    <w:rsid w:val="00FA7F82"/>
    <w:rsid w:val="00FB040D"/>
    <w:rsid w:val="00FB6230"/>
    <w:rsid w:val="00FB7A39"/>
    <w:rsid w:val="00FC043D"/>
    <w:rsid w:val="00FC0DF6"/>
    <w:rsid w:val="00FC47BD"/>
    <w:rsid w:val="00FC4EF1"/>
    <w:rsid w:val="00FC6E63"/>
    <w:rsid w:val="00FD6E97"/>
    <w:rsid w:val="00FF7827"/>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6">
    <w:name w:val="WW8Num46"/>
    <w:basedOn w:val="Bezlisty"/>
    <w:rsid w:val="00EF2C1C"/>
    <w:pPr>
      <w:numPr>
        <w:numId w:val="110"/>
      </w:numPr>
    </w:pPr>
  </w:style>
  <w:style w:type="character" w:styleId="Odwoanieprzypisukocowego">
    <w:name w:val="endnote reference"/>
    <w:basedOn w:val="Domylnaczcionkaakapitu"/>
    <w:uiPriority w:val="99"/>
    <w:semiHidden/>
    <w:unhideWhenUsed/>
    <w:rsid w:val="00230891"/>
    <w:rPr>
      <w:vertAlign w:val="superscript"/>
    </w:r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961CD2"/>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94980763">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2971383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61359113">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19801013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5690591">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79034484">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6018840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1976674">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48645815">
      <w:bodyDiv w:val="1"/>
      <w:marLeft w:val="0"/>
      <w:marRight w:val="0"/>
      <w:marTop w:val="0"/>
      <w:marBottom w:val="0"/>
      <w:divBdr>
        <w:top w:val="none" w:sz="0" w:space="0" w:color="auto"/>
        <w:left w:val="none" w:sz="0" w:space="0" w:color="auto"/>
        <w:bottom w:val="none" w:sz="0" w:space="0" w:color="auto"/>
        <w:right w:val="none" w:sz="0" w:space="0" w:color="auto"/>
      </w:divBdr>
    </w:div>
    <w:div w:id="1771008155">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41323308">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tg4" TargetMode="External"/><Relationship Id="rId21" Type="http://schemas.openxmlformats.org/officeDocument/2006/relationships/hyperlink" Target="https://sip.legalis.pl/document-view.seam?documentId=mfrxilrtg4ytimjwheytkltqmfyc4njqhe3tcnjzha" TargetMode="External"/><Relationship Id="rId42" Type="http://schemas.openxmlformats.org/officeDocument/2006/relationships/hyperlink" Target="https://sip.legalis.pl/document-view.seam?documentId=mfrxilrtg4ytmobxgiydeltqmfyc4nrrge2tonjtgu" TargetMode="External"/><Relationship Id="rId47" Type="http://schemas.openxmlformats.org/officeDocument/2006/relationships/hyperlink" Target="https://platformazakupowa.pl/transakcja/706534" TargetMode="External"/><Relationship Id="rId63" Type="http://schemas.openxmlformats.org/officeDocument/2006/relationships/hyperlink" Target="http://platformazakupowa.pl" TargetMode="External"/><Relationship Id="rId68" Type="http://schemas.openxmlformats.org/officeDocument/2006/relationships/hyperlink" Target="https://sip.legalis.pl/document-view.seam?documentId=mfrxilrtg4ytoobrgm3da"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sge2tkmzwgy4dsltqmfyc4mrqgq3tgobtga" TargetMode="External"/><Relationship Id="rId11" Type="http://schemas.openxmlformats.org/officeDocument/2006/relationships/hyperlink" Target="https://platformazakupowa.pl/transakcja/706534" TargetMode="External"/><Relationship Id="rId24" Type="http://schemas.openxmlformats.org/officeDocument/2006/relationships/hyperlink" Target="https://sip.legalis.pl/document-view.seam?documentId=mfrxilrsge2tkmzwgy4ds"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kojvg42dmltqmfyc4njxgu4dcmbqg4" TargetMode="External"/><Relationship Id="rId45" Type="http://schemas.openxmlformats.org/officeDocument/2006/relationships/hyperlink" Target="https://sip.legalis.pl/document-view.seam?documentId=mfrxilrtg4ytonbxheydeltqmfyc4nrtgiztmnzyge" TargetMode="External"/><Relationship Id="rId53" Type="http://schemas.openxmlformats.org/officeDocument/2006/relationships/hyperlink" Target="https://drive.google.com/file/d/1Kd1DttbBeiNWt4q4slS4t76lZVKPbkyD/view"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mailto:iodo@dietl.krakow.pl" TargetMode="Externa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onbxheyde" TargetMode="External"/><Relationship Id="rId35" Type="http://schemas.openxmlformats.org/officeDocument/2006/relationships/hyperlink" Target="https://sip.legalis.pl/document-view.seam?documentId=mfrxilrtg4ytomzxgmydoltqmfyc4nrsha3dmmzsgy" TargetMode="External"/><Relationship Id="rId43" Type="http://schemas.openxmlformats.org/officeDocument/2006/relationships/hyperlink" Target="https://sip.legalis.pl/document-view.seam?documentId=mfrxilrxgazdgmjrhazc44dboaxdcmjwgm2tgmjr" TargetMode="External"/><Relationship Id="rId48" Type="http://schemas.openxmlformats.org/officeDocument/2006/relationships/hyperlink" Target="mailto:&#8211;zaopatrzenie@dietl.krakow.pl" TargetMode="External"/><Relationship Id="rId56" Type="http://schemas.openxmlformats.org/officeDocument/2006/relationships/hyperlink" Target="https://platformazakupowa.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mailto:faktury@dietl.krakow.pl" TargetMode="External"/><Relationship Id="rId8" Type="http://schemas.openxmlformats.org/officeDocument/2006/relationships/footer" Target="footer1.xml"/><Relationship Id="rId51" Type="http://schemas.openxmlformats.org/officeDocument/2006/relationships/hyperlink" Target="https://platformazakupowa.pl/strona/1-regulami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s://ezamowienia.gov.pl/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sip.legalis.pl/document-view.seam?documentId=mfrxilrtg4ytmobxgiydcltqmfyc4nrrge2tmobzgu"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platformazakupowa.pl/transakcja/706534" TargetMode="External"/><Relationship Id="rId70" Type="http://schemas.openxmlformats.org/officeDocument/2006/relationships/hyperlink" Target="mailto:blok.operacyjny@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mailto:-zp@dietl.krakow.pl" TargetMode="External"/><Relationship Id="rId57" Type="http://schemas.openxmlformats.org/officeDocument/2006/relationships/hyperlink" Target="https://www.nccert.pl/" TargetMode="External"/><Relationship Id="rId10" Type="http://schemas.openxmlformats.org/officeDocument/2006/relationships/footer" Target="footer2.xm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s://sip.legalis.pl/document-view.seam?documentId=mfrxilrshaydomrqgiydoltqmfyc4mrxgiydimbyhe"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mailto:sekretariat@dietl.krakow.pl"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tg4ytkojvg42dmltqmfyc4njxgu4dcmbxge" TargetMode="External"/><Relationship Id="rId34" Type="http://schemas.openxmlformats.org/officeDocument/2006/relationships/hyperlink" Target="https://sip.legalis.pl/document-view.seam?documentId=mfrxilrtg4ytomzug44toltqmfyc4nrsg44donbsgi" TargetMode="External"/><Relationship Id="rId50" Type="http://schemas.openxmlformats.org/officeDocument/2006/relationships/hyperlink" Target="https://sip.legalis.pl/document-view.seam?documentId=mfrxilrtg4ytkobvgm4ti" TargetMode="External"/><Relationship Id="rId55" Type="http://schemas.openxmlformats.org/officeDocument/2006/relationships/hyperlink" Target="https://platformazakupowa.pl/strona/45-instrukcj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16417</Words>
  <Characters>98506</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4</cp:revision>
  <cp:lastPrinted>2022-12-22T10:03:00Z</cp:lastPrinted>
  <dcterms:created xsi:type="dcterms:W3CDTF">2022-12-22T09:57:00Z</dcterms:created>
  <dcterms:modified xsi:type="dcterms:W3CDTF">2022-12-22T10:28:00Z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