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5"/>
        <w:ind w:left="8916" w:right="0" w:firstLine="0"/>
        <w:jc w:val="center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t>Załącznik</w:t>
      </w:r>
      <w:r>
        <w:rPr>
          <w:rFonts w:ascii="Times New Roman" w:hAnsi="Times New Roman"/>
          <w:b/>
          <w:i/>
          <w:spacing w:val="-5"/>
          <w:sz w:val="22"/>
        </w:rPr>
        <w:t> </w:t>
      </w:r>
      <w:r>
        <w:rPr>
          <w:rFonts w:ascii="Times New Roman" w:hAnsi="Times New Roman"/>
          <w:b/>
          <w:i/>
          <w:sz w:val="22"/>
        </w:rPr>
        <w:t>nr</w:t>
      </w:r>
      <w:r>
        <w:rPr>
          <w:rFonts w:ascii="Times New Roman" w:hAnsi="Times New Roman"/>
          <w:b/>
          <w:i/>
          <w:spacing w:val="-4"/>
          <w:sz w:val="22"/>
        </w:rPr>
        <w:t> </w:t>
      </w:r>
      <w:r>
        <w:rPr>
          <w:rFonts w:ascii="Times New Roman" w:hAnsi="Times New Roman"/>
          <w:b/>
          <w:i/>
          <w:spacing w:val="-5"/>
          <w:sz w:val="22"/>
        </w:rPr>
        <w:t>1.2</w:t>
      </w:r>
    </w:p>
    <w:p>
      <w:pPr>
        <w:pStyle w:val="Title"/>
        <w:spacing w:before="2"/>
      </w:pPr>
      <w:r>
        <w:rPr/>
        <w:t>Zadanie</w:t>
      </w:r>
      <w:r>
        <w:rPr>
          <w:spacing w:val="-4"/>
        </w:rPr>
        <w:t> </w:t>
      </w:r>
      <w:r>
        <w:rPr/>
        <w:t>nr</w:t>
      </w:r>
      <w:r>
        <w:rPr>
          <w:spacing w:val="-4"/>
        </w:rPr>
        <w:t> </w:t>
      </w:r>
      <w:r>
        <w:rPr>
          <w:spacing w:val="-10"/>
        </w:rPr>
        <w:t>1</w:t>
      </w:r>
    </w:p>
    <w:p>
      <w:pPr>
        <w:pStyle w:val="Title"/>
        <w:ind w:right="2"/>
      </w:pPr>
      <w:r>
        <w:rPr/>
        <w:t>OPIS</w:t>
      </w:r>
      <w:r>
        <w:rPr>
          <w:spacing w:val="-7"/>
        </w:rPr>
        <w:t> </w:t>
      </w:r>
      <w:r>
        <w:rPr/>
        <w:t>PRZEDMIOTU</w:t>
      </w:r>
      <w:r>
        <w:rPr>
          <w:spacing w:val="-6"/>
        </w:rPr>
        <w:t> </w:t>
      </w:r>
      <w:r>
        <w:rPr>
          <w:spacing w:val="-2"/>
        </w:rPr>
        <w:t>ZAMÓWIENIA</w:t>
      </w:r>
    </w:p>
    <w:p>
      <w:pPr>
        <w:pStyle w:val="BodyText"/>
      </w:pPr>
      <w:r>
        <w:rPr/>
        <w:t>Specyfikacja przedmiotowa Tomograf</w:t>
      </w:r>
      <w:r>
        <w:rPr>
          <w:spacing w:val="-13"/>
        </w:rPr>
        <w:t> </w:t>
      </w:r>
      <w:r>
        <w:rPr/>
        <w:t>komputerowy-</w:t>
      </w:r>
      <w:r>
        <w:rPr>
          <w:spacing w:val="-11"/>
        </w:rPr>
        <w:t> </w:t>
      </w:r>
      <w:r>
        <w:rPr/>
        <w:t>1</w:t>
      </w:r>
      <w:r>
        <w:rPr>
          <w:spacing w:val="-13"/>
        </w:rPr>
        <w:t> </w:t>
      </w:r>
      <w:r>
        <w:rPr/>
        <w:t>kpl.</w:t>
      </w:r>
    </w:p>
    <w:tbl>
      <w:tblPr>
        <w:tblW w:w="0" w:type="auto"/>
        <w:jc w:val="left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4879"/>
        <w:gridCol w:w="1795"/>
        <w:gridCol w:w="1284"/>
        <w:gridCol w:w="1949"/>
      </w:tblGrid>
      <w:tr>
        <w:trPr>
          <w:trHeight w:val="137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4879" w:type="dxa"/>
            <w:shd w:val="clear" w:color="auto" w:fill="E3E3E3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Wymagania</w:t>
            </w:r>
            <w:r>
              <w:rPr>
                <w:rFonts w:ascii="Arial"/>
                <w:b/>
                <w:spacing w:val="3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minimalne</w:t>
            </w:r>
          </w:p>
        </w:tc>
        <w:tc>
          <w:tcPr>
            <w:tcW w:w="1795" w:type="dxa"/>
            <w:shd w:val="clear" w:color="auto" w:fill="E3E3E3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386" w:right="372" w:firstLine="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Parametr wymagany</w:t>
            </w:r>
          </w:p>
        </w:tc>
        <w:tc>
          <w:tcPr>
            <w:tcW w:w="1284" w:type="dxa"/>
            <w:shd w:val="clear" w:color="auto" w:fill="E3E3E3"/>
          </w:tcPr>
          <w:p>
            <w:pPr>
              <w:pStyle w:val="TableParagraph"/>
              <w:ind w:left="70" w:right="58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Opis </w:t>
            </w:r>
            <w:r>
              <w:rPr>
                <w:rFonts w:ascii="Arial" w:hAnsi="Arial"/>
                <w:b/>
                <w:spacing w:val="-2"/>
                <w:sz w:val="20"/>
              </w:rPr>
              <w:t>dokonany przez Wykonawcę</w:t>
            </w:r>
          </w:p>
          <w:p>
            <w:pPr>
              <w:pStyle w:val="TableParagraph"/>
              <w:spacing w:line="230" w:lineRule="exact"/>
              <w:ind w:left="142" w:right="130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- Wartość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Arial" w:hAnsi="Arial"/>
                <w:b/>
                <w:spacing w:val="-2"/>
                <w:sz w:val="20"/>
              </w:rPr>
              <w:t>oferowana</w:t>
            </w:r>
          </w:p>
        </w:tc>
        <w:tc>
          <w:tcPr>
            <w:tcW w:w="1949" w:type="dxa"/>
            <w:shd w:val="clear" w:color="auto" w:fill="E3E3E3"/>
          </w:tcPr>
          <w:p>
            <w:pPr>
              <w:pStyle w:val="TableParagraph"/>
              <w:spacing w:before="114"/>
              <w:ind w:left="151" w:right="140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Punktacja za </w:t>
            </w:r>
            <w:r>
              <w:rPr>
                <w:rFonts w:ascii="Arial" w:hAnsi="Arial"/>
                <w:b/>
                <w:spacing w:val="-2"/>
                <w:sz w:val="20"/>
              </w:rPr>
              <w:t>podkryteria podlegające </w:t>
            </w:r>
            <w:r>
              <w:rPr>
                <w:rFonts w:ascii="Arial" w:hAnsi="Arial"/>
                <w:b/>
                <w:sz w:val="20"/>
              </w:rPr>
              <w:t>ocenie w kryterium</w:t>
            </w:r>
            <w:r>
              <w:rPr>
                <w:rFonts w:ascii="Arial" w:hAnsi="Arial"/>
                <w:b/>
                <w:spacing w:val="-1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jakości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I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PARAMETRY</w:t>
            </w:r>
            <w:r>
              <w:rPr>
                <w:rFonts w:ascii="Arial" w:hAnsi="Arial"/>
                <w:b/>
                <w:spacing w:val="-14"/>
                <w:sz w:val="20"/>
              </w:rPr>
              <w:t> </w:t>
            </w:r>
            <w:r>
              <w:rPr>
                <w:rFonts w:ascii="Arial" w:hAnsi="Arial"/>
                <w:b/>
                <w:spacing w:val="-2"/>
                <w:sz w:val="20"/>
              </w:rPr>
              <w:t>OGÓLNE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Urz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dzenie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wszystkie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elementy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składowe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 fabrycznie nowe, rok produkcji 2025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Tomograf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komputerowy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posiadaj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detektor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64 </w:t>
            </w:r>
            <w:r>
              <w:rPr>
                <w:spacing w:val="-2"/>
                <w:sz w:val="20"/>
              </w:rPr>
              <w:t>rz</w:t>
            </w:r>
            <w:r>
              <w:rPr>
                <w:rFonts w:ascii="Microsoft Sans Serif" w:hAnsi="Microsoft Sans Serif"/>
                <w:spacing w:val="-2"/>
                <w:sz w:val="20"/>
              </w:rPr>
              <w:t>ę</w:t>
            </w:r>
            <w:r>
              <w:rPr>
                <w:spacing w:val="-2"/>
                <w:sz w:val="20"/>
              </w:rPr>
              <w:t>dowy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114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Kamera na zawieszeniu sufitowym pozwalaj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ca na automatyczn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detekcj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anatomicznych punktów orientacyjnych,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ca min. centrowania pacjenta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izocentrum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gantry,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wyznaczanie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zakresu</w:t>
            </w:r>
          </w:p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topogramu.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hanging="1"/>
              <w:rPr>
                <w:sz w:val="20"/>
              </w:rPr>
            </w:pPr>
            <w:r>
              <w:rPr>
                <w:sz w:val="20"/>
              </w:rPr>
              <w:t>Tablet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umieszczony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gantry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 potencjalnej kolizji pacjenta z gantry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30" w:lineRule="exact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pkt Nie – 0 pkt</w:t>
            </w: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Zmiana zakresu zaproponowanego przez system długo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topogramu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bezpo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tabletu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gantry </w:t>
            </w:r>
            <w:r>
              <w:rPr>
                <w:spacing w:val="-2"/>
                <w:sz w:val="20"/>
              </w:rPr>
              <w:t>tomografu</w:t>
            </w:r>
          </w:p>
        </w:tc>
        <w:tc>
          <w:tcPr>
            <w:tcW w:w="1795" w:type="dxa"/>
          </w:tcPr>
          <w:p>
            <w:pPr>
              <w:pStyle w:val="TableParagraph"/>
              <w:spacing w:before="230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pkt Nie – 0 pkt</w:t>
            </w:r>
          </w:p>
        </w:tc>
      </w:tr>
      <w:tr>
        <w:trPr>
          <w:trHeight w:val="457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nienakładaj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warstw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uzyskiwanych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 jednym obrocie lampy dla jednej energii.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64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Pokrycie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anatomiczne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detektora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osi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[mm]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(w przypadku dwóch detektorów poda</w:t>
            </w:r>
            <w:r>
              <w:rPr>
                <w:rFonts w:ascii="Microsoft Sans Serif" w:hAnsi="Microsoft Sans Serif"/>
                <w:sz w:val="20"/>
              </w:rPr>
              <w:t>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sum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ich </w:t>
            </w:r>
            <w:r>
              <w:rPr>
                <w:spacing w:val="-2"/>
                <w:sz w:val="20"/>
              </w:rPr>
              <w:t>szeroko</w:t>
            </w:r>
            <w:r>
              <w:rPr>
                <w:rFonts w:ascii="Microsoft Sans Serif" w:hAnsi="Microsoft Sans Serif"/>
                <w:spacing w:val="-2"/>
                <w:sz w:val="20"/>
              </w:rPr>
              <w:t>ś</w:t>
            </w:r>
            <w:r>
              <w:rPr>
                <w:spacing w:val="-2"/>
                <w:sz w:val="20"/>
              </w:rPr>
              <w:t>ci)</w:t>
            </w:r>
          </w:p>
        </w:tc>
        <w:tc>
          <w:tcPr>
            <w:tcW w:w="1795" w:type="dxa"/>
          </w:tcPr>
          <w:p>
            <w:pPr>
              <w:pStyle w:val="TableParagraph"/>
              <w:spacing w:before="230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38,4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4"/>
              <w:jc w:val="center"/>
              <w:rPr>
                <w:sz w:val="20"/>
              </w:rPr>
            </w:pPr>
            <w:r>
              <w:rPr>
                <w:sz w:val="20"/>
              </w:rPr>
              <w:t>38,4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  <w:p>
            <w:pPr>
              <w:pStyle w:val="TableParagraph"/>
              <w:spacing w:before="1"/>
              <w:ind w:left="62" w:right="54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38,4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otworu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gantry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[cm]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70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Odległo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ogniska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lampy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detektora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[cm]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100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29" w:lineRule="exact"/>
              <w:ind w:left="235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sz w:val="20"/>
              </w:rPr>
              <w:t>95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  <w:p>
            <w:pPr>
              <w:pStyle w:val="TableParagraph"/>
              <w:spacing w:line="211" w:lineRule="exact"/>
              <w:ind w:left="288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dopuszczalna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masa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obci</w:t>
            </w:r>
            <w:r>
              <w:rPr>
                <w:rFonts w:ascii="Microsoft Sans Serif" w:hAnsi="Microsoft Sans Serif"/>
                <w:sz w:val="20"/>
              </w:rPr>
              <w:t>ąż</w:t>
            </w:r>
            <w:r>
              <w:rPr>
                <w:sz w:val="20"/>
              </w:rPr>
              <w:t>enia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stołu </w:t>
            </w:r>
            <w:r>
              <w:rPr>
                <w:spacing w:val="-4"/>
                <w:sz w:val="20"/>
              </w:rPr>
              <w:t>[kg]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225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kg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Moduł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synchronizacji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akwizycji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przebiegiem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EKG.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Wy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przebiegu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EKG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tablecie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 monitorze na gantry.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18" w:hRule="atLeast"/>
        </w:trPr>
        <w:tc>
          <w:tcPr>
            <w:tcW w:w="482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Wska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pacjenta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trakcie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akwizycji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 konieczno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zatrzymania oddechu widoczne z przodu i z tyłu gantry wraz z odliczaniem czasu</w:t>
            </w:r>
          </w:p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z w:val="20"/>
              </w:rPr>
              <w:t>wstrzymania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oddechu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Wy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filmów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instrukta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owych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pacjenta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 monitorze na gantry.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30" w:lineRule="exact"/>
              <w:ind w:left="519" w:right="196" w:hanging="72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pkt Nie - 0 pkt</w:t>
            </w:r>
          </w:p>
        </w:tc>
      </w:tr>
      <w:tr>
        <w:trPr>
          <w:trHeight w:val="137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Wyposa</w:t>
            </w:r>
            <w:r>
              <w:rPr>
                <w:rFonts w:ascii="Microsoft Sans Serif" w:hAnsi="Microsoft Sans Serif"/>
                <w:spacing w:val="-2"/>
                <w:sz w:val="20"/>
              </w:rPr>
              <w:t>ż</w:t>
            </w:r>
            <w:r>
              <w:rPr>
                <w:spacing w:val="-2"/>
                <w:sz w:val="20"/>
              </w:rPr>
              <w:t>enie</w:t>
            </w:r>
            <w:r>
              <w:rPr>
                <w:spacing w:val="4"/>
                <w:sz w:val="20"/>
              </w:rPr>
              <w:t> </w:t>
            </w:r>
            <w:r>
              <w:rPr>
                <w:spacing w:val="-2"/>
                <w:sz w:val="20"/>
              </w:rPr>
              <w:t>stołu: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90" w:val="left" w:leader="none"/>
              </w:tabs>
              <w:spacing w:line="229" w:lineRule="exact" w:before="0" w:after="0"/>
              <w:ind w:left="190" w:right="0" w:hanging="12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materac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90" w:val="left" w:leader="none"/>
              </w:tabs>
              <w:spacing w:line="229" w:lineRule="exact" w:before="0" w:after="0"/>
              <w:ind w:left="1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podgłówek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badania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głowy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90" w:val="left" w:leader="none"/>
              </w:tabs>
              <w:spacing w:line="240" w:lineRule="auto" w:before="1" w:after="0"/>
              <w:ind w:left="1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podgłówek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wznak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90" w:val="left" w:leader="none"/>
              </w:tabs>
              <w:spacing w:line="240" w:lineRule="auto" w:before="0" w:after="0"/>
              <w:ind w:left="1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pasy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stabilizuj</w:t>
            </w:r>
            <w:r>
              <w:rPr>
                <w:rFonts w:ascii="Microsoft Sans Serif" w:hAnsi="Microsoft Sans Serif"/>
                <w:spacing w:val="-2"/>
                <w:sz w:val="20"/>
              </w:rPr>
              <w:t>ą</w:t>
            </w:r>
            <w:r>
              <w:rPr>
                <w:spacing w:val="-2"/>
                <w:sz w:val="20"/>
              </w:rPr>
              <w:t>ce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90" w:val="left" w:leader="none"/>
              </w:tabs>
              <w:spacing w:line="211" w:lineRule="exact" w:before="0" w:after="0"/>
              <w:ind w:left="1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podpórka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rami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kolana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nogi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II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 w:righ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PARAMETRY</w:t>
            </w:r>
            <w:r>
              <w:rPr>
                <w:rFonts w:ascii="Arial"/>
                <w:b/>
                <w:spacing w:val="-11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SKANOWANIA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uzyskiwanych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warstw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czasie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jednego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obrotu układu lampa rtg- detektor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128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29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Pojemno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cieplna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anody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lampy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rtg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jej</w:t>
            </w:r>
          </w:p>
          <w:p>
            <w:pPr>
              <w:pStyle w:val="TableParagraph"/>
              <w:spacing w:line="228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ekwiwalent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przypadku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konstrukcji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innej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klasyczna [MHU]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9"/>
              <w:ind w:left="12" w:right="4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sz w:val="20"/>
              </w:rPr>
              <w:t>7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MHU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szybko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chłodzenia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anody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lampy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rtg </w:t>
            </w:r>
            <w:r>
              <w:rPr>
                <w:spacing w:val="-2"/>
                <w:sz w:val="20"/>
              </w:rPr>
              <w:t>[kHU/min]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1000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kHU/min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Moc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generatora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[kW]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kW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napi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anodowego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[kV]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sz w:val="20"/>
              </w:rPr>
              <w:t>80-140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kV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880" w:hRule="atLeast"/>
        </w:trPr>
        <w:tc>
          <w:tcPr>
            <w:tcW w:w="482" w:type="dxa"/>
          </w:tcPr>
          <w:p>
            <w:pPr>
              <w:pStyle w:val="TableParagraph"/>
              <w:spacing w:before="93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Maksymalny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lampy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zastosowania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 protokole badania dla napi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cia min. 120 kV [mA]</w:t>
            </w:r>
          </w:p>
        </w:tc>
        <w:tc>
          <w:tcPr>
            <w:tcW w:w="1795" w:type="dxa"/>
          </w:tcPr>
          <w:p>
            <w:pPr>
              <w:pStyle w:val="TableParagraph"/>
              <w:spacing w:before="38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mA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93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>
      <w:pPr>
        <w:pStyle w:val="TableParagraph"/>
        <w:spacing w:after="0"/>
        <w:jc w:val="center"/>
        <w:rPr>
          <w:sz w:val="20"/>
        </w:rPr>
        <w:sectPr>
          <w:type w:val="continuous"/>
          <w:pgSz w:w="11900" w:h="16840"/>
          <w:pgMar w:top="500" w:bottom="646" w:left="708" w:right="566"/>
        </w:sectPr>
      </w:pPr>
    </w:p>
    <w:tbl>
      <w:tblPr>
        <w:tblW w:w="0" w:type="auto"/>
        <w:jc w:val="left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4879"/>
        <w:gridCol w:w="1795"/>
        <w:gridCol w:w="1284"/>
        <w:gridCol w:w="1949"/>
      </w:tblGrid>
      <w:tr>
        <w:trPr>
          <w:trHeight w:val="827" w:hRule="atLeast"/>
        </w:trPr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spacing w:before="4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warto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sz w:val="20"/>
              </w:rPr>
              <w:t>współczynnika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pitch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TableParagraph"/>
              <w:spacing w:before="215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1,5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>
            <w:pPr>
              <w:pStyle w:val="TableParagraph"/>
              <w:spacing w:before="155"/>
              <w:ind w:left="420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1,5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  <w:p>
            <w:pPr>
              <w:pStyle w:val="TableParagraph"/>
              <w:spacing w:before="1"/>
              <w:ind w:left="365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1,5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Maksymalna szybko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skanu spiralnego mierzona szybko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sz w:val="20"/>
              </w:rPr>
              <w:t>przesuwu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stołu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podczas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skanowania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dla pełnego pola widzenia z pkt. II.11 </w:t>
            </w: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175 mm/s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7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2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pkt Nie – 0 pkt</w:t>
            </w:r>
          </w:p>
        </w:tc>
      </w:tr>
      <w:tr>
        <w:trPr>
          <w:trHeight w:val="458" w:hRule="atLeast"/>
        </w:trPr>
        <w:tc>
          <w:tcPr>
            <w:tcW w:w="482" w:type="dxa"/>
          </w:tcPr>
          <w:p>
            <w:pPr>
              <w:pStyle w:val="TableParagraph"/>
              <w:spacing w:before="113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badania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elementów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metalowych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bez potrzeby przemieszczania pacjenta [cm]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3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160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3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482" w:type="dxa"/>
          </w:tcPr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Maksymalny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zakres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pojedynczego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skanu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spiralnego</w:t>
            </w:r>
          </w:p>
        </w:tc>
        <w:tc>
          <w:tcPr>
            <w:tcW w:w="1795" w:type="dxa"/>
          </w:tcPr>
          <w:p>
            <w:pPr>
              <w:pStyle w:val="TableParagraph"/>
              <w:spacing w:line="209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155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09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akwizycyjne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pole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skanowania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[cm]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skolimownych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akwizycyjnych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pól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skanowania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40" w:val="left" w:leader="none"/>
              </w:tabs>
              <w:spacing w:line="229" w:lineRule="exact" w:before="0" w:after="0"/>
              <w:ind w:left="540" w:right="0" w:hanging="165"/>
              <w:jc w:val="left"/>
              <w:rPr>
                <w:sz w:val="20"/>
              </w:rPr>
            </w:pPr>
            <w:r>
              <w:rPr>
                <w:sz w:val="20"/>
              </w:rPr>
              <w:t>pole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82" w:val="left" w:leader="none"/>
              </w:tabs>
              <w:spacing w:line="211" w:lineRule="exact" w:before="0" w:after="0"/>
              <w:ind w:left="482" w:right="0" w:hanging="165"/>
              <w:jc w:val="left"/>
              <w:rPr>
                <w:sz w:val="20"/>
              </w:rPr>
            </w:pPr>
            <w:r>
              <w:rPr>
                <w:sz w:val="20"/>
              </w:rPr>
              <w:t>pola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Minimalny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czas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pełnego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skanu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(obrót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układu(ów) lampa detektor 360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z w:val="20"/>
                <w:vertAlign w:val="baseline"/>
              </w:rPr>
              <w:t>) [s]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0,35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Modulowanie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promieniowania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RTG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 rzeczywistej pochłanialno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badanej anatomii.</w:t>
            </w:r>
          </w:p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z w:val="20"/>
              </w:rPr>
              <w:t>Modulacja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wszystkich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trzech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osiach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Dynamiczny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kolimator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ograniczaj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promieniowanie w osi Z na pocz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tku i ko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cu skanu spiralnego pozwalaj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 unikn</w:t>
            </w:r>
            <w:r>
              <w:rPr>
                <w:rFonts w:ascii="Microsoft Sans Serif" w:hAnsi="Microsoft Sans Serif"/>
                <w:sz w:val="20"/>
              </w:rPr>
              <w:t>ąć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niepotrzebnego na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wietlania pacjenta podczas skanu spiralnego.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III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PARAMETRY</w:t>
            </w:r>
            <w:r>
              <w:rPr>
                <w:rFonts w:ascii="Arial" w:hAnsi="Arial"/>
                <w:b/>
                <w:spacing w:val="-14"/>
                <w:sz w:val="20"/>
              </w:rPr>
              <w:t> </w:t>
            </w:r>
            <w:r>
              <w:rPr>
                <w:rFonts w:ascii="Arial" w:hAnsi="Arial"/>
                <w:b/>
                <w:spacing w:val="-2"/>
                <w:sz w:val="20"/>
              </w:rPr>
              <w:t>JAKOŚCIOWE</w:t>
            </w:r>
          </w:p>
        </w:tc>
      </w:tr>
      <w:tr>
        <w:trPr>
          <w:trHeight w:val="457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Rozdzielczo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sz w:val="20"/>
              </w:rPr>
              <w:t>przestrzenna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trybu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skanowania submilimetrowego [mm]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0,33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28" w:lineRule="exact"/>
              <w:ind w:left="175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sz w:val="20"/>
              </w:rPr>
              <w:t>0,30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  <w:p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0,30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5"/>
                <w:sz w:val="20"/>
              </w:rPr>
              <w:t>pkt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Grubo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najcie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szej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warstwy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akwizycji wielowarstwowej z akwizycj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min. 64 warstw [mm]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0,625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1151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Maksymalna rozdzielczo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wysokokontrastowa [pl/cm] przy min. 64 jednocze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nie zbieranych warstwach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pełnego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skanu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matrycy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512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 512 w płaszczy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nie XY w polu akwizycyjnym 50cm dla 50% MTF [pl/cm]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12,0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pl/cm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right="1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IV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STANOWISKA</w:t>
            </w:r>
            <w:r>
              <w:rPr>
                <w:rFonts w:ascii="Arial"/>
                <w:b/>
                <w:spacing w:val="-14"/>
                <w:sz w:val="20"/>
              </w:rPr>
              <w:t> </w:t>
            </w:r>
            <w:r>
              <w:rPr>
                <w:rFonts w:ascii="Arial"/>
                <w:b/>
                <w:spacing w:val="-4"/>
                <w:sz w:val="20"/>
              </w:rPr>
              <w:t>PRACY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Stanowiska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pracy: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90" w:val="left" w:leader="none"/>
              </w:tabs>
              <w:spacing w:line="229" w:lineRule="exact" w:before="0" w:after="0"/>
              <w:ind w:left="190" w:right="0" w:hanging="121"/>
              <w:jc w:val="left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konsola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operatorska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90" w:val="left" w:leader="none"/>
              </w:tabs>
              <w:spacing w:line="211" w:lineRule="exact" w:before="0" w:after="0"/>
              <w:ind w:left="1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stacja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lekarska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(diagnostyczna)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right="16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V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Konsola</w:t>
            </w:r>
            <w:r>
              <w:rPr>
                <w:rFonts w:ascii="Arial"/>
                <w:b/>
                <w:spacing w:val="-11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operatorska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Dwumonitorowe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stanowisko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operatorskie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z kolorowymi monitorami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42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30" w:lineRule="exact"/>
              <w:ind w:left="69" w:right="117" w:hanging="1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Przek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kolorowych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monitorów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aktywn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matryc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ciekłokrystaliczn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typu Flat </w:t>
            </w:r>
            <w:r>
              <w:rPr>
                <w:rFonts w:ascii="Arial" w:hAnsi="Arial"/>
                <w:b/>
                <w:sz w:val="20"/>
              </w:rPr>
              <w:t>lub równoważny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2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pacing w:val="-4"/>
                <w:sz w:val="20"/>
              </w:rPr>
              <w:t>≥</w:t>
            </w:r>
            <w:r>
              <w:rPr>
                <w:spacing w:val="-4"/>
                <w:sz w:val="20"/>
              </w:rPr>
              <w:t>19”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884" w:hRule="atLeast"/>
        </w:trPr>
        <w:tc>
          <w:tcPr>
            <w:tcW w:w="482" w:type="dxa"/>
          </w:tcPr>
          <w:p>
            <w:pPr>
              <w:pStyle w:val="TableParagraph"/>
              <w:spacing w:before="8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195" w:lineRule="exact"/>
              <w:ind w:left="69"/>
              <w:rPr>
                <w:sz w:val="20"/>
              </w:rPr>
            </w:pPr>
            <w:r>
              <w:rPr>
                <w:sz w:val="20"/>
              </w:rPr>
              <w:t>Pojemno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dost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bazy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obrazów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[512</w:t>
            </w: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x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512]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kompresji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wyra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ona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pacing w:val="-2"/>
                <w:sz w:val="20"/>
              </w:rPr>
              <w:t>obrazów</w:t>
            </w:r>
          </w:p>
          <w:p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przestrzeni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dyskowej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danych surowych [obrazów]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95"/>
              <w:ind w:left="454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450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000</w:t>
            </w:r>
          </w:p>
          <w:p>
            <w:pPr>
              <w:pStyle w:val="TableParagraph"/>
              <w:ind w:left="518"/>
              <w:rPr>
                <w:sz w:val="20"/>
              </w:rPr>
            </w:pPr>
            <w:r>
              <w:rPr>
                <w:spacing w:val="-2"/>
                <w:sz w:val="20"/>
              </w:rPr>
              <w:t>obrazów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8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Szybko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rekonstrukcji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obrazów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rozdzielczo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512 x 512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[obrazów/s]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7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60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obrazów/s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160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Nowoczesny niskodawkowy, iteracyjny algorytm rekonstrukcji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surowych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iMR,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ASiR-V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lub odpowiednio do nomenklatury producenta)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 redukcj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dawki o min. 80% w porównaniu do standardowej rekonstrukcji bez pogorszenia jako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</w:t>
            </w:r>
            <w:r>
              <w:rPr>
                <w:rFonts w:ascii="Arial" w:hAnsi="Arial"/>
                <w:i/>
                <w:sz w:val="20"/>
              </w:rPr>
              <w:t>(parametr potwierdzony w</w:t>
            </w:r>
          </w:p>
          <w:p>
            <w:pPr>
              <w:pStyle w:val="TableParagraph"/>
              <w:spacing w:line="211" w:lineRule="exact"/>
              <w:ind w:left="69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oficjalnych</w:t>
            </w:r>
            <w:r>
              <w:rPr>
                <w:rFonts w:ascii="Arial"/>
                <w:i/>
                <w:spacing w:val="-10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danych</w:t>
            </w:r>
            <w:r>
              <w:rPr>
                <w:rFonts w:ascii="Arial"/>
                <w:i/>
                <w:spacing w:val="-9"/>
                <w:sz w:val="20"/>
              </w:rPr>
              <w:t> </w:t>
            </w:r>
            <w:r>
              <w:rPr>
                <w:rFonts w:ascii="Arial"/>
                <w:i/>
                <w:spacing w:val="-2"/>
                <w:sz w:val="20"/>
              </w:rPr>
              <w:t>producenta)</w:t>
            </w:r>
          </w:p>
        </w:tc>
        <w:tc>
          <w:tcPr>
            <w:tcW w:w="1795" w:type="dxa"/>
          </w:tcPr>
          <w:p>
            <w:pPr>
              <w:pStyle w:val="TableParagraph"/>
              <w:ind w:left="82" w:right="70" w:hanging="2"/>
              <w:jc w:val="center"/>
              <w:rPr>
                <w:sz w:val="20"/>
              </w:rPr>
            </w:pPr>
            <w:r>
              <w:rPr>
                <w:sz w:val="20"/>
              </w:rPr>
              <w:t>tak, poda</w:t>
            </w:r>
            <w:r>
              <w:rPr>
                <w:rFonts w:ascii="Microsoft Sans Serif" w:hAnsi="Microsoft Sans Serif"/>
                <w:sz w:val="20"/>
              </w:rPr>
              <w:t>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% redukcji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dawki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bez </w:t>
            </w:r>
            <w:r>
              <w:rPr>
                <w:spacing w:val="-2"/>
                <w:sz w:val="20"/>
              </w:rPr>
              <w:t>pogorszenia </w:t>
            </w:r>
            <w:r>
              <w:rPr>
                <w:sz w:val="20"/>
              </w:rPr>
              <w:t>jako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w porównaniu do </w:t>
            </w:r>
            <w:r>
              <w:rPr>
                <w:spacing w:val="-2"/>
                <w:sz w:val="20"/>
              </w:rPr>
              <w:t>standardowej</w:t>
            </w:r>
          </w:p>
          <w:p>
            <w:pPr>
              <w:pStyle w:val="TableParagraph"/>
              <w:spacing w:line="211" w:lineRule="exact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rekonstrukcji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29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liwych do zaprogramowania (prospektywnie) współbie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nych zada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rekonstrukcyjnych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jednego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protokółu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skanowania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9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9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068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631"/>
              <w:jc w:val="both"/>
              <w:rPr>
                <w:sz w:val="20"/>
              </w:rPr>
            </w:pPr>
            <w:r>
              <w:rPr>
                <w:sz w:val="20"/>
              </w:rPr>
              <w:t>Podł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aparatu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poprzez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Interfejs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sieciowy zgodnie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DICOM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3.0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klasami </w:t>
            </w:r>
            <w:r>
              <w:rPr>
                <w:spacing w:val="-2"/>
                <w:sz w:val="20"/>
              </w:rPr>
              <w:t>serwisowymi:</w:t>
            </w:r>
          </w:p>
          <w:p>
            <w:pPr>
              <w:pStyle w:val="TableParagraph"/>
              <w:ind w:left="69" w:right="3331"/>
              <w:rPr>
                <w:sz w:val="20"/>
              </w:rPr>
            </w:pPr>
            <w:r>
              <w:rPr>
                <w:sz w:val="20"/>
              </w:rPr>
              <w:t>Send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Receive, Basic Print, </w:t>
            </w:r>
            <w:r>
              <w:rPr>
                <w:spacing w:val="-2"/>
                <w:sz w:val="20"/>
              </w:rPr>
              <w:t>Retrieve, Storage, Worklist,</w:t>
            </w:r>
          </w:p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Structured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Dose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Report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MIP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(Maximum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Intensity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Projection)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>
      <w:pPr>
        <w:pStyle w:val="TableParagraph"/>
        <w:spacing w:after="0" w:line="210" w:lineRule="exact"/>
        <w:jc w:val="center"/>
        <w:rPr>
          <w:sz w:val="20"/>
        </w:rPr>
        <w:sectPr>
          <w:type w:val="continuous"/>
          <w:pgSz w:w="11900" w:h="16840"/>
          <w:pgMar w:top="600" w:bottom="612" w:left="708" w:right="566"/>
        </w:sectPr>
      </w:pPr>
    </w:p>
    <w:tbl>
      <w:tblPr>
        <w:tblW w:w="0" w:type="auto"/>
        <w:jc w:val="left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4879"/>
        <w:gridCol w:w="1795"/>
        <w:gridCol w:w="1284"/>
        <w:gridCol w:w="1949"/>
      </w:tblGrid>
      <w:tr>
        <w:trPr>
          <w:trHeight w:val="177" w:hRule="atLeast"/>
        </w:trPr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spacing w:line="157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  <w:tcBorders>
              <w:top w:val="nil"/>
            </w:tcBorders>
          </w:tcPr>
          <w:p>
            <w:pPr>
              <w:pStyle w:val="TableParagraph"/>
              <w:spacing w:line="157" w:lineRule="exact"/>
              <w:ind w:left="69"/>
              <w:rPr>
                <w:sz w:val="20"/>
              </w:rPr>
            </w:pPr>
            <w:r>
              <w:rPr>
                <w:sz w:val="20"/>
              </w:rPr>
              <w:t>VR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(VRT)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(Volume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Rendering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Technique)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TableParagraph"/>
              <w:spacing w:line="157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>
            <w:pPr>
              <w:pStyle w:val="TableParagraph"/>
              <w:spacing w:line="157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rekonstrukcji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3D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Reformatowanie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wielopłaszczyznowe</w:t>
            </w:r>
            <w:r>
              <w:rPr>
                <w:spacing w:val="13"/>
                <w:sz w:val="20"/>
              </w:rPr>
              <w:t> </w:t>
            </w:r>
            <w:r>
              <w:rPr>
                <w:spacing w:val="-2"/>
                <w:sz w:val="20"/>
              </w:rPr>
              <w:t>(MPR),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synchronizacji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startu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badania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 podstawie automatycznej analizy napływu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rodka cieniuj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w zadanej warstwie bez wykonywania wstrzykni</w:t>
            </w:r>
            <w:r>
              <w:rPr>
                <w:rFonts w:ascii="Microsoft Sans Serif" w:hAnsi="Microsoft Sans Serif"/>
                <w:sz w:val="20"/>
              </w:rPr>
              <w:t>ęć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testowych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482" w:type="dxa"/>
          </w:tcPr>
          <w:p>
            <w:pPr>
              <w:pStyle w:val="TableParagraph"/>
              <w:spacing w:before="112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usuwania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artefaktów pochodz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cych od obiektów metalowych.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2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2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Oprogramowanie do prospektywnego i retrospektywnego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skanowania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wyzwalanego impulsami EKG</w:t>
            </w:r>
          </w:p>
        </w:tc>
        <w:tc>
          <w:tcPr>
            <w:tcW w:w="1795" w:type="dxa"/>
          </w:tcPr>
          <w:p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Modulowanie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promieniowania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RTG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sygnałem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EKG przy obrazowaniu 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 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cowych.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Niskodawkowa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pulsacyjna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prospektywna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akwizycja</w:t>
            </w:r>
          </w:p>
          <w:p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bramkowana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sygnałem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EKG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badania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naczy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pacing w:val="-2"/>
                <w:sz w:val="20"/>
              </w:rPr>
              <w:t>wie</w:t>
            </w:r>
            <w:r>
              <w:rPr>
                <w:rFonts w:ascii="Microsoft Sans Serif" w:hAnsi="Microsoft Sans Serif"/>
                <w:spacing w:val="-2"/>
                <w:sz w:val="20"/>
              </w:rPr>
              <w:t>ń</w:t>
            </w:r>
            <w:r>
              <w:rPr>
                <w:spacing w:val="-2"/>
                <w:sz w:val="20"/>
              </w:rPr>
              <w:t>cowych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„zamro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anie”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ruchu 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 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30" w:lineRule="exact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pkt Nie – 0 pkt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1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VI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 w:right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Niezależna</w:t>
            </w:r>
            <w:r>
              <w:rPr>
                <w:rFonts w:ascii="Arial" w:hAnsi="Arial"/>
                <w:b/>
                <w:spacing w:val="-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stacja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lekarska</w:t>
            </w:r>
            <w:r>
              <w:rPr>
                <w:rFonts w:ascii="Arial" w:hAnsi="Arial"/>
                <w:b/>
                <w:spacing w:val="-10"/>
                <w:sz w:val="20"/>
              </w:rPr>
              <w:t> </w:t>
            </w:r>
            <w:r>
              <w:rPr>
                <w:rFonts w:ascii="Arial" w:hAnsi="Arial"/>
                <w:b/>
                <w:spacing w:val="-2"/>
                <w:sz w:val="20"/>
              </w:rPr>
              <w:t>(diagnostyczna)</w:t>
            </w:r>
          </w:p>
        </w:tc>
      </w:tr>
      <w:tr>
        <w:trPr>
          <w:trHeight w:val="160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Stanowisko diagnostyczne: 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na, zaawansowana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konsola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lekarska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–dwumonitorowa, zasilana 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nie od tomografu i konsoli operatorskiej, tak by po 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czeniu konsoli operatorskiej 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liwe było opracowywanie</w:t>
            </w:r>
          </w:p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wykonanych bada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. 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na baza danych wykonywanych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sz w:val="20"/>
              </w:rPr>
              <w:t>TK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konsoli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lekarskiej.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42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Przek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kolorowych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monitorów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aktywn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matryc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ciekłokrystaliczn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typu Flat </w:t>
            </w:r>
            <w:r>
              <w:rPr>
                <w:rFonts w:ascii="Arial" w:hAnsi="Arial"/>
                <w:b/>
                <w:sz w:val="20"/>
              </w:rPr>
              <w:t>lub równoważny </w:t>
            </w: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19"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56" w:hRule="atLeast"/>
        </w:trPr>
        <w:tc>
          <w:tcPr>
            <w:tcW w:w="482" w:type="dxa"/>
          </w:tcPr>
          <w:p>
            <w:pPr>
              <w:pStyle w:val="TableParagraph"/>
              <w:spacing w:before="195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195" w:lineRule="exact"/>
              <w:ind w:left="69"/>
              <w:rPr>
                <w:sz w:val="20"/>
              </w:rPr>
            </w:pPr>
            <w:r>
              <w:rPr>
                <w:sz w:val="20"/>
              </w:rPr>
              <w:t>Stanowisko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diagnostyczne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umo</w:t>
            </w:r>
            <w:r>
              <w:rPr>
                <w:rFonts w:ascii="Microsoft Sans Serif" w:hAnsi="Microsoft Sans Serif"/>
                <w:spacing w:val="-2"/>
                <w:sz w:val="20"/>
              </w:rPr>
              <w:t>ż</w:t>
            </w:r>
            <w:r>
              <w:rPr>
                <w:spacing w:val="-2"/>
                <w:sz w:val="20"/>
              </w:rPr>
              <w:t>liwiaj</w:t>
            </w:r>
            <w:r>
              <w:rPr>
                <w:rFonts w:ascii="Microsoft Sans Serif" w:hAnsi="Microsoft Sans Serif"/>
                <w:spacing w:val="-2"/>
                <w:sz w:val="20"/>
              </w:rPr>
              <w:t>ą</w:t>
            </w:r>
            <w:r>
              <w:rPr>
                <w:spacing w:val="-2"/>
                <w:sz w:val="20"/>
              </w:rPr>
              <w:t>ce</w:t>
            </w:r>
          </w:p>
          <w:p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jednoczesne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wy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8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obrazów diagnostycznych w matrycy 512x512</w:t>
            </w:r>
          </w:p>
        </w:tc>
        <w:tc>
          <w:tcPr>
            <w:tcW w:w="1795" w:type="dxa"/>
          </w:tcPr>
          <w:p>
            <w:pPr>
              <w:pStyle w:val="TableParagraph"/>
              <w:spacing w:line="19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>
            <w:pPr>
              <w:pStyle w:val="TableParagraph"/>
              <w:spacing w:line="228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Wielko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dost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operacyjnej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ywanej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 analizy obrazów medycznych RAM [GB]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32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GB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Pojemno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dysku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twardego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obrazów</w:t>
            </w:r>
          </w:p>
          <w:p>
            <w:pPr>
              <w:pStyle w:val="TableParagraph"/>
              <w:spacing w:line="230" w:lineRule="atLeas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(512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512)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kompresji,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wyra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ona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liczb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sz w:val="20"/>
              </w:rPr>
              <w:t>obrazów </w:t>
            </w:r>
            <w:r>
              <w:rPr>
                <w:spacing w:val="-4"/>
                <w:sz w:val="20"/>
              </w:rPr>
              <w:t>[n]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500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000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Interfejs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sieciowy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DICOM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3.0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obsługuj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 nast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klasy serwisowe: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4" w:val="left" w:leader="none"/>
              </w:tabs>
              <w:spacing w:line="240" w:lineRule="auto" w:before="0" w:after="0"/>
              <w:ind w:left="334" w:right="0" w:hanging="210"/>
              <w:jc w:val="left"/>
              <w:rPr>
                <w:sz w:val="20"/>
              </w:rPr>
            </w:pPr>
            <w:r>
              <w:rPr>
                <w:sz w:val="20"/>
              </w:rPr>
              <w:t>Send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Receive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4" w:val="left" w:leader="none"/>
              </w:tabs>
              <w:spacing w:line="229" w:lineRule="exact" w:before="0" w:after="0"/>
              <w:ind w:left="334" w:right="0" w:hanging="210"/>
              <w:jc w:val="left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Print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4" w:val="left" w:leader="none"/>
              </w:tabs>
              <w:spacing w:line="230" w:lineRule="exact" w:before="0" w:after="0"/>
              <w:ind w:left="69" w:right="2910" w:firstLine="55"/>
              <w:jc w:val="left"/>
              <w:rPr>
                <w:sz w:val="20"/>
              </w:rPr>
            </w:pPr>
            <w:r>
              <w:rPr>
                <w:sz w:val="20"/>
              </w:rPr>
              <w:t>Query / Retrieve Storage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Commitment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Archiwizacja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pacjentów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nikach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/ DVD w standardzie DICOM 3.0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MIP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(Maximum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Intensity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Projection)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SSD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(Surface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Shaded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Display)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VRT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(Volume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Rendering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Technique)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Pomiary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odległo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ta,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powierzchni,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obj</w:t>
            </w:r>
            <w:r>
              <w:rPr>
                <w:rFonts w:ascii="Microsoft Sans Serif" w:hAnsi="Microsoft Sans Serif"/>
                <w:spacing w:val="-2"/>
                <w:sz w:val="20"/>
              </w:rPr>
              <w:t>ę</w:t>
            </w:r>
            <w:r>
              <w:rPr>
                <w:spacing w:val="-2"/>
                <w:sz w:val="20"/>
              </w:rPr>
              <w:t>to</w:t>
            </w:r>
            <w:r>
              <w:rPr>
                <w:rFonts w:ascii="Microsoft Sans Serif" w:hAnsi="Microsoft Sans Serif"/>
                <w:spacing w:val="-2"/>
                <w:sz w:val="20"/>
              </w:rPr>
              <w:t>ś</w:t>
            </w:r>
            <w:r>
              <w:rPr>
                <w:spacing w:val="-2"/>
                <w:sz w:val="20"/>
              </w:rPr>
              <w:t>ci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Reformatowanie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wielopłaszczyznowe</w:t>
            </w:r>
            <w:r>
              <w:rPr>
                <w:spacing w:val="13"/>
                <w:sz w:val="20"/>
              </w:rPr>
              <w:t> </w:t>
            </w:r>
            <w:r>
              <w:rPr>
                <w:spacing w:val="-4"/>
                <w:sz w:val="20"/>
              </w:rPr>
              <w:t>(MPR)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segmentacji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ekstrakcji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struktur kostnych typu „bone removal”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18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Automatyczne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etykietowanie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kr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gów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kr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gosłupa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oraz automatyczne wyznaczanie 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tów nachylenia płaszczyzn rekonstrukcji dla poszczególnych kr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gów</w:t>
            </w:r>
          </w:p>
          <w:p>
            <w:pPr>
              <w:pStyle w:val="TableParagraph"/>
              <w:spacing w:line="209" w:lineRule="exact"/>
              <w:ind w:left="69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we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wszystkich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typach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wykonywanych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bada</w:t>
            </w:r>
            <w:r>
              <w:rPr>
                <w:rFonts w:ascii="Microsoft Sans Serif" w:hAnsi="Microsoft Sans Serif"/>
                <w:spacing w:val="-4"/>
                <w:sz w:val="20"/>
              </w:rPr>
              <w:t>ń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9"/>
              <w:ind w:left="519" w:right="196" w:hanging="72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pkt Nie - 0 pkt</w:t>
            </w:r>
          </w:p>
        </w:tc>
      </w:tr>
      <w:tr>
        <w:trPr>
          <w:trHeight w:val="160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Oprogramowanie do angiografii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automatyczn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identyfikacj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i izolacj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zakontrastowanego naczynia z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badanej (rozwini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cie wzdłu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linii centralnej naczynia, z pomiarem</w:t>
            </w:r>
            <w:r>
              <w:rPr>
                <w:spacing w:val="-8"/>
                <w:sz w:val="20"/>
              </w:rPr>
              <w:t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pola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przekroju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płaszczy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nie</w:t>
            </w:r>
          </w:p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prostopadłej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osi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naczynia,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automatyczne wyznaczanie stenozy)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oceny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zmian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ogniskowych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 płucach, z automatyczn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identyfikacj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zmian guzkowych w mi</w:t>
            </w:r>
            <w:r>
              <w:rPr>
                <w:rFonts w:ascii="Microsoft Sans Serif" w:hAnsi="Microsoft Sans Serif"/>
                <w:sz w:val="20"/>
              </w:rPr>
              <w:t>ąż</w:t>
            </w:r>
            <w:r>
              <w:rPr>
                <w:sz w:val="20"/>
              </w:rPr>
              <w:t>szu i przyopłucnowych przez program komputerowy, z 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>
      <w:pPr>
        <w:pStyle w:val="TableParagraph"/>
        <w:spacing w:after="0"/>
        <w:jc w:val="center"/>
        <w:rPr>
          <w:sz w:val="20"/>
        </w:rPr>
        <w:sectPr>
          <w:type w:val="continuous"/>
          <w:pgSz w:w="11900" w:h="16840"/>
          <w:pgMar w:top="600" w:bottom="280" w:left="708" w:right="566"/>
        </w:sectPr>
      </w:pPr>
    </w:p>
    <w:tbl>
      <w:tblPr>
        <w:tblW w:w="0" w:type="auto"/>
        <w:jc w:val="left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4879"/>
        <w:gridCol w:w="1795"/>
        <w:gridCol w:w="1284"/>
        <w:gridCol w:w="1949"/>
      </w:tblGrid>
      <w:tr>
        <w:trPr>
          <w:trHeight w:val="638" w:hRule="atLeast"/>
        </w:trPr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69"/>
              <w:rPr>
                <w:sz w:val="20"/>
              </w:rPr>
            </w:pPr>
            <w:r>
              <w:rPr>
                <w:sz w:val="20"/>
              </w:rPr>
              <w:t>zapami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tywania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poło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enia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zmian,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ocen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dynamiki</w:t>
            </w:r>
          </w:p>
          <w:p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wielko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zmian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rozró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nianiem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charakteru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guza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(np. lity, 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ciowo lity, nie lity)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4879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Specjalistyczne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oprogramowanie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diagnostyki</w:t>
            </w:r>
          </w:p>
          <w:p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chorób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płuc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(m.in.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COPD)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obliczanie rozedmy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i analiz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dróg oddechowych.</w:t>
            </w:r>
          </w:p>
        </w:tc>
        <w:tc>
          <w:tcPr>
            <w:tcW w:w="1795" w:type="dxa"/>
          </w:tcPr>
          <w:p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Segmentacja wszystkich pi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ciu płatów płuc i automatyczne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obliczanie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rozedmy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poszczególnych płatach płuc.</w:t>
            </w:r>
          </w:p>
        </w:tc>
        <w:tc>
          <w:tcPr>
            <w:tcW w:w="1795" w:type="dxa"/>
          </w:tcPr>
          <w:p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114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Oprogramowanie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za pomoc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jednego klikni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cia dokonanie pomiarów grubo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cian poszczególnych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dróg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oddechowych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ich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wiatła wraz z prezentacj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zewn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 i</w:t>
            </w:r>
          </w:p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wewn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konturów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tych</w:t>
            </w:r>
            <w:r>
              <w:rPr>
                <w:spacing w:val="-10"/>
                <w:sz w:val="20"/>
              </w:rPr>
              <w:t> </w:t>
            </w:r>
            <w:r>
              <w:rPr>
                <w:rFonts w:ascii="Microsoft Sans Serif" w:hAnsi="Microsoft Sans Serif"/>
                <w:spacing w:val="-4"/>
                <w:sz w:val="20"/>
              </w:rPr>
              <w:t>ś</w:t>
            </w:r>
            <w:r>
              <w:rPr>
                <w:spacing w:val="-4"/>
                <w:sz w:val="20"/>
              </w:rPr>
              <w:t>cian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519" w:right="196" w:hanging="72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pkt Nie - 0 pkt</w:t>
            </w:r>
          </w:p>
        </w:tc>
      </w:tr>
      <w:tr>
        <w:trPr>
          <w:trHeight w:val="442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487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30" w:lineRule="exact"/>
              <w:ind w:left="69" w:right="117" w:hanging="1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Oprogramowanie do oceny zwapnie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naczy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typu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Calcium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Score</w:t>
            </w:r>
            <w:r>
              <w:rPr>
                <w:spacing w:val="-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lub</w:t>
            </w:r>
            <w:r>
              <w:rPr>
                <w:rFonts w:ascii="Arial" w:hAnsi="Arial"/>
                <w:b/>
                <w:spacing w:val="-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równoważny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1114" w:hRule="atLeast"/>
        </w:trPr>
        <w:tc>
          <w:tcPr>
            <w:tcW w:w="482" w:type="dxa"/>
          </w:tcPr>
          <w:p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487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195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0"/>
                <w:sz w:val="20"/>
              </w:rPr>
              <w:t>z</w:t>
            </w:r>
          </w:p>
          <w:p>
            <w:pPr>
              <w:pStyle w:val="TableParagraph"/>
              <w:ind w:left="69" w:right="148"/>
              <w:rPr>
                <w:sz w:val="20"/>
              </w:rPr>
            </w:pPr>
            <w:r>
              <w:rPr>
                <w:sz w:val="20"/>
              </w:rPr>
              <w:t>funkcjami: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rozwini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wzdłu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linii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centralnej naczynia,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pomiar</w:t>
            </w:r>
            <w:r>
              <w:rPr>
                <w:spacing w:val="-9"/>
                <w:sz w:val="20"/>
              </w:rPr>
              <w:t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przekroju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0"/>
                <w:sz w:val="20"/>
              </w:rPr>
              <w:t>w</w:t>
            </w:r>
          </w:p>
          <w:p>
            <w:pPr>
              <w:pStyle w:val="TableParagraph"/>
              <w:spacing w:line="228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płaszczy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prostopadłej,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automatyczne wyznaczanie stenozy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Automatyczna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segmentacja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etykietowanie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naczy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pacing w:val="-2"/>
                <w:sz w:val="20"/>
              </w:rPr>
              <w:t>wie</w:t>
            </w:r>
            <w:r>
              <w:rPr>
                <w:rFonts w:ascii="Microsoft Sans Serif" w:hAnsi="Microsoft Sans Serif"/>
                <w:spacing w:val="-2"/>
                <w:sz w:val="20"/>
              </w:rPr>
              <w:t>ń</w:t>
            </w:r>
            <w:r>
              <w:rPr>
                <w:spacing w:val="-2"/>
                <w:sz w:val="20"/>
              </w:rPr>
              <w:t>cowych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0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Oprogramowanie do oceny parametrów czynno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ciowych lewej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komory serca z pomiarem m.in.: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skurczowej,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rozkurczowej,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wyrzutowej,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frakcji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wyrzutowej,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pogrubienia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ciany lub kurczliwo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odcinkowej oraz wizualizacj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w 2D parametrów funkcjonalnych w postaci 17 i 20</w:t>
            </w:r>
          </w:p>
          <w:p>
            <w:pPr>
              <w:pStyle w:val="TableParagraph"/>
              <w:spacing w:line="211" w:lineRule="exact"/>
              <w:ind w:left="69"/>
              <w:rPr>
                <w:sz w:val="20"/>
              </w:rPr>
            </w:pPr>
            <w:r>
              <w:rPr>
                <w:sz w:val="20"/>
              </w:rPr>
              <w:t>segmentowego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diagramu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AHA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 do oceny parametrów czynno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ciowych prawej komory serca z pomiarem m.in.: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skurczowej,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rozkurczowej,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wyrzutowej, frakcji wyrzutowej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9" w:hRule="atLeast"/>
        </w:trPr>
        <w:tc>
          <w:tcPr>
            <w:tcW w:w="482" w:type="dxa"/>
          </w:tcPr>
          <w:p>
            <w:pPr>
              <w:pStyle w:val="TableParagraph"/>
              <w:spacing w:before="227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Automatyczne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wyznaczanie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obrysów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 zewn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 mi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nia serca (wsierdzia i nasierdzia) wszystkich czterech jam serca wraz z obliczaniem parametrów funkcjonalnych wszystkich czterech jam</w:t>
            </w:r>
          </w:p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serca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7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pkt Nie – 0 pkt</w:t>
            </w:r>
          </w:p>
        </w:tc>
      </w:tr>
      <w:tr>
        <w:trPr>
          <w:trHeight w:val="918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Uwidocznienie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prezentacji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typu IVUS (wewn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trznaczyniowe badanie</w:t>
            </w:r>
          </w:p>
          <w:p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ultrasonograficzne)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ocen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sz w:val="20"/>
              </w:rPr>
              <w:t>morfologii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lokalizacji blaszki mia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ycowej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oceny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blaszki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ycowej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 naczyniach 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cowych,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kodowanie rodzajów blaszek kolorem z 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definiowania progów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9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29"/>
              <w:rPr>
                <w:sz w:val="20"/>
              </w:rPr>
            </w:pPr>
            <w:r>
              <w:rPr>
                <w:sz w:val="20"/>
              </w:rPr>
              <w:t>Oprogramowanie do automatycznej segmentacji zmian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ogniskowych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automatycznym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wyznaczaniem parametrów: max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ci,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redniej g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sto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wraz z odchyleniem standardowym zgodnie</w:t>
            </w:r>
          </w:p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kryteriami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WHO,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RECIST1.0,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RECIST1.1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Tworzenie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własnych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kryteriów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onkologicznych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oceny zmian ogniskowych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482" w:type="dxa"/>
          </w:tcPr>
          <w:p>
            <w:pPr>
              <w:pStyle w:val="TableParagraph"/>
              <w:spacing w:before="229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 do automatycznej fuzji obrazów 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nych energii oraz obrazów z 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nych systemów diagnostycznych: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CT/MR,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CT/PET,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CT/SPECT,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itp.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9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9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8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VIII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WYPOSAŻENIE</w:t>
            </w:r>
            <w:r>
              <w:rPr>
                <w:rFonts w:ascii="Arial" w:hAnsi="Arial"/>
                <w:b/>
                <w:spacing w:val="7"/>
                <w:sz w:val="20"/>
              </w:rPr>
              <w:t> </w:t>
            </w:r>
            <w:r>
              <w:rPr>
                <w:rFonts w:ascii="Arial" w:hAnsi="Arial"/>
                <w:b/>
                <w:spacing w:val="-2"/>
                <w:sz w:val="20"/>
              </w:rPr>
              <w:t>DODATKOWE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Zdalna diagnostyka serwisowa tomografu komputerowego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sz w:val="20"/>
              </w:rPr>
              <w:t>oceny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technicznej</w:t>
            </w:r>
          </w:p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poszczególnych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modułów.</w:t>
            </w:r>
          </w:p>
        </w:tc>
        <w:tc>
          <w:tcPr>
            <w:tcW w:w="1795" w:type="dxa"/>
          </w:tcPr>
          <w:p>
            <w:pPr>
              <w:pStyle w:val="TableParagraph"/>
              <w:spacing w:before="22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fantomów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kalibracji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kontroli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jako</w:t>
            </w:r>
            <w:r>
              <w:rPr>
                <w:rFonts w:ascii="Microsoft Sans Serif" w:hAnsi="Microsoft Sans Serif"/>
                <w:spacing w:val="-2"/>
                <w:sz w:val="20"/>
              </w:rPr>
              <w:t>ś</w:t>
            </w:r>
            <w:r>
              <w:rPr>
                <w:spacing w:val="-2"/>
                <w:sz w:val="20"/>
              </w:rPr>
              <w:t>ci.</w:t>
            </w:r>
          </w:p>
        </w:tc>
        <w:tc>
          <w:tcPr>
            <w:tcW w:w="1795" w:type="dxa"/>
          </w:tcPr>
          <w:p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1151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69" w:hanging="1"/>
              <w:rPr>
                <w:sz w:val="20"/>
              </w:rPr>
            </w:pPr>
            <w:r>
              <w:rPr>
                <w:sz w:val="20"/>
              </w:rPr>
              <w:t>Podł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oferowanych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urz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dze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istniej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w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placówce 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systemu PACS/RIS firmy SoftMed Sp. z o.o. (30-148Katowice ul.</w:t>
            </w:r>
          </w:p>
          <w:p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Lindego1C) w zakresie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 transfer obrazów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diagnostycznych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do/z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archiwum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cyfrowego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>
      <w:pPr>
        <w:pStyle w:val="TableParagraph"/>
        <w:spacing w:after="0"/>
        <w:jc w:val="center"/>
        <w:rPr>
          <w:sz w:val="20"/>
        </w:rPr>
        <w:sectPr>
          <w:type w:val="continuous"/>
          <w:pgSz w:w="11900" w:h="16840"/>
          <w:pgMar w:top="600" w:bottom="280" w:left="708" w:right="566"/>
        </w:sectPr>
      </w:pPr>
    </w:p>
    <w:tbl>
      <w:tblPr>
        <w:tblW w:w="0" w:type="auto"/>
        <w:jc w:val="left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4879"/>
        <w:gridCol w:w="1795"/>
        <w:gridCol w:w="1284"/>
        <w:gridCol w:w="1949"/>
      </w:tblGrid>
      <w:tr>
        <w:trPr>
          <w:trHeight w:val="647" w:hRule="atLeast"/>
        </w:trPr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69"/>
              <w:rPr>
                <w:sz w:val="20"/>
              </w:rPr>
            </w:pPr>
            <w:r>
              <w:rPr>
                <w:sz w:val="20"/>
              </w:rPr>
              <w:t>PACS,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realizowanie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funkcji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DICOM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WORKLIST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5"/>
                <w:sz w:val="20"/>
              </w:rPr>
              <w:t>na</w:t>
            </w:r>
          </w:p>
          <w:p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bazie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licencji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wykorzystywanej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dotychczas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na demontowanym aparacie.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582" w:hRule="atLeast"/>
        </w:trPr>
        <w:tc>
          <w:tcPr>
            <w:tcW w:w="482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>
            <w:pPr>
              <w:pStyle w:val="TableParagraph"/>
              <w:spacing w:line="276" w:lineRule="auto"/>
              <w:ind w:left="69"/>
              <w:rPr>
                <w:sz w:val="22"/>
              </w:rPr>
            </w:pPr>
            <w:r>
              <w:rPr>
                <w:sz w:val="22"/>
              </w:rPr>
              <w:t>Strzykawka automatyczna o sekwencyjnego podawania</w:t>
            </w:r>
            <w:r>
              <w:rPr>
                <w:spacing w:val="-7"/>
                <w:sz w:val="22"/>
              </w:rPr>
              <w:t> 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rodka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cieniuj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cego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roztworu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NaCl, pracuj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ca w 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rodowisku TK na zawieszeniu </w:t>
            </w:r>
            <w:r>
              <w:rPr>
                <w:spacing w:val="-2"/>
                <w:sz w:val="22"/>
              </w:rPr>
              <w:t>sufitowym</w:t>
            </w:r>
          </w:p>
          <w:p>
            <w:pPr>
              <w:pStyle w:val="TableParagraph"/>
              <w:spacing w:line="276" w:lineRule="auto" w:before="199"/>
              <w:ind w:left="69"/>
              <w:rPr>
                <w:sz w:val="22"/>
              </w:rPr>
            </w:pPr>
            <w:r>
              <w:rPr>
                <w:sz w:val="22"/>
              </w:rPr>
              <w:t>Pobieranie 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rodka cieniuj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cego i roztworu NaCl bezpo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rednio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oryginalnych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opakowa</w:t>
            </w:r>
            <w:r>
              <w:rPr>
                <w:rFonts w:ascii="Microsoft Sans Serif" w:hAnsi="Microsoft Sans Serif"/>
                <w:sz w:val="22"/>
              </w:rPr>
              <w:t>ń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sz w:val="22"/>
              </w:rPr>
              <w:t>ró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nych producentów 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rodków cieniuj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cych, bez konieczno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ci przelewnia do specjalistycznych </w:t>
            </w:r>
            <w:r>
              <w:rPr>
                <w:spacing w:val="-2"/>
                <w:sz w:val="22"/>
              </w:rPr>
              <w:t>wkładów</w:t>
            </w:r>
          </w:p>
          <w:p>
            <w:pPr>
              <w:pStyle w:val="TableParagraph"/>
              <w:spacing w:line="278" w:lineRule="auto" w:before="201"/>
              <w:ind w:left="69"/>
              <w:rPr>
                <w:sz w:val="22"/>
              </w:rPr>
            </w:pPr>
            <w:r>
              <w:rPr>
                <w:sz w:val="22"/>
              </w:rPr>
              <w:t>Maksymalna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obj</w:t>
            </w:r>
            <w:r>
              <w:rPr>
                <w:rFonts w:ascii="Microsoft Sans Serif" w:hAnsi="Microsoft Sans Serif"/>
                <w:sz w:val="22"/>
              </w:rPr>
              <w:t>ę</w:t>
            </w:r>
            <w:r>
              <w:rPr>
                <w:sz w:val="22"/>
              </w:rPr>
              <w:t>to</w:t>
            </w:r>
            <w:r>
              <w:rPr>
                <w:rFonts w:ascii="Microsoft Sans Serif" w:hAnsi="Microsoft Sans Serif"/>
                <w:sz w:val="22"/>
              </w:rPr>
              <w:t>ść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sz w:val="22"/>
              </w:rPr>
              <w:t>gotowa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podawania konktrastu i roztworu NaCl min. 2000 ml</w:t>
            </w:r>
          </w:p>
          <w:p>
            <w:pPr>
              <w:pStyle w:val="TableParagraph"/>
              <w:spacing w:line="280" w:lineRule="auto" w:before="194"/>
              <w:ind w:left="69"/>
              <w:rPr>
                <w:sz w:val="22"/>
              </w:rPr>
            </w:pPr>
            <w:r>
              <w:rPr>
                <w:sz w:val="22"/>
              </w:rPr>
              <w:t>Maksymalna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ilo</w:t>
            </w:r>
            <w:r>
              <w:rPr>
                <w:rFonts w:ascii="Microsoft Sans Serif" w:hAnsi="Microsoft Sans Serif"/>
                <w:sz w:val="22"/>
              </w:rPr>
              <w:t>ść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sz w:val="22"/>
              </w:rPr>
              <w:t>płynów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mo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liwa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podania jednemu pacjentowi min. 400 ml.</w:t>
            </w:r>
          </w:p>
          <w:p>
            <w:pPr>
              <w:pStyle w:val="TableParagraph"/>
              <w:spacing w:line="278" w:lineRule="auto" w:before="190"/>
              <w:ind w:left="69"/>
              <w:rPr>
                <w:sz w:val="22"/>
              </w:rPr>
            </w:pPr>
            <w:r>
              <w:rPr>
                <w:sz w:val="22"/>
              </w:rPr>
              <w:t>Maksymalne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ci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nienie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systemie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podczas dozowania płynów min. 17 bar (246,6 psi)</w:t>
            </w:r>
          </w:p>
          <w:p>
            <w:pPr>
              <w:pStyle w:val="TableParagraph"/>
              <w:spacing w:line="278" w:lineRule="auto" w:before="195"/>
              <w:ind w:left="69"/>
              <w:rPr>
                <w:sz w:val="22"/>
              </w:rPr>
            </w:pPr>
            <w:r>
              <w:rPr>
                <w:sz w:val="22"/>
              </w:rPr>
              <w:t>Automatyczne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wypełnienie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rFonts w:ascii="Microsoft Sans Serif" w:hAnsi="Microsoft Sans Serif"/>
                <w:sz w:val="22"/>
              </w:rPr>
              <w:t>ęż</w:t>
            </w:r>
            <w:r>
              <w:rPr>
                <w:sz w:val="22"/>
              </w:rPr>
              <w:t>yka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pacjenta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 ko</w:t>
            </w:r>
            <w:r>
              <w:rPr>
                <w:rFonts w:ascii="Microsoft Sans Serif" w:hAnsi="Microsoft Sans Serif"/>
                <w:sz w:val="22"/>
              </w:rPr>
              <w:t>ń</w:t>
            </w:r>
            <w:r>
              <w:rPr>
                <w:sz w:val="22"/>
              </w:rPr>
              <w:t>cowej fazie iniekcji roztworem NaCl.</w:t>
            </w:r>
          </w:p>
          <w:p>
            <w:pPr>
              <w:pStyle w:val="TableParagraph"/>
              <w:spacing w:line="276" w:lineRule="auto" w:before="196"/>
              <w:ind w:left="69" w:right="148"/>
              <w:rPr>
                <w:sz w:val="22"/>
              </w:rPr>
            </w:pPr>
            <w:r>
              <w:rPr>
                <w:sz w:val="22"/>
              </w:rPr>
              <w:t>System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wykrywaj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zmian</w:t>
            </w:r>
            <w:r>
              <w:rPr>
                <w:rFonts w:ascii="Microsoft Sans Serif" w:hAnsi="Microsoft Sans Serif"/>
                <w:sz w:val="22"/>
              </w:rPr>
              <w:t>ę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rFonts w:ascii="Microsoft Sans Serif" w:hAnsi="Microsoft Sans Serif"/>
                <w:sz w:val="22"/>
              </w:rPr>
              <w:t>ęż</w:t>
            </w:r>
            <w:r>
              <w:rPr>
                <w:sz w:val="22"/>
              </w:rPr>
              <w:t>yka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pacjenta po sko</w:t>
            </w:r>
            <w:r>
              <w:rPr>
                <w:rFonts w:ascii="Microsoft Sans Serif" w:hAnsi="Microsoft Sans Serif"/>
                <w:sz w:val="22"/>
              </w:rPr>
              <w:t>ń</w:t>
            </w:r>
            <w:r>
              <w:rPr>
                <w:sz w:val="22"/>
              </w:rPr>
              <w:t>czonej iniekcji, uniemo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liwiaj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cy wykonanie kolejnego badania na tym samym </w:t>
            </w:r>
            <w:r>
              <w:rPr>
                <w:spacing w:val="-2"/>
                <w:sz w:val="22"/>
              </w:rPr>
              <w:t>w</w:t>
            </w:r>
            <w:r>
              <w:rPr>
                <w:rFonts w:ascii="Microsoft Sans Serif" w:hAnsi="Microsoft Sans Serif"/>
                <w:spacing w:val="-2"/>
                <w:sz w:val="22"/>
              </w:rPr>
              <w:t>ęż</w:t>
            </w:r>
            <w:r>
              <w:rPr>
                <w:spacing w:val="-2"/>
                <w:sz w:val="22"/>
              </w:rPr>
              <w:t>yku.</w:t>
            </w:r>
          </w:p>
          <w:p>
            <w:pPr>
              <w:pStyle w:val="TableParagraph"/>
              <w:spacing w:line="278" w:lineRule="auto" w:before="199"/>
              <w:ind w:left="69"/>
              <w:rPr>
                <w:sz w:val="22"/>
              </w:rPr>
            </w:pPr>
            <w:r>
              <w:rPr>
                <w:sz w:val="22"/>
              </w:rPr>
              <w:t>Aktywne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podgrzewacze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kontrastu,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zintegrowane ze strzykawk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.</w:t>
            </w:r>
          </w:p>
          <w:p>
            <w:pPr>
              <w:pStyle w:val="TableParagraph"/>
              <w:spacing w:line="278" w:lineRule="auto" w:before="196"/>
              <w:ind w:left="69" w:right="101"/>
              <w:rPr>
                <w:sz w:val="22"/>
              </w:rPr>
            </w:pPr>
            <w:r>
              <w:rPr>
                <w:sz w:val="22"/>
              </w:rPr>
              <w:t>Konsola steruj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ca wyposa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ona w kolorowy panel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dotykowy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interfejs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j</w:t>
            </w:r>
            <w:r>
              <w:rPr>
                <w:rFonts w:ascii="Microsoft Sans Serif" w:hAnsi="Microsoft Sans Serif"/>
                <w:sz w:val="22"/>
              </w:rPr>
              <w:t>ę</w:t>
            </w:r>
            <w:r>
              <w:rPr>
                <w:sz w:val="22"/>
              </w:rPr>
              <w:t>zyku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polskim.</w:t>
            </w:r>
          </w:p>
          <w:p>
            <w:pPr>
              <w:pStyle w:val="TableParagraph"/>
              <w:spacing w:line="276" w:lineRule="auto" w:before="195"/>
              <w:ind w:left="69"/>
              <w:rPr>
                <w:sz w:val="22"/>
              </w:rPr>
            </w:pPr>
            <w:r>
              <w:rPr>
                <w:sz w:val="22"/>
              </w:rPr>
              <w:t>Mo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liwo</w:t>
            </w:r>
            <w:r>
              <w:rPr>
                <w:rFonts w:ascii="Microsoft Sans Serif" w:hAnsi="Microsoft Sans Serif"/>
                <w:sz w:val="22"/>
              </w:rPr>
              <w:t>ść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sz w:val="22"/>
              </w:rPr>
              <w:t>pracy na zasilaniu bateryjnym, bezprzewodowe poł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czenie z terminalem steruj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cym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oparciu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standard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bluetooth.</w:t>
            </w:r>
          </w:p>
          <w:p>
            <w:pPr>
              <w:pStyle w:val="TableParagraph"/>
              <w:spacing w:line="276" w:lineRule="auto" w:before="200"/>
              <w:ind w:left="69" w:right="246"/>
              <w:jc w:val="both"/>
              <w:rPr>
                <w:sz w:val="22"/>
              </w:rPr>
            </w:pPr>
            <w:r>
              <w:rPr>
                <w:sz w:val="22"/>
              </w:rPr>
              <w:t>Ekspolatacja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wstrzykiwacza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jest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prowadzona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 wykorzystaniem materiałów nie zawieraj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cych zwi</w:t>
            </w:r>
            <w:r>
              <w:rPr>
                <w:rFonts w:ascii="Microsoft Sans Serif" w:hAnsi="Microsoft Sans Serif"/>
                <w:sz w:val="22"/>
              </w:rPr>
              <w:t>ą</w:t>
            </w:r>
            <w:r>
              <w:rPr>
                <w:sz w:val="22"/>
              </w:rPr>
              <w:t>zków DEHP (ftalany dietyloheksylu)</w:t>
            </w:r>
          </w:p>
          <w:p>
            <w:pPr>
              <w:pStyle w:val="TableParagraph"/>
              <w:spacing w:line="276" w:lineRule="auto" w:before="200"/>
              <w:ind w:left="69"/>
              <w:rPr>
                <w:sz w:val="22"/>
              </w:rPr>
            </w:pPr>
            <w:r>
              <w:rPr>
                <w:sz w:val="22"/>
              </w:rPr>
              <w:t>Mo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liwo</w:t>
            </w:r>
            <w:r>
              <w:rPr>
                <w:rFonts w:ascii="Microsoft Sans Serif" w:hAnsi="Microsoft Sans Serif"/>
                <w:sz w:val="22"/>
              </w:rPr>
              <w:t>ść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sz w:val="22"/>
              </w:rPr>
              <w:t>pracy z materiałami zu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ywalnymi o certyfikowanej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sterylno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ci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przez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24h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niezale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nie od ilo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ci wykonanych iniekcji oraz zu</w:t>
            </w:r>
            <w:r>
              <w:rPr>
                <w:rFonts w:ascii="Microsoft Sans Serif" w:hAnsi="Microsoft Sans Serif"/>
                <w:sz w:val="22"/>
              </w:rPr>
              <w:t>ż</w:t>
            </w:r>
            <w:r>
              <w:rPr>
                <w:sz w:val="22"/>
              </w:rPr>
              <w:t>ytego </w:t>
            </w:r>
            <w:r>
              <w:rPr>
                <w:rFonts w:ascii="Microsoft Sans Serif" w:hAnsi="Microsoft Sans Serif"/>
                <w:sz w:val="22"/>
              </w:rPr>
              <w:t>ś</w:t>
            </w:r>
            <w:r>
              <w:rPr>
                <w:sz w:val="22"/>
              </w:rPr>
              <w:t>rodka kontrastowego czy NaCl</w:t>
            </w:r>
          </w:p>
        </w:tc>
        <w:tc>
          <w:tcPr>
            <w:tcW w:w="1795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left="1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IX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SZKOLENIA</w:t>
            </w:r>
          </w:p>
        </w:tc>
      </w:tr>
      <w:tr>
        <w:trPr>
          <w:trHeight w:val="918" w:hRule="atLeast"/>
        </w:trPr>
        <w:tc>
          <w:tcPr>
            <w:tcW w:w="482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Szkolenie podstawowe lekarzy i techników w siedzibie 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cego, bezpo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rednio po uruchomieniu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przedmiotu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dni</w:t>
            </w:r>
          </w:p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roboczych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Szkolenie zaawansowane personelu lekarskiego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w siedzibie 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przez okres min. 4 dni roboczych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terminie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uzgodnionym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 w okresie max. 2.m-cy od daty odbioru aparatu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>
      <w:pPr>
        <w:pStyle w:val="TableParagraph"/>
        <w:spacing w:after="0"/>
        <w:jc w:val="center"/>
        <w:rPr>
          <w:sz w:val="20"/>
        </w:rPr>
        <w:sectPr>
          <w:type w:val="continuous"/>
          <w:pgSz w:w="11900" w:h="16840"/>
          <w:pgMar w:top="600" w:bottom="573" w:left="708" w:right="566"/>
        </w:sectPr>
      </w:pPr>
    </w:p>
    <w:tbl>
      <w:tblPr>
        <w:tblW w:w="0" w:type="auto"/>
        <w:jc w:val="left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4879"/>
        <w:gridCol w:w="1795"/>
        <w:gridCol w:w="1284"/>
        <w:gridCol w:w="1949"/>
      </w:tblGrid>
      <w:tr>
        <w:trPr>
          <w:trHeight w:val="638" w:hRule="atLeast"/>
        </w:trPr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spacing w:before="17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69"/>
              <w:rPr>
                <w:sz w:val="20"/>
              </w:rPr>
            </w:pPr>
            <w:r>
              <w:rPr>
                <w:sz w:val="20"/>
              </w:rPr>
              <w:t>Ka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uczestników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szkolenia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otrzyma</w:t>
            </w:r>
          </w:p>
          <w:p>
            <w:pPr>
              <w:pStyle w:val="TableParagraph"/>
              <w:spacing w:line="230" w:lineRule="atLeas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za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wiadczenie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certyfikat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potwierdzaj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kwalifikacj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z w:val="20"/>
              </w:rPr>
              <w:t>do obsługi urz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dzenia.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TableParagraph"/>
              <w:spacing w:before="17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>
            <w:pPr>
              <w:pStyle w:val="TableParagraph"/>
              <w:spacing w:before="17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right="16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 w:righ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INNE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WYMAGANIA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Wykonanie projektu ochrony radiologicznej oraz wykonanie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testów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akceptacyjnych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specjalistycznych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688" w:hRule="atLeast"/>
        </w:trPr>
        <w:tc>
          <w:tcPr>
            <w:tcW w:w="482" w:type="dxa"/>
          </w:tcPr>
          <w:p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Wykonanie przegl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dów technicznych w okresie gwarancji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zalecanych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przedmiotu</w:t>
            </w:r>
          </w:p>
          <w:p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oferty</w:t>
            </w:r>
          </w:p>
        </w:tc>
        <w:tc>
          <w:tcPr>
            <w:tcW w:w="1795" w:type="dxa"/>
          </w:tcPr>
          <w:p>
            <w:pPr>
              <w:pStyle w:val="TableParagraph"/>
              <w:spacing w:line="229" w:lineRule="exact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poda</w:t>
            </w:r>
            <w:r>
              <w:rPr>
                <w:rFonts w:ascii="Microsoft Sans Serif" w:hAnsi="Microsoft Sans Serif"/>
                <w:sz w:val="20"/>
              </w:rPr>
              <w:t>ć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spacing w:val="-2"/>
                <w:sz w:val="20"/>
              </w:rPr>
              <w:t>ilo</w:t>
            </w:r>
            <w:r>
              <w:rPr>
                <w:rFonts w:ascii="Microsoft Sans Serif" w:hAnsi="Microsoft Sans Serif"/>
                <w:spacing w:val="-2"/>
                <w:sz w:val="20"/>
              </w:rPr>
              <w:t>ść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2" w:type="dxa"/>
          </w:tcPr>
          <w:p>
            <w:pPr>
              <w:pStyle w:val="TableParagraph"/>
              <w:spacing w:line="210" w:lineRule="exact"/>
              <w:ind w:right="1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XI</w:t>
            </w:r>
          </w:p>
        </w:tc>
        <w:tc>
          <w:tcPr>
            <w:tcW w:w="9907" w:type="dxa"/>
            <w:gridSpan w:val="4"/>
            <w:shd w:val="clear" w:color="auto" w:fill="E3E3E3"/>
          </w:tcPr>
          <w:p>
            <w:pPr>
              <w:pStyle w:val="TableParagraph"/>
              <w:spacing w:line="210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WARUNKI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GWARANCJI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4"/>
                <w:sz w:val="20"/>
              </w:rPr>
              <w:t>INNE</w:t>
            </w:r>
          </w:p>
        </w:tc>
      </w:tr>
      <w:tr>
        <w:trPr>
          <w:trHeight w:val="460" w:hRule="atLeast"/>
        </w:trPr>
        <w:tc>
          <w:tcPr>
            <w:tcW w:w="482" w:type="dxa"/>
          </w:tcPr>
          <w:p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48"/>
              <w:rPr>
                <w:sz w:val="20"/>
              </w:rPr>
            </w:pPr>
            <w:r>
              <w:rPr>
                <w:sz w:val="20"/>
              </w:rPr>
              <w:t>Pełna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wszystkie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elementy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systemu min. 2 lata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4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4"/>
              <w:ind w:left="6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18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reakcji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zgłoszenie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usterki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godzin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 dni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robocze rozumiane jako dni od poniedziałku do</w:t>
            </w:r>
          </w:p>
          <w:p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soboty,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dni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ustawowo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wolnych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 </w:t>
            </w:r>
            <w:r>
              <w:rPr>
                <w:spacing w:val="-2"/>
                <w:sz w:val="20"/>
              </w:rPr>
              <w:t>pracy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>
            <w:pPr>
              <w:pStyle w:val="TableParagraph"/>
              <w:spacing w:line="230" w:lineRule="exact"/>
              <w:ind w:left="69" w:right="122" w:hanging="1"/>
              <w:rPr>
                <w:sz w:val="20"/>
              </w:rPr>
            </w:pPr>
            <w:r>
              <w:rPr>
                <w:sz w:val="20"/>
              </w:rPr>
              <w:t>Czas skutecznej naprawy bez 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ycia 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 zamiennych licz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 od momenty zgłoszenia awarii - max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dni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robocze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rozumiane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jako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dni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sob, z 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czeniem dni ustawowo wolnych od pracy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482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Czas skutecznej naprawy z 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yciem 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 zamiennych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licz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momentu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zgłoszenia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awarii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</w:p>
          <w:p>
            <w:pPr>
              <w:pStyle w:val="TableParagraph"/>
              <w:spacing w:line="228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max 3 dni roboczych rozumiane jako dni od pn do sob,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dni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ustawowo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wolnych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pracy</w:t>
            </w:r>
          </w:p>
        </w:tc>
        <w:tc>
          <w:tcPr>
            <w:tcW w:w="1795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sectPr>
      <w:type w:val="continuous"/>
      <w:pgSz w:w="11900" w:h="16840"/>
      <w:pgMar w:top="600" w:bottom="28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"/>
      <w:lvlJc w:val="left"/>
      <w:pPr>
        <w:ind w:left="69" w:hanging="212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540" w:hanging="21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021" w:hanging="21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502" w:hanging="21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983" w:hanging="21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464" w:hanging="21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2945" w:hanging="21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426" w:hanging="21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3907" w:hanging="212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92" w:hanging="123"/>
      </w:pPr>
      <w:rPr>
        <w:rFonts w:hint="default" w:ascii="Arial" w:hAnsi="Arial" w:eastAsia="Arial" w:cs="Arial"/>
        <w:spacing w:val="0"/>
        <w:w w:val="99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66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33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600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067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534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001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468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3935" w:hanging="123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540" w:hanging="16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79" w:hanging="16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819" w:hanging="16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959" w:hanging="16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099" w:hanging="16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239" w:hanging="16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379" w:hanging="16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519" w:hanging="16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659" w:hanging="166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92" w:hanging="123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66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33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600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067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534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001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468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3935" w:hanging="123"/>
      </w:pPr>
      <w:rPr>
        <w:rFonts w:hint="default"/>
        <w:lang w:val="pl-P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l-PL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3982" w:right="3951" w:firstLine="4"/>
      <w:jc w:val="center"/>
    </w:pPr>
    <w:rPr>
      <w:rFonts w:ascii="Times New Roman" w:hAnsi="Times New Roman" w:eastAsia="Times New Roman" w:cs="Times New Roman"/>
      <w:b/>
      <w:bCs/>
      <w:sz w:val="20"/>
      <w:szCs w:val="20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line="252" w:lineRule="exact"/>
      <w:ind w:left="34"/>
      <w:jc w:val="center"/>
    </w:pPr>
    <w:rPr>
      <w:rFonts w:ascii="Times New Roman" w:hAnsi="Times New Roman" w:eastAsia="Times New Roman" w:cs="Times New Roman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ka3na</dc:creator>
  <dc:title>Załącznik nr 1.2 specyfikacja CT</dc:title>
  <dcterms:created xsi:type="dcterms:W3CDTF">2025-05-20T09:29:16Z</dcterms:created>
  <dcterms:modified xsi:type="dcterms:W3CDTF">2025-05-20T09:29:16Z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2025-04-02T00:00:00Z</vt:filetime>
  </property>
  <property fmtid="{D5CDD505-2E9C-101B-9397-08002B2CF9AE}" pid="3" name="Creator">
    <vt:lpwstr>PDFCreator Free 5.3.3</vt:lpwstr>
  </property>
  <property fmtid="{D5CDD505-2E9C-101B-9397-08002B2CF9AE}" pid="4" name="LastSaved">
    <vt:filetime>2025-05-20T00:00:00Z</vt:filetime>
  </property>
  <property fmtid="{D5CDD505-2E9C-101B-9397-08002B2CF9AE}" pid="5" name="Producer">
    <vt:lpwstr>GPL Ghostscript 10.04.0</vt:lpwstr>
  </property>
</Properties>
</file>