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C10" w:rsidRPr="00C86C10" w:rsidRDefault="00C86C10" w:rsidP="00C86C10">
      <w:pPr>
        <w:spacing w:after="200" w:line="276" w:lineRule="auto"/>
        <w:jc w:val="right"/>
        <w:rPr>
          <w:rFonts w:ascii="Arial" w:eastAsia="Times New Roman" w:hAnsi="Arial" w:cs="Arial"/>
          <w:bCs/>
          <w:i/>
          <w:sz w:val="24"/>
          <w:szCs w:val="24"/>
          <w:lang w:eastAsia="pl-PL"/>
        </w:rPr>
      </w:pPr>
      <w:r w:rsidRPr="00C86C10">
        <w:rPr>
          <w:rFonts w:ascii="Times New Roman" w:eastAsia="Times New Roman" w:hAnsi="Times New Roman" w:cs="Times New Roman"/>
          <w:sz w:val="24"/>
          <w:szCs w:val="24"/>
          <w:lang w:eastAsia="pl-PL"/>
        </w:rPr>
        <w:t xml:space="preserve">                                             </w:t>
      </w:r>
      <w:r w:rsidRPr="00C86C10">
        <w:rPr>
          <w:rFonts w:ascii="Arial" w:eastAsia="Times New Roman" w:hAnsi="Arial" w:cs="Arial"/>
          <w:bCs/>
          <w:i/>
          <w:sz w:val="24"/>
          <w:szCs w:val="24"/>
          <w:lang w:eastAsia="pl-PL"/>
        </w:rPr>
        <w:t>ZAŁĄCZNIK NR 3a do SWZ</w:t>
      </w:r>
    </w:p>
    <w:p w:rsidR="00C86C10" w:rsidRPr="00C86C10" w:rsidRDefault="00C86C10" w:rsidP="00C86C10">
      <w:pPr>
        <w:spacing w:after="0" w:line="240" w:lineRule="auto"/>
        <w:jc w:val="right"/>
        <w:rPr>
          <w:rFonts w:ascii="Arial" w:eastAsia="Times New Roman" w:hAnsi="Arial" w:cs="Arial"/>
          <w:bCs/>
          <w:i/>
          <w:sz w:val="24"/>
          <w:szCs w:val="24"/>
          <w:lang w:eastAsia="pl-PL"/>
        </w:rPr>
      </w:pPr>
      <w:r w:rsidRPr="00C86C10">
        <w:rPr>
          <w:rFonts w:ascii="Arial" w:eastAsia="Times New Roman" w:hAnsi="Arial" w:cs="Arial"/>
          <w:bCs/>
          <w:i/>
          <w:sz w:val="16"/>
          <w:szCs w:val="16"/>
          <w:lang w:eastAsia="pl-PL"/>
        </w:rPr>
        <w:t>(zał. nr 1 do umowy)</w:t>
      </w:r>
    </w:p>
    <w:p w:rsidR="00C86C10" w:rsidRPr="00C86C10" w:rsidRDefault="00C86C10" w:rsidP="00C86C10">
      <w:pPr>
        <w:spacing w:after="120" w:line="240" w:lineRule="auto"/>
        <w:jc w:val="center"/>
        <w:rPr>
          <w:rFonts w:ascii="Arial" w:eastAsia="Times New Roman" w:hAnsi="Arial" w:cs="Arial"/>
          <w:b/>
          <w:sz w:val="32"/>
          <w:szCs w:val="32"/>
          <w:lang w:eastAsia="pl-PL"/>
        </w:rPr>
      </w:pPr>
      <w:r w:rsidRPr="00C86C10">
        <w:rPr>
          <w:rFonts w:ascii="Arial" w:eastAsia="Times New Roman" w:hAnsi="Arial" w:cs="Arial"/>
          <w:b/>
          <w:sz w:val="32"/>
          <w:szCs w:val="32"/>
          <w:lang w:eastAsia="pl-PL"/>
        </w:rPr>
        <w:t xml:space="preserve">ZESTAWIENIE CENOWE PRZEDMIOTU ZAMÓWIENIA </w:t>
      </w:r>
      <w:r>
        <w:rPr>
          <w:rFonts w:ascii="Arial" w:eastAsia="Times New Roman" w:hAnsi="Arial" w:cs="Arial"/>
          <w:b/>
          <w:sz w:val="32"/>
          <w:szCs w:val="32"/>
          <w:lang w:eastAsia="pl-PL"/>
        </w:rPr>
        <w:t>po modyfikacji</w:t>
      </w:r>
    </w:p>
    <w:p w:rsidR="00C86C10" w:rsidRPr="00C86C10" w:rsidRDefault="00C86C10" w:rsidP="00C86C10">
      <w:pPr>
        <w:spacing w:after="120" w:line="240" w:lineRule="auto"/>
        <w:jc w:val="center"/>
        <w:rPr>
          <w:rFonts w:ascii="Arial" w:eastAsia="Times New Roman" w:hAnsi="Arial" w:cs="Arial"/>
          <w:b/>
          <w:sz w:val="32"/>
          <w:szCs w:val="32"/>
          <w:lang w:eastAsia="pl-PL"/>
        </w:rPr>
      </w:pPr>
      <w:r w:rsidRPr="00C86C10">
        <w:rPr>
          <w:rFonts w:ascii="Arial" w:eastAsia="Times New Roman" w:hAnsi="Arial" w:cs="Arial"/>
          <w:b/>
          <w:sz w:val="32"/>
          <w:szCs w:val="32"/>
          <w:lang w:eastAsia="pl-PL"/>
        </w:rPr>
        <w:t>FARBY I ARTYKUŁY MALARSKIE</w:t>
      </w:r>
    </w:p>
    <w:p w:rsidR="00C86C10" w:rsidRPr="00C86C10" w:rsidRDefault="00C86C10" w:rsidP="00C86C10">
      <w:pPr>
        <w:spacing w:after="120" w:line="240" w:lineRule="auto"/>
        <w:jc w:val="center"/>
        <w:rPr>
          <w:rFonts w:ascii="Arial" w:eastAsia="Times New Roman" w:hAnsi="Arial" w:cs="Arial"/>
          <w:b/>
          <w:sz w:val="32"/>
          <w:szCs w:val="32"/>
          <w:lang w:eastAsia="pl-PL"/>
        </w:rPr>
      </w:pPr>
      <w:r w:rsidRPr="00C86C10">
        <w:rPr>
          <w:rFonts w:ascii="Arial" w:eastAsia="Times New Roman" w:hAnsi="Arial" w:cs="Arial"/>
          <w:b/>
          <w:sz w:val="32"/>
          <w:szCs w:val="32"/>
          <w:lang w:eastAsia="pl-PL"/>
        </w:rPr>
        <w:t>OPCJA: B</w:t>
      </w:r>
    </w:p>
    <w:p w:rsidR="00C86C10" w:rsidRPr="00C86C10" w:rsidRDefault="00C86C10" w:rsidP="00C86C10">
      <w:pPr>
        <w:spacing w:after="0" w:line="240" w:lineRule="auto"/>
        <w:ind w:right="139"/>
        <w:jc w:val="center"/>
        <w:rPr>
          <w:rFonts w:ascii="Arial" w:eastAsia="Times New Roman" w:hAnsi="Arial" w:cs="Arial"/>
          <w:sz w:val="24"/>
          <w:szCs w:val="24"/>
          <w:lang w:eastAsia="pl-PL"/>
        </w:rPr>
      </w:pPr>
      <w:r w:rsidRPr="00C86C10">
        <w:rPr>
          <w:rFonts w:ascii="Arial" w:eastAsia="Times New Roman" w:hAnsi="Arial" w:cs="Arial"/>
          <w:color w:val="000000"/>
          <w:sz w:val="24"/>
          <w:szCs w:val="24"/>
          <w:lang w:eastAsia="pl-PL"/>
        </w:rPr>
        <w:t>Zamówiony towar musi być dostarczony z datą produkcji nie wcześniejszą jak 2025r.</w:t>
      </w:r>
    </w:p>
    <w:tbl>
      <w:tblPr>
        <w:tblW w:w="13507" w:type="dxa"/>
        <w:jc w:val="center"/>
        <w:tblCellMar>
          <w:left w:w="70" w:type="dxa"/>
          <w:right w:w="70" w:type="dxa"/>
        </w:tblCellMar>
        <w:tblLook w:val="04A0" w:firstRow="1" w:lastRow="0" w:firstColumn="1" w:lastColumn="0" w:noHBand="0" w:noVBand="1"/>
      </w:tblPr>
      <w:tblGrid>
        <w:gridCol w:w="841"/>
        <w:gridCol w:w="6346"/>
        <w:gridCol w:w="692"/>
        <w:gridCol w:w="1404"/>
        <w:gridCol w:w="1964"/>
        <w:gridCol w:w="2260"/>
      </w:tblGrid>
      <w:tr w:rsidR="00C86C10" w:rsidRPr="00C86C10" w:rsidTr="00360253">
        <w:trPr>
          <w:trHeight w:val="480"/>
          <w:jc w:val="center"/>
        </w:trPr>
        <w:tc>
          <w:tcPr>
            <w:tcW w:w="841" w:type="dxa"/>
            <w:vMerge w:val="restart"/>
            <w:tcBorders>
              <w:top w:val="single" w:sz="8" w:space="0" w:color="auto"/>
              <w:left w:val="single" w:sz="8" w:space="0" w:color="auto"/>
              <w:bottom w:val="nil"/>
              <w:right w:val="single" w:sz="8" w:space="0" w:color="auto"/>
            </w:tcBorders>
            <w:shd w:val="clear" w:color="auto" w:fill="auto"/>
            <w:vAlign w:val="center"/>
            <w:hideMark/>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Lp.</w:t>
            </w:r>
          </w:p>
        </w:tc>
        <w:tc>
          <w:tcPr>
            <w:tcW w:w="6346" w:type="dxa"/>
            <w:tcBorders>
              <w:top w:val="single" w:sz="8" w:space="0" w:color="auto"/>
              <w:left w:val="nil"/>
              <w:bottom w:val="single" w:sz="8" w:space="0" w:color="auto"/>
              <w:right w:val="single" w:sz="8" w:space="0" w:color="auto"/>
            </w:tcBorders>
            <w:shd w:val="clear" w:color="000000" w:fill="FFFFFF"/>
            <w:vAlign w:val="center"/>
            <w:hideMark/>
          </w:tcPr>
          <w:p w:rsidR="00C86C10" w:rsidRPr="00C86C10" w:rsidRDefault="00C86C10" w:rsidP="00C86C10">
            <w:pPr>
              <w:spacing w:after="0" w:line="240" w:lineRule="auto"/>
              <w:jc w:val="center"/>
              <w:rPr>
                <w:rFonts w:ascii="Arial" w:eastAsia="Times New Roman" w:hAnsi="Arial" w:cs="Arial"/>
                <w:b/>
                <w:bCs/>
                <w:sz w:val="20"/>
                <w:szCs w:val="20"/>
                <w:lang w:eastAsia="pl-PL"/>
              </w:rPr>
            </w:pPr>
            <w:r w:rsidRPr="00C86C10">
              <w:rPr>
                <w:rFonts w:ascii="Arial" w:eastAsia="Times New Roman" w:hAnsi="Arial" w:cs="Arial"/>
                <w:b/>
                <w:bCs/>
                <w:sz w:val="20"/>
                <w:szCs w:val="20"/>
                <w:lang w:eastAsia="pl-PL"/>
              </w:rPr>
              <w:t>Nazwa materiału – wyrobu</w:t>
            </w:r>
          </w:p>
        </w:tc>
        <w:tc>
          <w:tcPr>
            <w:tcW w:w="692" w:type="dxa"/>
            <w:vMerge w:val="restart"/>
            <w:tcBorders>
              <w:top w:val="single" w:sz="8" w:space="0" w:color="auto"/>
              <w:left w:val="single" w:sz="8" w:space="0" w:color="auto"/>
              <w:bottom w:val="nil"/>
              <w:right w:val="single" w:sz="8" w:space="0" w:color="auto"/>
            </w:tcBorders>
            <w:shd w:val="clear" w:color="000000" w:fill="FFFFFF"/>
            <w:vAlign w:val="center"/>
            <w:hideMark/>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jm.</w:t>
            </w:r>
          </w:p>
        </w:tc>
        <w:tc>
          <w:tcPr>
            <w:tcW w:w="1404" w:type="dxa"/>
            <w:vMerge w:val="restart"/>
            <w:tcBorders>
              <w:top w:val="single" w:sz="8" w:space="0" w:color="auto"/>
              <w:left w:val="single" w:sz="8" w:space="0" w:color="auto"/>
              <w:bottom w:val="nil"/>
              <w:right w:val="single" w:sz="8" w:space="0" w:color="auto"/>
            </w:tcBorders>
            <w:shd w:val="clear" w:color="auto" w:fill="auto"/>
            <w:vAlign w:val="center"/>
            <w:hideMark/>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Ilość</w:t>
            </w:r>
          </w:p>
        </w:tc>
        <w:tc>
          <w:tcPr>
            <w:tcW w:w="1964" w:type="dxa"/>
            <w:vMerge w:val="restart"/>
            <w:tcBorders>
              <w:top w:val="single" w:sz="8" w:space="0" w:color="auto"/>
              <w:left w:val="single" w:sz="8" w:space="0" w:color="auto"/>
              <w:right w:val="single" w:sz="8" w:space="0" w:color="auto"/>
            </w:tcBorders>
            <w:vAlign w:val="center"/>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Cena jedn.</w:t>
            </w:r>
          </w:p>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brutto</w:t>
            </w:r>
          </w:p>
        </w:tc>
        <w:tc>
          <w:tcPr>
            <w:tcW w:w="2260" w:type="dxa"/>
            <w:vMerge w:val="restart"/>
            <w:tcBorders>
              <w:top w:val="single" w:sz="8" w:space="0" w:color="auto"/>
              <w:left w:val="single" w:sz="8" w:space="0" w:color="auto"/>
              <w:right w:val="single" w:sz="8" w:space="0" w:color="auto"/>
            </w:tcBorders>
            <w:vAlign w:val="center"/>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Wartość brutto</w:t>
            </w:r>
          </w:p>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/kol. 4 x kol. 5/</w:t>
            </w:r>
          </w:p>
        </w:tc>
      </w:tr>
      <w:tr w:rsidR="00C86C10" w:rsidRPr="00C86C10" w:rsidTr="00360253">
        <w:trPr>
          <w:trHeight w:val="403"/>
          <w:jc w:val="center"/>
        </w:trPr>
        <w:tc>
          <w:tcPr>
            <w:tcW w:w="841" w:type="dxa"/>
            <w:vMerge/>
            <w:tcBorders>
              <w:top w:val="single" w:sz="8" w:space="0" w:color="auto"/>
              <w:left w:val="single" w:sz="8" w:space="0" w:color="auto"/>
              <w:bottom w:val="single" w:sz="4" w:space="0" w:color="auto"/>
              <w:right w:val="single" w:sz="8" w:space="0" w:color="auto"/>
            </w:tcBorders>
            <w:vAlign w:val="center"/>
            <w:hideMark/>
          </w:tcPr>
          <w:p w:rsidR="00C86C10" w:rsidRPr="00C86C10" w:rsidRDefault="00C86C10" w:rsidP="00C86C10">
            <w:pPr>
              <w:spacing w:after="0" w:line="240" w:lineRule="auto"/>
              <w:rPr>
                <w:rFonts w:ascii="Arial" w:eastAsia="Times New Roman" w:hAnsi="Arial" w:cs="Arial"/>
                <w:b/>
                <w:bCs/>
                <w:sz w:val="18"/>
                <w:szCs w:val="18"/>
                <w:lang w:eastAsia="pl-PL"/>
              </w:rPr>
            </w:pPr>
          </w:p>
        </w:tc>
        <w:tc>
          <w:tcPr>
            <w:tcW w:w="6346" w:type="dxa"/>
            <w:tcBorders>
              <w:top w:val="nil"/>
              <w:left w:val="nil"/>
              <w:bottom w:val="single" w:sz="4" w:space="0" w:color="auto"/>
              <w:right w:val="single" w:sz="8" w:space="0" w:color="auto"/>
            </w:tcBorders>
            <w:shd w:val="clear" w:color="000000" w:fill="FFFFFF"/>
            <w:vAlign w:val="center"/>
            <w:hideMark/>
          </w:tcPr>
          <w:p w:rsidR="00C86C10" w:rsidRPr="00C86C10" w:rsidRDefault="00C86C10" w:rsidP="00C86C10">
            <w:pPr>
              <w:spacing w:after="0" w:line="240" w:lineRule="auto"/>
              <w:jc w:val="center"/>
              <w:rPr>
                <w:rFonts w:ascii="Arial" w:eastAsia="Times New Roman" w:hAnsi="Arial" w:cs="Arial"/>
                <w:b/>
                <w:bCs/>
                <w:sz w:val="20"/>
                <w:szCs w:val="20"/>
                <w:lang w:eastAsia="pl-PL"/>
              </w:rPr>
            </w:pPr>
            <w:r w:rsidRPr="00C86C10">
              <w:rPr>
                <w:rFonts w:ascii="Arial" w:eastAsia="Times New Roman" w:hAnsi="Arial" w:cs="Arial"/>
                <w:b/>
                <w:bCs/>
                <w:sz w:val="20"/>
                <w:szCs w:val="20"/>
                <w:lang w:eastAsia="pl-PL"/>
              </w:rPr>
              <w:t>/ wymagane dokumenty przy dostawie / rodzaj opakowania /</w:t>
            </w:r>
          </w:p>
        </w:tc>
        <w:tc>
          <w:tcPr>
            <w:tcW w:w="692" w:type="dxa"/>
            <w:vMerge/>
            <w:tcBorders>
              <w:top w:val="single" w:sz="8" w:space="0" w:color="auto"/>
              <w:left w:val="single" w:sz="8" w:space="0" w:color="auto"/>
              <w:bottom w:val="single" w:sz="4" w:space="0" w:color="auto"/>
              <w:right w:val="single" w:sz="8" w:space="0" w:color="auto"/>
            </w:tcBorders>
            <w:vAlign w:val="center"/>
            <w:hideMark/>
          </w:tcPr>
          <w:p w:rsidR="00C86C10" w:rsidRPr="00C86C10" w:rsidRDefault="00C86C10" w:rsidP="00C86C10">
            <w:pPr>
              <w:spacing w:after="0" w:line="240" w:lineRule="auto"/>
              <w:rPr>
                <w:rFonts w:ascii="Arial" w:eastAsia="Times New Roman" w:hAnsi="Arial" w:cs="Arial"/>
                <w:b/>
                <w:bCs/>
                <w:sz w:val="18"/>
                <w:szCs w:val="18"/>
                <w:lang w:eastAsia="pl-PL"/>
              </w:rPr>
            </w:pPr>
          </w:p>
        </w:tc>
        <w:tc>
          <w:tcPr>
            <w:tcW w:w="1404" w:type="dxa"/>
            <w:vMerge/>
            <w:tcBorders>
              <w:top w:val="single" w:sz="8" w:space="0" w:color="auto"/>
              <w:left w:val="single" w:sz="8" w:space="0" w:color="auto"/>
              <w:bottom w:val="single" w:sz="4" w:space="0" w:color="auto"/>
              <w:right w:val="single" w:sz="8" w:space="0" w:color="auto"/>
            </w:tcBorders>
            <w:vAlign w:val="center"/>
            <w:hideMark/>
          </w:tcPr>
          <w:p w:rsidR="00C86C10" w:rsidRPr="00C86C10" w:rsidRDefault="00C86C10" w:rsidP="00C86C10">
            <w:pPr>
              <w:spacing w:after="0" w:line="240" w:lineRule="auto"/>
              <w:rPr>
                <w:rFonts w:ascii="Arial" w:eastAsia="Times New Roman" w:hAnsi="Arial" w:cs="Arial"/>
                <w:b/>
                <w:bCs/>
                <w:sz w:val="18"/>
                <w:szCs w:val="18"/>
                <w:lang w:eastAsia="pl-PL"/>
              </w:rPr>
            </w:pPr>
          </w:p>
        </w:tc>
        <w:tc>
          <w:tcPr>
            <w:tcW w:w="1964" w:type="dxa"/>
            <w:vMerge/>
            <w:tcBorders>
              <w:left w:val="single" w:sz="8" w:space="0" w:color="auto"/>
              <w:bottom w:val="single" w:sz="4" w:space="0" w:color="auto"/>
              <w:right w:val="single" w:sz="8" w:space="0" w:color="auto"/>
            </w:tcBorders>
          </w:tcPr>
          <w:p w:rsidR="00C86C10" w:rsidRPr="00C86C10" w:rsidRDefault="00C86C10" w:rsidP="00C86C10">
            <w:pPr>
              <w:spacing w:after="0" w:line="240" w:lineRule="auto"/>
              <w:rPr>
                <w:rFonts w:ascii="Arial" w:eastAsia="Times New Roman" w:hAnsi="Arial" w:cs="Arial"/>
                <w:b/>
                <w:bCs/>
                <w:sz w:val="18"/>
                <w:szCs w:val="18"/>
                <w:lang w:eastAsia="pl-PL"/>
              </w:rPr>
            </w:pPr>
          </w:p>
        </w:tc>
        <w:tc>
          <w:tcPr>
            <w:tcW w:w="2260" w:type="dxa"/>
            <w:vMerge/>
            <w:tcBorders>
              <w:left w:val="single" w:sz="8" w:space="0" w:color="auto"/>
              <w:bottom w:val="single" w:sz="4" w:space="0" w:color="auto"/>
              <w:right w:val="single" w:sz="8" w:space="0" w:color="auto"/>
            </w:tcBorders>
          </w:tcPr>
          <w:p w:rsidR="00C86C10" w:rsidRPr="00C86C10" w:rsidRDefault="00C86C10" w:rsidP="00C86C10">
            <w:pPr>
              <w:spacing w:after="0" w:line="240" w:lineRule="auto"/>
              <w:rPr>
                <w:rFonts w:ascii="Arial" w:eastAsia="Times New Roman" w:hAnsi="Arial" w:cs="Arial"/>
                <w:b/>
                <w:bCs/>
                <w:sz w:val="18"/>
                <w:szCs w:val="18"/>
                <w:lang w:eastAsia="pl-PL"/>
              </w:rPr>
            </w:pPr>
          </w:p>
        </w:tc>
      </w:tr>
      <w:tr w:rsidR="00C86C10" w:rsidRPr="00C86C10" w:rsidTr="00360253">
        <w:trPr>
          <w:trHeight w:val="196"/>
          <w:jc w:val="center"/>
        </w:trPr>
        <w:tc>
          <w:tcPr>
            <w:tcW w:w="841" w:type="dxa"/>
            <w:tcBorders>
              <w:top w:val="single" w:sz="4" w:space="0" w:color="auto"/>
              <w:left w:val="single" w:sz="8" w:space="0" w:color="auto"/>
              <w:bottom w:val="single" w:sz="4" w:space="0" w:color="auto"/>
              <w:right w:val="single" w:sz="8" w:space="0" w:color="auto"/>
            </w:tcBorders>
            <w:vAlign w:val="center"/>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1</w:t>
            </w:r>
          </w:p>
        </w:tc>
        <w:tc>
          <w:tcPr>
            <w:tcW w:w="6346" w:type="dxa"/>
            <w:tcBorders>
              <w:top w:val="single" w:sz="4" w:space="0" w:color="auto"/>
              <w:left w:val="nil"/>
              <w:bottom w:val="single" w:sz="4" w:space="0" w:color="auto"/>
              <w:right w:val="single" w:sz="8" w:space="0" w:color="auto"/>
            </w:tcBorders>
            <w:shd w:val="clear" w:color="000000" w:fill="FFFFFF"/>
            <w:vAlign w:val="center"/>
          </w:tcPr>
          <w:p w:rsidR="00C86C10" w:rsidRPr="00C86C10" w:rsidRDefault="00C86C10" w:rsidP="00C86C10">
            <w:pPr>
              <w:spacing w:after="0" w:line="240" w:lineRule="auto"/>
              <w:jc w:val="center"/>
              <w:rPr>
                <w:rFonts w:ascii="Arial" w:eastAsia="Times New Roman" w:hAnsi="Arial" w:cs="Arial"/>
                <w:b/>
                <w:bCs/>
                <w:sz w:val="20"/>
                <w:szCs w:val="20"/>
                <w:lang w:eastAsia="pl-PL"/>
              </w:rPr>
            </w:pPr>
            <w:r w:rsidRPr="00C86C10">
              <w:rPr>
                <w:rFonts w:ascii="Arial" w:eastAsia="Times New Roman" w:hAnsi="Arial" w:cs="Arial"/>
                <w:b/>
                <w:bCs/>
                <w:sz w:val="20"/>
                <w:szCs w:val="20"/>
                <w:lang w:eastAsia="pl-PL"/>
              </w:rPr>
              <w:t>2</w:t>
            </w:r>
          </w:p>
        </w:tc>
        <w:tc>
          <w:tcPr>
            <w:tcW w:w="692" w:type="dxa"/>
            <w:tcBorders>
              <w:top w:val="single" w:sz="4" w:space="0" w:color="auto"/>
              <w:left w:val="single" w:sz="8" w:space="0" w:color="auto"/>
              <w:bottom w:val="single" w:sz="4" w:space="0" w:color="auto"/>
              <w:right w:val="single" w:sz="8" w:space="0" w:color="auto"/>
            </w:tcBorders>
            <w:vAlign w:val="center"/>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3</w:t>
            </w:r>
          </w:p>
        </w:tc>
        <w:tc>
          <w:tcPr>
            <w:tcW w:w="1404" w:type="dxa"/>
            <w:tcBorders>
              <w:top w:val="single" w:sz="4" w:space="0" w:color="auto"/>
              <w:left w:val="single" w:sz="8" w:space="0" w:color="auto"/>
              <w:bottom w:val="single" w:sz="4" w:space="0" w:color="auto"/>
              <w:right w:val="single" w:sz="8" w:space="0" w:color="auto"/>
            </w:tcBorders>
            <w:vAlign w:val="center"/>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4</w:t>
            </w:r>
          </w:p>
        </w:tc>
        <w:tc>
          <w:tcPr>
            <w:tcW w:w="1964" w:type="dxa"/>
            <w:tcBorders>
              <w:top w:val="single" w:sz="4" w:space="0" w:color="auto"/>
              <w:left w:val="single" w:sz="8" w:space="0" w:color="auto"/>
              <w:bottom w:val="single" w:sz="4" w:space="0" w:color="auto"/>
              <w:right w:val="single" w:sz="8" w:space="0" w:color="auto"/>
            </w:tcBorders>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5</w:t>
            </w:r>
          </w:p>
        </w:tc>
        <w:tc>
          <w:tcPr>
            <w:tcW w:w="2260" w:type="dxa"/>
            <w:tcBorders>
              <w:top w:val="single" w:sz="4" w:space="0" w:color="auto"/>
              <w:left w:val="single" w:sz="8" w:space="0" w:color="auto"/>
              <w:bottom w:val="single" w:sz="4" w:space="0" w:color="auto"/>
              <w:right w:val="single" w:sz="8" w:space="0" w:color="auto"/>
            </w:tcBorders>
          </w:tcPr>
          <w:p w:rsidR="00C86C10" w:rsidRPr="00C86C10" w:rsidRDefault="00C86C10" w:rsidP="00C86C10">
            <w:pPr>
              <w:spacing w:after="0" w:line="240" w:lineRule="auto"/>
              <w:jc w:val="center"/>
              <w:rPr>
                <w:rFonts w:ascii="Arial" w:eastAsia="Times New Roman" w:hAnsi="Arial" w:cs="Arial"/>
                <w:b/>
                <w:bCs/>
                <w:sz w:val="18"/>
                <w:szCs w:val="18"/>
                <w:lang w:eastAsia="pl-PL"/>
              </w:rPr>
            </w:pPr>
            <w:r w:rsidRPr="00C86C10">
              <w:rPr>
                <w:rFonts w:ascii="Arial" w:eastAsia="Times New Roman" w:hAnsi="Arial" w:cs="Arial"/>
                <w:b/>
                <w:bCs/>
                <w:sz w:val="18"/>
                <w:szCs w:val="18"/>
                <w:lang w:eastAsia="pl-PL"/>
              </w:rPr>
              <w:t>6</w:t>
            </w:r>
          </w:p>
        </w:tc>
      </w:tr>
      <w:tr w:rsidR="00C86C10" w:rsidRPr="00C86C10" w:rsidTr="00360253">
        <w:trPr>
          <w:trHeight w:val="341"/>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b/>
                <w:sz w:val="24"/>
                <w:szCs w:val="24"/>
                <w:lang w:eastAsia="pl-PL"/>
              </w:rPr>
            </w:pPr>
            <w:r w:rsidRPr="00C86C10">
              <w:rPr>
                <w:rFonts w:ascii="Arial" w:eastAsia="Times New Roman" w:hAnsi="Arial" w:cs="Arial"/>
                <w:b/>
                <w:sz w:val="24"/>
                <w:szCs w:val="24"/>
                <w:lang w:eastAsia="pl-PL"/>
              </w:rPr>
              <w:t>SŁUŻBA CZOŁGOWO – SAMOCHODOWA</w:t>
            </w: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LAKIER SAMOCHODOWY W SPRAY KHAKI MAT RAL 6006</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opakowanie: 400-450 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LAKIER SAMOCHODOWY W SPRAY CZARNY MAT RAL 9005</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opakowanie: 400-450 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BITEX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1 L</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-środek do ochrony przed korozją i erozją podwozi samochodowych.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ROZPUSZCZALNIK NITRO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1L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magazyn służby czołg.- sam. Gołdap</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500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jc w:val="both"/>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ROZPUSZCZALNIK UNIWERSALNY  </w:t>
            </w:r>
          </w:p>
          <w:p w:rsidR="00C86C10" w:rsidRPr="00C86C10" w:rsidRDefault="00C86C10" w:rsidP="00C86C10">
            <w:pPr>
              <w:spacing w:after="0" w:line="240" w:lineRule="auto"/>
              <w:jc w:val="both"/>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0,5 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magazyn służby czołg.- sam. Gołdap</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ZMYWACZ DO HAMULCÓW</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W spray.</w:t>
            </w:r>
            <w:r w:rsidRPr="00C86C10">
              <w:rPr>
                <w:rFonts w:ascii="Arial" w:eastAsia="Calibri" w:hAnsi="Arial" w:cs="Arial"/>
                <w:sz w:val="20"/>
                <w:szCs w:val="20"/>
              </w:rPr>
              <w:br/>
              <w:t xml:space="preserve">Zmywacz czyści kurz i smar na wszystkich częściach hamulców oraz sprzęgła. Właściwości pozwalające na wyczyszczenie tarczy hamulcowej i bębna z pyłu hamulcowego bez konieczności demontażu hamulców.Aplikacja produktu jest możliwa pod każdym kątem (360 stopni) </w:t>
            </w:r>
            <w:r w:rsidRPr="00C86C10">
              <w:rPr>
                <w:rFonts w:ascii="Arial" w:eastAsia="Calibri" w:hAnsi="Arial" w:cs="Arial"/>
                <w:sz w:val="20"/>
                <w:szCs w:val="20"/>
              </w:rPr>
              <w:br/>
              <w:t>- opakowanie: 500-600 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ODRDZEWIACZ PENETRUJĄCY WIELOFUNKCYJNY</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Błyskawiczny odrdzewiacz, usuwa rdzę w postaci wolnego nalotu jak i związanej zgorzeliny, zabezpiecza antykorozyjnie, wypiera wodę, wnika w szczeliny, usuwa i neutralizuje produkty korozji.</w:t>
            </w:r>
            <w:r w:rsidRPr="00C86C10">
              <w:rPr>
                <w:rFonts w:ascii="Arial" w:eastAsia="Calibri" w:hAnsi="Arial" w:cs="Arial"/>
                <w:sz w:val="20"/>
                <w:szCs w:val="20"/>
              </w:rPr>
              <w:br/>
              <w:t>- opakowanie: 400-450 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SILIKON DO USZCZELEK W AEROZOLU</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400-500ml;</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Preparat do powierzchni metalowych, niemetalowych, gumowych i tworzyw sztucznych zabezpiecza przed wilgocią, ochrania ruchome części, szybkoschnący.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PREPARAT WIELOZADANIOWY WARSZTATOWY SPRAY</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Preparat wielozadaniowy:</w:t>
            </w:r>
            <w:r w:rsidRPr="00C86C10">
              <w:rPr>
                <w:rFonts w:ascii="Arial" w:eastAsia="Calibri" w:hAnsi="Arial" w:cs="Arial"/>
                <w:sz w:val="20"/>
                <w:szCs w:val="20"/>
              </w:rPr>
              <w:br/>
              <w:t>- usuwa wodę z elementów metalowych,</w:t>
            </w:r>
            <w:r w:rsidRPr="00C86C10">
              <w:rPr>
                <w:rFonts w:ascii="Arial" w:eastAsia="Calibri" w:hAnsi="Arial" w:cs="Arial"/>
                <w:sz w:val="20"/>
                <w:szCs w:val="20"/>
              </w:rPr>
              <w:br/>
              <w:t>- penetruje zardzewiałe, zapieczone, skorodowane śruby lub nakrętki,</w:t>
            </w:r>
            <w:r w:rsidRPr="00C86C10">
              <w:rPr>
                <w:rFonts w:ascii="Arial" w:eastAsia="Calibri" w:hAnsi="Arial" w:cs="Arial"/>
                <w:sz w:val="20"/>
                <w:szCs w:val="20"/>
              </w:rPr>
              <w:br/>
              <w:t>- czyści, smaruje i konserwuje trące elementy metalowe.- opakowanie: 400-450 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w:t>
            </w: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KLEJ ANAEROBOWY DO ŚRUB I GWINTÓW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w:t>
            </w: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min.10ml.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ZAPACH SAMOCHODOWY typu choinka</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Czas utrzymania się zapachu do 7-8 tyg.</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Skuteczna neutralizacja nieprzyjemnych zapachów np. dym tytoniowy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lastRenderedPageBreak/>
              <w:t>Dostawa do magazynu wraz z rozładunkiem:</w:t>
            </w:r>
          </w:p>
          <w:p w:rsidR="00C86C10" w:rsidRPr="00C86C10" w:rsidRDefault="00C86C10" w:rsidP="00C86C10">
            <w:pPr>
              <w:spacing w:after="0" w:line="240" w:lineRule="auto"/>
              <w:rPr>
                <w:rFonts w:ascii="Arial" w:eastAsia="Times New Roman" w:hAnsi="Arial" w:cs="Arial"/>
                <w:i/>
                <w:sz w:val="20"/>
                <w:szCs w:val="20"/>
                <w:lang w:eastAsia="pl-PL"/>
              </w:rPr>
            </w:pPr>
            <w:r w:rsidRPr="00C86C10">
              <w:rPr>
                <w:rFonts w:ascii="Arial" w:eastAsia="Times New Roman" w:hAnsi="Arial" w:cs="Arial"/>
                <w:sz w:val="20"/>
                <w:szCs w:val="20"/>
                <w:lang w:eastAsia="pl-PL"/>
              </w:rPr>
              <w:t>- magazyn służby czołg.- sam. Węgorzewo</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500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CZERNIDŁO DO PLASTIKÓW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250-350ml.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CHUSTECZKI DO PLASTIKU CZYSZCZĄCE nawilżone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Minimalna ilość w opakowaniu 100 szt.</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op</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SMAR MIEDZIANY SPRAY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150-200ml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preparat posiadający w składzie miedź i odporny na bardzo wysokie temperatury minimum do min. do +1000 </w:t>
            </w:r>
            <w:r w:rsidRPr="00C86C10">
              <w:rPr>
                <w:rFonts w:ascii="Arial" w:eastAsia="Times New Roman" w:hAnsi="Arial" w:cs="Arial"/>
                <w:sz w:val="20"/>
                <w:szCs w:val="20"/>
                <w:lang w:eastAsia="pl-PL"/>
              </w:rPr>
              <w:t>°C</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magazyn służby czołg.- sam. Węgorzewo</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PREPARAT DO CZYSZCZENIA KLIMATYZACJI SAMOCHODOWYCH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500-600ml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w:t>
            </w:r>
          </w:p>
          <w:p w:rsidR="00C86C10" w:rsidRPr="00C86C10" w:rsidRDefault="00C86C10" w:rsidP="00C86C10">
            <w:pPr>
              <w:spacing w:after="0" w:line="240" w:lineRule="auto"/>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 xml:space="preserve">   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PIANKA DO CZYSZCZENIA TAPICERKI  SPRAY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600-700ml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PŁYN DO MYCIA SILNIKÓW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750-800ml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ODMRAŻACZ DO SZYB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 xml:space="preserve">700-750ml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Działający w temperaturze min. do  </w:t>
            </w:r>
            <w:r w:rsidRPr="00C86C10">
              <w:rPr>
                <w:rFonts w:ascii="Arial" w:eastAsia="Calibri" w:hAnsi="Arial" w:cs="Arial"/>
                <w:sz w:val="20"/>
                <w:szCs w:val="20"/>
                <w:shd w:val="clear" w:color="auto" w:fill="FFFFFF"/>
              </w:rPr>
              <w:t>-60°C</w:t>
            </w:r>
            <w:r w:rsidRPr="00C86C10">
              <w:rPr>
                <w:rFonts w:ascii="Arial" w:eastAsia="Times New Roman" w:hAnsi="Arial" w:cs="Arial"/>
                <w:sz w:val="20"/>
                <w:szCs w:val="20"/>
                <w:lang w:eastAsia="pl-PL"/>
              </w:rPr>
              <w:t>.</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PREPARAT DO STYKÓW CONTAKT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do ochrony styków przed wilgocią i korozją. Zapobiega powstawaniu prądów błądzących. Poj. min. 60ml.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lastRenderedPageBreak/>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ŚRODEK DO LUZOWANIA ŚRUB I POŁĄCZEŃ ŚRUBOWYCH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-pojemność min. 400ml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SYNTETYCZNY SMAR PENETRUJĄCY W SPRAY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500-600ml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WIELOFUNKCYJNY PREPARAT Z APLIKATOREM ODRDZEWIACZ SPRAY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Calibri" w:hAnsi="Arial" w:cs="Arial"/>
                <w:sz w:val="20"/>
                <w:szCs w:val="20"/>
              </w:rPr>
              <w:t>Preparat do czyszczenia, smarowania i konserwacji. Tworzy cienką przezroczysta, nielepką, nie podlegającą utwardzeniu, łatwą do usunięcia powłokę ochronną. Po rozpyleniu na powierzchnię metalową wypiera wodę z zamków, zawiasów, sworzni, zaworów, kłódek, mechanizmów ruchomych również broni. Chroni przed wilgocią, korozją (usuwa nalot rdzy) oraz spalinami, oparami benzyny. Chroni miedz, aluminium, mosiądz, chrom, galwaniczne blachy i stal nierdzewną. Zapobiega i usuwa zwarcia instalacji elektrycznej. Umożliwia łatwe czyszczenie zaśniedziałych styków oraz elektronicznych układów zapłonowych. Produkt rozpuszcza tłuszcz, zanieczyszczenia mineralne i organiczne m.in. resztki oleju, smołę, płyn hamulcowy. Neutralny dla powierzchni lakierowanych, produktów ze skóry, drewna, gumy, plastiku oraz tkanin.</w:t>
            </w:r>
            <w:r w:rsidRPr="00C86C10">
              <w:rPr>
                <w:rFonts w:ascii="Arial" w:eastAsia="Calibri" w:hAnsi="Arial" w:cs="Arial"/>
                <w:sz w:val="20"/>
                <w:szCs w:val="20"/>
              </w:rPr>
              <w:br/>
              <w:t>- opakowanie: 400-450ml;</w:t>
            </w:r>
            <w:r w:rsidRPr="00C86C10">
              <w:rPr>
                <w:rFonts w:ascii="Arial" w:eastAsia="Calibri" w:hAnsi="Arial" w:cs="Arial"/>
                <w:sz w:val="20"/>
                <w:szCs w:val="20"/>
              </w:rPr>
              <w:br/>
            </w: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PŁYN DO MYCIA FELG ALUMINIOWYCH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700-900ml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40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PŁYN ZIMOWY DO SPRYSKIWACZY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Temperatura zamarzania  minimum -22 C</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 xml:space="preserve"> 5 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PŁYN LETNI DO SPRYSKIWACZY</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 xml:space="preserve"> 5 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magazyn służby czołg.- sam. Orzysz</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PŁYN DO MYCIA SZYB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 xml:space="preserve">750-1000ml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PŁYN DO MYJKI ULTRADŹWIĘKOWEJ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min </w:t>
            </w:r>
            <w:r w:rsidRPr="00C86C10">
              <w:rPr>
                <w:rFonts w:ascii="Arial" w:eastAsia="Times New Roman" w:hAnsi="Arial" w:cs="Arial"/>
                <w:sz w:val="20"/>
                <w:szCs w:val="20"/>
                <w:lang w:eastAsia="pl-PL"/>
              </w:rPr>
              <w:t xml:space="preserve">10l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ŚRODEK DO PROFILI ZAMKNIĘTYCH SPRAY</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Preparat na bazie wosków i rozpuszczalników organicznych.</w:t>
            </w:r>
            <w:r w:rsidRPr="00C86C10">
              <w:rPr>
                <w:rFonts w:ascii="Arial" w:eastAsia="Calibri" w:hAnsi="Arial" w:cs="Arial"/>
                <w:sz w:val="20"/>
                <w:szCs w:val="20"/>
              </w:rPr>
              <w:br/>
              <w:t>Do zabezpieczenia przed korozją trudno dostępnych elementów karoserii. Posiadający właściwości penetrujące. Po odparowaniu rozpuszczalników tworzący powłokę chroniącą przed dostępem wilgoci.</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 xml:space="preserve">450- 500 ml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SMAR MIEDZIANY SPRAY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350-450ML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preparat posiadający w składzie miedź i odporny na bardzo wysokie temperatury minimum do min. do +1000 </w:t>
            </w:r>
            <w:r w:rsidRPr="00C86C10">
              <w:rPr>
                <w:rFonts w:ascii="Arial" w:eastAsia="Times New Roman" w:hAnsi="Arial" w:cs="Arial"/>
                <w:sz w:val="20"/>
                <w:szCs w:val="20"/>
                <w:lang w:eastAsia="pl-PL"/>
              </w:rPr>
              <w:t>°C</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magazyn służby czołg.- sam. Węgorzewo</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40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BIAŁY SMAR LITOWY Z TEFLONEM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400-450ml</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magazyn służby czołg.- sam. Węgorzewo</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40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MASA USZCZELNIAJĄCA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(nr. Katalogowy 08933311)</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 xml:space="preserve">290-330ml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magazyn służby czołg.- sam. Węgorzewo</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KLEJ DWUSKŁADNIKOWY PŁYNNY METAL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min </w:t>
            </w:r>
            <w:r w:rsidRPr="00C86C10">
              <w:rPr>
                <w:rFonts w:ascii="Arial" w:eastAsia="Times New Roman" w:hAnsi="Arial" w:cs="Arial"/>
                <w:sz w:val="20"/>
                <w:szCs w:val="20"/>
                <w:lang w:eastAsia="pl-PL"/>
              </w:rPr>
              <w:t>100G</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magazyn służby czołg.- sam. Węgorzewo</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ZESTAW PAST POLERSKICH 1000, 2500, 3000 </w:t>
            </w:r>
          </w:p>
          <w:p w:rsidR="00C86C10" w:rsidRPr="00C86C10" w:rsidRDefault="00C86C10" w:rsidP="00C86C10">
            <w:pPr>
              <w:spacing w:after="0" w:line="240" w:lineRule="auto"/>
              <w:rPr>
                <w:rFonts w:ascii="Arial" w:eastAsia="Times New Roman" w:hAnsi="Arial" w:cs="Arial"/>
                <w:sz w:val="20"/>
                <w:szCs w:val="20"/>
                <w:u w:val="single"/>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 xml:space="preserve"> poj. min. 250ml</w:t>
            </w:r>
            <w:r w:rsidRPr="00C86C10">
              <w:rPr>
                <w:rFonts w:ascii="Arial" w:eastAsia="Times New Roman" w:hAnsi="Arial" w:cs="Arial"/>
                <w:sz w:val="20"/>
                <w:szCs w:val="20"/>
                <w:u w:val="single"/>
                <w:lang w:eastAsia="pl-PL"/>
              </w:rPr>
              <w:t xml:space="preserve"> </w:t>
            </w:r>
            <w:r w:rsidRPr="00C86C10">
              <w:rPr>
                <w:rFonts w:ascii="Arial" w:eastAsia="Times New Roman" w:hAnsi="Arial" w:cs="Arial"/>
                <w:sz w:val="20"/>
                <w:szCs w:val="20"/>
                <w:lang w:eastAsia="pl-PL"/>
              </w:rPr>
              <w:t>każda.</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W komplecie dodatkowo: wosk, min 3 pady polerskie na gwint 14M.</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highlight w:val="yellow"/>
                <w:u w:val="single"/>
                <w:lang w:eastAsia="pl-PL"/>
              </w:rPr>
            </w:pPr>
            <w:r w:rsidRPr="00C86C10">
              <w:rPr>
                <w:rFonts w:ascii="Arial" w:eastAsia="Times New Roman" w:hAnsi="Arial" w:cs="Arial"/>
                <w:sz w:val="20"/>
                <w:szCs w:val="20"/>
                <w:lang w:eastAsia="pl-PL"/>
              </w:rPr>
              <w:t>- magazyn służby czołg.- sam. Węgorzewo</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kpl.</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ZESTAW NAPRAWCZY KAROSERII.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Minimalny skład zestawu: </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żywica poliestrowa min. 240g, utwardzacz min 8g, mata szklana min. 0,25m2</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u w:val="single"/>
                <w:lang w:eastAsia="pl-PL"/>
              </w:rPr>
            </w:pPr>
            <w:r w:rsidRPr="00C86C10">
              <w:rPr>
                <w:rFonts w:ascii="Arial" w:eastAsia="Times New Roman" w:hAnsi="Arial" w:cs="Arial"/>
                <w:sz w:val="20"/>
                <w:szCs w:val="20"/>
                <w:lang w:eastAsia="pl-PL"/>
              </w:rPr>
              <w:t>- magazyn służby czołg.- sam. Węgorzewo</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kpl.</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Times New Roman" w:hAnsi="Arial" w:cs="Arial"/>
                <w:sz w:val="20"/>
                <w:szCs w:val="20"/>
                <w:lang w:eastAsia="pl-PL"/>
              </w:rPr>
              <w:t>WAZELINA TECHNICZNA SPRAY</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Do zabezpieczenia styków elektrycznych (akumulatory). Chroni skórę, tworzywa i gumę. Przeciwdziała wysychaniu, brudzeniu i przymarzaniu powierzchni. Zapobiega korozji metali. Środek smarujący.</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sz w:val="20"/>
                <w:szCs w:val="20"/>
              </w:rPr>
              <w:t xml:space="preserve">- opakowanie: </w:t>
            </w:r>
            <w:r w:rsidRPr="00C86C10">
              <w:rPr>
                <w:rFonts w:ascii="Arial" w:eastAsia="Times New Roman" w:hAnsi="Arial" w:cs="Arial"/>
                <w:sz w:val="20"/>
                <w:szCs w:val="20"/>
                <w:lang w:eastAsia="pl-PL"/>
              </w:rPr>
              <w:t xml:space="preserve">min 125ml </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Times New Roman" w:hAnsi="Arial" w:cs="Arial"/>
                <w:sz w:val="20"/>
                <w:szCs w:val="20"/>
                <w:u w:val="single"/>
                <w:lang w:eastAsia="pl-PL"/>
              </w:rPr>
            </w:pPr>
            <w:r w:rsidRPr="00C86C10">
              <w:rPr>
                <w:rFonts w:ascii="Arial" w:eastAsia="Times New Roman" w:hAnsi="Arial" w:cs="Arial"/>
                <w:sz w:val="20"/>
                <w:szCs w:val="20"/>
                <w:lang w:eastAsia="pl-PL"/>
              </w:rPr>
              <w:t xml:space="preserve">- magazyn służby czołg.- sam. Węgorzewo </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1"/>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SILIKON WYSOKOTEMPERATUROWY CZERWONY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80-100G.</w:t>
            </w:r>
            <w:r w:rsidRPr="00C86C10">
              <w:rPr>
                <w:rFonts w:ascii="Arial" w:eastAsia="Calibri" w:hAnsi="Arial" w:cs="Arial"/>
                <w:sz w:val="20"/>
                <w:szCs w:val="20"/>
              </w:rPr>
              <w:br w:type="page"/>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Jednoskładnikowa masa silikonowa odporna na temperatury min. do +380 stopni C. Stosowany w miejscach szczególnie narażonych na działanie wysokich temperatur takich jak silniki samochodowe, kominki, urządzenia grzewcze, piece przemysłowe. Zalecany do uszczelniania elementów silnika.</w:t>
            </w:r>
            <w:r w:rsidRPr="00C86C10">
              <w:rPr>
                <w:rFonts w:ascii="Arial" w:eastAsia="Calibri" w:hAnsi="Arial" w:cs="Arial"/>
                <w:sz w:val="20"/>
                <w:szCs w:val="20"/>
              </w:rPr>
              <w:br w:type="page"/>
            </w:r>
            <w:r w:rsidRPr="00C86C10">
              <w:rPr>
                <w:rFonts w:ascii="Arial" w:eastAsia="Calibri" w:hAnsi="Arial" w:cs="Arial"/>
                <w:sz w:val="20"/>
                <w:szCs w:val="20"/>
              </w:rPr>
              <w:br w:type="page"/>
              <w:t>- kolor: czerwony;</w:t>
            </w:r>
            <w:r w:rsidRPr="00C86C10">
              <w:rPr>
                <w:rFonts w:ascii="Arial" w:eastAsia="Calibri" w:hAnsi="Arial" w:cs="Arial"/>
                <w:sz w:val="20"/>
                <w:szCs w:val="20"/>
              </w:rPr>
              <w:br w:type="page"/>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Times New Roman" w:hAnsi="Arial" w:cs="Arial"/>
                <w:sz w:val="20"/>
                <w:szCs w:val="20"/>
                <w:lang w:eastAsia="pl-PL"/>
              </w:rPr>
              <w:t>- magazyn służby czołg.- sam. Węgorzewo</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b/>
                <w:sz w:val="24"/>
                <w:szCs w:val="20"/>
                <w:lang w:eastAsia="pl-PL"/>
              </w:rPr>
              <w:t>RAZEM CZOŁG-SAM</w:t>
            </w: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b/>
                <w:sz w:val="24"/>
                <w:szCs w:val="20"/>
                <w:lang w:eastAsia="pl-PL"/>
              </w:rPr>
              <w:t>SŁUŻBA UZBROJENIA I ELEKTRONIKI</w:t>
            </w: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WIELOFUNKCYJNY OLEJ TECHNOLOGICZNY W SPRAYU</w:t>
            </w:r>
            <w:r w:rsidRPr="00C86C10">
              <w:rPr>
                <w:rFonts w:ascii="Arial" w:eastAsia="Calibri" w:hAnsi="Arial" w:cs="Arial"/>
                <w:sz w:val="20"/>
                <w:szCs w:val="20"/>
              </w:rPr>
              <w:br/>
              <w:t>Minimalne parametry:</w:t>
            </w:r>
            <w:r w:rsidRPr="00C86C10">
              <w:rPr>
                <w:rFonts w:ascii="Arial" w:eastAsia="Calibri" w:hAnsi="Arial" w:cs="Arial"/>
                <w:sz w:val="20"/>
                <w:szCs w:val="20"/>
              </w:rPr>
              <w:br/>
              <w:t>- bazowy środek chemiczny: dichlorometan;</w:t>
            </w:r>
            <w:r w:rsidRPr="00C86C10">
              <w:rPr>
                <w:rFonts w:ascii="Arial" w:eastAsia="Calibri" w:hAnsi="Arial" w:cs="Arial"/>
                <w:sz w:val="20"/>
                <w:szCs w:val="20"/>
              </w:rPr>
              <w:br/>
              <w:t>- temperatura zapłonu: powyżej 90 st. C;</w:t>
            </w:r>
            <w:r w:rsidRPr="00C86C10">
              <w:rPr>
                <w:rFonts w:ascii="Arial" w:eastAsia="Calibri" w:hAnsi="Arial" w:cs="Arial"/>
                <w:sz w:val="20"/>
                <w:szCs w:val="20"/>
              </w:rPr>
              <w:br/>
            </w:r>
            <w:r w:rsidRPr="00C86C10">
              <w:rPr>
                <w:rFonts w:ascii="Arial" w:eastAsia="Calibri" w:hAnsi="Arial" w:cs="Arial"/>
                <w:sz w:val="20"/>
                <w:szCs w:val="20"/>
              </w:rPr>
              <w:lastRenderedPageBreak/>
              <w:t>- gęstość względna: około 1,10;</w:t>
            </w:r>
            <w:r w:rsidRPr="00C86C10">
              <w:rPr>
                <w:rFonts w:ascii="Arial" w:eastAsia="Calibri" w:hAnsi="Arial" w:cs="Arial"/>
                <w:sz w:val="20"/>
                <w:szCs w:val="20"/>
              </w:rPr>
              <w:br/>
              <w:t>- lepkość: 0,60 mPa/s;</w:t>
            </w:r>
            <w:r w:rsidRPr="00C86C10">
              <w:rPr>
                <w:rFonts w:ascii="Arial" w:eastAsia="Calibri" w:hAnsi="Arial" w:cs="Arial"/>
                <w:sz w:val="20"/>
                <w:szCs w:val="20"/>
              </w:rPr>
              <w:br/>
              <w:t>- opakowanie: 400-500ml.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35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ODRDZEWIACZ W SPRAYU</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Usuwa rdzę, zabezpiecza antykorozyjnie, wypiera wodę, wnika w szczeliny, usuwa i neutralizuje produkty korozji.</w:t>
            </w:r>
            <w:r w:rsidRPr="00C86C10">
              <w:rPr>
                <w:rFonts w:ascii="Arial" w:eastAsia="Calibri" w:hAnsi="Arial" w:cs="Arial"/>
                <w:sz w:val="20"/>
                <w:szCs w:val="20"/>
              </w:rPr>
              <w:br/>
              <w:t>- opakowanie: 400-500 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73</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ŚRODEK KONSERWUJĄCY W SPRAYU</w:t>
            </w:r>
            <w:r w:rsidRPr="00C86C10">
              <w:rPr>
                <w:rFonts w:ascii="Arial" w:eastAsia="Calibri" w:hAnsi="Arial" w:cs="Arial"/>
                <w:sz w:val="20"/>
                <w:szCs w:val="20"/>
              </w:rPr>
              <w:br/>
              <w:t>Chroni metal przed rdzą i korozją, wnika pomiędzy unieruchomione części, powoduje wypieranie wilgoci i zapewnia smarowanie niemal wszystkich rodzajów elementów. Pozwala usunąć wiele rodzajów zabrudzeń z większości powierzchni.</w:t>
            </w:r>
            <w:r w:rsidRPr="00C86C10">
              <w:rPr>
                <w:rFonts w:ascii="Arial" w:eastAsia="Calibri" w:hAnsi="Arial" w:cs="Arial"/>
                <w:sz w:val="20"/>
                <w:szCs w:val="20"/>
              </w:rPr>
              <w:br/>
              <w:t>- opakowanie: 200-250ml;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180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ZESTAW DO CZYSZCZENIA I KONSERWACJI BRONI 3 W 1.</w:t>
            </w:r>
            <w:r w:rsidRPr="00C86C10">
              <w:rPr>
                <w:rFonts w:ascii="Arial" w:eastAsia="Calibri" w:hAnsi="Arial" w:cs="Arial"/>
                <w:sz w:val="20"/>
                <w:szCs w:val="20"/>
              </w:rPr>
              <w:br/>
              <w:t>W skład zestawu wchodzi:</w:t>
            </w:r>
            <w:r w:rsidRPr="00C86C10">
              <w:rPr>
                <w:rFonts w:ascii="Arial" w:eastAsia="Calibri" w:hAnsi="Arial" w:cs="Arial"/>
                <w:sz w:val="20"/>
                <w:szCs w:val="20"/>
              </w:rPr>
              <w:br/>
              <w:t>- penetrator do broni: 200-250ml;</w:t>
            </w:r>
            <w:r w:rsidRPr="00C86C10">
              <w:rPr>
                <w:rFonts w:ascii="Arial" w:eastAsia="Calibri" w:hAnsi="Arial" w:cs="Arial"/>
                <w:sz w:val="20"/>
                <w:szCs w:val="20"/>
              </w:rPr>
              <w:br/>
              <w:t>- zmywacz do broni: 400-500ml;</w:t>
            </w:r>
            <w:r w:rsidRPr="00C86C10">
              <w:rPr>
                <w:rFonts w:ascii="Arial" w:eastAsia="Calibri" w:hAnsi="Arial" w:cs="Arial"/>
                <w:sz w:val="20"/>
                <w:szCs w:val="20"/>
              </w:rPr>
              <w:br/>
              <w:t>- smar do broni: 200-250ml.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PŁYN DO CZYSZCZENIA OPTYKI</w:t>
            </w:r>
            <w:r w:rsidRPr="00C86C10">
              <w:rPr>
                <w:rFonts w:ascii="Arial" w:eastAsia="Calibri" w:hAnsi="Arial" w:cs="Arial"/>
                <w:sz w:val="20"/>
                <w:szCs w:val="20"/>
              </w:rPr>
              <w:br/>
              <w:t>Płyn do czyszczenia i pielęgnacji elementów optycznych: kamer, aparatów okularów, lornetek, ekranu telewizyjnego.</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Usuwa wszelkiego rodzaju zabrudzenia, tłuszcze syntetyczne i naturalne, pyłki, smugi, kurz.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45-55ml.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lastRenderedPageBreak/>
              <w:t>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WIELOFUNKCYJNY PREPARAT TURBO W SPRAYU.</w:t>
            </w:r>
            <w:r w:rsidRPr="00C86C10">
              <w:rPr>
                <w:rFonts w:ascii="Arial" w:eastAsia="Calibri" w:hAnsi="Arial" w:cs="Arial"/>
                <w:sz w:val="20"/>
                <w:szCs w:val="20"/>
              </w:rPr>
              <w:br/>
              <w:t>Preparat do czyszczenia, smarowania i konserwacji. Tworzy cienką przezroczysta, nielepką, nie podlegającą utwardzeniu, łatwą do usunięcia powłokę ochronną. Po rozpyleniu na powierzchnię metalową wypiera wodę z zamków, zawiasów, sworzni, zaworów, kłódek, mechanizmów ruchomych również broni. Chroni przed wilgocią, korozja (usuwa nalot rdzy) oraz spalinami, oparami benzyny. Neutralizuje por, chroni miedz, aluminium, mosiądz, chrom, galwaniczne blachy i stal nierdzewną. Zapobiega i usuwa zwarcia instalacji elektrycznej. Umożliwia łatwe czyszczenie zaśniedziałych styków oraz elektronicznych układów zapłonowych. Produkt rozpuszcza tłuszcz, zanieczyszczenia mineralne i organiczne m.in. resztki oleju, smołę, płyn hamulcowy. Neutralny dla powierzchni lakierowanych, produktów ze skóry, drewna, gumy, plastiku oraz tkanin.</w:t>
            </w:r>
            <w:r w:rsidRPr="00C86C10">
              <w:rPr>
                <w:rFonts w:ascii="Arial" w:eastAsia="Calibri" w:hAnsi="Arial" w:cs="Arial"/>
                <w:sz w:val="20"/>
                <w:szCs w:val="20"/>
              </w:rPr>
              <w:br/>
              <w:t>- opakowanie: 400-500ml;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300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OLEJ DO CZYSZCZENIA BRONI W SPRAYU.</w:t>
            </w:r>
            <w:r w:rsidRPr="00C86C10">
              <w:rPr>
                <w:rFonts w:ascii="Arial" w:eastAsia="Calibri" w:hAnsi="Arial" w:cs="Arial"/>
                <w:sz w:val="20"/>
                <w:szCs w:val="20"/>
              </w:rPr>
              <w:br/>
              <w:t xml:space="preserve">Środek konserwujący zapewnia ochronę przed wodą, potem rąk i wilgocią. Czyści, smaruje i konserwuje wszystkie metalowe części broni. Usuwa pozostałość prochu, niklu, tombaku i miedzi – zwiększa żywotność elementów mechanicznych.  </w:t>
            </w:r>
            <w:r w:rsidRPr="00C86C10">
              <w:rPr>
                <w:rFonts w:ascii="Arial" w:eastAsia="Calibri" w:hAnsi="Arial" w:cs="Arial"/>
                <w:sz w:val="20"/>
                <w:szCs w:val="20"/>
              </w:rPr>
              <w:br/>
              <w:t>- minimalna temperatura robocza do -50 st. C;</w:t>
            </w:r>
            <w:r w:rsidRPr="00C86C10">
              <w:rPr>
                <w:rFonts w:ascii="Arial" w:eastAsia="Calibri" w:hAnsi="Arial" w:cs="Arial"/>
                <w:sz w:val="20"/>
                <w:szCs w:val="20"/>
              </w:rPr>
              <w:br/>
              <w:t>- zgodność ze specyfikacją NATO S-761;</w:t>
            </w:r>
            <w:r w:rsidRPr="00C86C10">
              <w:rPr>
                <w:rFonts w:ascii="Arial" w:eastAsia="Calibri" w:hAnsi="Arial" w:cs="Arial"/>
                <w:sz w:val="20"/>
                <w:szCs w:val="20"/>
              </w:rPr>
              <w:br/>
              <w:t>- opakowanie 400-500ml;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440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ZMYWACZ DO HAMULCÓW W SPRAYU</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Czyści kurz i smar na wszystkich częściach hamulców oraz sprzęgła. Właściwości produktu pozwalają na wyczyszczenie tarczy hamulcowej i bębna z pyłu hamulcowego bez konieczności demontażu hamulców. Aplikacja produktu jest możliwa pod każdym kątem (360 stopni) z efektem głębokiego czyszczenia i natychmiastowego wysuszenia. Produkt nie koroduje oraz nie pozostawia chemicznych resztek.</w:t>
            </w:r>
            <w:r w:rsidRPr="00C86C10">
              <w:rPr>
                <w:rFonts w:ascii="Arial" w:eastAsia="Calibri" w:hAnsi="Arial" w:cs="Arial"/>
                <w:sz w:val="20"/>
                <w:szCs w:val="20"/>
              </w:rPr>
              <w:br/>
              <w:t>- opakowanie: 400-500 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lastRenderedPageBreak/>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18</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PREPARAT CZYSZCZĄCY DO STYKÓW SPRAY.</w:t>
            </w:r>
            <w:r w:rsidRPr="00C86C10">
              <w:rPr>
                <w:rFonts w:ascii="Arial" w:eastAsia="Calibri" w:hAnsi="Arial" w:cs="Arial"/>
                <w:sz w:val="20"/>
                <w:szCs w:val="20"/>
              </w:rPr>
              <w:br/>
              <w:t>Preparat do oczyszczania styków z tlenków i siarczków, chroni przed korozją oraz zapewnia swobodny przepływ prądu. Zapobiega powstawaniu prądów błądzących.</w:t>
            </w:r>
            <w:r w:rsidRPr="00C86C10">
              <w:rPr>
                <w:rFonts w:ascii="Arial" w:eastAsia="Calibri" w:hAnsi="Arial" w:cs="Arial"/>
                <w:sz w:val="20"/>
                <w:szCs w:val="20"/>
              </w:rPr>
              <w:br/>
              <w:t>- opakowanie: 250-300ml;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WIELOZADANIOWY</w:t>
            </w:r>
            <w:r w:rsidRPr="00C86C10">
              <w:rPr>
                <w:rFonts w:ascii="Arial" w:eastAsia="Calibri" w:hAnsi="Arial" w:cs="Arial"/>
                <w:sz w:val="20"/>
                <w:szCs w:val="20"/>
              </w:rPr>
              <w:br/>
              <w:t>Preparat wielozadaniowy który czyści smaruje, usuwa wodę</w:t>
            </w:r>
            <w:r w:rsidRPr="00C86C10">
              <w:rPr>
                <w:rFonts w:ascii="Arial" w:eastAsia="Calibri" w:hAnsi="Arial" w:cs="Arial"/>
                <w:sz w:val="20"/>
                <w:szCs w:val="20"/>
              </w:rPr>
              <w:br/>
              <w:t>Zastosowanie: usuwa piski, smaruje konserwuje, penetruje, czyści, zapewnia ochronę przed korozją.</w:t>
            </w:r>
            <w:r w:rsidRPr="00C86C10">
              <w:rPr>
                <w:rFonts w:ascii="Arial" w:eastAsia="Calibri" w:hAnsi="Arial" w:cs="Arial"/>
                <w:sz w:val="20"/>
                <w:szCs w:val="20"/>
              </w:rPr>
              <w:br/>
              <w:t>- opakowanie: 250-300ml.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145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CONTAKT SPRAY</w:t>
            </w:r>
            <w:r w:rsidRPr="00C86C10">
              <w:rPr>
                <w:rFonts w:ascii="Arial" w:eastAsia="Calibri" w:hAnsi="Arial" w:cs="Arial"/>
                <w:sz w:val="20"/>
                <w:szCs w:val="20"/>
              </w:rPr>
              <w:br/>
              <w:t>Środek odtłuszcza i zabezpiecza części elektryczne. Służy do usuwania tlenków, siarczków oraz innych zabrudzeń. Posiada właściwości penetrujące i rozpuszczające zanieczyszczenia. Nie przewodzi prądu. Chroni przed wilgocią, korozją i rdzą. Może być stosowany do elementów, takich jak: wtyki, styki, złącza, przewody, przełączniki, żarówki, bezpieczniki itp. Użycie preparatu przywraca niską rezystancję styku i zmniejsza spadki napięć.</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opakowanie: 400-500ml.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28</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PŁYN DO CZYSZCZENIA</w:t>
            </w:r>
            <w:r w:rsidRPr="00C86C10">
              <w:rPr>
                <w:rFonts w:ascii="Arial" w:eastAsia="Calibri" w:hAnsi="Arial" w:cs="Arial"/>
                <w:sz w:val="20"/>
                <w:szCs w:val="20"/>
              </w:rPr>
              <w:br/>
              <w:t>Środek stosowany do profesjonalnego czyszczenia tapicerek naturalnych, z tworzyw sztucznych, dywanów, obuwia innych tkanin.</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750-850ml.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PŁYN KONSERWUJĄCO NAPRAWCZY</w:t>
            </w:r>
            <w:r w:rsidRPr="00C86C10">
              <w:rPr>
                <w:rFonts w:ascii="Arial" w:eastAsia="Calibri" w:hAnsi="Arial" w:cs="Arial"/>
                <w:sz w:val="20"/>
                <w:szCs w:val="20"/>
              </w:rPr>
              <w:br/>
              <w:t>Zastosowanie: zabezpiecza powierzchnie metalowe poluzowuje zardzewiałe części, usuwa wilgoć z powierzchni metalowych.</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lastRenderedPageBreak/>
              <w:t>- opakowanie: 250-300ml.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DO CZYSZCZENIA STYKÓW W SPRAYU</w:t>
            </w:r>
            <w:r w:rsidRPr="00C86C10">
              <w:rPr>
                <w:rFonts w:ascii="Arial" w:eastAsia="Calibri" w:hAnsi="Arial" w:cs="Arial"/>
                <w:sz w:val="20"/>
                <w:szCs w:val="20"/>
              </w:rPr>
              <w:br/>
              <w:t>Zapewnia czystość styków. Usuwa tlenki ze wszelkiego rodzaju styków stosowanych w urządzeniach elektrycznych i elektronicznych, a w szczególności z przełączników, styków w gniazdach i wtykach, podstawek pod układy scalone, oprawek do żarówek, uchwytów bezpieczników, styków w kondensatorach;</w:t>
            </w:r>
            <w:r w:rsidRPr="00C86C10">
              <w:rPr>
                <w:rFonts w:ascii="Arial" w:eastAsia="Calibri" w:hAnsi="Arial" w:cs="Arial"/>
                <w:sz w:val="20"/>
                <w:szCs w:val="20"/>
              </w:rPr>
              <w:br/>
              <w:t>- kolor: czerwony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gęstość przy 20 st. C : 0,70g/cm3;</w:t>
            </w:r>
            <w:r w:rsidRPr="00C86C10">
              <w:rPr>
                <w:rFonts w:ascii="Arial" w:eastAsia="Calibri" w:hAnsi="Arial" w:cs="Arial"/>
                <w:sz w:val="20"/>
                <w:szCs w:val="20"/>
              </w:rPr>
              <w:br/>
              <w:t>- temperatura zapłonu: 0 st. C;</w:t>
            </w:r>
            <w:r w:rsidRPr="00C86C10">
              <w:rPr>
                <w:rFonts w:ascii="Arial" w:eastAsia="Calibri" w:hAnsi="Arial" w:cs="Arial"/>
                <w:sz w:val="20"/>
                <w:szCs w:val="20"/>
              </w:rPr>
              <w:br/>
              <w:t>- opakowanie 200-250ml;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SMARUJĄCY STYKI W SPRAYU</w:t>
            </w:r>
            <w:r w:rsidRPr="00C86C10">
              <w:rPr>
                <w:rFonts w:ascii="Arial" w:eastAsia="Calibri" w:hAnsi="Arial" w:cs="Arial"/>
                <w:sz w:val="20"/>
                <w:szCs w:val="20"/>
              </w:rPr>
              <w:br/>
              <w:t>Gwarantuje długotrwałe zabezpieczenie styków przed długotrwałą małą rezystancją przejścia</w:t>
            </w:r>
            <w:r w:rsidRPr="00C86C10">
              <w:rPr>
                <w:rFonts w:ascii="Arial" w:eastAsia="Calibri" w:hAnsi="Arial" w:cs="Arial"/>
                <w:sz w:val="20"/>
                <w:szCs w:val="20"/>
              </w:rPr>
              <w:br/>
              <w:t>- kolor: niebieski;</w:t>
            </w:r>
            <w:r w:rsidRPr="00C86C10">
              <w:rPr>
                <w:rFonts w:ascii="Arial" w:eastAsia="Calibri" w:hAnsi="Arial" w:cs="Arial"/>
                <w:sz w:val="20"/>
                <w:szCs w:val="20"/>
              </w:rPr>
              <w:br/>
              <w:t>- gęstość przy 20 st. C : 0,70g/cm3;</w:t>
            </w:r>
            <w:r w:rsidRPr="00C86C10">
              <w:rPr>
                <w:rFonts w:ascii="Arial" w:eastAsia="Calibri" w:hAnsi="Arial" w:cs="Arial"/>
                <w:sz w:val="20"/>
                <w:szCs w:val="20"/>
              </w:rPr>
              <w:br/>
              <w:t>- wytrzymałość term. : 80 st. C;</w:t>
            </w:r>
            <w:r w:rsidRPr="00C86C10">
              <w:rPr>
                <w:rFonts w:ascii="Arial" w:eastAsia="Calibri" w:hAnsi="Arial" w:cs="Arial"/>
                <w:sz w:val="20"/>
                <w:szCs w:val="20"/>
              </w:rPr>
              <w:br/>
              <w:t>- opakowanie 200-250ml;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DO CZYSZCZENIA STYKÓW W SPRAYU</w:t>
            </w:r>
            <w:r w:rsidRPr="00C86C10">
              <w:rPr>
                <w:rFonts w:ascii="Arial" w:eastAsia="Calibri" w:hAnsi="Arial" w:cs="Arial"/>
                <w:sz w:val="20"/>
                <w:szCs w:val="20"/>
              </w:rPr>
              <w:br/>
              <w:t>Stosowany do czyszczenia i odtłuszczania większości typów elementów elektrycznych i elektronicznych, styków w gniazdach i wtyczkach, styków ślizgowych i styczników, komutatorów silników elektrycznych, przekaźników.</w:t>
            </w:r>
            <w:r w:rsidRPr="00C86C10">
              <w:rPr>
                <w:rFonts w:ascii="Arial" w:eastAsia="Calibri" w:hAnsi="Arial" w:cs="Arial"/>
                <w:sz w:val="20"/>
                <w:szCs w:val="20"/>
              </w:rPr>
              <w:br/>
              <w:t>- kolor: bezbarwny;</w:t>
            </w:r>
            <w:r w:rsidRPr="00C86C10">
              <w:rPr>
                <w:rFonts w:ascii="Arial" w:eastAsia="Calibri" w:hAnsi="Arial" w:cs="Arial"/>
                <w:sz w:val="20"/>
                <w:szCs w:val="20"/>
              </w:rPr>
              <w:br/>
              <w:t>- gęstość przy 20 st. C: 0,70g/cm3;</w:t>
            </w:r>
            <w:r w:rsidRPr="00C86C10">
              <w:rPr>
                <w:rFonts w:ascii="Arial" w:eastAsia="Calibri" w:hAnsi="Arial" w:cs="Arial"/>
                <w:sz w:val="20"/>
                <w:szCs w:val="20"/>
              </w:rPr>
              <w:br/>
              <w:t>- temperatura zapłonu: 0 st. C;</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200-250ml;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lastRenderedPageBreak/>
              <w:t>17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xml:space="preserve">GLIKOL ETYLOWY CZDA </w:t>
            </w:r>
            <w:r w:rsidRPr="00C86C10">
              <w:rPr>
                <w:rFonts w:ascii="Arial" w:eastAsia="Calibri" w:hAnsi="Arial" w:cs="Arial"/>
                <w:bCs/>
                <w:sz w:val="20"/>
                <w:szCs w:val="20"/>
              </w:rPr>
              <w:br/>
              <w:t>Płyn przeciwzamarzający.</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stan fizyczny: ciecz;</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kolor: bezbarwny;</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zapach: bez zapachu;</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PH: 6 do 7,5 (STĘŻ. % w/w w 10%);</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temperatura topnienia / krzepnięcia: -13 st. C;</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temperatura wrzenia: 198 st. C;</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rozkład termiczny: 200-250 st. C;</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temperatura samozapłonu: 410 st. C;</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temperatura zapłonu tygla otwartego: 115 st. C;</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lepkość dynamiczna: 21 MPA;</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masa cząsteczkowa: 62,07g/mol</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opakowanie: kanister PE 20 L.</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b/>
                <w:bCs/>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bCs/>
                <w:sz w:val="20"/>
                <w:szCs w:val="20"/>
              </w:rPr>
            </w:pPr>
            <w:r w:rsidRPr="00C86C10">
              <w:rPr>
                <w:rFonts w:ascii="Arial" w:eastAsia="Calibri" w:hAnsi="Arial" w:cs="Arial"/>
                <w:bCs/>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bCs/>
                <w:sz w:val="20"/>
                <w:szCs w:val="20"/>
              </w:rPr>
            </w:pPr>
            <w:r w:rsidRPr="00C86C10">
              <w:rPr>
                <w:rFonts w:ascii="Arial" w:eastAsia="Calibri" w:hAnsi="Arial" w:cs="Arial"/>
                <w:bCs/>
                <w:sz w:val="20"/>
                <w:szCs w:val="20"/>
              </w:rPr>
              <w:t>12</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CYNK W SPRAYU</w:t>
            </w:r>
            <w:r w:rsidRPr="00C86C10">
              <w:rPr>
                <w:rFonts w:ascii="Arial" w:eastAsia="Calibri" w:hAnsi="Arial" w:cs="Arial"/>
                <w:sz w:val="20"/>
                <w:szCs w:val="20"/>
              </w:rPr>
              <w:br/>
              <w:t>Preparat szybko schnący, stanowiący doskonałe zabezpieczenie przed korozją rur wydechowych, elementów nadwozia i podwozia oraz wszelkiego rodzaju układów rurowych i konstrukcji stalowych. Przewodzi prąd pozwalając na elektryczne spawanie pokrytych powierzchni. Posiada doskonałą przyczepność i elastyczność tworząc gładką powłokę stanowiącą dokładne zabezpieczenie dla wszystkich typów lakierów. Odporny na wysokie temperatury. Doskonały jako podkład na powierzchnie narażone na działanie wilgoci. Po wyschnięciu może być lakierowany. Zawartość cynku w suchej warstwie wynosi około 90%. Produkt odpowiada normom DIN 5002 i DIN 50976.</w:t>
            </w:r>
            <w:r w:rsidRPr="00C86C10">
              <w:rPr>
                <w:rFonts w:ascii="Arial" w:eastAsia="Calibri" w:hAnsi="Arial" w:cs="Arial"/>
                <w:sz w:val="20"/>
                <w:szCs w:val="20"/>
              </w:rPr>
              <w:br/>
              <w:t>- opakowanie 450-550ml.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SPRĘŻONE POWIETRZE W SPRAYU</w:t>
            </w:r>
            <w:r w:rsidRPr="00C86C10">
              <w:rPr>
                <w:rFonts w:ascii="Arial" w:eastAsia="Calibri" w:hAnsi="Arial" w:cs="Arial"/>
                <w:sz w:val="20"/>
                <w:szCs w:val="20"/>
              </w:rPr>
              <w:br/>
              <w:t>Sprężony gaz wydmuchiwany pod dużym ciśnieniem pozwala na usuwanie kurzu i innych zanieczyszczeń z trudno dostępnych części urządzeń precyzyjnych. Ma zastosowanie przy czyszczeniu kamer, komputerów, klawiatur, drukarek, napędów FDD i czytników CD-ROM, nagrywarek, skanerów oraz w elektronice precyzyjnej.</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400-450ml.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lastRenderedPageBreak/>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KLEJ EPOKSYDOWY DWUSKŁADNIKOWY</w:t>
            </w:r>
            <w:r w:rsidRPr="00C86C10">
              <w:rPr>
                <w:rFonts w:ascii="Arial" w:eastAsia="Calibri" w:hAnsi="Arial" w:cs="Arial"/>
                <w:sz w:val="20"/>
                <w:szCs w:val="20"/>
              </w:rPr>
              <w:br/>
              <w:t>- opakowanie 20-30ml;</w:t>
            </w:r>
            <w:r w:rsidRPr="00C86C10">
              <w:rPr>
                <w:rFonts w:ascii="Arial" w:eastAsia="Calibri" w:hAnsi="Arial" w:cs="Arial"/>
                <w:sz w:val="20"/>
                <w:szCs w:val="20"/>
              </w:rPr>
              <w:b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SILIKON WYSOKOTEMPERATUROWY CZARNY</w:t>
            </w:r>
            <w:r w:rsidRPr="00C86C10">
              <w:rPr>
                <w:rFonts w:ascii="Arial" w:eastAsia="Calibri" w:hAnsi="Arial" w:cs="Arial"/>
                <w:sz w:val="20"/>
                <w:szCs w:val="20"/>
              </w:rPr>
              <w:br/>
              <w:t>Jednoskładnikowa masa silikonowa odporna na temperatury do +380 st. C o wysokim stopniu elastyczności. Stosowany w miejscach szczególnie narażonych na działanie wysokich temperatur takich jak silniki samochodowe, kominki, urządzenia grzewcze, piece przemysłowe. Zalecany do uszczelniania elementów silnika.</w:t>
            </w:r>
            <w:r w:rsidRPr="00C86C10">
              <w:rPr>
                <w:rFonts w:ascii="Arial" w:eastAsia="Calibri" w:hAnsi="Arial" w:cs="Arial"/>
                <w:sz w:val="20"/>
                <w:szCs w:val="20"/>
              </w:rPr>
              <w:br/>
              <w:t>- kolor: czarny;</w:t>
            </w:r>
            <w:r w:rsidRPr="00C86C10">
              <w:rPr>
                <w:rFonts w:ascii="Arial" w:eastAsia="Calibri" w:hAnsi="Arial" w:cs="Arial"/>
                <w:sz w:val="20"/>
                <w:szCs w:val="20"/>
              </w:rPr>
              <w:br/>
              <w:t>- opakowanie tubka do wyciskania: 80-100g;</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SMAR LITOWY BIAŁY Z TEFLONEM</w:t>
            </w:r>
            <w:r w:rsidRPr="00C86C10">
              <w:rPr>
                <w:rFonts w:ascii="Arial" w:eastAsia="Calibri" w:hAnsi="Arial" w:cs="Arial"/>
                <w:sz w:val="20"/>
                <w:szCs w:val="20"/>
              </w:rPr>
              <w:br/>
              <w:t>Smar litowy biały z teflonem o działaniu antykorozyjnym. Redukuje tarcie, usuwa wilgoć. Pozostawia warstwę ochronną chroniącą  przed wpływem warunków atmosferycznych.</w:t>
            </w:r>
            <w:r w:rsidRPr="00C86C10">
              <w:rPr>
                <w:rFonts w:ascii="Arial" w:eastAsia="Calibri" w:hAnsi="Arial" w:cs="Arial"/>
                <w:sz w:val="20"/>
                <w:szCs w:val="20"/>
              </w:rPr>
              <w:br/>
              <w:t>- opakowanie 400-500ml;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SMAR GRAFITOWY W SPRAYU</w:t>
            </w:r>
            <w:r w:rsidRPr="00C86C10">
              <w:rPr>
                <w:rFonts w:ascii="Arial" w:eastAsia="Calibri" w:hAnsi="Arial" w:cs="Arial"/>
                <w:sz w:val="20"/>
                <w:szCs w:val="20"/>
              </w:rPr>
              <w:br/>
              <w:t>Smar przeznaczony do konserwacji piór resorów, gwintów śrub, przegubów kulowych, otwartych przekładni zębatych, przekładni ślimakowych, łańcuchów oraz innych silnie obciążonych powierzchni trących pracujących w zakresie temperatur od -20 stopni C do +60 st. C. Może być stosowany jako smar montażowy.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400-500ml;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SMAR SILIKONOWY W SPRAYU</w:t>
            </w:r>
            <w:r w:rsidRPr="00C86C10">
              <w:rPr>
                <w:rFonts w:ascii="Arial" w:eastAsia="Calibri" w:hAnsi="Arial" w:cs="Arial"/>
                <w:sz w:val="20"/>
                <w:szCs w:val="20"/>
              </w:rPr>
              <w:br/>
              <w:t>Preparat pozbawiony tłuszczów i rozpuszczalników. Spray ochronny, poślizgowy, izolacyjny i pielęgnacyjny do tworzyw sztucznych, drewna, gumy i metalu.</w:t>
            </w:r>
            <w:r w:rsidRPr="00C86C10">
              <w:rPr>
                <w:rFonts w:ascii="Arial" w:eastAsia="Calibri" w:hAnsi="Arial" w:cs="Arial"/>
                <w:sz w:val="20"/>
                <w:szCs w:val="20"/>
              </w:rPr>
              <w:br/>
            </w:r>
            <w:r w:rsidRPr="00C86C10">
              <w:rPr>
                <w:rFonts w:ascii="Arial" w:eastAsia="Calibri" w:hAnsi="Arial" w:cs="Arial"/>
                <w:sz w:val="20"/>
                <w:szCs w:val="20"/>
              </w:rPr>
              <w:lastRenderedPageBreak/>
              <w:t>- opakowanie 400-500ml;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CZYSZCZĄCO-ROZPUSZCZAJĄCY</w:t>
            </w:r>
            <w:r w:rsidRPr="00C86C10">
              <w:rPr>
                <w:rFonts w:ascii="Arial" w:eastAsia="Calibri" w:hAnsi="Arial" w:cs="Arial"/>
                <w:sz w:val="20"/>
                <w:szCs w:val="20"/>
              </w:rPr>
              <w:br/>
              <w:t>Preparat do czyszczenia styków i podzespołów elektronicznych.</w:t>
            </w:r>
            <w:r w:rsidRPr="00C86C10">
              <w:rPr>
                <w:rFonts w:ascii="Arial" w:eastAsia="Calibri" w:hAnsi="Arial" w:cs="Arial"/>
                <w:sz w:val="20"/>
                <w:szCs w:val="20"/>
              </w:rPr>
              <w:br/>
              <w:t>Kompozycja rozpuszczalników umożliwiająca odtłuszczanie</w:t>
            </w:r>
            <w:r w:rsidRPr="00C86C10">
              <w:rPr>
                <w:rFonts w:ascii="Arial" w:eastAsia="Calibri" w:hAnsi="Arial" w:cs="Arial"/>
                <w:sz w:val="20"/>
                <w:szCs w:val="20"/>
              </w:rPr>
              <w:br/>
              <w:t>i mycie podzespołów elektronicznych i styków elektrycznych,</w:t>
            </w:r>
            <w:r w:rsidRPr="00C86C10">
              <w:rPr>
                <w:rFonts w:ascii="Arial" w:eastAsia="Calibri" w:hAnsi="Arial" w:cs="Arial"/>
                <w:sz w:val="20"/>
                <w:szCs w:val="20"/>
              </w:rPr>
              <w:br/>
              <w:t>usuwa tłuszcz, brud, stare smary i oleje, silikony, siarczki rozpuszczone oraz wszelkie pozostałości po lutowaniu (w tym kalafonię).</w:t>
            </w:r>
            <w:r w:rsidRPr="00C86C10">
              <w:rPr>
                <w:rFonts w:ascii="Arial" w:eastAsia="Calibri" w:hAnsi="Arial" w:cs="Arial"/>
                <w:sz w:val="20"/>
                <w:szCs w:val="20"/>
              </w:rPr>
              <w:br/>
              <w:t>- opakowanie 300-350ml;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90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PRAPARAT SILIKONOWY W SPRAYU</w:t>
            </w:r>
            <w:r w:rsidRPr="00C86C10">
              <w:rPr>
                <w:rFonts w:ascii="Arial" w:eastAsia="Calibri" w:hAnsi="Arial" w:cs="Arial"/>
                <w:sz w:val="20"/>
                <w:szCs w:val="20"/>
              </w:rPr>
              <w:br/>
              <w:t>Preparat do powierzchni metalowych, niemetalowych, gumowych i tworzyw sztucznych zabezpiecza przed wilgocią, ochrania ruchome części, szybkoschnący.</w:t>
            </w:r>
            <w:r w:rsidRPr="00C86C10">
              <w:rPr>
                <w:rFonts w:ascii="Arial" w:eastAsia="Calibri" w:hAnsi="Arial" w:cs="Arial"/>
                <w:sz w:val="20"/>
                <w:szCs w:val="20"/>
              </w:rPr>
              <w:br/>
              <w:t>- temperatura: -40 - +260 st. C;</w:t>
            </w:r>
            <w:r w:rsidRPr="00C86C10">
              <w:rPr>
                <w:rFonts w:ascii="Arial" w:eastAsia="Calibri" w:hAnsi="Arial" w:cs="Arial"/>
                <w:sz w:val="20"/>
                <w:szCs w:val="20"/>
              </w:rPr>
              <w:br/>
              <w:t>- kolor: przeźroczysty.</w:t>
            </w:r>
            <w:r w:rsidRPr="00C86C10">
              <w:rPr>
                <w:rFonts w:ascii="Arial" w:eastAsia="Calibri" w:hAnsi="Arial" w:cs="Arial"/>
                <w:sz w:val="20"/>
                <w:szCs w:val="20"/>
              </w:rPr>
              <w:br/>
              <w:t>- opakowanie 400-500ml;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WAZELINA TECHNICZNA W SPRAYU</w:t>
            </w:r>
            <w:r w:rsidRPr="00C86C10">
              <w:rPr>
                <w:rFonts w:ascii="Arial" w:eastAsia="Calibri" w:hAnsi="Arial" w:cs="Arial"/>
                <w:sz w:val="20"/>
                <w:szCs w:val="20"/>
              </w:rPr>
              <w:br/>
              <w:t>Wazelina techniczna używana do zabezpieczania styków elektrycznych.</w:t>
            </w:r>
            <w:r w:rsidRPr="00C86C10">
              <w:rPr>
                <w:rFonts w:ascii="Arial" w:eastAsia="Calibri" w:hAnsi="Arial" w:cs="Arial"/>
                <w:sz w:val="20"/>
                <w:szCs w:val="20"/>
              </w:rPr>
              <w:br/>
              <w:t>- opakowanie 200-250</w:t>
            </w:r>
            <w:r>
              <w:rPr>
                <w:rFonts w:ascii="Arial" w:eastAsia="Calibri" w:hAnsi="Arial" w:cs="Arial"/>
                <w:sz w:val="20"/>
                <w:szCs w:val="20"/>
              </w:rPr>
              <w:t xml:space="preserve"> </w:t>
            </w:r>
            <w:r w:rsidRPr="00C86C10">
              <w:rPr>
                <w:rFonts w:ascii="Arial" w:eastAsia="Calibri" w:hAnsi="Arial" w:cs="Arial"/>
                <w:color w:val="FF0000"/>
                <w:sz w:val="20"/>
                <w:szCs w:val="20"/>
              </w:rPr>
              <w:t>mililitrów</w:t>
            </w:r>
            <w:r w:rsidRPr="00C86C10">
              <w:rPr>
                <w:rFonts w:ascii="Arial" w:eastAsia="Calibri" w:hAnsi="Arial" w:cs="Arial"/>
                <w:color w:val="FF0000"/>
                <w:sz w:val="20"/>
                <w:szCs w:val="20"/>
              </w:rPr>
              <w:t>;</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WAZELINA TECHNICZNA</w:t>
            </w:r>
            <w:r w:rsidRPr="00C86C10">
              <w:rPr>
                <w:rFonts w:ascii="Arial" w:eastAsia="Calibri" w:hAnsi="Arial" w:cs="Arial"/>
                <w:sz w:val="20"/>
                <w:szCs w:val="20"/>
              </w:rPr>
              <w:br/>
              <w:t>Do zabezpieczenia styków elektrycznych (akumulatory). Chroni skórę, tworzywa i gumę. Przeciwdziała wysychaniu, brudzeniu i przymarzaniu powierzchni. Zapobiega korozji metali. Środek smarujący.</w:t>
            </w:r>
            <w:r w:rsidRPr="00C86C10">
              <w:rPr>
                <w:rFonts w:ascii="Arial" w:eastAsia="Calibri" w:hAnsi="Arial" w:cs="Arial"/>
                <w:sz w:val="20"/>
                <w:szCs w:val="20"/>
              </w:rPr>
              <w:br/>
              <w:t>- opakowanie 50-75ml;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lastRenderedPageBreak/>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PIANKA DO CZYSZCZENIA LUF</w:t>
            </w:r>
            <w:r w:rsidRPr="00C86C10">
              <w:rPr>
                <w:rFonts w:ascii="Arial" w:eastAsia="Calibri" w:hAnsi="Arial" w:cs="Arial"/>
                <w:sz w:val="20"/>
                <w:szCs w:val="20"/>
              </w:rPr>
              <w:br/>
              <w:t>Środek do czyszczenia kanału lufy z miedzianego nalotu. Usuwa odłogi metali miękkich z wnętrza lufy. Pianka na bazie specjalnych komponentów, obojętnych dla metalu zamka. Przyjazna środowisku i nietoksyczna.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500-600ml.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SMAR DO PROFILI ZAMKNIĘTYCH W SPRAYU</w:t>
            </w:r>
            <w:r>
              <w:rPr>
                <w:rFonts w:ascii="Arial" w:eastAsia="Calibri" w:hAnsi="Arial" w:cs="Arial"/>
                <w:sz w:val="20"/>
                <w:szCs w:val="20"/>
              </w:rPr>
              <w:t xml:space="preserve"> </w:t>
            </w:r>
            <w:r w:rsidRPr="00C86C10">
              <w:rPr>
                <w:rFonts w:ascii="Arial" w:eastAsia="Calibri" w:hAnsi="Arial" w:cs="Arial"/>
                <w:color w:val="FF0000"/>
                <w:sz w:val="20"/>
                <w:szCs w:val="20"/>
              </w:rPr>
              <w:t>(płyn do profili zamkniętych)</w:t>
            </w:r>
            <w:r w:rsidRPr="00C86C10">
              <w:rPr>
                <w:rFonts w:ascii="Arial" w:eastAsia="Calibri" w:hAnsi="Arial" w:cs="Arial"/>
                <w:color w:val="FF0000"/>
                <w:sz w:val="20"/>
                <w:szCs w:val="20"/>
              </w:rPr>
              <w:br/>
            </w:r>
            <w:r w:rsidRPr="00C86C10">
              <w:rPr>
                <w:rFonts w:ascii="Arial" w:eastAsia="Calibri" w:hAnsi="Arial" w:cs="Arial"/>
                <w:sz w:val="20"/>
                <w:szCs w:val="20"/>
              </w:rPr>
              <w:t>Preparat na bazie wosków i rozpuszczalników organicznych.</w:t>
            </w:r>
            <w:r w:rsidRPr="00C86C10">
              <w:rPr>
                <w:rFonts w:ascii="Arial" w:eastAsia="Calibri" w:hAnsi="Arial" w:cs="Arial"/>
                <w:sz w:val="20"/>
                <w:szCs w:val="20"/>
              </w:rPr>
              <w:br/>
              <w:t>Służy do zabezpieczenia przed korozją trudno dostępnych elementów karoserii. Posiada właściwości penetrujące. Po odparowaniu rozpuszczalników tworzy powłokę chroniącą przed dostępem wilgoci.</w:t>
            </w:r>
            <w:r w:rsidRPr="00C86C10">
              <w:rPr>
                <w:rFonts w:ascii="Arial" w:eastAsia="Calibri" w:hAnsi="Arial" w:cs="Arial"/>
                <w:sz w:val="20"/>
                <w:szCs w:val="20"/>
              </w:rPr>
              <w:br/>
              <w:t>- opakowanie 500-600ml;</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SMAR MIEDZIANY W SPRAY</w:t>
            </w:r>
            <w:r w:rsidRPr="00C86C10">
              <w:rPr>
                <w:rFonts w:ascii="Arial" w:eastAsia="Calibri" w:hAnsi="Arial" w:cs="Arial"/>
                <w:sz w:val="20"/>
                <w:szCs w:val="20"/>
              </w:rPr>
              <w:br/>
              <w:t>Przeciwzatarciowy smar miedziany przeznaczony do aplikacji przy łączeniu elementów pracujących w trudnych warunkach i wysokich temperaturach. Zapobiega trzeszczeniu, tarciu i skrzypieniu jednocześnie chroniąc powierzchnie metalowe przed zapiekaniem czy wyciekami oleju. Poprawia szczelność połączeń gwintowanych. Odporny na działanie wody i warunków atmosferycznych;</w:t>
            </w:r>
            <w:r w:rsidRPr="00C86C10">
              <w:rPr>
                <w:rFonts w:ascii="Arial" w:eastAsia="Calibri" w:hAnsi="Arial" w:cs="Arial"/>
                <w:sz w:val="20"/>
                <w:szCs w:val="20"/>
              </w:rPr>
              <w:br/>
              <w:t>- zakres stosowania: -400°C do +1000°C;</w:t>
            </w:r>
            <w:r w:rsidRPr="00C86C10">
              <w:rPr>
                <w:rFonts w:ascii="Arial" w:eastAsia="Calibri" w:hAnsi="Arial" w:cs="Arial"/>
                <w:sz w:val="20"/>
                <w:szCs w:val="20"/>
              </w:rPr>
              <w:br/>
              <w:t>- opakowanie 400-500ml;</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DO DEZYNFEKCJI WNĘTRZA KASKU (HEŁMU) GRZYBO I BAKTERIOBÓJCZY</w:t>
            </w:r>
            <w:r w:rsidRPr="00C86C10">
              <w:rPr>
                <w:rFonts w:ascii="Arial" w:eastAsia="Calibri" w:hAnsi="Arial" w:cs="Arial"/>
                <w:sz w:val="20"/>
                <w:szCs w:val="20"/>
              </w:rPr>
              <w:br/>
              <w:t xml:space="preserve">Preparat skutecznie czyści i neutralizuje zapachy. Przetestowany dermatologicznie. </w:t>
            </w:r>
            <w:r w:rsidRPr="00C86C10">
              <w:rPr>
                <w:rFonts w:ascii="Arial" w:eastAsia="Calibri" w:hAnsi="Arial" w:cs="Arial"/>
                <w:sz w:val="20"/>
                <w:szCs w:val="20"/>
              </w:rPr>
              <w:br/>
              <w:t>- opakowanie: 250-300ml;</w:t>
            </w:r>
            <w:r w:rsidRPr="00C86C10">
              <w:rPr>
                <w:rFonts w:ascii="Arial" w:eastAsia="Calibri" w:hAnsi="Arial" w:cs="Arial"/>
                <w:sz w:val="20"/>
                <w:szCs w:val="20"/>
              </w:rPr>
              <w:b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lastRenderedPageBreak/>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126</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ŚRODEK OCHRONNY KAROSERII BARANEK CZARNY</w:t>
            </w:r>
            <w:r w:rsidRPr="00C86C10">
              <w:rPr>
                <w:rFonts w:ascii="Arial" w:eastAsia="Calibri" w:hAnsi="Arial" w:cs="Arial"/>
                <w:sz w:val="20"/>
                <w:szCs w:val="20"/>
              </w:rPr>
              <w:br/>
              <w:t>Środek przeznaczony do zabezpieczania karoserii samochodowej przed szkodliwym działaniem benzyny, oleju, wody i soli. Tworzy mocną, elastyczną warstwę odporną na uderzenia kamieni. Posiada właściwości dźwiękochłonne i wygłuszające. Produkt oparty na żywicach syntetycznych. Nie zawiera asfaltów i bitumów. Może być pokrywany dowolnymi lakierami akrylowymi.</w:t>
            </w:r>
            <w:r w:rsidRPr="00C86C10">
              <w:rPr>
                <w:rFonts w:ascii="Arial" w:eastAsia="Calibri" w:hAnsi="Arial" w:cs="Arial"/>
                <w:sz w:val="20"/>
                <w:szCs w:val="20"/>
              </w:rPr>
              <w:br/>
              <w:t>- opakowanie: 1 litr;</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PIANKA DO CZYSZCZENIA OPTYKI</w:t>
            </w:r>
            <w:r w:rsidRPr="00C86C10">
              <w:rPr>
                <w:rFonts w:ascii="Arial" w:eastAsia="Calibri" w:hAnsi="Arial" w:cs="Arial"/>
                <w:sz w:val="20"/>
                <w:szCs w:val="20"/>
              </w:rPr>
              <w:br/>
              <w:t>Pianka do szkła i optyki oraz wszelkich powierzchni stalowych, chromowanych i tworzyw sztucznych. może być również stosowana do czyszczenia monitorów LCD i CRT.</w:t>
            </w:r>
            <w:r w:rsidRPr="00C86C10">
              <w:rPr>
                <w:rFonts w:ascii="Arial" w:eastAsia="Calibri" w:hAnsi="Arial" w:cs="Arial"/>
                <w:sz w:val="20"/>
                <w:szCs w:val="20"/>
              </w:rPr>
              <w:br/>
              <w:t>- certyfikat: ISO 14001.</w:t>
            </w:r>
            <w:r w:rsidRPr="00C86C10">
              <w:rPr>
                <w:rFonts w:ascii="Arial" w:eastAsia="Calibri" w:hAnsi="Arial" w:cs="Arial"/>
                <w:sz w:val="20"/>
                <w:szCs w:val="20"/>
              </w:rPr>
              <w:br/>
              <w:t>- opakowanie: 300-350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48</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PIANKA DO CZYSZCZENIA KLIMATYZATORÓW</w:t>
            </w:r>
            <w:r w:rsidRPr="00C86C10">
              <w:rPr>
                <w:rFonts w:ascii="Arial" w:eastAsia="Calibri" w:hAnsi="Arial" w:cs="Arial"/>
                <w:sz w:val="20"/>
                <w:szCs w:val="20"/>
              </w:rPr>
              <w:br/>
              <w:t>Preparat antybakteryjny, zawiera składniki zapobiegające zamarzaniu. Pojemnik pod ciśnieniem.</w:t>
            </w:r>
            <w:r w:rsidRPr="00C86C10">
              <w:rPr>
                <w:rFonts w:ascii="Arial" w:eastAsia="Calibri" w:hAnsi="Arial" w:cs="Arial"/>
                <w:sz w:val="20"/>
                <w:szCs w:val="20"/>
              </w:rPr>
              <w:br/>
              <w:t>- atest ISO 14001;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450-500ml;</w:t>
            </w:r>
            <w:r w:rsidRPr="00C86C10">
              <w:rPr>
                <w:rFonts w:ascii="Arial" w:eastAsia="Calibri" w:hAnsi="Arial" w:cs="Arial"/>
                <w:sz w:val="20"/>
                <w:szCs w:val="20"/>
              </w:rPr>
              <w:b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CZYSZCZĄCY</w:t>
            </w:r>
            <w:r w:rsidRPr="00C86C10">
              <w:rPr>
                <w:rFonts w:ascii="Arial" w:eastAsia="Calibri" w:hAnsi="Arial" w:cs="Arial"/>
                <w:sz w:val="20"/>
                <w:szCs w:val="20"/>
              </w:rPr>
              <w:br/>
              <w:t>Preparat do czyszczenia urządzeń na bazie alkoholu. Posiada doskonałe właściwości czyszczące, usuwa tłuszcz, smar oraz inne zanieczyszczenia. Szybko paruje z czyszczonych powierzchni i nie pozostawia po sobie żadnych śladów. Izopropanol jest neutralny chemicznie wobec materiałów powszechnie stosowanych w elektronice i elektromechanice. Stosowany w oczyszczaniu urządzeń optycznych, głowic magnetycznych, napędów dyskowych, rolek gumowych, urządzeń mechaniki precyzyjnej, czyszczenia obwodów drukowanych, usuwania stwardniałych środków smarowych i tuszy wodoodpornych.</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lastRenderedPageBreak/>
              <w:t>- opakowanie: 150-200ml;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36</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OLEJ DO KONSERWACJI BRONI</w:t>
            </w:r>
            <w:r w:rsidRPr="00C86C10">
              <w:rPr>
                <w:rFonts w:ascii="Arial" w:eastAsia="Calibri" w:hAnsi="Arial" w:cs="Arial"/>
                <w:sz w:val="20"/>
                <w:szCs w:val="20"/>
              </w:rPr>
              <w:br/>
              <w:t>Środek do konserwacji broni spełniający 3 funkcje:</w:t>
            </w:r>
            <w:r w:rsidRPr="00C86C10">
              <w:rPr>
                <w:rFonts w:ascii="Arial" w:eastAsia="Calibri" w:hAnsi="Arial" w:cs="Arial"/>
                <w:sz w:val="20"/>
                <w:szCs w:val="20"/>
              </w:rPr>
              <w:br/>
              <w:t>- czyści wszelkie trudno dostępne miejsca, usuwa zanieczyszczenia i korozję;</w:t>
            </w:r>
            <w:r w:rsidRPr="00C86C10">
              <w:rPr>
                <w:rFonts w:ascii="Arial" w:eastAsia="Calibri" w:hAnsi="Arial" w:cs="Arial"/>
                <w:sz w:val="20"/>
                <w:szCs w:val="20"/>
              </w:rPr>
              <w:br/>
              <w:t>- smaruje - dzięki zastosowaniu olejów syntetycznych i teflonu posiada właściwości smarne. Obniża tarcie i zużycie cierne współpracujących elementów;</w:t>
            </w:r>
            <w:r w:rsidRPr="00C86C10">
              <w:rPr>
                <w:rFonts w:ascii="Arial" w:eastAsia="Calibri" w:hAnsi="Arial" w:cs="Arial"/>
                <w:sz w:val="20"/>
                <w:szCs w:val="20"/>
              </w:rPr>
              <w:br/>
              <w:t>- konserwuje - zapewnia długotrwałą ochronę przed korozją w niekorzystnych warunkach atmosferycznych. Ponadto zakonserwowana broń może być niezwłocznie użyta.</w:t>
            </w:r>
            <w:r w:rsidRPr="00C86C10">
              <w:rPr>
                <w:rFonts w:ascii="Arial" w:eastAsia="Calibri" w:hAnsi="Arial" w:cs="Arial"/>
                <w:sz w:val="20"/>
                <w:szCs w:val="20"/>
              </w:rPr>
              <w:br/>
              <w:t>- nie zmienia lepkości, nie wysycha i nie twardnieje nawet w najcięższych warunkach: temperatury, wilgotności, dużego zapylenia,  wody morskiej;</w:t>
            </w:r>
            <w:r w:rsidRPr="00C86C10">
              <w:rPr>
                <w:rFonts w:ascii="Arial" w:eastAsia="Calibri" w:hAnsi="Arial" w:cs="Arial"/>
                <w:sz w:val="20"/>
                <w:szCs w:val="20"/>
              </w:rPr>
              <w:br/>
              <w:t>- opakowanie: 1 litr;</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sz w:val="20"/>
                <w:szCs w:val="20"/>
              </w:rPr>
              <w:t>BITEX</w:t>
            </w:r>
            <w:r w:rsidRPr="00C86C10">
              <w:rPr>
                <w:rFonts w:ascii="Arial" w:eastAsia="Calibri" w:hAnsi="Arial" w:cs="Arial"/>
                <w:sz w:val="20"/>
                <w:szCs w:val="20"/>
              </w:rPr>
              <w:br/>
              <w:t>Środek do ochrony przed korozją i erozją podwozi samochodowych</w:t>
            </w:r>
            <w:r w:rsidRPr="00C86C10">
              <w:rPr>
                <w:rFonts w:ascii="Arial" w:eastAsia="Calibri" w:hAnsi="Arial" w:cs="Arial"/>
                <w:sz w:val="20"/>
                <w:szCs w:val="20"/>
              </w:rPr>
              <w:br/>
              <w:t>- opakowanie 1 litr;</w:t>
            </w:r>
            <w:r w:rsidRPr="00C86C10">
              <w:rPr>
                <w:rFonts w:ascii="Arial" w:eastAsia="Calibri" w:hAnsi="Arial" w:cs="Arial"/>
                <w:sz w:val="20"/>
                <w:szCs w:val="20"/>
              </w:rPr>
              <w:br/>
              <w:t>- termin przydatności do użycia: minimalnie 12 miesięcy.</w:t>
            </w:r>
            <w:r w:rsidRPr="00C86C10">
              <w:rPr>
                <w:rFonts w:ascii="Arial" w:eastAsia="Calibri" w:hAnsi="Arial" w:cs="Arial"/>
                <w:sz w:val="20"/>
                <w:szCs w:val="20"/>
              </w:rPr>
              <w:br/>
            </w:r>
            <w:r w:rsidRPr="00C86C10">
              <w:rPr>
                <w:rFonts w:ascii="Arial" w:eastAsia="Calibri" w:hAnsi="Arial" w:cs="Arial"/>
                <w:b/>
                <w:i/>
                <w:sz w:val="20"/>
                <w:szCs w:val="20"/>
                <w:u w:val="single"/>
              </w:rPr>
              <w:t>Dostawa do magazynu SUiE</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11-500 Giżycko; ul. Wojska Polskiego 21.</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b/>
                <w:sz w:val="24"/>
                <w:szCs w:val="20"/>
                <w:lang w:eastAsia="pl-PL"/>
              </w:rPr>
              <w:t>RAZEM SŁUŻBA UZBROJENIA I ELEKTRONIKI</w:t>
            </w: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b/>
                <w:sz w:val="24"/>
                <w:szCs w:val="24"/>
                <w:lang w:eastAsia="pl-PL"/>
              </w:rPr>
              <w:t>SŁUŻBA INŻYNIERYJNO- SAPERSKA</w:t>
            </w: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ROZPUSZCZALNIK NITRO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i/>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70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UNIWERSALNY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lastRenderedPageBreak/>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WIELOZADANIOWY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400-500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z aplikatorem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preparat do smarowania, konserwacji, czyszczenia, likwidowania pisków, zabezpieczania metali, ochrony przed korozją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SMAR MIEDZIANY PRZECIWZAPIECZENIOWY </w:t>
            </w:r>
            <w:hyperlink r:id="rId8" w:tgtFrame="_blank" w:history="1"/>
            <w:r w:rsidRPr="00C86C10">
              <w:rPr>
                <w:rFonts w:ascii="Arial" w:eastAsia="Calibri" w:hAnsi="Arial" w:cs="Arial"/>
                <w:sz w:val="20"/>
                <w:szCs w:val="20"/>
              </w:rPr>
              <w:t xml:space="preserve">W SPRAY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400-500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z aplikatorem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preparat posiadający w składzie miedź i odporny na bardzo wysokie temperatury minimum do min. do +1000 </w:t>
            </w:r>
            <w:r w:rsidRPr="00C86C10">
              <w:rPr>
                <w:rFonts w:ascii="Arial" w:eastAsia="Times New Roman" w:hAnsi="Arial" w:cs="Arial"/>
                <w:sz w:val="20"/>
                <w:szCs w:val="20"/>
                <w:lang w:eastAsia="pl-PL"/>
              </w:rPr>
              <w:t>°C</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3</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KLEJ DO SKAFANDRÓW NURKOWYCH</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tubka 20 - 50 g</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w:t>
            </w:r>
            <w:r w:rsidRPr="00C86C10">
              <w:rPr>
                <w:rFonts w:ascii="Arial" w:eastAsia="Calibri" w:hAnsi="Arial" w:cs="Arial"/>
                <w:sz w:val="20"/>
              </w:rPr>
              <w:t xml:space="preserve">preparat musi być </w:t>
            </w:r>
            <w:r w:rsidRPr="00C86C10">
              <w:rPr>
                <w:rFonts w:ascii="Arial" w:eastAsia="Calibri" w:hAnsi="Arial" w:cs="Arial"/>
                <w:sz w:val="20"/>
                <w:szCs w:val="20"/>
              </w:rPr>
              <w:t>wodoodporny</w:t>
            </w:r>
            <w:r w:rsidRPr="00C86C10">
              <w:rPr>
                <w:rFonts w:ascii="Calibri" w:eastAsia="Calibri" w:hAnsi="Calibri" w:cs="Times New Roman"/>
                <w:spacing w:val="2"/>
                <w:sz w:val="21"/>
                <w:szCs w:val="21"/>
              </w:rPr>
              <w:t xml:space="preserve"> i elastyczny, przeznaczony do naprawy otworów i nacięć na neoprenie, gumie itp.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SMAR DO SUWAKÓW SKAFANDRA NURKOWEGO</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SZTYFT pojemność 4-10g</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Cs/>
                <w:sz w:val="20"/>
                <w:szCs w:val="20"/>
              </w:rPr>
              <w:t xml:space="preserve">- preparat do konserwacji </w:t>
            </w:r>
            <w:r w:rsidRPr="00C86C10">
              <w:rPr>
                <w:rFonts w:ascii="Arial" w:eastAsia="Calibri" w:hAnsi="Arial" w:cs="Arial"/>
                <w:sz w:val="20"/>
                <w:szCs w:val="20"/>
              </w:rPr>
              <w:t xml:space="preserve">wszelkiego rodzaju zamków błyskawicznych używanych w skafandrach nurkowych, </w:t>
            </w:r>
            <w:r w:rsidRPr="00C86C10">
              <w:rPr>
                <w:rFonts w:ascii="Arial" w:eastAsia="Calibri" w:hAnsi="Arial" w:cs="Arial"/>
                <w:bCs/>
                <w:sz w:val="20"/>
                <w:szCs w:val="20"/>
              </w:rPr>
              <w:t>chroni przed rdzą, korozją i solą.</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NITRO</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lastRenderedPageBreak/>
              <w:t>- opakowanie 1 litr</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SILIKON WYSOKOTEMPERATUROWY CZARNY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z aplikatorem 300-400 ml</w:t>
            </w:r>
          </w:p>
          <w:p w:rsidR="00C86C10" w:rsidRPr="00C86C10" w:rsidRDefault="00C86C10" w:rsidP="00C86C10">
            <w:pPr>
              <w:numPr>
                <w:ilvl w:val="0"/>
                <w:numId w:val="16"/>
              </w:numPr>
              <w:shd w:val="clear" w:color="auto" w:fill="FFFFFF"/>
              <w:spacing w:after="0" w:line="240" w:lineRule="auto"/>
              <w:rPr>
                <w:rFonts w:ascii="Arial" w:eastAsia="Calibri" w:hAnsi="Arial" w:cs="Arial"/>
                <w:sz w:val="20"/>
                <w:szCs w:val="20"/>
              </w:rPr>
            </w:pPr>
            <w:r w:rsidRPr="00C86C10">
              <w:rPr>
                <w:rFonts w:ascii="Arial" w:eastAsia="Times New Roman" w:hAnsi="Arial" w:cs="Arial"/>
                <w:sz w:val="20"/>
                <w:szCs w:val="20"/>
                <w:lang w:eastAsia="pl-PL"/>
              </w:rPr>
              <w:t>- preparat odporny na szeroki zakres temperatur min. od -50°C do +300°C</w:t>
            </w:r>
            <w:r w:rsidRPr="00C86C10">
              <w:rPr>
                <w:rFonts w:ascii="Arial" w:eastAsia="Calibri" w:hAnsi="Arial" w:cs="Arial"/>
                <w:sz w:val="20"/>
                <w:szCs w:val="20"/>
              </w:rPr>
              <w:t xml:space="preserve">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PREPARAT WIELOFUNKCYJNY w aerozolu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z aplikatorem 400-500ml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w:t>
            </w:r>
            <w:r w:rsidRPr="00C86C10">
              <w:rPr>
                <w:rFonts w:ascii="Arial" w:eastAsia="Calibri" w:hAnsi="Arial" w:cs="Arial"/>
                <w:sz w:val="20"/>
              </w:rPr>
              <w:t xml:space="preserve">preparat </w:t>
            </w:r>
            <w:r w:rsidRPr="00C86C10">
              <w:rPr>
                <w:rFonts w:ascii="Arial" w:eastAsia="Calibri" w:hAnsi="Arial" w:cs="Arial"/>
                <w:sz w:val="20"/>
                <w:szCs w:val="20"/>
              </w:rPr>
              <w:t>nie może zawierać silikonów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w:t>
            </w:r>
            <w:r w:rsidRPr="00C86C10">
              <w:rPr>
                <w:rFonts w:ascii="Arial" w:eastAsia="Calibri" w:hAnsi="Arial" w:cs="Arial"/>
                <w:sz w:val="20"/>
              </w:rPr>
              <w:t xml:space="preserve">preparat </w:t>
            </w:r>
            <w:r w:rsidRPr="00C86C10">
              <w:rPr>
                <w:rFonts w:ascii="Arial" w:eastAsia="Calibri" w:hAnsi="Arial" w:cs="Arial"/>
                <w:sz w:val="20"/>
                <w:szCs w:val="20"/>
              </w:rPr>
              <w:t>do smarowania, konserwacji, czyszczenia, likwidowania pisków, wypieranie wilgoci, zabezpieczania metali, ochrony przed korozją i rdzewieniem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ROZPUSZCZALNIK NITRO RC-04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1 litr</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40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keepNext/>
              <w:shd w:val="clear" w:color="auto" w:fill="FFFFFF"/>
              <w:spacing w:after="0" w:line="240" w:lineRule="auto"/>
              <w:outlineLvl w:val="1"/>
              <w:rPr>
                <w:rFonts w:ascii="Arial" w:eastAsia="Calibri" w:hAnsi="Arial" w:cs="Arial"/>
                <w:sz w:val="20"/>
                <w:szCs w:val="20"/>
              </w:rPr>
            </w:pPr>
            <w:r w:rsidRPr="00C86C10">
              <w:rPr>
                <w:rFonts w:ascii="Arial" w:eastAsia="Calibri" w:hAnsi="Arial" w:cs="Arial"/>
                <w:sz w:val="20"/>
                <w:szCs w:val="20"/>
              </w:rPr>
              <w:t xml:space="preserve">NEUTRALIZATOR RDZY SPRAY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-opakowanie 400-500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w:t>
            </w:r>
            <w:r w:rsidRPr="00C86C10">
              <w:rPr>
                <w:rFonts w:ascii="Arial" w:eastAsia="Calibri" w:hAnsi="Arial" w:cs="Arial"/>
                <w:sz w:val="20"/>
              </w:rPr>
              <w:t xml:space="preserve"> preparat dwufunkcyjny- </w:t>
            </w:r>
            <w:r w:rsidRPr="00C86C10">
              <w:rPr>
                <w:rFonts w:ascii="Arial" w:eastAsia="Calibri" w:hAnsi="Arial" w:cs="Arial"/>
                <w:sz w:val="20"/>
                <w:szCs w:val="20"/>
              </w:rPr>
              <w:t xml:space="preserve">neutralizator rdzy i podkład epoksydowy w jednym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ŚRODEK DO KONSERWACJI PODWOZIA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lastRenderedPageBreak/>
              <w:t xml:space="preserve">-opakowanie o pojemności 1000 ml, umożliwiające nanoszenia przy pomocy pistoletów natryskowych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preparat sporządzony na bazie bitumiczno-kauczukowej, odporny na sól do posypywania oraz spaliny przemysłowe i działać dźwiękochłonnie</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OLEJ ANTYKOROZYJNY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-opakowanie 500 ml</w:t>
            </w:r>
          </w:p>
          <w:p w:rsidR="00C86C10" w:rsidRPr="00C86C10" w:rsidRDefault="00C86C10" w:rsidP="00C86C10">
            <w:pPr>
              <w:spacing w:after="0" w:line="240" w:lineRule="auto"/>
              <w:rPr>
                <w:rFonts w:ascii="Arial" w:eastAsia="Calibri" w:hAnsi="Arial" w:cs="Arial"/>
                <w:sz w:val="20"/>
                <w:szCs w:val="20"/>
                <w:shd w:val="clear" w:color="auto" w:fill="FFFFFF"/>
              </w:rPr>
            </w:pPr>
            <w:r w:rsidRPr="00C86C10">
              <w:rPr>
                <w:rFonts w:ascii="Arial" w:eastAsia="Calibri" w:hAnsi="Arial" w:cs="Arial"/>
                <w:sz w:val="20"/>
                <w:szCs w:val="20"/>
                <w:shd w:val="clear" w:color="auto" w:fill="FFFFFF"/>
              </w:rPr>
              <w:t>- olej bezbarwny, możliwy do stosowania bezpośrednio na rdzę, posiadający właściwości dielektryczne oraz  hamujące rozwój korozji, zapobiegające utlenianiu się aluminium i innych metali. Nie może zawierać rozpuszczalników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LAKIER DWUSKŁADNIKOWY MATOWY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1000-1500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lakier nawierzchniowy klasy samochodowej, dwuskładnikowy (lakier bazowy i utwardzacz w jednym), światło trwały i odporny na warunki atmosferyczne</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lakier kolorowy „zielony wojskowy” (RAL 6003, lub RAL 6006,  lub  RAL 6014)</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CHLOROKAUCZUKOWY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DO FARB OLEJNYCH</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-opakowanie 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lastRenderedPageBreak/>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40" w:lineRule="auto"/>
              <w:jc w:val="center"/>
              <w:rPr>
                <w:rFonts w:ascii="Arial" w:eastAsia="Calibri" w:hAnsi="Arial" w:cs="Arial"/>
                <w:sz w:val="20"/>
                <w:szCs w:val="20"/>
              </w:rPr>
            </w:pPr>
          </w:p>
          <w:p w:rsidR="00C86C10" w:rsidRPr="00C86C10" w:rsidRDefault="00C86C10" w:rsidP="00C86C10">
            <w:pPr>
              <w:spacing w:after="0" w:line="240" w:lineRule="auto"/>
              <w:jc w:val="center"/>
              <w:rPr>
                <w:rFonts w:ascii="Arial" w:eastAsia="Calibri" w:hAnsi="Arial" w:cs="Arial"/>
                <w:sz w:val="20"/>
                <w:szCs w:val="20"/>
              </w:rPr>
            </w:pPr>
          </w:p>
          <w:p w:rsidR="00C86C10" w:rsidRPr="00C86C10" w:rsidRDefault="00C86C10" w:rsidP="00C86C10">
            <w:pPr>
              <w:spacing w:after="0" w:line="240" w:lineRule="auto"/>
              <w:jc w:val="center"/>
              <w:rPr>
                <w:rFonts w:ascii="Arial" w:eastAsia="Calibri" w:hAnsi="Arial" w:cs="Arial"/>
                <w:sz w:val="20"/>
                <w:szCs w:val="20"/>
              </w:rPr>
            </w:pPr>
          </w:p>
          <w:p w:rsidR="00C86C10" w:rsidRPr="00C86C10" w:rsidRDefault="00C86C10" w:rsidP="00C86C10">
            <w:pPr>
              <w:spacing w:after="0" w:line="240" w:lineRule="auto"/>
              <w:jc w:val="center"/>
              <w:rPr>
                <w:rFonts w:ascii="Arial" w:eastAsia="Calibri" w:hAnsi="Arial" w:cs="Arial"/>
                <w:sz w:val="20"/>
                <w:szCs w:val="20"/>
              </w:rPr>
            </w:pPr>
          </w:p>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80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ŚRODEK DO CZYSZCZENIA STYKÓW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200-250ml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preparat szybko odparowujący, przeznaczony do elementów elektronicznych, służyć do usuwania tłustych zanieczyszczeń, kurzu, oleju, nalotów.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ŚRODEK KONSERWUJĄCY W AEROZOLU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z aplikatorem  200-250ml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preparat do smarowania, konserwacji, czyszczenia, likwidowania pisków, wypieranie wilgoci, zabezpieczania metali, ochrony przed korozją i rdzewieniem, nie może zawierać silikonów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ZMYWACZ DO HAMULCÓW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pojemność 500-550ml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preparat nie może zawierać acetonu</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służy do usuwania smarów, olejów, płynu hamulcowego itp. z układu hamulcowego i sprzęgłowego</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SMAR MIEDZIANY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tubka 40-70g</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preparat musi posiadać w składzie miedź i odporny na bardzo wysokie temperatury minimum do +1000 </w:t>
            </w:r>
            <w:r w:rsidRPr="00C86C10">
              <w:rPr>
                <w:rFonts w:ascii="Arial" w:eastAsia="Times New Roman" w:hAnsi="Arial" w:cs="Arial"/>
                <w:sz w:val="20"/>
                <w:szCs w:val="20"/>
                <w:lang w:eastAsia="pl-PL"/>
              </w:rPr>
              <w:t>°C</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SMAR LITOWY w aerozolu</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lastRenderedPageBreak/>
              <w:t>- z aplikatorem</w:t>
            </w:r>
          </w:p>
          <w:p w:rsidR="00C86C10" w:rsidRPr="00C86C10" w:rsidRDefault="00C86C10" w:rsidP="00C86C10">
            <w:pPr>
              <w:spacing w:after="0" w:line="240" w:lineRule="auto"/>
              <w:rPr>
                <w:rFonts w:ascii="Arial" w:eastAsia="Calibri" w:hAnsi="Arial" w:cs="Arial"/>
                <w:iCs/>
                <w:sz w:val="20"/>
                <w:szCs w:val="20"/>
              </w:rPr>
            </w:pPr>
            <w:r w:rsidRPr="00C86C10">
              <w:rPr>
                <w:rFonts w:ascii="Arial" w:eastAsia="Calibri" w:hAnsi="Arial" w:cs="Arial"/>
                <w:sz w:val="20"/>
                <w:szCs w:val="20"/>
              </w:rPr>
              <w:t xml:space="preserve">- preparat służy do </w:t>
            </w:r>
            <w:r w:rsidRPr="00C86C10">
              <w:rPr>
                <w:rFonts w:ascii="Arial" w:eastAsia="Calibri" w:hAnsi="Arial" w:cs="Arial"/>
                <w:sz w:val="20"/>
                <w:szCs w:val="20"/>
                <w:shd w:val="clear" w:color="auto" w:fill="F8F8F8"/>
              </w:rPr>
              <w:t>wydłużania żywotności łożysk,</w:t>
            </w:r>
            <w:r w:rsidRPr="00C86C10">
              <w:rPr>
                <w:rFonts w:ascii="Arial" w:eastAsia="Calibri" w:hAnsi="Arial" w:cs="Arial"/>
                <w:sz w:val="20"/>
                <w:szCs w:val="20"/>
              </w:rPr>
              <w:t xml:space="preserve"> możliwy do </w:t>
            </w:r>
            <w:r w:rsidRPr="00C86C10">
              <w:rPr>
                <w:rFonts w:ascii="Arial" w:eastAsia="Calibri" w:hAnsi="Arial" w:cs="Arial"/>
                <w:iCs/>
                <w:sz w:val="20"/>
                <w:szCs w:val="20"/>
              </w:rPr>
              <w:t>stosowania w szerokim zakresie temperatur min. od -20°C do +100 °C</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WAZELINA TECHNICZNA BEZKWASOWA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50-100g</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KLEJ WULKANIZACYJNY DO OPON I DĘTEK</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opakowanie o pojemności 200-250 ml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bezbarwny kolor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klej szybkoschnący, przeznaczony do  </w:t>
            </w:r>
            <w:hyperlink r:id="rId9" w:tgtFrame="_blank" w:tooltip="łatami radialnymi Centech" w:history="1">
              <w:r w:rsidRPr="00C86C10">
                <w:rPr>
                  <w:rFonts w:ascii="Arial" w:eastAsia="Calibri" w:hAnsi="Arial" w:cs="Arial"/>
                  <w:sz w:val="20"/>
                  <w:szCs w:val="20"/>
                </w:rPr>
                <w:t xml:space="preserve">łat radialnych, uniwersalnych </w:t>
              </w:r>
            </w:hyperlink>
            <w:r w:rsidRPr="00C86C10">
              <w:rPr>
                <w:rFonts w:ascii="Arial" w:eastAsia="Calibri" w:hAnsi="Arial" w:cs="Arial"/>
                <w:sz w:val="20"/>
                <w:szCs w:val="20"/>
              </w:rPr>
              <w:t>i  </w:t>
            </w:r>
            <w:hyperlink r:id="rId10" w:tgtFrame="_blank" w:tooltip="wkładami diagonalnymi BP" w:history="1">
              <w:r w:rsidRPr="00C86C10">
                <w:rPr>
                  <w:rFonts w:ascii="Arial" w:eastAsia="Calibri" w:hAnsi="Arial" w:cs="Arial"/>
                  <w:sz w:val="20"/>
                  <w:szCs w:val="20"/>
                </w:rPr>
                <w:t xml:space="preserve">wkładów diagonalnych </w:t>
              </w:r>
            </w:hyperlink>
            <w:r w:rsidRPr="00C86C10">
              <w:rPr>
                <w:rFonts w:ascii="Arial" w:eastAsia="Calibri" w:hAnsi="Arial" w:cs="Arial"/>
                <w:sz w:val="20"/>
                <w:szCs w:val="20"/>
              </w:rPr>
              <w:t xml:space="preserve">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KLEJ DWUSKŁADNIKOWY PŁYNNY METAL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tubka 2 razy  20-35g</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klej w postaci dwuskładnikowej pasty: żywica epoksydowa i utwardzacz</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kolor srebrzysty metaliczny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możliwy do </w:t>
            </w:r>
            <w:r w:rsidRPr="00C86C10">
              <w:rPr>
                <w:rFonts w:ascii="Arial" w:eastAsia="Calibri" w:hAnsi="Arial" w:cs="Arial"/>
                <w:iCs/>
                <w:sz w:val="20"/>
                <w:szCs w:val="20"/>
              </w:rPr>
              <w:t>stosowania w zakresie wysokich temperatur minimum +300 °C</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7"/>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BENZYNA EKSTRAKCYJNA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lastRenderedPageBreak/>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color w:val="FF0000"/>
                <w:sz w:val="20"/>
                <w:szCs w:val="20"/>
                <w:lang w:eastAsia="pl-PL"/>
              </w:rPr>
            </w:pPr>
            <w:r w:rsidRPr="00C86C10">
              <w:rPr>
                <w:rFonts w:ascii="Arial" w:eastAsia="Times New Roman" w:hAnsi="Arial" w:cs="Arial"/>
                <w:b/>
                <w:sz w:val="24"/>
                <w:szCs w:val="24"/>
                <w:lang w:eastAsia="pl-PL"/>
              </w:rPr>
              <w:t>RAZEM SŁUŻBA INŻYNIERYJNO- SPAERSKA</w:t>
            </w:r>
            <w:r w:rsidRPr="00C86C10">
              <w:rPr>
                <w:rFonts w:ascii="Arial" w:eastAsia="Times New Roman" w:hAnsi="Arial" w:cs="Arial"/>
                <w:sz w:val="20"/>
                <w:szCs w:val="20"/>
                <w:lang w:eastAsia="pl-PL"/>
              </w:rPr>
              <w:t xml:space="preserve"> </w:t>
            </w: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color w:val="FF0000"/>
                <w:sz w:val="20"/>
                <w:szCs w:val="20"/>
                <w:lang w:eastAsia="pl-PL"/>
              </w:rPr>
            </w:pPr>
          </w:p>
        </w:tc>
      </w:tr>
      <w:tr w:rsidR="00C86C10" w:rsidRPr="00C86C10" w:rsidTr="00360253">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color w:val="FF0000"/>
                <w:sz w:val="20"/>
                <w:szCs w:val="20"/>
                <w:lang w:eastAsia="pl-PL"/>
              </w:rPr>
            </w:pPr>
            <w:r w:rsidRPr="00C86C10">
              <w:rPr>
                <w:rFonts w:ascii="Arial" w:eastAsia="Times New Roman" w:hAnsi="Arial" w:cs="Arial"/>
                <w:b/>
                <w:sz w:val="24"/>
                <w:szCs w:val="24"/>
                <w:lang w:eastAsia="pl-PL"/>
              </w:rPr>
              <w:t>SŁUŻBA OPBMR</w:t>
            </w: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CHLOROKAUCZUKOWY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0,5 litra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 xml:space="preserve">szt. </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11</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DO FARB OLEJNYCH</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0,5 litra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keepNext/>
              <w:shd w:val="clear" w:color="auto" w:fill="FFFFFF"/>
              <w:spacing w:after="0" w:line="420" w:lineRule="atLeast"/>
              <w:outlineLvl w:val="1"/>
              <w:rPr>
                <w:rFonts w:ascii="Arial" w:eastAsia="Calibri" w:hAnsi="Arial" w:cs="Arial"/>
                <w:sz w:val="20"/>
                <w:szCs w:val="20"/>
              </w:rPr>
            </w:pPr>
            <w:r w:rsidRPr="00C86C10">
              <w:rPr>
                <w:rFonts w:ascii="Arial" w:eastAsia="Times New Roman" w:hAnsi="Arial" w:cs="Arial"/>
                <w:sz w:val="20"/>
                <w:szCs w:val="20"/>
                <w:lang w:eastAsia="pl-PL"/>
              </w:rPr>
              <w:t>BITEX</w:t>
            </w:r>
            <w:r w:rsidRPr="00C86C10">
              <w:rPr>
                <w:rFonts w:ascii="Arial" w:eastAsia="Calibri" w:hAnsi="Arial" w:cs="Arial"/>
                <w:sz w:val="20"/>
                <w:szCs w:val="20"/>
              </w:rPr>
              <w:t xml:space="preserve"> </w:t>
            </w:r>
          </w:p>
          <w:p w:rsidR="00C86C10" w:rsidRPr="00C86C10" w:rsidRDefault="00C86C10" w:rsidP="00C86C10">
            <w:pPr>
              <w:spacing w:after="0" w:line="276" w:lineRule="auto"/>
              <w:rPr>
                <w:rFonts w:ascii="Calibri" w:eastAsia="Calibri" w:hAnsi="Calibri" w:cs="Times New Roman"/>
              </w:rPr>
            </w:pPr>
            <w:r w:rsidRPr="00C86C10">
              <w:rPr>
                <w:rFonts w:ascii="Arial" w:eastAsia="Calibri" w:hAnsi="Arial" w:cs="Arial"/>
                <w:sz w:val="20"/>
                <w:szCs w:val="20"/>
              </w:rPr>
              <w:t>Środek do ochrony przed korozją i erozją podwozi samochodowych</w:t>
            </w:r>
          </w:p>
          <w:p w:rsidR="00C86C10" w:rsidRPr="00C86C10" w:rsidRDefault="00C86C10" w:rsidP="00C86C10">
            <w:pPr>
              <w:spacing w:after="0" w:line="276" w:lineRule="auto"/>
              <w:rPr>
                <w:rFonts w:ascii="Calibri" w:eastAsia="Calibri" w:hAnsi="Calibri" w:cs="Times New Roman"/>
              </w:rPr>
            </w:pPr>
            <w:r w:rsidRPr="00C86C10">
              <w:rPr>
                <w:rFonts w:ascii="Arial" w:eastAsia="Calibri" w:hAnsi="Arial" w:cs="Arial"/>
                <w:sz w:val="20"/>
                <w:szCs w:val="20"/>
              </w:rPr>
              <w:t>- opakowanie pojemność 1 litr</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21</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NITRO</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opakowanie o pojemności 1-1,5 litr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69</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TALK TECHNICZNY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o pojemności 1 kg</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kg</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18</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keepNext/>
              <w:shd w:val="clear" w:color="auto" w:fill="FFFFFF"/>
              <w:spacing w:after="0" w:line="420" w:lineRule="atLeast"/>
              <w:outlineLvl w:val="1"/>
              <w:rPr>
                <w:rFonts w:ascii="Arial" w:eastAsia="Calibri" w:hAnsi="Arial" w:cs="Arial"/>
                <w:sz w:val="20"/>
                <w:szCs w:val="20"/>
              </w:rPr>
            </w:pPr>
            <w:r w:rsidRPr="00C86C10">
              <w:rPr>
                <w:rFonts w:ascii="Arial" w:eastAsia="Calibri" w:hAnsi="Arial" w:cs="Arial"/>
                <w:sz w:val="20"/>
                <w:szCs w:val="20"/>
              </w:rPr>
              <w:t>PREPARAT DO KONSERWACJI PODWOZI</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pojemność 1 litr</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preparat do ochrony przed korozją i erozją podwozi samochodowych</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SILIKON WYSOKOTEMPERATUROWY CZARNY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z aplikatorem 300-400 ml</w:t>
            </w:r>
          </w:p>
          <w:p w:rsidR="00C86C10" w:rsidRPr="00C86C10" w:rsidRDefault="00C86C10" w:rsidP="00C86C10">
            <w:pPr>
              <w:numPr>
                <w:ilvl w:val="0"/>
                <w:numId w:val="16"/>
              </w:numPr>
              <w:shd w:val="clear" w:color="auto" w:fill="FFFFFF"/>
              <w:spacing w:after="0" w:line="240" w:lineRule="auto"/>
              <w:rPr>
                <w:rFonts w:ascii="Arial" w:eastAsia="Calibri" w:hAnsi="Arial" w:cs="Arial"/>
                <w:sz w:val="20"/>
                <w:szCs w:val="20"/>
              </w:rPr>
            </w:pPr>
            <w:r w:rsidRPr="00C86C10">
              <w:rPr>
                <w:rFonts w:ascii="Arial" w:eastAsia="Times New Roman" w:hAnsi="Arial" w:cs="Arial"/>
                <w:sz w:val="20"/>
                <w:szCs w:val="20"/>
                <w:lang w:eastAsia="pl-PL"/>
              </w:rPr>
              <w:t xml:space="preserve">- preparat odporny na szeroki zakres temperatur, min. w zakresie od </w:t>
            </w:r>
          </w:p>
          <w:p w:rsidR="00C86C10" w:rsidRPr="00C86C10" w:rsidRDefault="00C86C10" w:rsidP="00C86C10">
            <w:pPr>
              <w:numPr>
                <w:ilvl w:val="0"/>
                <w:numId w:val="16"/>
              </w:numPr>
              <w:shd w:val="clear" w:color="auto" w:fill="FFFFFF"/>
              <w:spacing w:after="0" w:line="240" w:lineRule="auto"/>
              <w:rPr>
                <w:rFonts w:ascii="Arial" w:eastAsia="Calibri" w:hAnsi="Arial" w:cs="Arial"/>
                <w:sz w:val="20"/>
                <w:szCs w:val="20"/>
              </w:rPr>
            </w:pPr>
            <w:r w:rsidRPr="00C86C10">
              <w:rPr>
                <w:rFonts w:ascii="Arial" w:eastAsia="Times New Roman" w:hAnsi="Arial" w:cs="Arial"/>
                <w:sz w:val="20"/>
                <w:szCs w:val="20"/>
                <w:lang w:eastAsia="pl-PL"/>
              </w:rPr>
              <w:t xml:space="preserve"> -55°C do +350°C</w:t>
            </w:r>
            <w:r w:rsidRPr="00C86C10">
              <w:rPr>
                <w:rFonts w:ascii="Arial" w:eastAsia="Calibri" w:hAnsi="Arial" w:cs="Arial"/>
                <w:sz w:val="20"/>
                <w:szCs w:val="20"/>
              </w:rPr>
              <w:t xml:space="preserve">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PREPARAT WIELOFUNKCYJNY w aerozolu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z aplikatorem 400-500ml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w:t>
            </w:r>
            <w:r w:rsidRPr="00C86C10">
              <w:rPr>
                <w:rFonts w:ascii="Arial" w:eastAsia="Calibri" w:hAnsi="Arial" w:cs="Arial"/>
                <w:sz w:val="20"/>
              </w:rPr>
              <w:t xml:space="preserve">preparat </w:t>
            </w:r>
            <w:r w:rsidRPr="00C86C10">
              <w:rPr>
                <w:rFonts w:ascii="Arial" w:eastAsia="Calibri" w:hAnsi="Arial" w:cs="Arial"/>
                <w:sz w:val="20"/>
                <w:szCs w:val="20"/>
              </w:rPr>
              <w:t>nie może zawierać silikonów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w:t>
            </w:r>
            <w:r w:rsidRPr="00C86C10">
              <w:rPr>
                <w:rFonts w:ascii="Arial" w:eastAsia="Calibri" w:hAnsi="Arial" w:cs="Arial"/>
                <w:sz w:val="20"/>
              </w:rPr>
              <w:t xml:space="preserve">preparat </w:t>
            </w:r>
            <w:r w:rsidRPr="00C86C10">
              <w:rPr>
                <w:rFonts w:ascii="Arial" w:eastAsia="Calibri" w:hAnsi="Arial" w:cs="Arial"/>
                <w:sz w:val="20"/>
                <w:szCs w:val="20"/>
              </w:rPr>
              <w:t>do smarowania, konserwacji, czyszczenia, likwidowania pisków, wypieranie wilgoci, zabezpieczania metali, ochrony przed korozją i rdzewieniem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7</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NITRO 1L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pojemność 1 litr</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NITRO RC-04</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1 litr</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rPr>
              <w:t>NEUTRALIZATOR RDZY SPRAY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-opakowanie 400-450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-preparat dwufunkcyjny - neutralizator rdzy i podkład epoksydowy w jednym, służy do odrdzewianiu, neutralizacji rdzy i jako preparat antykorozyjny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i/>
                <w:sz w:val="20"/>
                <w:szCs w:val="20"/>
                <w:u w:val="single"/>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ŚRODEK DO KONSERWACJI PODWOZIA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-opakowanie 1 litr</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preparat do nanoszenia przy pomocy pistoletów natryskowych, odporny na sól do posypywania oraz spaliny przemysłowe oraz działać dźwiękochłonnie</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OLEJ ANTYKOROZYJNY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-opakowanie 500 ml</w:t>
            </w:r>
          </w:p>
          <w:p w:rsidR="00C86C10" w:rsidRPr="00C86C10" w:rsidRDefault="00C86C10" w:rsidP="00C86C10">
            <w:pPr>
              <w:spacing w:after="0" w:line="240" w:lineRule="auto"/>
              <w:rPr>
                <w:rFonts w:ascii="Arial" w:eastAsia="Calibri" w:hAnsi="Arial" w:cs="Arial"/>
                <w:sz w:val="20"/>
                <w:szCs w:val="20"/>
                <w:shd w:val="clear" w:color="auto" w:fill="FFFFFF"/>
              </w:rPr>
            </w:pPr>
            <w:r w:rsidRPr="00C86C10">
              <w:rPr>
                <w:rFonts w:ascii="Arial" w:eastAsia="Calibri" w:hAnsi="Arial" w:cs="Arial"/>
                <w:sz w:val="20"/>
                <w:szCs w:val="20"/>
                <w:shd w:val="clear" w:color="auto" w:fill="FFFFFF"/>
              </w:rPr>
              <w:t>- olej bezbarwny, możliwy do stosowania bezpośrednio na rdzę, posiadający właściwości dielektryczne oraz  hamujące rozwój korozji, zapobiegające utlenianiu się aluminium i innych metali. Nie może zawierać rozpuszczalników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i/>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 xml:space="preserve">szt. </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8"/>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LAKIER DWUSKŁADNIKOWY MATOWY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1000-1500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lakier nawierzchniowy klasy samochodowej, dwuskładnikowy (lakier bazowy i utwardzacz w jednym), światło trwały i odporny na warunki atmosferyczne</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lakier kolorowy „zielony wojskowy” (RAL 6003, lub RAL 6006,  lub  RAL 6014)</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b/>
                <w:color w:val="FF0000"/>
                <w:sz w:val="24"/>
                <w:szCs w:val="24"/>
                <w:lang w:eastAsia="pl-PL"/>
              </w:rPr>
            </w:pPr>
            <w:r w:rsidRPr="00C86C10">
              <w:rPr>
                <w:rFonts w:ascii="Arial" w:eastAsia="Times New Roman" w:hAnsi="Arial" w:cs="Arial"/>
                <w:b/>
                <w:sz w:val="24"/>
                <w:szCs w:val="24"/>
                <w:lang w:eastAsia="pl-PL"/>
              </w:rPr>
              <w:lastRenderedPageBreak/>
              <w:t>RAZEM OPBMR</w:t>
            </w: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color w:val="FF0000"/>
                <w:sz w:val="20"/>
                <w:szCs w:val="20"/>
                <w:lang w:eastAsia="pl-PL"/>
              </w:rPr>
            </w:pPr>
          </w:p>
        </w:tc>
      </w:tr>
      <w:tr w:rsidR="00C86C10" w:rsidRPr="00C86C10" w:rsidTr="00360253">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color w:val="FF0000"/>
                <w:sz w:val="20"/>
                <w:szCs w:val="20"/>
                <w:lang w:eastAsia="pl-PL"/>
              </w:rPr>
            </w:pPr>
            <w:r w:rsidRPr="00C86C10">
              <w:rPr>
                <w:rFonts w:ascii="Arial" w:eastAsia="Times New Roman" w:hAnsi="Arial" w:cs="Arial"/>
                <w:b/>
                <w:sz w:val="24"/>
                <w:szCs w:val="24"/>
                <w:lang w:eastAsia="pl-PL"/>
              </w:rPr>
              <w:t>SŁUŻBA TiRW</w:t>
            </w: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9"/>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keepNext/>
              <w:shd w:val="clear" w:color="auto" w:fill="FFFFFF"/>
              <w:spacing w:after="75" w:line="240" w:lineRule="auto"/>
              <w:outlineLvl w:val="0"/>
              <w:rPr>
                <w:rFonts w:ascii="Arial" w:eastAsia="Times New Roman" w:hAnsi="Arial" w:cs="Arial"/>
                <w:sz w:val="20"/>
                <w:szCs w:val="20"/>
                <w:lang w:eastAsia="pl-PL"/>
              </w:rPr>
            </w:pPr>
            <w:r w:rsidRPr="00C86C10">
              <w:rPr>
                <w:rFonts w:ascii="Arial" w:eastAsia="Times New Roman" w:hAnsi="Arial" w:cs="Arial"/>
                <w:sz w:val="20"/>
                <w:szCs w:val="20"/>
                <w:lang w:eastAsia="pl-PL"/>
              </w:rPr>
              <w:t>Pasta uszczelniająca, kit uszczelniający do przeciekających rur</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o pojemności 400-500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preparat w formie gotowej do użycia, plastycznej formie, służący do tymczasowego uszczelniania  przeciekających rur, kontenerów, beczek itp., także zatłuszczonych lub zanieczyszczonych powierzchni, do użytku w  zakresie  temperatur min. od -15 do +30 °C</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Times New Roman" w:eastAsia="Times New Roman" w:hAnsi="Times New Roman" w:cs="Times New Roman"/>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p>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31</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9"/>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NITRO</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 litrów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9"/>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LAKIER DWUSKŁADNIKOWY MATOWY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1000-1500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lakier nawierzchniowy klasy samochodowej, dwuskładnikowy (lakier bazowy i utwardzacz w jednym), światło trwały i odporny na warunki atmosferyczne</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lakier kolorowy „zielony wojskowy” (RAL 6003, lub RAL 6006,  lub  RAL 6014)</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9"/>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ROZPUSZCZALNIK CHLOROKAUCZUKOWY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0,5 litra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numPr>
                <w:ilvl w:val="0"/>
                <w:numId w:val="19"/>
              </w:numPr>
              <w:spacing w:after="0" w:line="240" w:lineRule="auto"/>
              <w:jc w:val="center"/>
              <w:rPr>
                <w:rFonts w:ascii="Arial" w:eastAsia="Times New Roman" w:hAnsi="Arial" w:cs="Arial"/>
                <w:sz w:val="20"/>
                <w:szCs w:val="20"/>
                <w:lang w:eastAsia="pl-P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ROZPUSZCZALNIK NITRO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0,5 litra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Calibri" w:hAnsi="Arial" w:cs="Arial"/>
                <w:b/>
                <w:sz w:val="20"/>
                <w:szCs w:val="20"/>
              </w:rPr>
            </w:pPr>
            <w:r w:rsidRPr="00C86C10">
              <w:rPr>
                <w:rFonts w:ascii="Arial" w:eastAsia="Calibri" w:hAnsi="Arial" w:cs="Arial"/>
                <w:b/>
                <w:i/>
                <w:sz w:val="20"/>
                <w:szCs w:val="20"/>
                <w:u w:val="single"/>
              </w:rPr>
              <w:t>Dostawa do magazynu wraz z rozładunkiem:</w:t>
            </w:r>
          </w:p>
          <w:p w:rsidR="00C86C10" w:rsidRPr="00C86C10" w:rsidRDefault="00C86C10" w:rsidP="00C86C10">
            <w:pPr>
              <w:spacing w:after="0" w:line="240" w:lineRule="auto"/>
              <w:rPr>
                <w:rFonts w:ascii="Arial" w:eastAsia="Times New Roman" w:hAnsi="Arial" w:cs="Arial"/>
                <w:sz w:val="20"/>
                <w:szCs w:val="20"/>
                <w:lang w:eastAsia="pl-PL"/>
              </w:rPr>
            </w:pPr>
            <w:r w:rsidRPr="00C86C10">
              <w:rPr>
                <w:rFonts w:ascii="Arial" w:eastAsia="Calibri" w:hAnsi="Arial" w:cs="Arial"/>
                <w:b/>
                <w:sz w:val="20"/>
                <w:szCs w:val="20"/>
              </w:rPr>
              <w:lastRenderedPageBreak/>
              <w:t xml:space="preserve">- magazyn służby inż.- sap. </w:t>
            </w:r>
            <w:r w:rsidRPr="00C86C10">
              <w:rPr>
                <w:rFonts w:ascii="Arial" w:eastAsia="Calibri" w:hAnsi="Arial" w:cs="Arial"/>
                <w:b/>
                <w:sz w:val="20"/>
                <w:szCs w:val="20"/>
              </w:rPr>
              <w:br/>
              <w:t>Orzysz, Wojska Polskiego 33</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b/>
                <w:sz w:val="24"/>
                <w:szCs w:val="24"/>
                <w:lang w:eastAsia="pl-PL"/>
              </w:rPr>
            </w:pPr>
            <w:r w:rsidRPr="00C86C10">
              <w:rPr>
                <w:rFonts w:ascii="Arial" w:eastAsia="Times New Roman" w:hAnsi="Arial" w:cs="Arial"/>
                <w:b/>
                <w:sz w:val="24"/>
                <w:szCs w:val="24"/>
                <w:lang w:eastAsia="pl-PL"/>
              </w:rPr>
              <w:t>RAZEM TIRW</w:t>
            </w: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b/>
                <w:bCs/>
                <w:sz w:val="24"/>
                <w:szCs w:val="24"/>
                <w:lang w:eastAsia="pl-PL"/>
              </w:rPr>
              <w:t>INFRASTRUKTURA</w:t>
            </w: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noProof/>
                <w:sz w:val="20"/>
                <w:szCs w:val="20"/>
                <w:lang w:eastAsia="pl-PL"/>
              </w:rPr>
            </w:pPr>
            <w:r w:rsidRPr="00C86C10">
              <w:rPr>
                <w:rFonts w:ascii="Arial" w:eastAsia="Calibri" w:hAnsi="Arial" w:cs="Arial"/>
                <w:noProof/>
                <w:sz w:val="20"/>
                <w:szCs w:val="20"/>
                <w:lang w:eastAsia="pl-PL"/>
              </w:rPr>
              <w:t>1</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Klej do drewna</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1 kg</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zgodny z PN-EN 204</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Bemowo Piskie</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noProof/>
                <w:sz w:val="20"/>
                <w:szCs w:val="20"/>
                <w:lang w:eastAsia="pl-PL"/>
              </w:rPr>
            </w:pPr>
            <w:r w:rsidRPr="00C86C10">
              <w:rPr>
                <w:rFonts w:ascii="Arial" w:eastAsia="Calibri" w:hAnsi="Arial" w:cs="Arial"/>
                <w:noProof/>
                <w:sz w:val="20"/>
                <w:szCs w:val="20"/>
                <w:lang w:eastAsia="pl-PL"/>
              </w:rPr>
              <w:t>2</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Klej do wykładzin</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14 kg</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zgodny z PN-EN ISO 22636</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3</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Klej montażowy uniwersalny</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310 ml</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w:t>
            </w:r>
          </w:p>
          <w:p w:rsidR="00C86C10" w:rsidRPr="00C86C10" w:rsidRDefault="00C86C10" w:rsidP="00C86C10">
            <w:pPr>
              <w:spacing w:after="0" w:line="276" w:lineRule="auto"/>
              <w:rPr>
                <w:rFonts w:ascii="Arial" w:eastAsia="Calibri" w:hAnsi="Arial" w:cs="Arial"/>
                <w:b/>
                <w:color w:val="000000"/>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color w:val="000000"/>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4</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Klej kontaktowy do drewna</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800 ml</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zgodny z PN-EN 204</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Gołdap</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5</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Klej na bazie polimerów</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xml:space="preserve"> - opakowanie 290 ml</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zgodny z PN-EN 14293:2007</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7</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6</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Olej do niszczarek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120 ml</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 – 20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lastRenderedPageBreak/>
              <w:t>- Sekcji Obsługi Infrastruktury Bemowo Piskie – 20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Gołdap – 20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Węgorzewo – 20 szt.</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80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7</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Pianka montażowa</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 rurką</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750 ml</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 – 16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Bemowo Piskie – 15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Gołdap – 10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Węgorzewo – 5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46</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8</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Silikon akrylowy biały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300 ml</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24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9</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Silikon dekarski bezbarwny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300 ml</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 – 30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Bemowo Piskie – 40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Gołdap – 15 szt.</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85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10</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Silikon dekarski czarny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300 ml</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zgodny z PN-B-24620:1998 i PN-B-24620:1998/Az1:2004</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Bemowo Piskie</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11</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Silikon dekarski srebrny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300 ml</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zgodny z PN-B-24620:1998 i PN-B-24620:1998/Az1:2004</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Bemowo Piskie</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12</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Silikon sanitarny bezbarwny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lastRenderedPageBreak/>
              <w:t>- opakowanie 300 ml</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zgodny z PN-EN ISO 846</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  – 30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Bemowo Piskie – 30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Węgorzewo  – 25 szt.</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85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13</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Silikon sanitarny biały</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300 ml</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zgodny z PN-EN ISO 846</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Giżycko  – 20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Bemowo Piskie – 30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Gołdap – 10 szt.</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Sekcji Obsługi Infrastruktury Węgorzewo – 25 szt.</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85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Calibri" w:hAnsi="Arial" w:cs="Arial"/>
                <w:sz w:val="20"/>
                <w:szCs w:val="20"/>
                <w:lang w:eastAsia="pl-PL"/>
              </w:rPr>
            </w:pPr>
            <w:r w:rsidRPr="00C86C10">
              <w:rPr>
                <w:rFonts w:ascii="Arial" w:eastAsia="Calibri" w:hAnsi="Arial" w:cs="Arial"/>
                <w:sz w:val="20"/>
                <w:szCs w:val="20"/>
                <w:lang w:eastAsia="pl-PL"/>
              </w:rPr>
              <w:t>14</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Silikon szklarski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300 ml</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zgodne z PN-EN 15651-1</w:t>
            </w:r>
          </w:p>
          <w:p w:rsidR="00C86C10" w:rsidRPr="00C86C10" w:rsidRDefault="00C86C10" w:rsidP="00C86C10">
            <w:pPr>
              <w:spacing w:after="0" w:line="276" w:lineRule="auto"/>
              <w:rPr>
                <w:rFonts w:ascii="Arial" w:eastAsia="Calibri" w:hAnsi="Arial" w:cs="Arial"/>
                <w:b/>
                <w:i/>
                <w:sz w:val="20"/>
                <w:szCs w:val="20"/>
              </w:rPr>
            </w:pPr>
            <w:r w:rsidRPr="00C86C10">
              <w:rPr>
                <w:rFonts w:ascii="Arial" w:eastAsia="Calibri" w:hAnsi="Arial" w:cs="Arial"/>
                <w:b/>
                <w:i/>
                <w:sz w:val="20"/>
                <w:szCs w:val="20"/>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xml:space="preserve">- Sekcji Obsługi Infrastruktury Węgorzewo </w:t>
            </w:r>
          </w:p>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76" w:lineRule="auto"/>
              <w:jc w:val="center"/>
              <w:rPr>
                <w:rFonts w:ascii="Arial" w:eastAsia="Times New Roman" w:hAnsi="Arial" w:cs="Arial"/>
                <w:lang w:eastAsia="pl-PL"/>
              </w:rPr>
            </w:pPr>
          </w:p>
        </w:tc>
      </w:tr>
      <w:tr w:rsidR="00C86C10" w:rsidRPr="00C86C10" w:rsidTr="00360253">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Calibri" w:hAnsi="Arial" w:cs="Arial"/>
                <w:b/>
                <w:sz w:val="24"/>
                <w:szCs w:val="24"/>
              </w:rPr>
              <w:t>INFRASTRUKTURA RAZEM</w:t>
            </w: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center"/>
              <w:rPr>
                <w:rFonts w:ascii="Arial" w:eastAsia="Times New Roman" w:hAnsi="Arial" w:cs="Arial"/>
                <w:sz w:val="20"/>
                <w:szCs w:val="20"/>
                <w:lang w:eastAsia="pl-PL"/>
              </w:rPr>
            </w:pPr>
            <w:r w:rsidRPr="00C86C10">
              <w:rPr>
                <w:rFonts w:ascii="Arial" w:eastAsia="Times New Roman" w:hAnsi="Arial" w:cs="Arial"/>
                <w:b/>
                <w:sz w:val="24"/>
                <w:szCs w:val="24"/>
                <w:lang w:eastAsia="pl-PL"/>
              </w:rPr>
              <w:t>SEKCJA ZABEZPIECZENIA SZKOLENIA</w:t>
            </w: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KLEJ KONTAKTOWY</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xml:space="preserve">- szybkowiążący, rozpuszczalnikowy klej kontaktowy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xml:space="preserve">- przeznaczony do łączenia skóry naturalnej i syntetycznej, gumy, tkanin z surowców naturalnych, filcu oraz kombinacji wymienionych materiałów ze sobą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xml:space="preserve">- opakowanie 40-50ml.,tubka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xml:space="preserve">- magazyn Sekcji Zabezpieczenia Szkolenia –Giżycko, </w:t>
            </w:r>
            <w:r w:rsidRPr="00C86C10">
              <w:rPr>
                <w:rFonts w:ascii="Arial" w:eastAsia="Times New Roman" w:hAnsi="Arial" w:cs="Arial"/>
                <w:sz w:val="20"/>
                <w:szCs w:val="20"/>
                <w:lang w:eastAsia="pl-PL"/>
              </w:rPr>
              <w:br/>
              <w:t>ul. Nowowiejska 20</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300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KLEJ POLIMEROWY</w:t>
            </w:r>
          </w:p>
          <w:p w:rsidR="00C86C10" w:rsidRPr="00C86C10" w:rsidRDefault="00C86C10" w:rsidP="00C86C10">
            <w:pPr>
              <w:spacing w:after="0" w:line="276" w:lineRule="auto"/>
              <w:ind w:left="73"/>
              <w:rPr>
                <w:rFonts w:ascii="Arial" w:eastAsia="Calibri" w:hAnsi="Arial" w:cs="Arial"/>
                <w:sz w:val="20"/>
                <w:szCs w:val="20"/>
              </w:rPr>
            </w:pPr>
            <w:r w:rsidRPr="00C86C10">
              <w:rPr>
                <w:rFonts w:ascii="Arial" w:eastAsia="Calibri" w:hAnsi="Arial" w:cs="Arial"/>
                <w:sz w:val="20"/>
                <w:szCs w:val="20"/>
              </w:rPr>
              <w:lastRenderedPageBreak/>
              <w:t xml:space="preserve">- przeznaczony do klejenia styropianu, ceramiki, szkła, drewna, korka,   sztucznej skóry, papieru, materiałów drewnopodobnych.                                                                                        - pojemność 40-50ml.,tubka.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xml:space="preserve"> -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xml:space="preserve">- magazyn Sekcji Zabezpieczenia Szkolenia –Giżycko, </w:t>
            </w:r>
            <w:r w:rsidRPr="00C86C10">
              <w:rPr>
                <w:rFonts w:ascii="Arial" w:eastAsia="Times New Roman" w:hAnsi="Arial" w:cs="Arial"/>
                <w:sz w:val="20"/>
                <w:szCs w:val="20"/>
                <w:lang w:eastAsia="pl-PL"/>
              </w:rPr>
              <w:br/>
              <w:t>ul. Nowowiejska 20</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SMAR SILIKONOWY W SPRAYU 200ml</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o pojemności 200 ml w aerozolu.</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79</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bCs/>
                <w:sz w:val="20"/>
                <w:szCs w:val="20"/>
              </w:rPr>
            </w:pPr>
            <w:r w:rsidRPr="00C86C10">
              <w:rPr>
                <w:rFonts w:ascii="Arial" w:eastAsia="Calibri" w:hAnsi="Arial" w:cs="Arial"/>
                <w:b/>
                <w:bCs/>
                <w:sz w:val="20"/>
                <w:szCs w:val="20"/>
              </w:rPr>
              <w:t>ODRDZEWIACZ W SPRAY</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opakowanie 400ml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50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b/>
                <w:bCs/>
                <w:sz w:val="20"/>
                <w:szCs w:val="20"/>
              </w:rPr>
            </w:pPr>
            <w:r w:rsidRPr="00C86C10">
              <w:rPr>
                <w:rFonts w:ascii="Arial" w:eastAsia="Calibri" w:hAnsi="Arial" w:cs="Arial"/>
                <w:b/>
                <w:bCs/>
                <w:sz w:val="20"/>
                <w:szCs w:val="20"/>
              </w:rPr>
              <w:t>SILIKON BEZBARWNY</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Calibri" w:hAnsi="Arial" w:cs="Arial"/>
                <w:bCs/>
                <w:sz w:val="20"/>
                <w:szCs w:val="20"/>
              </w:rPr>
              <w:t>- opakowanie 310 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40" w:lineRule="auto"/>
              <w:rPr>
                <w:rFonts w:ascii="Arial" w:eastAsia="Calibri" w:hAnsi="Arial" w:cs="Arial"/>
                <w:bCs/>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b/>
                <w:bCs/>
                <w:sz w:val="20"/>
                <w:szCs w:val="20"/>
              </w:rPr>
              <w:t xml:space="preserve">PREPARAT CZYSZCZĄCO-ROZPUSZCZAJĄCY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o pojemności 300-350 ml, w aerozolu.</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49</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 xml:space="preserve">PREPARAT DO CZYSZCZENIA STYKÓW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xml:space="preserve">- opakowanie  o pojemności 300 ml, w aerozolu.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lastRenderedPageBreak/>
              <w:t>Dostawa do magazynu wraz z rozładunkiem:</w:t>
            </w:r>
          </w:p>
          <w:p w:rsidR="00C86C10" w:rsidRPr="00C86C10" w:rsidRDefault="00C86C10" w:rsidP="00C86C10">
            <w:pPr>
              <w:spacing w:after="0" w:line="276" w:lineRule="auto"/>
              <w:rPr>
                <w:rFonts w:ascii="Arial" w:eastAsia="Calibri" w:hAnsi="Arial" w:cs="Arial"/>
                <w:b/>
                <w:bCs/>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49</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 xml:space="preserve">PIANKA DO PLASTIKU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o pojemności 0,7l -0,75l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9</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b/>
                <w:sz w:val="20"/>
                <w:szCs w:val="20"/>
              </w:rPr>
              <w:t xml:space="preserve">NAFTA ANTYKOROZYJNA  </w:t>
            </w:r>
            <w:r>
              <w:rPr>
                <w:rFonts w:ascii="Arial" w:eastAsia="Calibri" w:hAnsi="Arial" w:cs="Arial"/>
                <w:b/>
                <w:sz w:val="20"/>
                <w:szCs w:val="20"/>
              </w:rPr>
              <w:t xml:space="preserve">/ </w:t>
            </w:r>
            <w:r w:rsidRPr="00C86C10">
              <w:rPr>
                <w:rFonts w:ascii="Arial" w:eastAsia="Calibri" w:hAnsi="Arial" w:cs="Arial"/>
                <w:b/>
                <w:color w:val="FF0000"/>
                <w:sz w:val="20"/>
                <w:szCs w:val="20"/>
              </w:rPr>
              <w:t>uniwersalna</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xml:space="preserve">- opakowanie  o pojemności 0,5 l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PREPARAT DO KONSEREACJI ZAMKÓW, WKŁADEK, KŁÓDEK</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o pojemności 100ml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SPRAY DO CZYSZCZENIA DYSZ MIGOMATU</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xml:space="preserve">- opakowanie o pojemności 400 ml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 xml:space="preserve">SILIKONOWY OLEJ DO KONSERWACJI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1l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 xml:space="preserve">SMAR SILIKONOWY W TUBCE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40-50g., tubka</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lastRenderedPageBreak/>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64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b/>
                <w:sz w:val="20"/>
                <w:szCs w:val="20"/>
              </w:rPr>
              <w:t>ŚRODEK KONSERWUJĄCY</w:t>
            </w:r>
            <w:r w:rsidRPr="00C86C10">
              <w:rPr>
                <w:rFonts w:ascii="Arial" w:eastAsia="Calibri" w:hAnsi="Arial" w:cs="Arial"/>
                <w:sz w:val="20"/>
                <w:szCs w:val="20"/>
              </w:rPr>
              <w:t xml:space="preserve"> w aerozolu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z aplikatorem  200-250ml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preparat do smarowania, konserwacji, czyszczenia, likwidowania pisków, wypieranie wilgoci, zabezpieczania metali, ochrony przed korozją i rdzewieniem, nie może zawierać silikonów</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minimalnie 12 miesięcy.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b/>
                <w:bCs/>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277</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PŁYN DO PRANIA/CZYSZCZENIA TAPICERKI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opakowanie 500ml,spray</w:t>
            </w:r>
            <w:r w:rsidRPr="00C86C10">
              <w:rPr>
                <w:rFonts w:ascii="Arial" w:eastAsia="Calibri" w:hAnsi="Arial" w:cs="Arial"/>
                <w:sz w:val="20"/>
                <w:szCs w:val="20"/>
              </w:rPr>
              <w:b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3</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color w:val="FF0000"/>
                <w:sz w:val="20"/>
                <w:szCs w:val="20"/>
              </w:rPr>
            </w:pPr>
            <w:r w:rsidRPr="00C86C10">
              <w:rPr>
                <w:rFonts w:ascii="Arial" w:eastAsia="Calibri" w:hAnsi="Arial" w:cs="Arial"/>
                <w:b/>
                <w:bCs/>
                <w:color w:val="FF0000"/>
                <w:sz w:val="20"/>
                <w:szCs w:val="20"/>
              </w:rPr>
              <w:t>PŁYN MYJĄCO-</w:t>
            </w:r>
            <w:r w:rsidRPr="00C86C10">
              <w:rPr>
                <w:rFonts w:ascii="Arial" w:eastAsia="Calibri" w:hAnsi="Arial" w:cs="Arial"/>
                <w:b/>
                <w:bCs/>
                <w:color w:val="FF0000"/>
                <w:sz w:val="20"/>
                <w:szCs w:val="20"/>
              </w:rPr>
              <w:t xml:space="preserve"> </w:t>
            </w:r>
            <w:r w:rsidRPr="00C86C10">
              <w:rPr>
                <w:rFonts w:ascii="Arial" w:eastAsia="Calibri" w:hAnsi="Arial" w:cs="Arial"/>
                <w:b/>
                <w:bCs/>
                <w:color w:val="FF0000"/>
                <w:sz w:val="20"/>
                <w:szCs w:val="20"/>
              </w:rPr>
              <w:t xml:space="preserve">DEZYNFEKUJĄCY </w:t>
            </w:r>
          </w:p>
          <w:p w:rsidR="00C86C10" w:rsidRDefault="00C86C10" w:rsidP="00C86C10">
            <w:pPr>
              <w:spacing w:after="0" w:line="276" w:lineRule="auto"/>
              <w:rPr>
                <w:rFonts w:ascii="Arial" w:eastAsia="Calibri" w:hAnsi="Arial" w:cs="Arial"/>
                <w:bCs/>
                <w:sz w:val="20"/>
                <w:szCs w:val="20"/>
              </w:rPr>
            </w:pPr>
            <w:r w:rsidRPr="00C86C10">
              <w:rPr>
                <w:rFonts w:ascii="Arial" w:eastAsia="Calibri" w:hAnsi="Arial" w:cs="Arial"/>
                <w:bCs/>
                <w:sz w:val="20"/>
                <w:szCs w:val="20"/>
              </w:rPr>
              <w:t xml:space="preserve">- opakowanie o pojemności 600-650ml </w:t>
            </w:r>
          </w:p>
          <w:p w:rsidR="00C86C10" w:rsidRPr="00C86C10" w:rsidRDefault="00C86C10" w:rsidP="00C86C10">
            <w:pPr>
              <w:spacing w:after="0" w:line="276" w:lineRule="auto"/>
              <w:rPr>
                <w:rFonts w:ascii="Arial" w:eastAsia="Calibri" w:hAnsi="Arial" w:cs="Arial"/>
                <w:bCs/>
                <w:color w:val="FF0000"/>
                <w:sz w:val="20"/>
                <w:szCs w:val="20"/>
              </w:rPr>
            </w:pPr>
            <w:r w:rsidRPr="00C86C10">
              <w:rPr>
                <w:rFonts w:ascii="Arial" w:eastAsia="Calibri" w:hAnsi="Arial" w:cs="Arial"/>
                <w:bCs/>
                <w:color w:val="FF0000"/>
                <w:sz w:val="20"/>
                <w:szCs w:val="20"/>
              </w:rPr>
              <w:t>- przeznaczony do mycia i dezynfekcji różnych powierzchni i urządzeń (antybakteryjny)</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color w:val="FF0000"/>
                <w:sz w:val="20"/>
                <w:szCs w:val="20"/>
              </w:rPr>
            </w:pPr>
            <w:r w:rsidRPr="00C86C10">
              <w:rPr>
                <w:rFonts w:ascii="Arial" w:eastAsia="Calibri" w:hAnsi="Arial" w:cs="Arial"/>
                <w:b/>
                <w:bCs/>
                <w:color w:val="FF0000"/>
                <w:sz w:val="20"/>
                <w:szCs w:val="20"/>
              </w:rPr>
              <w:t>PŁYN MYJĄCO-</w:t>
            </w:r>
            <w:r w:rsidRPr="00C86C10">
              <w:rPr>
                <w:rFonts w:ascii="Arial" w:eastAsia="Calibri" w:hAnsi="Arial" w:cs="Arial"/>
                <w:b/>
                <w:bCs/>
                <w:color w:val="FF0000"/>
                <w:sz w:val="20"/>
                <w:szCs w:val="20"/>
              </w:rPr>
              <w:t xml:space="preserve"> </w:t>
            </w:r>
            <w:r w:rsidRPr="00C86C10">
              <w:rPr>
                <w:rFonts w:ascii="Arial" w:eastAsia="Calibri" w:hAnsi="Arial" w:cs="Arial"/>
                <w:b/>
                <w:bCs/>
                <w:color w:val="FF0000"/>
                <w:sz w:val="20"/>
                <w:szCs w:val="20"/>
              </w:rPr>
              <w:t xml:space="preserve">DEZYNFEKUJĄCY </w:t>
            </w:r>
          </w:p>
          <w:p w:rsid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o pojemności 5 l</w:t>
            </w:r>
          </w:p>
          <w:p w:rsidR="00C86C10" w:rsidRPr="00C86C10" w:rsidRDefault="00C86C10" w:rsidP="00C86C10">
            <w:pPr>
              <w:spacing w:after="0" w:line="276" w:lineRule="auto"/>
              <w:rPr>
                <w:rFonts w:ascii="Arial" w:eastAsia="Calibri" w:hAnsi="Arial" w:cs="Arial"/>
                <w:bCs/>
                <w:color w:val="FF0000"/>
                <w:sz w:val="20"/>
                <w:szCs w:val="20"/>
              </w:rPr>
            </w:pPr>
            <w:r w:rsidRPr="00C86C10">
              <w:rPr>
                <w:rFonts w:ascii="Arial" w:eastAsia="Calibri" w:hAnsi="Arial" w:cs="Arial"/>
                <w:bCs/>
                <w:color w:val="FF0000"/>
                <w:sz w:val="20"/>
                <w:szCs w:val="20"/>
              </w:rPr>
              <w:t>- przeznaczony do mycia i dezynfekcji różnych powierzchni i urządzeń (antybakteryjny)</w:t>
            </w:r>
            <w:bookmarkStart w:id="0" w:name="_GoBack"/>
            <w:bookmarkEnd w:id="0"/>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18</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PREPARAT DO KONSERWACJI I CZYSZCENIA SKÓRY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lastRenderedPageBreak/>
              <w:t>- opakowanie o pojemności 500ml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lastRenderedPageBreak/>
              <w:t>kpl.</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3</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PREPARAT DO KONSERWACJI POWIERZCHNI Z TWORZYWA SZTUCZNEGO,WŁÓKNA SZKLANEGO ORAZ METALOWYCH</w:t>
            </w:r>
          </w:p>
          <w:p w:rsidR="00C86C10" w:rsidRPr="00C86C10" w:rsidRDefault="00C86C10" w:rsidP="00C86C10">
            <w:pPr>
              <w:spacing w:after="0" w:line="276" w:lineRule="auto"/>
              <w:rPr>
                <w:rFonts w:ascii="Arial" w:eastAsia="Calibri" w:hAnsi="Arial" w:cs="Arial"/>
                <w:bCs/>
                <w:sz w:val="20"/>
                <w:szCs w:val="20"/>
              </w:rPr>
            </w:pPr>
            <w:r w:rsidRPr="00C86C10">
              <w:rPr>
                <w:rFonts w:ascii="Arial" w:eastAsia="Calibri" w:hAnsi="Arial" w:cs="Arial"/>
                <w:bCs/>
                <w:sz w:val="20"/>
                <w:szCs w:val="20"/>
              </w:rPr>
              <w:t xml:space="preserve">- opakowanie o pojemności 0,5 l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18</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20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bCs/>
                <w:sz w:val="20"/>
                <w:szCs w:val="20"/>
              </w:rPr>
            </w:pPr>
            <w:r w:rsidRPr="00C86C10">
              <w:rPr>
                <w:rFonts w:ascii="Arial" w:eastAsia="Calibri" w:hAnsi="Arial" w:cs="Arial"/>
                <w:b/>
                <w:bCs/>
                <w:sz w:val="20"/>
                <w:szCs w:val="20"/>
              </w:rPr>
              <w:t>PREPARAT DO MYCIA POWIERZCHNI Z TWORZYW SZTUCZNYCH I SZKŁA</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bCs/>
                <w:sz w:val="20"/>
                <w:szCs w:val="20"/>
              </w:rPr>
              <w:t>- opakowanie o pojemności 5 l</w:t>
            </w:r>
            <w:r w:rsidRPr="00C86C10">
              <w:rPr>
                <w:rFonts w:ascii="Arial" w:eastAsia="Calibri" w:hAnsi="Arial" w:cs="Arial"/>
                <w:sz w:val="20"/>
                <w:szCs w:val="20"/>
              </w:rPr>
              <w:t xml:space="preserve">      </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21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rPr>
                <w:rFonts w:ascii="Arial" w:eastAsia="Calibri" w:hAnsi="Arial" w:cs="Arial"/>
                <w:b/>
                <w:sz w:val="20"/>
                <w:szCs w:val="20"/>
              </w:rPr>
            </w:pPr>
            <w:r w:rsidRPr="00C86C10">
              <w:rPr>
                <w:rFonts w:ascii="Arial" w:eastAsia="Calibri" w:hAnsi="Arial" w:cs="Arial"/>
                <w:b/>
                <w:sz w:val="20"/>
                <w:szCs w:val="20"/>
              </w:rPr>
              <w:t xml:space="preserve"> ŚRODEK DO KONSERWACJI ODZIEŻY </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środek do konserwacji, impregnacji odzieży sportowej, przeciwdeszczowej z membraną</w:t>
            </w:r>
          </w:p>
          <w:p w:rsidR="00C86C10" w:rsidRPr="00C86C10" w:rsidRDefault="00C86C10" w:rsidP="00C86C10">
            <w:pPr>
              <w:spacing w:after="0" w:line="276" w:lineRule="auto"/>
              <w:rPr>
                <w:rFonts w:ascii="Arial" w:eastAsia="Calibri" w:hAnsi="Arial" w:cs="Arial"/>
                <w:sz w:val="20"/>
                <w:szCs w:val="20"/>
              </w:rPr>
            </w:pPr>
            <w:r w:rsidRPr="00C86C10">
              <w:rPr>
                <w:rFonts w:ascii="Arial" w:eastAsia="Calibri" w:hAnsi="Arial" w:cs="Arial"/>
                <w:sz w:val="20"/>
                <w:szCs w:val="20"/>
              </w:rPr>
              <w:t>- opakowanie 5l</w:t>
            </w:r>
          </w:p>
          <w:p w:rsidR="00C86C10" w:rsidRPr="00C86C10" w:rsidRDefault="00C86C10" w:rsidP="00C86C10">
            <w:pPr>
              <w:spacing w:after="0" w:line="240" w:lineRule="auto"/>
              <w:rPr>
                <w:rFonts w:ascii="Arial" w:eastAsia="Calibri" w:hAnsi="Arial" w:cs="Arial"/>
                <w:sz w:val="20"/>
                <w:szCs w:val="20"/>
              </w:rPr>
            </w:pPr>
            <w:r w:rsidRPr="00C86C10">
              <w:rPr>
                <w:rFonts w:ascii="Arial" w:eastAsia="Calibri" w:hAnsi="Arial" w:cs="Arial"/>
                <w:sz w:val="20"/>
                <w:szCs w:val="20"/>
              </w:rPr>
              <w:t>- termin przydatności do użycia: minimum 12 miesięcy od daty dostawy</w:t>
            </w:r>
          </w:p>
          <w:p w:rsidR="00C86C10" w:rsidRPr="00C86C10" w:rsidRDefault="00C86C10" w:rsidP="00C86C10">
            <w:pPr>
              <w:spacing w:after="0" w:line="240" w:lineRule="auto"/>
              <w:rPr>
                <w:rFonts w:ascii="Arial" w:eastAsia="Times New Roman" w:hAnsi="Arial" w:cs="Arial"/>
                <w:i/>
                <w:sz w:val="20"/>
                <w:szCs w:val="20"/>
                <w:u w:val="single"/>
                <w:lang w:eastAsia="pl-PL"/>
              </w:rPr>
            </w:pPr>
            <w:r w:rsidRPr="00C86C10">
              <w:rPr>
                <w:rFonts w:ascii="Arial" w:eastAsia="Times New Roman" w:hAnsi="Arial" w:cs="Arial"/>
                <w:i/>
                <w:sz w:val="20"/>
                <w:szCs w:val="20"/>
                <w:u w:val="single"/>
                <w:lang w:eastAsia="pl-PL"/>
              </w:rPr>
              <w:t>Dostawa do magazynu wraz z rozładunkiem:</w:t>
            </w:r>
          </w:p>
          <w:p w:rsidR="00C86C10" w:rsidRPr="00C86C10" w:rsidRDefault="00C86C10" w:rsidP="00C86C10">
            <w:pPr>
              <w:spacing w:after="0" w:line="276" w:lineRule="auto"/>
              <w:rPr>
                <w:rFonts w:ascii="Arial" w:eastAsia="Calibri" w:hAnsi="Arial" w:cs="Arial"/>
                <w:sz w:val="20"/>
                <w:szCs w:val="20"/>
              </w:rPr>
            </w:pPr>
            <w:r w:rsidRPr="00C86C10">
              <w:rPr>
                <w:rFonts w:ascii="Arial" w:eastAsia="Times New Roman" w:hAnsi="Arial" w:cs="Arial"/>
                <w:sz w:val="20"/>
                <w:szCs w:val="20"/>
                <w:lang w:eastAsia="pl-PL"/>
              </w:rPr>
              <w:t>- magazyn Sekcji Zabezpieczenia Szkolenia –Bemowo Piskie</w:t>
            </w:r>
            <w:r w:rsidRPr="00C86C10">
              <w:rPr>
                <w:rFonts w:ascii="Arial" w:eastAsia="Times New Roman" w:hAnsi="Arial" w:cs="Arial"/>
                <w:sz w:val="20"/>
                <w:szCs w:val="20"/>
                <w:lang w:eastAsia="pl-PL"/>
              </w:rPr>
              <w:br/>
            </w:r>
            <w:r w:rsidRPr="00C86C10">
              <w:rPr>
                <w:rFonts w:ascii="Arial" w:eastAsia="Times New Roman" w:hAnsi="Arial" w:cs="Arial"/>
                <w:i/>
                <w:sz w:val="20"/>
                <w:szCs w:val="20"/>
                <w:lang w:eastAsia="pl-PL"/>
              </w:rPr>
              <w:t>/dokumenty wymagane przy dostawie: KChPCh, DZ/CZ/KT</w:t>
            </w:r>
            <w:r w:rsidRPr="00C86C10">
              <w:rPr>
                <w:rFonts w:ascii="Arial" w:eastAsia="Calibri"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6C10" w:rsidRPr="00C86C10" w:rsidRDefault="00C86C10" w:rsidP="00C86C10">
            <w:pPr>
              <w:spacing w:after="0" w:line="276" w:lineRule="auto"/>
              <w:jc w:val="center"/>
              <w:rPr>
                <w:rFonts w:ascii="Arial" w:eastAsia="Calibri" w:hAnsi="Arial" w:cs="Arial"/>
                <w:sz w:val="20"/>
                <w:szCs w:val="20"/>
              </w:rPr>
            </w:pPr>
            <w:r w:rsidRPr="00C86C10">
              <w:rPr>
                <w:rFonts w:ascii="Arial" w:eastAsia="Calibri"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right"/>
              <w:rPr>
                <w:rFonts w:ascii="Arial" w:eastAsia="Times New Roman" w:hAnsi="Arial" w:cs="Arial"/>
                <w:sz w:val="20"/>
                <w:szCs w:val="20"/>
                <w:lang w:eastAsia="pl-PL"/>
              </w:rPr>
            </w:pPr>
            <w:r w:rsidRPr="00C86C10">
              <w:rPr>
                <w:rFonts w:ascii="Arial" w:eastAsia="Times New Roman" w:hAnsi="Arial" w:cs="Arial"/>
                <w:b/>
                <w:sz w:val="24"/>
                <w:szCs w:val="20"/>
                <w:lang w:eastAsia="pl-PL"/>
              </w:rPr>
              <w:t>RAZEM</w:t>
            </w:r>
            <w:r w:rsidRPr="00C86C10">
              <w:rPr>
                <w:rFonts w:ascii="Arial" w:eastAsia="Times New Roman" w:hAnsi="Arial" w:cs="Arial"/>
                <w:sz w:val="20"/>
                <w:szCs w:val="20"/>
                <w:lang w:eastAsia="pl-PL"/>
              </w:rPr>
              <w:t xml:space="preserve"> </w:t>
            </w:r>
            <w:r w:rsidRPr="00C86C10">
              <w:rPr>
                <w:rFonts w:ascii="Arial" w:eastAsia="Times New Roman" w:hAnsi="Arial" w:cs="Arial"/>
                <w:b/>
                <w:sz w:val="24"/>
                <w:szCs w:val="24"/>
                <w:lang w:eastAsia="pl-PL"/>
              </w:rPr>
              <w:t>SEKCJA ZABEZPIECZENIA SZKOLENIA</w:t>
            </w: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r w:rsidR="00C86C10" w:rsidRPr="00C86C10" w:rsidTr="00360253">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6C10" w:rsidRPr="00C86C10" w:rsidRDefault="00C86C10" w:rsidP="00C86C10">
            <w:pPr>
              <w:spacing w:after="0" w:line="240" w:lineRule="auto"/>
              <w:jc w:val="right"/>
              <w:rPr>
                <w:rFonts w:ascii="Arial" w:eastAsia="Times New Roman" w:hAnsi="Arial" w:cs="Arial"/>
                <w:b/>
                <w:sz w:val="28"/>
                <w:szCs w:val="20"/>
                <w:lang w:eastAsia="pl-PL"/>
              </w:rPr>
            </w:pPr>
            <w:r w:rsidRPr="00C86C10">
              <w:rPr>
                <w:rFonts w:ascii="Arial" w:eastAsia="Times New Roman" w:hAnsi="Arial" w:cs="Arial"/>
                <w:b/>
                <w:sz w:val="28"/>
                <w:szCs w:val="20"/>
                <w:lang w:eastAsia="pl-PL"/>
              </w:rPr>
              <w:t>RAZEM CAŁOŚĆ</w:t>
            </w:r>
          </w:p>
        </w:tc>
        <w:tc>
          <w:tcPr>
            <w:tcW w:w="2260" w:type="dxa"/>
            <w:tcBorders>
              <w:top w:val="single" w:sz="4" w:space="0" w:color="auto"/>
              <w:left w:val="single" w:sz="4" w:space="0" w:color="auto"/>
              <w:bottom w:val="single" w:sz="4" w:space="0" w:color="auto"/>
              <w:right w:val="single" w:sz="4" w:space="0" w:color="auto"/>
            </w:tcBorders>
          </w:tcPr>
          <w:p w:rsidR="00C86C10" w:rsidRPr="00C86C10" w:rsidRDefault="00C86C10" w:rsidP="00C86C10">
            <w:pPr>
              <w:spacing w:after="0" w:line="240" w:lineRule="auto"/>
              <w:jc w:val="center"/>
              <w:rPr>
                <w:rFonts w:ascii="Arial" w:eastAsia="Times New Roman" w:hAnsi="Arial" w:cs="Arial"/>
                <w:sz w:val="20"/>
                <w:szCs w:val="20"/>
                <w:lang w:eastAsia="pl-PL"/>
              </w:rPr>
            </w:pPr>
          </w:p>
        </w:tc>
      </w:tr>
    </w:tbl>
    <w:p w:rsidR="00C86C10" w:rsidRPr="00C86C10" w:rsidRDefault="00C86C10" w:rsidP="00C86C10">
      <w:pPr>
        <w:spacing w:after="200" w:line="240" w:lineRule="auto"/>
        <w:jc w:val="both"/>
        <w:rPr>
          <w:rFonts w:ascii="Arial" w:eastAsia="Times New Roman" w:hAnsi="Arial" w:cs="Arial"/>
          <w:bCs/>
          <w:i/>
          <w:color w:val="FF0000"/>
          <w:sz w:val="24"/>
          <w:szCs w:val="24"/>
          <w:lang w:eastAsia="pl-PL"/>
        </w:rPr>
      </w:pPr>
      <w:r w:rsidRPr="00C86C10">
        <w:rPr>
          <w:rFonts w:ascii="Arial" w:eastAsia="Times New Roman" w:hAnsi="Arial" w:cs="Arial"/>
          <w:bCs/>
          <w:i/>
          <w:color w:val="FF0000"/>
          <w:sz w:val="24"/>
          <w:szCs w:val="24"/>
          <w:lang w:eastAsia="pl-PL"/>
        </w:rPr>
        <w:t>UWAGA:</w:t>
      </w:r>
    </w:p>
    <w:p w:rsidR="00C86C10" w:rsidRPr="00C86C10" w:rsidRDefault="00C86C10" w:rsidP="00C86C10">
      <w:pPr>
        <w:spacing w:after="200" w:line="240" w:lineRule="auto"/>
        <w:jc w:val="both"/>
        <w:rPr>
          <w:rFonts w:ascii="Arial" w:eastAsia="Times New Roman" w:hAnsi="Arial" w:cs="Arial"/>
          <w:bCs/>
          <w:i/>
          <w:color w:val="FF0000"/>
          <w:sz w:val="24"/>
          <w:szCs w:val="24"/>
          <w:lang w:eastAsia="pl-PL"/>
        </w:rPr>
      </w:pPr>
      <w:r w:rsidRPr="00C86C10">
        <w:rPr>
          <w:rFonts w:ascii="Arial" w:eastAsia="Times New Roman" w:hAnsi="Arial" w:cs="Arial"/>
          <w:bCs/>
          <w:i/>
          <w:color w:val="FF0000"/>
          <w:sz w:val="24"/>
          <w:szCs w:val="24"/>
          <w:lang w:eastAsia="pl-PL"/>
        </w:rPr>
        <w:t xml:space="preserve">      Dokument należy opatrzyć kwalifikowanym podpisem elektronicznym, osób figurujących w odpowiednich rejestrach i uprawnionych do reprezentowania Wykonawcy lub uprawnionych do reprezentowania Wykonawcy zgodnie z upoważnieniem/pełnomocnictwem.</w:t>
      </w:r>
    </w:p>
    <w:p w:rsidR="00C86C10" w:rsidRPr="00C86C10" w:rsidRDefault="00C86C10" w:rsidP="00C86C10">
      <w:pPr>
        <w:spacing w:after="200" w:line="276" w:lineRule="auto"/>
        <w:rPr>
          <w:rFonts w:ascii="Calibri" w:eastAsia="Calibri" w:hAnsi="Calibri" w:cs="Times New Roman"/>
        </w:rPr>
      </w:pPr>
    </w:p>
    <w:p w:rsidR="00C86C10" w:rsidRPr="00C86C10" w:rsidRDefault="00C86C10" w:rsidP="00C86C10">
      <w:pPr>
        <w:spacing w:after="0" w:line="240" w:lineRule="auto"/>
        <w:jc w:val="both"/>
        <w:rPr>
          <w:rFonts w:ascii="Arial" w:eastAsia="Times New Roman" w:hAnsi="Arial" w:cs="Arial"/>
          <w:lang w:eastAsia="pl-PL"/>
        </w:rPr>
      </w:pPr>
      <w:r w:rsidRPr="00C86C10">
        <w:rPr>
          <w:rFonts w:ascii="Arial" w:eastAsia="Times New Roman" w:hAnsi="Arial" w:cs="Arial"/>
          <w:lang w:eastAsia="pl-PL"/>
        </w:rPr>
        <w:lastRenderedPageBreak/>
        <w:t>Oznaczenia użyte w tabelach powyżej :</w:t>
      </w:r>
    </w:p>
    <w:p w:rsidR="00C86C10" w:rsidRPr="00C86C10" w:rsidRDefault="00C86C10" w:rsidP="00C86C10">
      <w:pPr>
        <w:spacing w:after="0" w:line="240" w:lineRule="auto"/>
        <w:jc w:val="both"/>
        <w:rPr>
          <w:rFonts w:ascii="Arial" w:eastAsia="Times New Roman" w:hAnsi="Arial" w:cs="Arial"/>
          <w:lang w:eastAsia="pl-PL"/>
        </w:rPr>
      </w:pPr>
      <w:r w:rsidRPr="00C86C10">
        <w:rPr>
          <w:rFonts w:ascii="Arial" w:eastAsia="Times New Roman" w:hAnsi="Arial" w:cs="Arial"/>
          <w:lang w:eastAsia="pl-PL"/>
        </w:rPr>
        <w:t>- KChPCh</w:t>
      </w:r>
      <w:r w:rsidRPr="00C86C10">
        <w:rPr>
          <w:rFonts w:ascii="Arial" w:eastAsia="Times New Roman" w:hAnsi="Arial" w:cs="Arial"/>
          <w:lang w:eastAsia="pl-PL"/>
        </w:rPr>
        <w:tab/>
        <w:t xml:space="preserve">-  karta charakterystyki preparatu chemicznego, karta charakterystyki  preparatu niebezpiecznego, karta charakterystyki </w:t>
      </w:r>
    </w:p>
    <w:p w:rsidR="00C86C10" w:rsidRPr="00C86C10" w:rsidRDefault="00C86C10" w:rsidP="00C86C10">
      <w:pPr>
        <w:spacing w:after="0" w:line="240" w:lineRule="auto"/>
        <w:jc w:val="both"/>
        <w:rPr>
          <w:rFonts w:ascii="Arial" w:eastAsia="Times New Roman" w:hAnsi="Arial" w:cs="Arial"/>
          <w:lang w:eastAsia="pl-PL"/>
        </w:rPr>
      </w:pPr>
      <w:r w:rsidRPr="00C86C10">
        <w:rPr>
          <w:rFonts w:ascii="Arial" w:eastAsia="Times New Roman" w:hAnsi="Arial" w:cs="Arial"/>
          <w:lang w:eastAsia="pl-PL"/>
        </w:rPr>
        <w:t xml:space="preserve">                          preparatu / substancji, itp.</w:t>
      </w:r>
    </w:p>
    <w:p w:rsidR="00C86C10" w:rsidRPr="00C86C10" w:rsidRDefault="00C86C10" w:rsidP="00C86C10">
      <w:pPr>
        <w:spacing w:after="0" w:line="240" w:lineRule="auto"/>
        <w:jc w:val="both"/>
        <w:rPr>
          <w:rFonts w:ascii="Arial" w:eastAsia="Times New Roman" w:hAnsi="Arial" w:cs="Arial"/>
          <w:lang w:eastAsia="pl-PL"/>
        </w:rPr>
      </w:pPr>
      <w:r w:rsidRPr="00C86C10">
        <w:rPr>
          <w:rFonts w:ascii="Arial" w:eastAsia="Times New Roman" w:hAnsi="Arial" w:cs="Arial"/>
          <w:lang w:eastAsia="pl-PL"/>
        </w:rPr>
        <w:t xml:space="preserve">- DZ/CZ          -  deklaracja zgodności lub certyfikat zgodności </w:t>
      </w:r>
    </w:p>
    <w:p w:rsidR="00C86C10" w:rsidRPr="00C86C10" w:rsidRDefault="00C86C10" w:rsidP="00C86C10">
      <w:pPr>
        <w:spacing w:after="0" w:line="240" w:lineRule="auto"/>
        <w:jc w:val="both"/>
        <w:rPr>
          <w:rFonts w:ascii="Arial" w:eastAsia="Times New Roman" w:hAnsi="Arial" w:cs="Arial"/>
          <w:lang w:eastAsia="pl-PL"/>
        </w:rPr>
      </w:pPr>
      <w:r w:rsidRPr="00C86C10">
        <w:rPr>
          <w:rFonts w:ascii="Arial" w:eastAsia="Times New Roman" w:hAnsi="Arial" w:cs="Arial"/>
          <w:lang w:eastAsia="pl-PL"/>
        </w:rPr>
        <w:t>- KT                -  karta techniczna</w:t>
      </w:r>
    </w:p>
    <w:p w:rsidR="00C86C10" w:rsidRPr="00C86C10" w:rsidRDefault="00C86C10" w:rsidP="00C86C10">
      <w:pPr>
        <w:spacing w:after="0" w:line="240" w:lineRule="auto"/>
        <w:jc w:val="both"/>
        <w:rPr>
          <w:rFonts w:ascii="Arial" w:eastAsia="Times New Roman" w:hAnsi="Arial" w:cs="Arial"/>
          <w:lang w:eastAsia="pl-PL"/>
        </w:rPr>
      </w:pPr>
    </w:p>
    <w:p w:rsidR="00C86C10" w:rsidRPr="00C86C10" w:rsidRDefault="00C86C10" w:rsidP="00C86C10">
      <w:pPr>
        <w:spacing w:after="0" w:line="240" w:lineRule="auto"/>
        <w:jc w:val="both"/>
        <w:rPr>
          <w:rFonts w:ascii="Arial" w:eastAsia="Times New Roman" w:hAnsi="Arial" w:cs="Arial"/>
          <w:lang w:eastAsia="pl-PL"/>
        </w:rPr>
      </w:pPr>
    </w:p>
    <w:p w:rsidR="00C86C10" w:rsidRPr="00C86C10" w:rsidRDefault="00C86C10" w:rsidP="00C86C10">
      <w:pPr>
        <w:numPr>
          <w:ilvl w:val="0"/>
          <w:numId w:val="1"/>
        </w:numPr>
        <w:tabs>
          <w:tab w:val="num" w:pos="720"/>
        </w:tabs>
        <w:spacing w:after="0" w:line="240" w:lineRule="auto"/>
        <w:ind w:left="720"/>
        <w:jc w:val="both"/>
        <w:rPr>
          <w:rFonts w:ascii="Arial" w:eastAsia="Times New Roman" w:hAnsi="Arial" w:cs="Arial"/>
          <w:lang w:eastAsia="pl-PL"/>
        </w:rPr>
      </w:pPr>
      <w:r w:rsidRPr="00C86C10">
        <w:rPr>
          <w:rFonts w:ascii="Arial" w:eastAsia="Times New Roman" w:hAnsi="Arial" w:cs="Arial"/>
          <w:lang w:eastAsia="pl-PL"/>
        </w:rPr>
        <w:t xml:space="preserve">Wykonawca może wystawić fakturę VAT dopiero po dostarczeniu w całości zamówienia do magazynów 24 Wojskowego Oddziału Gospodarczego                   </w:t>
      </w:r>
      <w:r w:rsidRPr="00C86C10">
        <w:rPr>
          <w:rFonts w:ascii="Arial" w:eastAsia="Times New Roman" w:hAnsi="Arial" w:cs="Arial"/>
          <w:b/>
          <w:u w:val="single"/>
          <w:lang w:eastAsia="pl-PL"/>
        </w:rPr>
        <w:t>(z uwzględnieniem podziału na poszczególne służby i sekcje</w:t>
      </w:r>
      <w:r w:rsidRPr="00C86C10">
        <w:rPr>
          <w:rFonts w:ascii="Arial" w:eastAsia="Times New Roman" w:hAnsi="Arial" w:cs="Arial"/>
          <w:lang w:eastAsia="pl-PL"/>
        </w:rPr>
        <w:t xml:space="preserve"> ), zgodnie  ze złożoną ofertą. Podstawą wystawienia faktury będzie pokwitowanie odbioru towaru przez Zamawiającego (upoważnionego przedstawiciela 24 WOG) na dokumencie typu WZ(wystawiony w 3 – egzemplarzach). Zamawiający nie dopuszcza faktur cząstkowych na dany asortyment materiału - wyrobu. </w:t>
      </w:r>
    </w:p>
    <w:p w:rsidR="00C86C10" w:rsidRPr="00C86C10" w:rsidRDefault="00C86C10" w:rsidP="00C86C10">
      <w:pPr>
        <w:numPr>
          <w:ilvl w:val="0"/>
          <w:numId w:val="1"/>
        </w:numPr>
        <w:tabs>
          <w:tab w:val="num" w:pos="720"/>
        </w:tabs>
        <w:spacing w:after="0" w:line="276" w:lineRule="auto"/>
        <w:ind w:left="720"/>
        <w:jc w:val="both"/>
        <w:rPr>
          <w:rFonts w:ascii="Arial" w:eastAsia="Times New Roman" w:hAnsi="Arial" w:cs="Arial"/>
          <w:color w:val="000000"/>
          <w:lang w:eastAsia="pl-PL"/>
        </w:rPr>
      </w:pPr>
      <w:r w:rsidRPr="00C86C10">
        <w:rPr>
          <w:rFonts w:ascii="Arial" w:eastAsia="Times New Roman" w:hAnsi="Arial" w:cs="Arial"/>
          <w:color w:val="000000"/>
          <w:lang w:eastAsia="pl-PL"/>
        </w:rPr>
        <w:t>Wykonawca zobowiązuje się odebrać dostarczone pojemniki po zużytych farbach, lakierach i klejach oraz podać je utylizacji według zasad określonych obowiązujących w tym zakresie przepisach prawa, a w szczególności ustawy z dnia 14 grudnia 2012r. o odpadach (tj. Dz.U.2019 poz. 701 z póź. zm.)</w:t>
      </w:r>
    </w:p>
    <w:p w:rsidR="00C86C10" w:rsidRPr="00C86C10" w:rsidRDefault="00C86C10" w:rsidP="00C86C10">
      <w:pPr>
        <w:numPr>
          <w:ilvl w:val="0"/>
          <w:numId w:val="1"/>
        </w:numPr>
        <w:tabs>
          <w:tab w:val="num" w:pos="720"/>
        </w:tabs>
        <w:spacing w:after="0" w:line="276" w:lineRule="auto"/>
        <w:ind w:left="720"/>
        <w:jc w:val="both"/>
        <w:rPr>
          <w:rFonts w:ascii="Arial" w:eastAsia="Times New Roman" w:hAnsi="Arial" w:cs="Arial"/>
          <w:color w:val="000000"/>
          <w:lang w:eastAsia="pl-PL"/>
        </w:rPr>
      </w:pPr>
      <w:r w:rsidRPr="00C86C10">
        <w:rPr>
          <w:rFonts w:ascii="Arial" w:eastAsia="Times New Roman" w:hAnsi="Arial" w:cs="Arial"/>
          <w:color w:val="000000"/>
          <w:lang w:eastAsia="pl-PL"/>
        </w:rPr>
        <w:t>Wykonawca zobowiązuje się odebrać pojemniki na własny koszt i za wezwaniem pisemnym Zamawiającego w terminie 7 dni roboczych liczonych od dnia otrzymania wezwania od Zamawiającego.</w:t>
      </w:r>
    </w:p>
    <w:p w:rsidR="00C86C10" w:rsidRPr="00C86C10" w:rsidRDefault="00C86C10" w:rsidP="00C86C10">
      <w:pPr>
        <w:spacing w:after="200" w:line="276" w:lineRule="auto"/>
        <w:rPr>
          <w:rFonts w:ascii="Calibri" w:eastAsia="Calibri" w:hAnsi="Calibri" w:cs="Times New Roman"/>
        </w:rPr>
      </w:pPr>
    </w:p>
    <w:p w:rsidR="007E3479" w:rsidRDefault="007E3479"/>
    <w:sectPr w:rsidR="007E3479" w:rsidSect="002F3674">
      <w:pgSz w:w="16838" w:h="11906" w:orient="landscape"/>
      <w:pgMar w:top="851" w:right="851" w:bottom="849"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80F" w:rsidRDefault="00D0180F" w:rsidP="00C86C10">
      <w:pPr>
        <w:spacing w:after="0" w:line="240" w:lineRule="auto"/>
      </w:pPr>
      <w:r>
        <w:separator/>
      </w:r>
    </w:p>
  </w:endnote>
  <w:endnote w:type="continuationSeparator" w:id="0">
    <w:p w:rsidR="00D0180F" w:rsidRDefault="00D0180F" w:rsidP="00C8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80F" w:rsidRDefault="00D0180F" w:rsidP="00C86C10">
      <w:pPr>
        <w:spacing w:after="0" w:line="240" w:lineRule="auto"/>
      </w:pPr>
      <w:r>
        <w:separator/>
      </w:r>
    </w:p>
  </w:footnote>
  <w:footnote w:type="continuationSeparator" w:id="0">
    <w:p w:rsidR="00D0180F" w:rsidRDefault="00D0180F" w:rsidP="00C86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8C7"/>
    <w:multiLevelType w:val="hybridMultilevel"/>
    <w:tmpl w:val="5C6E4730"/>
    <w:lvl w:ilvl="0" w:tplc="8FFC5C2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47743"/>
    <w:multiLevelType w:val="hybridMultilevel"/>
    <w:tmpl w:val="1548CCAA"/>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D27C3"/>
    <w:multiLevelType w:val="hybridMultilevel"/>
    <w:tmpl w:val="72E8C3F0"/>
    <w:lvl w:ilvl="0" w:tplc="9BCC5D36">
      <w:start w:val="1"/>
      <w:numFmt w:val="decimal"/>
      <w:lvlText w:val="%1."/>
      <w:lvlJc w:val="left"/>
      <w:pPr>
        <w:ind w:left="644" w:hanging="360"/>
      </w:pPr>
      <w:rPr>
        <w:rFonts w:ascii="Arial" w:hAnsi="Arial" w:cs="Arial" w:hint="default"/>
        <w:b w:val="0"/>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C1520"/>
    <w:multiLevelType w:val="hybridMultilevel"/>
    <w:tmpl w:val="17742BBC"/>
    <w:lvl w:ilvl="0" w:tplc="8FFC5C2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5485E"/>
    <w:multiLevelType w:val="hybridMultilevel"/>
    <w:tmpl w:val="B66AA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26819"/>
    <w:multiLevelType w:val="hybridMultilevel"/>
    <w:tmpl w:val="F1969592"/>
    <w:lvl w:ilvl="0" w:tplc="8FFC5C2C">
      <w:start w:val="1"/>
      <w:numFmt w:val="decimal"/>
      <w:lvlText w:val="%1."/>
      <w:lvlJc w:val="left"/>
      <w:pPr>
        <w:tabs>
          <w:tab w:val="num" w:pos="644"/>
        </w:tabs>
        <w:ind w:left="644" w:hanging="360"/>
      </w:pPr>
      <w:rPr>
        <w:b w:val="0"/>
        <w:color w:val="auto"/>
      </w:rPr>
    </w:lvl>
    <w:lvl w:ilvl="1" w:tplc="87EAC608">
      <w:start w:val="1"/>
      <w:numFmt w:val="bullet"/>
      <w:lvlText w:val=""/>
      <w:lvlJc w:val="left"/>
      <w:pPr>
        <w:tabs>
          <w:tab w:val="num" w:pos="1932"/>
        </w:tabs>
        <w:ind w:left="2215" w:hanging="283"/>
      </w:pPr>
      <w:rPr>
        <w:rFonts w:ascii="Symbol" w:hAnsi="Symbol" w:hint="default"/>
        <w:b w:val="0"/>
        <w:i w:val="0"/>
        <w:sz w:val="8"/>
        <w:szCs w:val="8"/>
        <w:u w:val="none"/>
      </w:rPr>
    </w:lvl>
    <w:lvl w:ilvl="2" w:tplc="0415001B" w:tentative="1">
      <w:start w:val="1"/>
      <w:numFmt w:val="lowerRoman"/>
      <w:lvlText w:val="%3."/>
      <w:lvlJc w:val="right"/>
      <w:pPr>
        <w:tabs>
          <w:tab w:val="num" w:pos="3012"/>
        </w:tabs>
        <w:ind w:left="3012" w:hanging="180"/>
      </w:pPr>
    </w:lvl>
    <w:lvl w:ilvl="3" w:tplc="0415000F" w:tentative="1">
      <w:start w:val="1"/>
      <w:numFmt w:val="decimal"/>
      <w:lvlText w:val="%4."/>
      <w:lvlJc w:val="left"/>
      <w:pPr>
        <w:tabs>
          <w:tab w:val="num" w:pos="3732"/>
        </w:tabs>
        <w:ind w:left="3732" w:hanging="360"/>
      </w:pPr>
    </w:lvl>
    <w:lvl w:ilvl="4" w:tplc="04150019" w:tentative="1">
      <w:start w:val="1"/>
      <w:numFmt w:val="lowerLetter"/>
      <w:lvlText w:val="%5."/>
      <w:lvlJc w:val="left"/>
      <w:pPr>
        <w:tabs>
          <w:tab w:val="num" w:pos="4452"/>
        </w:tabs>
        <w:ind w:left="4452" w:hanging="360"/>
      </w:pPr>
    </w:lvl>
    <w:lvl w:ilvl="5" w:tplc="0415001B" w:tentative="1">
      <w:start w:val="1"/>
      <w:numFmt w:val="lowerRoman"/>
      <w:lvlText w:val="%6."/>
      <w:lvlJc w:val="right"/>
      <w:pPr>
        <w:tabs>
          <w:tab w:val="num" w:pos="5172"/>
        </w:tabs>
        <w:ind w:left="5172" w:hanging="180"/>
      </w:pPr>
    </w:lvl>
    <w:lvl w:ilvl="6" w:tplc="0415000F" w:tentative="1">
      <w:start w:val="1"/>
      <w:numFmt w:val="decimal"/>
      <w:lvlText w:val="%7."/>
      <w:lvlJc w:val="left"/>
      <w:pPr>
        <w:tabs>
          <w:tab w:val="num" w:pos="5892"/>
        </w:tabs>
        <w:ind w:left="5892" w:hanging="360"/>
      </w:pPr>
    </w:lvl>
    <w:lvl w:ilvl="7" w:tplc="04150019" w:tentative="1">
      <w:start w:val="1"/>
      <w:numFmt w:val="lowerLetter"/>
      <w:lvlText w:val="%8."/>
      <w:lvlJc w:val="left"/>
      <w:pPr>
        <w:tabs>
          <w:tab w:val="num" w:pos="6612"/>
        </w:tabs>
        <w:ind w:left="6612" w:hanging="360"/>
      </w:pPr>
    </w:lvl>
    <w:lvl w:ilvl="8" w:tplc="0415001B" w:tentative="1">
      <w:start w:val="1"/>
      <w:numFmt w:val="lowerRoman"/>
      <w:lvlText w:val="%9."/>
      <w:lvlJc w:val="right"/>
      <w:pPr>
        <w:tabs>
          <w:tab w:val="num" w:pos="7332"/>
        </w:tabs>
        <w:ind w:left="7332" w:hanging="180"/>
      </w:pPr>
    </w:lvl>
  </w:abstractNum>
  <w:abstractNum w:abstractNumId="6" w15:restartNumberingAfterBreak="0">
    <w:nsid w:val="19370C5F"/>
    <w:multiLevelType w:val="hybridMultilevel"/>
    <w:tmpl w:val="A1FA742A"/>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33CDB"/>
    <w:multiLevelType w:val="hybridMultilevel"/>
    <w:tmpl w:val="3C1EB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55C51"/>
    <w:multiLevelType w:val="hybridMultilevel"/>
    <w:tmpl w:val="1548CCAA"/>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82B99"/>
    <w:multiLevelType w:val="multilevel"/>
    <w:tmpl w:val="9DF40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5E2660"/>
    <w:multiLevelType w:val="hybridMultilevel"/>
    <w:tmpl w:val="3C1EB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7170D6"/>
    <w:multiLevelType w:val="hybridMultilevel"/>
    <w:tmpl w:val="320C8298"/>
    <w:lvl w:ilvl="0" w:tplc="9DC877C8">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7F6D2F"/>
    <w:multiLevelType w:val="hybridMultilevel"/>
    <w:tmpl w:val="E382A342"/>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BA5D5B"/>
    <w:multiLevelType w:val="hybridMultilevel"/>
    <w:tmpl w:val="9A30A9A2"/>
    <w:lvl w:ilvl="0" w:tplc="4A08972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4521DED"/>
    <w:multiLevelType w:val="hybridMultilevel"/>
    <w:tmpl w:val="568456CC"/>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F023D0"/>
    <w:multiLevelType w:val="hybridMultilevel"/>
    <w:tmpl w:val="DA546050"/>
    <w:lvl w:ilvl="0" w:tplc="5276EF02">
      <w:start w:val="1"/>
      <w:numFmt w:val="decimal"/>
      <w:lvlText w:val="%1."/>
      <w:lvlJc w:val="left"/>
      <w:pPr>
        <w:ind w:left="720" w:hanging="7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0175B6"/>
    <w:multiLevelType w:val="hybridMultilevel"/>
    <w:tmpl w:val="38F21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156778"/>
    <w:multiLevelType w:val="hybridMultilevel"/>
    <w:tmpl w:val="F3BAB02E"/>
    <w:lvl w:ilvl="0" w:tplc="08CA92D8">
      <w:start w:val="1"/>
      <w:numFmt w:val="upperRoman"/>
      <w:lvlText w:val="%1."/>
      <w:lvlJc w:val="left"/>
      <w:pPr>
        <w:ind w:left="1005" w:hanging="72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8" w15:restartNumberingAfterBreak="0">
    <w:nsid w:val="7F4719DB"/>
    <w:multiLevelType w:val="hybridMultilevel"/>
    <w:tmpl w:val="D70096E2"/>
    <w:lvl w:ilvl="0" w:tplc="8FFC5C2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7"/>
  </w:num>
  <w:num w:numId="3">
    <w:abstractNumId w:val="13"/>
  </w:num>
  <w:num w:numId="4">
    <w:abstractNumId w:val="2"/>
  </w:num>
  <w:num w:numId="5">
    <w:abstractNumId w:val="11"/>
  </w:num>
  <w:num w:numId="6">
    <w:abstractNumId w:val="4"/>
  </w:num>
  <w:num w:numId="7">
    <w:abstractNumId w:val="15"/>
  </w:num>
  <w:num w:numId="8">
    <w:abstractNumId w:val="0"/>
  </w:num>
  <w:num w:numId="9">
    <w:abstractNumId w:val="18"/>
  </w:num>
  <w:num w:numId="10">
    <w:abstractNumId w:val="3"/>
  </w:num>
  <w:num w:numId="11">
    <w:abstractNumId w:val="6"/>
  </w:num>
  <w:num w:numId="12">
    <w:abstractNumId w:val="12"/>
  </w:num>
  <w:num w:numId="13">
    <w:abstractNumId w:val="10"/>
  </w:num>
  <w:num w:numId="14">
    <w:abstractNumId w:val="16"/>
  </w:num>
  <w:num w:numId="15">
    <w:abstractNumId w:val="7"/>
  </w:num>
  <w:num w:numId="16">
    <w:abstractNumId w:val="9"/>
  </w:num>
  <w:num w:numId="17">
    <w:abstractNumId w:val="1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10"/>
    <w:rsid w:val="007E3479"/>
    <w:rsid w:val="00C86C10"/>
    <w:rsid w:val="00D01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B821"/>
  <w15:chartTrackingRefBased/>
  <w15:docId w15:val="{2B325D1A-4DDF-4106-A324-3682DE63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C86C10"/>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C86C10"/>
    <w:pPr>
      <w:keepNext/>
      <w:spacing w:after="0" w:line="240" w:lineRule="auto"/>
      <w:outlineLvl w:val="1"/>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86C10"/>
    <w:pPr>
      <w:tabs>
        <w:tab w:val="center" w:pos="4536"/>
        <w:tab w:val="right" w:pos="9072"/>
      </w:tabs>
      <w:spacing w:after="0" w:line="240" w:lineRule="auto"/>
    </w:pPr>
  </w:style>
  <w:style w:type="character" w:customStyle="1" w:styleId="NagwekZnak">
    <w:name w:val="Nagłówek Znak"/>
    <w:basedOn w:val="Domylnaczcionkaakapitu"/>
    <w:link w:val="Nagwek"/>
    <w:rsid w:val="00C86C10"/>
  </w:style>
  <w:style w:type="paragraph" w:styleId="Stopka">
    <w:name w:val="footer"/>
    <w:basedOn w:val="Normalny"/>
    <w:link w:val="StopkaZnak"/>
    <w:unhideWhenUsed/>
    <w:rsid w:val="00C86C10"/>
    <w:pPr>
      <w:tabs>
        <w:tab w:val="center" w:pos="4536"/>
        <w:tab w:val="right" w:pos="9072"/>
      </w:tabs>
      <w:spacing w:after="0" w:line="240" w:lineRule="auto"/>
    </w:pPr>
  </w:style>
  <w:style w:type="character" w:customStyle="1" w:styleId="StopkaZnak">
    <w:name w:val="Stopka Znak"/>
    <w:basedOn w:val="Domylnaczcionkaakapitu"/>
    <w:link w:val="Stopka"/>
    <w:rsid w:val="00C86C10"/>
  </w:style>
  <w:style w:type="character" w:customStyle="1" w:styleId="Nagwek1Znak">
    <w:name w:val="Nagłówek 1 Znak"/>
    <w:basedOn w:val="Domylnaczcionkaakapitu"/>
    <w:link w:val="Nagwek1"/>
    <w:rsid w:val="00C86C10"/>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86C10"/>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C86C10"/>
  </w:style>
  <w:style w:type="numbering" w:customStyle="1" w:styleId="Bezlisty11">
    <w:name w:val="Bez listy11"/>
    <w:next w:val="Bezlisty"/>
    <w:uiPriority w:val="99"/>
    <w:semiHidden/>
    <w:rsid w:val="00C86C10"/>
  </w:style>
  <w:style w:type="paragraph" w:styleId="Legenda">
    <w:name w:val="caption"/>
    <w:basedOn w:val="Normalny"/>
    <w:next w:val="Normalny"/>
    <w:qFormat/>
    <w:rsid w:val="00C86C10"/>
    <w:pPr>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C86C10"/>
    <w:pPr>
      <w:spacing w:after="0" w:line="240" w:lineRule="auto"/>
      <w:ind w:left="5387" w:hanging="5387"/>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C86C10"/>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86C10"/>
    <w:pPr>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basedOn w:val="Domylnaczcionkaakapitu"/>
    <w:link w:val="Tekstpodstawowy"/>
    <w:rsid w:val="00C86C10"/>
    <w:rPr>
      <w:rFonts w:ascii="Times New Roman" w:eastAsia="Times New Roman" w:hAnsi="Times New Roman" w:cs="Times New Roman"/>
      <w:b/>
      <w:sz w:val="20"/>
      <w:szCs w:val="20"/>
      <w:lang w:eastAsia="pl-PL"/>
    </w:rPr>
  </w:style>
  <w:style w:type="character" w:styleId="Numerstrony">
    <w:name w:val="page number"/>
    <w:basedOn w:val="Domylnaczcionkaakapitu"/>
    <w:rsid w:val="00C86C10"/>
  </w:style>
  <w:style w:type="paragraph" w:styleId="Mapadokumentu">
    <w:name w:val="Document Map"/>
    <w:aliases w:val="Plan dokumentu"/>
    <w:basedOn w:val="Normalny"/>
    <w:link w:val="MapadokumentuZnak"/>
    <w:semiHidden/>
    <w:rsid w:val="00C86C1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C86C10"/>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semiHidden/>
    <w:rsid w:val="00C86C1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86C10"/>
    <w:rPr>
      <w:rFonts w:ascii="Tahoma" w:eastAsia="Times New Roman" w:hAnsi="Tahoma" w:cs="Tahoma"/>
      <w:sz w:val="16"/>
      <w:szCs w:val="16"/>
      <w:lang w:eastAsia="pl-PL"/>
    </w:rPr>
  </w:style>
  <w:style w:type="paragraph" w:styleId="Tekstpodstawowyzwciciem2">
    <w:name w:val="Body Text First Indent 2"/>
    <w:basedOn w:val="Tekstpodstawowywcity"/>
    <w:link w:val="Tekstpodstawowyzwciciem2Znak"/>
    <w:rsid w:val="00C86C10"/>
    <w:pPr>
      <w:spacing w:after="120"/>
      <w:ind w:left="283" w:firstLine="210"/>
    </w:pPr>
  </w:style>
  <w:style w:type="character" w:customStyle="1" w:styleId="Tekstpodstawowyzwciciem2Znak">
    <w:name w:val="Tekst podstawowy z wcięciem 2 Znak"/>
    <w:basedOn w:val="TekstpodstawowywcityZnak"/>
    <w:link w:val="Tekstpodstawowyzwciciem2"/>
    <w:rsid w:val="00C86C10"/>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C86C10"/>
    <w:pPr>
      <w:spacing w:before="100" w:beforeAutospacing="1" w:after="100" w:afterAutospacing="1" w:line="240" w:lineRule="auto"/>
      <w:ind w:left="63"/>
    </w:pPr>
    <w:rPr>
      <w:rFonts w:ascii="Arial" w:eastAsia="Times New Roman" w:hAnsi="Arial" w:cs="Arial"/>
      <w:color w:val="000000"/>
      <w:sz w:val="15"/>
      <w:szCs w:val="15"/>
      <w:lang w:eastAsia="pl-PL"/>
    </w:rPr>
  </w:style>
  <w:style w:type="paragraph" w:styleId="Akapitzlist">
    <w:name w:val="List Paragraph"/>
    <w:basedOn w:val="Normalny"/>
    <w:uiPriority w:val="34"/>
    <w:qFormat/>
    <w:rsid w:val="00C86C10"/>
    <w:pPr>
      <w:spacing w:after="0" w:line="240" w:lineRule="auto"/>
      <w:ind w:left="708"/>
    </w:pPr>
    <w:rPr>
      <w:rFonts w:ascii="Times New Roman" w:eastAsia="Times New Roman" w:hAnsi="Times New Roman" w:cs="Times New Roman"/>
      <w:sz w:val="20"/>
      <w:szCs w:val="20"/>
      <w:lang w:eastAsia="pl-PL"/>
    </w:rPr>
  </w:style>
  <w:style w:type="paragraph" w:styleId="Bezodstpw">
    <w:name w:val="No Spacing"/>
    <w:uiPriority w:val="1"/>
    <w:qFormat/>
    <w:rsid w:val="00C86C10"/>
    <w:pPr>
      <w:spacing w:after="0"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C86C10"/>
    <w:rPr>
      <w:b/>
      <w:bCs/>
    </w:rPr>
  </w:style>
  <w:style w:type="character" w:styleId="Hipercze">
    <w:name w:val="Hyperlink"/>
    <w:uiPriority w:val="99"/>
    <w:semiHidden/>
    <w:unhideWhenUsed/>
    <w:rsid w:val="00C86C10"/>
    <w:rPr>
      <w:color w:val="0563C1"/>
      <w:u w:val="single"/>
    </w:rPr>
  </w:style>
  <w:style w:type="paragraph" w:customStyle="1" w:styleId="xl89">
    <w:name w:val="xl89"/>
    <w:basedOn w:val="Normalny"/>
    <w:rsid w:val="00C86C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Default">
    <w:name w:val="Default"/>
    <w:rsid w:val="00C86C10"/>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adservices.com/pagead/aclk?sa=L&amp;ai=DChcSEwium8nmtd6LAxV-R5EFHeGUMJAYABAcGgJscg&amp;ae=2&amp;co=1&amp;gclid=EAIaIQobChMIrpvJ5rXeiwMVfkeRBR3hlDCQEAQYBSABEgJ1VPD_BwE&amp;ohost=www.google.pl&amp;cid=CAASJeRolFIY_hsEz4lzd36FqspPjsrAhINLMg1NS0dfVVHQgIjpzNE&amp;sig=AOD64_16LohydqlWp0299cunDY8nlHBQYQ&amp;ctype=5&amp;q=&amp;ved=2ahUKEwi7ssPmtd6LAxWWJBAIHZCHLR0Q9aACKAB6BAgEEFw&amp;adur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klepwarsztatowy.pl/pl/menu/diagonalne-tech-544" TargetMode="External"/><Relationship Id="rId4" Type="http://schemas.openxmlformats.org/officeDocument/2006/relationships/settings" Target="settings.xml"/><Relationship Id="rId9" Type="http://schemas.openxmlformats.org/officeDocument/2006/relationships/hyperlink" Target="https://sklepwarsztatowy.pl/pl/menu/radialne-tech-47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18BD9F84-DB33-4509-8E9D-E62B1D22AF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8827</Words>
  <Characters>52962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Baluta Joanna</dc:creator>
  <cp:keywords/>
  <dc:description/>
  <cp:lastModifiedBy>Baluta Joanna</cp:lastModifiedBy>
  <cp:revision>1</cp:revision>
  <dcterms:created xsi:type="dcterms:W3CDTF">2025-05-09T07:51:00Z</dcterms:created>
  <dcterms:modified xsi:type="dcterms:W3CDTF">2025-05-09T07:57:00Z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bc0ae9b9-e284-40ac-9321-27e5da5d1357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JyOG5QTnEXbUsGbV95gKGa5e2NEkCKSL</vt:lpwstr>
  </property>
</Properties>
</file>