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AA4" w:rsidRDefault="002D6AA4" w:rsidP="002D6AA4">
      <w:pPr>
        <w:spacing w:after="211"/>
        <w:jc w:val="right"/>
      </w:pPr>
      <w:r>
        <w:t>Załącznik nr 6 do Zaproszenia</w:t>
      </w:r>
      <w:bookmarkStart w:id="0" w:name="_GoBack"/>
      <w:bookmarkEnd w:id="0"/>
    </w:p>
    <w:p w:rsidR="002D6AA4" w:rsidRDefault="002D6AA4">
      <w:pPr>
        <w:spacing w:after="211"/>
      </w:pPr>
    </w:p>
    <w:p w:rsidR="002D6AA4" w:rsidRDefault="002D6AA4">
      <w:pPr>
        <w:spacing w:after="211"/>
      </w:pPr>
    </w:p>
    <w:p w:rsidR="004E0D08" w:rsidRDefault="00634D2D">
      <w:pPr>
        <w:spacing w:after="211"/>
      </w:pPr>
      <w:r>
        <w:t>Remont budynku magazynowego nr 8 w kompleskie wojsko-</w:t>
      </w:r>
      <w:r>
        <w:tab/>
        <w:t>Al. Wojska Polskiego 21, 11-500 Giżycko wym przy Al.Wojska Polskiego w Giżycku w systemie zaprojektuj i wybuduj</w:t>
      </w:r>
    </w:p>
    <w:p w:rsidR="004E0D08" w:rsidRDefault="00634D2D">
      <w:pPr>
        <w:pStyle w:val="Nagwek1"/>
      </w:pPr>
      <w:r>
        <w:t>PRZEDMIAR</w:t>
      </w:r>
    </w:p>
    <w:p w:rsidR="004E0D08" w:rsidRDefault="00634D2D">
      <w:pPr>
        <w:spacing w:after="0" w:line="259" w:lineRule="auto"/>
        <w:ind w:left="9" w:right="0" w:firstLine="0"/>
        <w:jc w:val="center"/>
      </w:pPr>
      <w:r>
        <w:t>Klasyfikacja robót wg. Wspólnego Słownika Zamówień</w:t>
      </w:r>
    </w:p>
    <w:p w:rsidR="004E0D08" w:rsidRDefault="00634D2D">
      <w:pPr>
        <w:tabs>
          <w:tab w:val="center" w:pos="1677"/>
        </w:tabs>
        <w:ind w:left="-15" w:right="0" w:firstLine="0"/>
      </w:pPr>
      <w:r>
        <w:t>45111300-1</w:t>
      </w:r>
      <w:r>
        <w:tab/>
      </w:r>
      <w:r>
        <w:t>Roboty rozbiórkowe</w:t>
      </w:r>
    </w:p>
    <w:p w:rsidR="004E0D08" w:rsidRDefault="00634D2D">
      <w:pPr>
        <w:tabs>
          <w:tab w:val="center" w:pos="1444"/>
        </w:tabs>
        <w:ind w:left="-15" w:right="0" w:firstLine="0"/>
      </w:pPr>
      <w:r>
        <w:t>45262300-4</w:t>
      </w:r>
      <w:r>
        <w:tab/>
        <w:t>Betonowanie</w:t>
      </w:r>
    </w:p>
    <w:p w:rsidR="004E0D08" w:rsidRDefault="00634D2D">
      <w:pPr>
        <w:tabs>
          <w:tab w:val="center" w:pos="1938"/>
        </w:tabs>
        <w:ind w:left="-15" w:right="0" w:firstLine="0"/>
      </w:pPr>
      <w:r>
        <w:t>45262500-6</w:t>
      </w:r>
      <w:r>
        <w:tab/>
        <w:t>Roboty murarskie i murowe</w:t>
      </w:r>
    </w:p>
    <w:p w:rsidR="004E0D08" w:rsidRDefault="00634D2D">
      <w:pPr>
        <w:ind w:left="-15" w:right="1749"/>
      </w:pPr>
      <w:r>
        <w:t>45260000-7</w:t>
      </w:r>
      <w:r>
        <w:tab/>
        <w:t>Roboty w zakresie wykonywania pokryć i konstrukcji dachowych i inne podobne roboty specjalistyczne 45410000-4</w:t>
      </w:r>
      <w:r>
        <w:tab/>
        <w:t>Tynkowanie</w:t>
      </w:r>
    </w:p>
    <w:p w:rsidR="004E0D08" w:rsidRDefault="00634D2D">
      <w:pPr>
        <w:tabs>
          <w:tab w:val="center" w:pos="1888"/>
        </w:tabs>
        <w:ind w:left="-15" w:right="0" w:firstLine="0"/>
      </w:pPr>
      <w:r>
        <w:t>45430000-0</w:t>
      </w:r>
      <w:r>
        <w:tab/>
        <w:t>Pokrywanie podłóg i ścian</w:t>
      </w:r>
    </w:p>
    <w:p w:rsidR="004E0D08" w:rsidRDefault="00634D2D">
      <w:pPr>
        <w:tabs>
          <w:tab w:val="center" w:pos="1994"/>
        </w:tabs>
        <w:ind w:left="-15" w:right="0" w:firstLine="0"/>
      </w:pPr>
      <w:r>
        <w:t>45440000</w:t>
      </w:r>
      <w:r>
        <w:t>-3</w:t>
      </w:r>
      <w:r>
        <w:tab/>
        <w:t>Roboty malarskie i szklarskie</w:t>
      </w:r>
    </w:p>
    <w:p w:rsidR="004E0D08" w:rsidRDefault="00634D2D">
      <w:pPr>
        <w:tabs>
          <w:tab w:val="center" w:pos="1629"/>
        </w:tabs>
        <w:ind w:left="-15" w:right="0" w:firstLine="0"/>
      </w:pPr>
      <w:r>
        <w:t>45421131-1</w:t>
      </w:r>
      <w:r>
        <w:tab/>
        <w:t>Instalowanie drzwi</w:t>
      </w:r>
    </w:p>
    <w:p w:rsidR="004E0D08" w:rsidRDefault="00634D2D">
      <w:pPr>
        <w:tabs>
          <w:tab w:val="center" w:pos="1641"/>
        </w:tabs>
        <w:ind w:left="-15" w:right="0" w:firstLine="0"/>
      </w:pPr>
      <w:r>
        <w:t>45443000-4</w:t>
      </w:r>
      <w:r>
        <w:tab/>
        <w:t>Roboty elewacyjne</w:t>
      </w:r>
    </w:p>
    <w:p w:rsidR="004E0D08" w:rsidRDefault="00634D2D">
      <w:pPr>
        <w:tabs>
          <w:tab w:val="center" w:pos="2073"/>
        </w:tabs>
        <w:ind w:left="-15" w:right="0" w:firstLine="0"/>
      </w:pPr>
      <w:r>
        <w:t>45310000-3</w:t>
      </w:r>
      <w:r>
        <w:tab/>
        <w:t>Roboty instalacyjne elektryczne</w:t>
      </w:r>
    </w:p>
    <w:p w:rsidR="004E0D08" w:rsidRDefault="00634D2D">
      <w:pPr>
        <w:tabs>
          <w:tab w:val="center" w:pos="2767"/>
        </w:tabs>
        <w:ind w:left="-15" w:right="0" w:firstLine="0"/>
      </w:pPr>
      <w:r>
        <w:t>45330000-9</w:t>
      </w:r>
      <w:r>
        <w:tab/>
        <w:t>Roboty instalacyjne wodno-kanalizacyjne i sanitarne</w:t>
      </w:r>
    </w:p>
    <w:p w:rsidR="004E0D08" w:rsidRDefault="00634D2D">
      <w:pPr>
        <w:tabs>
          <w:tab w:val="center" w:pos="2967"/>
        </w:tabs>
        <w:ind w:left="-15" w:right="0" w:firstLine="0"/>
      </w:pPr>
      <w:r>
        <w:t>45400000-1</w:t>
      </w:r>
      <w:r>
        <w:tab/>
      </w:r>
      <w:r>
        <w:t>Roboty wykończeniowe w zakresie obiektów budowlanych</w:t>
      </w:r>
    </w:p>
    <w:p w:rsidR="004E0D08" w:rsidRDefault="00634D2D">
      <w:pPr>
        <w:tabs>
          <w:tab w:val="center" w:pos="2188"/>
        </w:tabs>
        <w:ind w:left="-15" w:right="0" w:firstLine="0"/>
      </w:pPr>
      <w:r>
        <w:t>45111220-6</w:t>
      </w:r>
      <w:r>
        <w:tab/>
        <w:t>Roboty w zakresie usuwania gruzu</w:t>
      </w:r>
    </w:p>
    <w:p w:rsidR="004E0D08" w:rsidRDefault="00634D2D">
      <w:pPr>
        <w:tabs>
          <w:tab w:val="center" w:pos="3027"/>
        </w:tabs>
        <w:ind w:left="-15" w:right="0" w:firstLine="0"/>
      </w:pPr>
      <w:r>
        <w:t>71000000-8</w:t>
      </w:r>
      <w:r>
        <w:tab/>
        <w:t>Usługi architektoniczne, budowlane, inżynieryjne i kontrolne</w:t>
      </w:r>
    </w:p>
    <w:p w:rsidR="004E0D08" w:rsidRDefault="00634D2D">
      <w:pPr>
        <w:spacing w:after="5" w:line="259" w:lineRule="auto"/>
        <w:ind w:left="0" w:right="0" w:firstLine="0"/>
      </w:pPr>
      <w:r>
        <w:t xml:space="preserve"> </w:t>
      </w:r>
      <w:r>
        <w:tab/>
        <w:t xml:space="preserve"> </w:t>
      </w:r>
    </w:p>
    <w:p w:rsidR="004E0D08" w:rsidRDefault="00634D2D">
      <w:pPr>
        <w:ind w:left="2179" w:right="0" w:hanging="2194"/>
      </w:pPr>
      <w:r>
        <w:t>NAZWA INWESTYCJI</w:t>
      </w:r>
      <w:r>
        <w:tab/>
        <w:t xml:space="preserve">  :     Remont budynku magazynowego nr 8 w kompleskie wojskowym pr</w:t>
      </w:r>
      <w:r>
        <w:t>zy Al.Wojska Polskiego w Giżycku w systemie zaprojektuj i wybuduj</w:t>
      </w:r>
    </w:p>
    <w:p w:rsidR="004E0D08" w:rsidRDefault="00634D2D">
      <w:pPr>
        <w:tabs>
          <w:tab w:val="center" w:pos="3412"/>
        </w:tabs>
        <w:ind w:left="-15" w:right="0" w:firstLine="0"/>
      </w:pPr>
      <w:r>
        <w:t>ADRES INWESTYCJI</w:t>
      </w:r>
      <w:r>
        <w:tab/>
        <w:t xml:space="preserve">  :     Al. Wojska Polskiego 21, 11-500 Giżycko</w:t>
      </w:r>
    </w:p>
    <w:p w:rsidR="004E0D08" w:rsidRDefault="00634D2D">
      <w:pPr>
        <w:spacing w:after="161"/>
        <w:ind w:left="-15" w:right="4472"/>
      </w:pPr>
      <w:r>
        <w:t>INWESTOR</w:t>
      </w:r>
      <w:r>
        <w:tab/>
        <w:t xml:space="preserve">  :     24 Wojskowy Oddział Gospodarczy ADRES INWESTORA</w:t>
      </w:r>
      <w:r>
        <w:tab/>
        <w:t xml:space="preserve">  :     11-500 Giżycko, ul. Nowowiejska 20</w:t>
      </w:r>
    </w:p>
    <w:p w:rsidR="004E0D08" w:rsidRDefault="00634D2D">
      <w:pPr>
        <w:spacing w:after="1026"/>
        <w:ind w:left="-15" w:right="3522"/>
      </w:pPr>
      <w:r>
        <w:t>SPORZĄDZIŁ KALKULACJE  :     Barbara Grusiecka- Grusznis (elektryczna, sanitarna) Katarzyna Bogaciel (budowlana) DATA OPRACOWANIA</w:t>
      </w:r>
      <w:r>
        <w:tab/>
        <w:t xml:space="preserve">  :     piątek, 4 kwiecień 2025</w:t>
      </w:r>
    </w:p>
    <w:p w:rsidR="004E0D08" w:rsidRDefault="00634D2D">
      <w:pPr>
        <w:tabs>
          <w:tab w:val="center" w:pos="6327"/>
        </w:tabs>
        <w:ind w:left="-15" w:right="0" w:firstLine="0"/>
      </w:pPr>
      <w:r>
        <w:t>WYKONAWCA :</w:t>
      </w:r>
      <w:r>
        <w:tab/>
        <w:t>INWESTOR :</w:t>
      </w:r>
    </w:p>
    <w:p w:rsidR="004E0D08" w:rsidRDefault="004E0D08">
      <w:pPr>
        <w:sectPr w:rsidR="004E0D0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606" w:right="744" w:bottom="1440" w:left="1464" w:header="708" w:footer="708" w:gutter="0"/>
          <w:cols w:space="708"/>
          <w:titlePg/>
        </w:sectPr>
      </w:pPr>
    </w:p>
    <w:p w:rsidR="004E0D08" w:rsidRDefault="00634D2D">
      <w:pPr>
        <w:spacing w:after="7373" w:line="240" w:lineRule="auto"/>
        <w:ind w:left="0" w:right="0" w:firstLine="0"/>
        <w:jc w:val="both"/>
      </w:pPr>
      <w:r>
        <w:t>Data opracowania piątek, 4 kwiecień 2025 Data zatwierdzenia</w:t>
      </w:r>
    </w:p>
    <w:p w:rsidR="004E0D08" w:rsidRDefault="00634D2D">
      <w:pPr>
        <w:ind w:left="1300" w:right="1749" w:hanging="1315"/>
      </w:pPr>
      <w:r>
        <w:t>Dokument został opracowany przy pomocy programu NORMA PRO</w:t>
      </w:r>
    </w:p>
    <w:p w:rsidR="004E0D08" w:rsidRDefault="004E0D08">
      <w:pPr>
        <w:sectPr w:rsidR="004E0D08">
          <w:type w:val="continuous"/>
          <w:pgSz w:w="11900" w:h="16840"/>
          <w:pgMar w:top="1440" w:right="1440" w:bottom="1440" w:left="1464" w:header="708" w:footer="708" w:gutter="0"/>
          <w:cols w:num="2" w:space="708" w:equalWidth="0">
            <w:col w:w="2010" w:space="1821"/>
            <w:col w:w="5165"/>
          </w:cols>
        </w:sectPr>
      </w:pPr>
    </w:p>
    <w:p w:rsidR="004E0D08" w:rsidRDefault="00634D2D">
      <w:pPr>
        <w:ind w:left="3336" w:right="1749"/>
      </w:pPr>
      <w:r>
        <w:lastRenderedPageBreak/>
        <w:t>OGÓLNA CHA</w:t>
      </w:r>
      <w:r>
        <w:t>RAKTERYSTYKA OBIEKTU</w:t>
      </w:r>
      <w:r>
        <w:br w:type="page"/>
      </w:r>
    </w:p>
    <w:p w:rsidR="004E0D08" w:rsidRDefault="004E0D08">
      <w:pPr>
        <w:spacing w:after="0" w:line="259" w:lineRule="auto"/>
        <w:ind w:left="-1440" w:right="10460" w:firstLine="0"/>
      </w:pPr>
    </w:p>
    <w:tbl>
      <w:tblPr>
        <w:tblStyle w:val="TableGrid"/>
        <w:tblW w:w="9739" w:type="dxa"/>
        <w:tblInd w:w="0" w:type="dxa"/>
        <w:tblCellMar>
          <w:top w:w="17" w:type="dxa"/>
          <w:left w:w="34" w:type="dxa"/>
          <w:bottom w:w="0" w:type="dxa"/>
          <w:right w:w="22" w:type="dxa"/>
        </w:tblCellMar>
        <w:tblLook w:val="04A0" w:firstRow="1" w:lastRow="0" w:firstColumn="1" w:lastColumn="0" w:noHBand="0" w:noVBand="1"/>
      </w:tblPr>
      <w:tblGrid>
        <w:gridCol w:w="417"/>
        <w:gridCol w:w="1017"/>
        <w:gridCol w:w="5689"/>
        <w:gridCol w:w="595"/>
        <w:gridCol w:w="1018"/>
        <w:gridCol w:w="1003"/>
      </w:tblGrid>
      <w:tr w:rsidR="004E0D08">
        <w:trPr>
          <w:trHeight w:val="228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48" w:right="0" w:firstLine="0"/>
            </w:pPr>
            <w:r>
              <w:rPr>
                <w:b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>Podstawa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4E0D08">
        <w:trPr>
          <w:trHeight w:val="190"/>
        </w:trPr>
        <w:tc>
          <w:tcPr>
            <w:tcW w:w="9739" w:type="dxa"/>
            <w:gridSpan w:val="6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Remont budynku magazynowego nr 8 w Giżycku</w:t>
            </w: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83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CPV 45000000-7 ROBOTY BUDOWLANE</w:t>
            </w: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rPr>
                <w:b/>
              </w:rPr>
              <w:t>1.1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45111300-1</w:t>
            </w:r>
          </w:p>
        </w:tc>
        <w:tc>
          <w:tcPr>
            <w:tcW w:w="83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CPV 45111300-1 Roboty rozbiórkowe</w:t>
            </w:r>
          </w:p>
        </w:tc>
      </w:tr>
      <w:tr w:rsidR="004E0D08">
        <w:trPr>
          <w:trHeight w:val="565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1.1.1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4-04 0505-01 analogia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Rozebranie oblicowania cokołów z płyt kamiennych i prefabrykowanych o grubości 8 cm na zaprawie cementowo-wapiennej- rozebranie cokolików z terakoty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((3.2+2.5)*2-1.2)*0.1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1.020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1.020</w:t>
            </w:r>
          </w:p>
        </w:tc>
      </w:tr>
      <w:tr w:rsidR="004E0D08">
        <w:trPr>
          <w:trHeight w:val="565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1.1.2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4-01 0212-01 analogia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Rozbiórka elementów konstrukcji betonowych niezbrojonych o grubości do 15 cm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0.07*3.2*2.5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0.560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0.560</w:t>
            </w:r>
          </w:p>
        </w:tc>
      </w:tr>
      <w:tr w:rsidR="004E0D08">
        <w:trPr>
          <w:trHeight w:val="383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1.1.3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4-01 0329-03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Wykucie otworów w ścianach z cegieł o grubości ponad 1/2 ceg. na zaprawie wapiennej lub cementowo-wapiennej dla otworów drzwiowych i okiennych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2.3*0.95*0.25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0.546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0.546</w:t>
            </w:r>
          </w:p>
        </w:tc>
      </w:tr>
      <w:tr w:rsidR="004E0D08">
        <w:trPr>
          <w:trHeight w:val="756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1.1.4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4-01 0333-10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Przebicie otworów w ścianach z cegieł o grubości 1 1/2 ceg. na zaprawie cementowo-wapiennej- przebicie otworu w ścianie zewnętrznej, nad poziomem stropu, w celu montażu wentylatora osiowego fi 150 oraz w ścianie wewnętrznej dla zamontowania kratki przewało</w:t>
            </w:r>
            <w:r>
              <w:t>wej 14x21. Wraz z obrobieniem kanałów.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2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2.000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2.000</w:t>
            </w:r>
          </w:p>
        </w:tc>
      </w:tr>
      <w:tr w:rsidR="004E0D08">
        <w:trPr>
          <w:trHeight w:val="383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1.1.5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4-01 0354-10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Wykucie z muru ościeżnic stalowych lub krat drzwiowych o powierzchni ponad 2 m2- wartość kosztorysu pomniejszyć o cenę złomu- ościeżnica i skrzydło stalowe.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1.0*2.05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2.050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2.050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1.1.6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4-01 0346-03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Wykucie gniazd o głębokości 1 ceg. w ścianach z cegieł na zaprawie cementowowapiennej dla belek stalowych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both"/>
            </w:pPr>
            <w:r>
              <w:t>gniazd.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2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both"/>
            </w:pPr>
            <w:r>
              <w:t>gniazd.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2.000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2.000</w:t>
            </w: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rPr>
                <w:b/>
              </w:rPr>
              <w:t>1.2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45262300-4</w:t>
            </w:r>
          </w:p>
        </w:tc>
        <w:tc>
          <w:tcPr>
            <w:tcW w:w="83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CPV 45262300-4 Roboty betonowe</w:t>
            </w:r>
          </w:p>
        </w:tc>
      </w:tr>
      <w:tr w:rsidR="004E0D08">
        <w:trPr>
          <w:trHeight w:val="565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1.2.1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2-02 1101-01 analogia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Podkłady betonowe na podłożu gruntowym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0.05*3.2*2.5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0.400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0.400</w:t>
            </w:r>
          </w:p>
        </w:tc>
      </w:tr>
      <w:tr w:rsidR="004E0D08">
        <w:trPr>
          <w:trHeight w:val="565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1.2.2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W-01 0201-03 analogia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8" w:firstLine="0"/>
              <w:jc w:val="both"/>
            </w:pPr>
            <w:r>
              <w:t>Podkład samopoziomujący zespolony, normalnie wiążący na podłożu cementowym, układany ręcznie o grubości 10 mm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3.2*2.5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8.000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8.000</w:t>
            </w:r>
          </w:p>
        </w:tc>
      </w:tr>
      <w:tr w:rsidR="004E0D08">
        <w:trPr>
          <w:trHeight w:val="565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1.2.3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W-01 0201-06 analogia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86" w:firstLine="0"/>
              <w:jc w:val="both"/>
            </w:pPr>
            <w:r>
              <w:t>Podkład samopoziomujący zespolony, na podłożu cementowym, układany ręcznie - dodatek/potrącenie za zmianę grubości warstwy o 1 mm Krotność = 10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3.2*2.5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8.000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8.000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lastRenderedPageBreak/>
              <w:t>1.2.4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 xml:space="preserve">KNR 2-02 </w:t>
            </w:r>
            <w:r>
              <w:t>0290-02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Przygotowanie i montaż zbrojenia elementów budynków i budowli - pręty żebrowane o śr. 8 mm- zbrojenie pod ścianki działowe.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0.666*(2.5+3.2)*2/1000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t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0.008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0.008</w:t>
            </w: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rPr>
                <w:b/>
              </w:rPr>
              <w:t>1.3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45262500-6</w:t>
            </w:r>
          </w:p>
        </w:tc>
        <w:tc>
          <w:tcPr>
            <w:tcW w:w="83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CPV 45262500-6 Roboty murarskie i murowe</w:t>
            </w:r>
          </w:p>
        </w:tc>
      </w:tr>
      <w:tr w:rsidR="004E0D08">
        <w:trPr>
          <w:trHeight w:val="383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1.3.1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2-02 0120-02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Ścianki działowe pełne z cegieł pełnych grubości 1/2 ceg.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(2.5+2.1)*2.6-0.9*2.3*2+1.0*0.1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7.920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7.920</w:t>
            </w:r>
          </w:p>
        </w:tc>
      </w:tr>
      <w:tr w:rsidR="004E0D08">
        <w:trPr>
          <w:trHeight w:val="383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1.3.2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4-01 0304-01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both"/>
            </w:pPr>
            <w:r>
              <w:t>Uzupełnienie ścian lub zamurowanie otworów w ścianach na zaprawie cementowo-wapiennej cegłami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1.05*2.07*0.38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0.826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0.826</w:t>
            </w:r>
          </w:p>
        </w:tc>
      </w:tr>
      <w:tr w:rsidR="004E0D08">
        <w:trPr>
          <w:trHeight w:val="574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1.3.3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2-02 0126-05 analogia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Otwory w ścianach murowanych -ułożenie nadproży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1.2*2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2.400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2.400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1.3.4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2-02 0125-05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Założenie belek stalowych z osiatkowaniem-  wykonanie nadproża z kształtowników stalowych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kg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13.4*2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kg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26.800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26.800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1.3.5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4-01 0322-02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Obsadzenie kratek wentylacyjnych w ścianach z cegieł- kratki ze stali nierdzewnej 14x14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2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2.000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2.000</w:t>
            </w:r>
          </w:p>
        </w:tc>
      </w:tr>
      <w:tr w:rsidR="004E0D08">
        <w:trPr>
          <w:trHeight w:val="37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rPr>
                <w:b/>
              </w:rPr>
              <w:t>1.4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45260000-7</w:t>
            </w:r>
          </w:p>
        </w:tc>
        <w:tc>
          <w:tcPr>
            <w:tcW w:w="83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CPV 45260000-7 Roboty w zakresie wykonywania pokryć i konstrukcji dachowych i inne podobne roboty specjalistyczne. Izolacja przeciwwilgociowa. Konstrukcje drewniane.</w:t>
            </w:r>
          </w:p>
        </w:tc>
      </w:tr>
    </w:tbl>
    <w:p w:rsidR="004E0D08" w:rsidRDefault="004E0D08">
      <w:pPr>
        <w:sectPr w:rsidR="004E0D08">
          <w:type w:val="continuous"/>
          <w:pgSz w:w="11900" w:h="16840"/>
          <w:pgMar w:top="1418" w:right="1440" w:bottom="1339" w:left="1440" w:header="708" w:footer="708" w:gutter="0"/>
          <w:cols w:space="708"/>
        </w:sectPr>
      </w:pPr>
    </w:p>
    <w:p w:rsidR="004E0D08" w:rsidRDefault="004E0D08">
      <w:pPr>
        <w:spacing w:after="0" w:line="259" w:lineRule="auto"/>
        <w:ind w:left="-1440" w:right="10460" w:firstLine="0"/>
      </w:pPr>
    </w:p>
    <w:tbl>
      <w:tblPr>
        <w:tblStyle w:val="TableGrid"/>
        <w:tblW w:w="9739" w:type="dxa"/>
        <w:tblInd w:w="0" w:type="dxa"/>
        <w:tblCellMar>
          <w:top w:w="20" w:type="dxa"/>
          <w:left w:w="34" w:type="dxa"/>
          <w:bottom w:w="0" w:type="dxa"/>
          <w:right w:w="22" w:type="dxa"/>
        </w:tblCellMar>
        <w:tblLook w:val="04A0" w:firstRow="1" w:lastRow="0" w:firstColumn="1" w:lastColumn="0" w:noHBand="0" w:noVBand="1"/>
      </w:tblPr>
      <w:tblGrid>
        <w:gridCol w:w="417"/>
        <w:gridCol w:w="1017"/>
        <w:gridCol w:w="5691"/>
        <w:gridCol w:w="595"/>
        <w:gridCol w:w="1017"/>
        <w:gridCol w:w="1002"/>
      </w:tblGrid>
      <w:tr w:rsidR="004E0D08">
        <w:trPr>
          <w:trHeight w:val="226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48" w:right="0" w:firstLine="0"/>
            </w:pPr>
            <w:r>
              <w:rPr>
                <w:b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>Podstawa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4E0D08">
        <w:trPr>
          <w:trHeight w:val="565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1.4.1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 xml:space="preserve">KNR 2-02 </w:t>
            </w:r>
            <w:r>
              <w:t>0607-01 analogia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Izolacje przeciwwilgociowe i przeciwwodne z folii polietylenowej szerokiej poziome podposadzkowe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3.2*2.5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8.000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8.000</w:t>
            </w:r>
          </w:p>
        </w:tc>
      </w:tr>
      <w:tr w:rsidR="004E0D08">
        <w:trPr>
          <w:trHeight w:val="383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1.4.2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AT-27 0401-03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Pozioma izolacja podpłytkowa przeciwwilgociowa gr. 1 mm z polimerowej masy uszczelniającej (folii w płynie) wykonywana ręcznie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3.2*2.5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8.000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8.000</w:t>
            </w:r>
          </w:p>
        </w:tc>
      </w:tr>
      <w:tr w:rsidR="004E0D08">
        <w:trPr>
          <w:trHeight w:val="383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1.4.3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AT-27 0401-01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Pionowa izolacja podpłytkowa przeciwwilgociowa gr. 1 mm z polimerowej masy uszczelniającej (folii w płynie) wykonywana ręcznie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((2.5+1.0)*2+(2.1+0.9)*2+(1.3+2.1)*2)*2.1-0.9*2.1*5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32.130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32.130</w:t>
            </w:r>
          </w:p>
        </w:tc>
      </w:tr>
      <w:tr w:rsidR="004E0D08">
        <w:trPr>
          <w:trHeight w:val="565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1.4.4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9-12 0301-04 analogia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97" w:firstLine="0"/>
              <w:jc w:val="both"/>
            </w:pPr>
            <w:r>
              <w:t>Izolacje cieplne i akustyczne wykonywane płytami z wełny mineralnej układanymi na stropie poddasza nieużytkowego- analogia- jedna warstwa- wełna mineralna gr 10 cm wsp przew. ciepła 0,037 W/mK.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2.47*3.24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8.003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8.003</w:t>
            </w:r>
          </w:p>
        </w:tc>
      </w:tr>
      <w:tr w:rsidR="004E0D08">
        <w:trPr>
          <w:trHeight w:val="1112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1.4.5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KNR-W 2-02 0406-03 analogia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Ramy górne i płatwie długości do 3 m - przekrój poprzeczny drewna do 180 cm2 z tarcicy nasyconej- analogia- konstrukcja drewniana nad pomieszczeniem socjalnym ( 2,5m x 3,25m) do montażu sufitu podwieszonego. Konstrukcję oprzeć n</w:t>
            </w:r>
            <w:r>
              <w:t>a istniejących ścianach murowanych. Drewno konstrukcyjne C 24 krawędziaki drewniane czterostronnie strugane, impregnowane o przekroju 5x10 [cm] w rozstawie co max.60 cm.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 xml:space="preserve">3 </w:t>
            </w:r>
            <w:r>
              <w:t>drew.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352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0.075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 xml:space="preserve">3 </w:t>
            </w:r>
            <w:r>
              <w:t>drew.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0.075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0.075</w:t>
            </w: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rPr>
                <w:b/>
              </w:rPr>
              <w:t>1.5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45410000-4</w:t>
            </w:r>
          </w:p>
        </w:tc>
        <w:tc>
          <w:tcPr>
            <w:tcW w:w="83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CPV 45410000-4 Roboty tynkarskie.</w:t>
            </w:r>
          </w:p>
        </w:tc>
      </w:tr>
      <w:tr w:rsidR="004E0D08">
        <w:trPr>
          <w:trHeight w:val="383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1.5.1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KNR-W 2-02 2005-03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Okładziny stropów płytami gipsowo-kartonowymi na ruszcie metalowym podwójnym podwieszonym z kształtowników CD i Ud- płyty GK WO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3.24*2.47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8.003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8.003</w:t>
            </w:r>
          </w:p>
        </w:tc>
      </w:tr>
      <w:tr w:rsidR="004E0D08">
        <w:trPr>
          <w:trHeight w:val="565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1.5.2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2-02</w:t>
            </w:r>
          </w:p>
          <w:p w:rsidR="004E0D08" w:rsidRDefault="00634D2D">
            <w:pPr>
              <w:spacing w:after="0" w:line="259" w:lineRule="auto"/>
              <w:ind w:left="0" w:right="0" w:firstLine="0"/>
              <w:jc w:val="both"/>
            </w:pPr>
            <w:r>
              <w:t>0902-01 z.sz.</w:t>
            </w:r>
          </w:p>
          <w:p w:rsidR="004E0D08" w:rsidRDefault="00634D2D">
            <w:pPr>
              <w:spacing w:after="0" w:line="259" w:lineRule="auto"/>
              <w:ind w:left="0" w:right="0" w:firstLine="0"/>
            </w:pPr>
            <w:r>
              <w:t xml:space="preserve">5.6. 9911 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Tynki zewnętrzne zwykłe kat. III na ścianach płaskich i powierzchniach poziomych (balkony i loggie) wykonywane ręcznie Tynki na pow.do 5 m2- pod ocieplenie styropianem gr. 10 cm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2.07*1.05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2.174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2.174</w:t>
            </w:r>
          </w:p>
        </w:tc>
      </w:tr>
      <w:tr w:rsidR="004E0D08">
        <w:trPr>
          <w:trHeight w:val="383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1.5.3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2-02 0808-01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Wykonywane ręcznie tynki wewnętrzne cementowe kat. III na ścianach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poz.1.3.1*2+1.05*2.07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18.014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18.014</w:t>
            </w:r>
          </w:p>
        </w:tc>
      </w:tr>
      <w:tr w:rsidR="004E0D08">
        <w:trPr>
          <w:trHeight w:val="565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1.5.4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2-02 0815-04 analogia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6" w:firstLine="0"/>
            </w:pPr>
            <w:r>
              <w:t>Gładź gipsowa na ścianach z elementów prefabrykowanych i betonów wylewanych, 2-warstwowa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(2.5+1.0)*2*0.5+(0.9+2.1)*2*0.5+(1.3+2.1)*2*0.5+(2.47+3.24)*2*0.9-0.9*0.5*2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67" w:firstLine="0"/>
              <w:jc w:val="right"/>
            </w:pPr>
            <w:r>
              <w:t>19.28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62" w:firstLine="0"/>
              <w:jc w:val="right"/>
            </w:pPr>
            <w:r>
              <w:t>19.28</w:t>
            </w:r>
          </w:p>
        </w:tc>
      </w:tr>
      <w:tr w:rsidR="004E0D08">
        <w:trPr>
          <w:trHeight w:val="565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1.5.5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2-02 0815-05 analogia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both"/>
            </w:pPr>
            <w:r>
              <w:t>Wewnętrzne gładzie gipsowe jednowarstwowe na sufitach z elementów prefabrykowanych i betonowych wylewanych- płyty korytkowe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(2.5+1.0)+(0.9+2.1)+(1.3+2.1)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9.900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9.900</w:t>
            </w:r>
          </w:p>
        </w:tc>
      </w:tr>
      <w:tr w:rsidR="004E0D08">
        <w:trPr>
          <w:trHeight w:val="565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1.5.6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NNRNKB</w:t>
            </w:r>
          </w:p>
          <w:p w:rsidR="004E0D08" w:rsidRDefault="00634D2D">
            <w:pPr>
              <w:spacing w:after="0" w:line="259" w:lineRule="auto"/>
              <w:ind w:left="0" w:right="0" w:firstLine="0"/>
            </w:pPr>
            <w:r>
              <w:t>202 2015-04 analogia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(z.X) Gładzie gipsowe gr. 3 mm jednowarstwowe na stropach na podłożu z płyt gipsowych o pow. ponad 5 m2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2.47*3.24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8.003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8.003</w:t>
            </w: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rPr>
                <w:b/>
              </w:rPr>
              <w:t>1.6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45430000-0</w:t>
            </w:r>
          </w:p>
        </w:tc>
        <w:tc>
          <w:tcPr>
            <w:tcW w:w="83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CPV 45430000-0 Pokrywanie podłóg i ścian</w:t>
            </w:r>
          </w:p>
        </w:tc>
      </w:tr>
      <w:tr w:rsidR="004E0D08">
        <w:trPr>
          <w:trHeight w:val="565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1.6.1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AT-22 0101-02 analogia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Przygotowanie podłoża pod wykonanie okładzin ściennych - jednokrotne gruntowanie podłoża pod kleje cementowe- pom. sanitarne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2.05*(2.5*2+1.0*2)-0.9*2.05+2.05*(1.0*2+2.1*2+1.3*2+2.1*2)-0.9*2.05*4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31.775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31.775</w:t>
            </w:r>
          </w:p>
        </w:tc>
      </w:tr>
      <w:tr w:rsidR="004E0D08">
        <w:trPr>
          <w:trHeight w:val="383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1.6.2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NNRNKB</w:t>
            </w:r>
          </w:p>
          <w:p w:rsidR="004E0D08" w:rsidRDefault="00634D2D">
            <w:pPr>
              <w:spacing w:after="0" w:line="259" w:lineRule="auto"/>
              <w:ind w:left="0" w:right="0" w:firstLine="0"/>
            </w:pPr>
            <w:r>
              <w:t>202 1134-01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(z.VII) Gruntowanie podłoży preparatami - powierzchnie poziome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1.0*2.5+1.0*2.1+1.3*2.1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7.330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7.330</w:t>
            </w:r>
          </w:p>
        </w:tc>
      </w:tr>
      <w:tr w:rsidR="004E0D08">
        <w:trPr>
          <w:trHeight w:val="565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1.6.3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2-02 0829-09 analogia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Licowanie ścian płytkami o wymiarach 30x30 cm na klej metodą kombinowanąokładanie płytkami ceramicznymi- kolor i deseń przed zamówieniem uzgodnić z Użytkownikiem.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2.05*((2.5*2+1.0*2)+(1.3*2+2.1*2)+(1.0*2+2.1*2))-0.9*2.05*5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31.775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31.775</w:t>
            </w:r>
          </w:p>
        </w:tc>
      </w:tr>
      <w:tr w:rsidR="004E0D08">
        <w:trPr>
          <w:trHeight w:val="748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1.6.4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2-02</w:t>
            </w:r>
          </w:p>
          <w:p w:rsidR="004E0D08" w:rsidRDefault="00634D2D">
            <w:pPr>
              <w:spacing w:after="0" w:line="259" w:lineRule="auto"/>
              <w:ind w:left="0" w:right="0" w:firstLine="0"/>
              <w:jc w:val="both"/>
            </w:pPr>
            <w:r>
              <w:t>1118-09 z.sz.</w:t>
            </w:r>
          </w:p>
          <w:p w:rsidR="004E0D08" w:rsidRDefault="00634D2D">
            <w:pPr>
              <w:spacing w:after="0" w:line="259" w:lineRule="auto"/>
              <w:ind w:left="0" w:right="0" w:firstLine="0"/>
            </w:pPr>
            <w:r>
              <w:t>5.7.d analogia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Posadzki płytkowe z kamieni sztucznych; płytki 30x30 cm układane na klej metodą kombinowaną Układanie w "karo". Gres mrozoodporny i antypoślizgowy- kolor przed zamówieniem uzgodnić z Użytkownikiem.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1.0*2.5+1.0*2.1+1.3*2.1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7.330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</w:tbl>
    <w:p w:rsidR="004E0D08" w:rsidRDefault="004E0D08">
      <w:pPr>
        <w:spacing w:after="0" w:line="259" w:lineRule="auto"/>
        <w:ind w:left="-1440" w:right="10460" w:firstLine="0"/>
      </w:pPr>
    </w:p>
    <w:tbl>
      <w:tblPr>
        <w:tblStyle w:val="TableGrid"/>
        <w:tblW w:w="9739" w:type="dxa"/>
        <w:tblInd w:w="0" w:type="dxa"/>
        <w:tblCellMar>
          <w:top w:w="17" w:type="dxa"/>
          <w:left w:w="34" w:type="dxa"/>
          <w:bottom w:w="0" w:type="dxa"/>
          <w:right w:w="22" w:type="dxa"/>
        </w:tblCellMar>
        <w:tblLook w:val="04A0" w:firstRow="1" w:lastRow="0" w:firstColumn="1" w:lastColumn="0" w:noHBand="0" w:noVBand="1"/>
      </w:tblPr>
      <w:tblGrid>
        <w:gridCol w:w="417"/>
        <w:gridCol w:w="1017"/>
        <w:gridCol w:w="5689"/>
        <w:gridCol w:w="595"/>
        <w:gridCol w:w="1018"/>
        <w:gridCol w:w="1003"/>
      </w:tblGrid>
      <w:tr w:rsidR="004E0D08">
        <w:trPr>
          <w:trHeight w:val="226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48" w:right="0" w:firstLine="0"/>
            </w:pPr>
            <w:r>
              <w:rPr>
                <w:b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>Podstawa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7.330</w:t>
            </w:r>
          </w:p>
        </w:tc>
      </w:tr>
      <w:tr w:rsidR="004E0D08">
        <w:trPr>
          <w:trHeight w:val="574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1.6.5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2-02 1105-03 analogia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Cokoliki z płytek ceramicznych podłogowych terakotowych 100x100 mm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1.0*3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3.000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3.000</w:t>
            </w: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rPr>
                <w:b/>
              </w:rPr>
              <w:t>1.7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45440000-3</w:t>
            </w:r>
          </w:p>
        </w:tc>
        <w:tc>
          <w:tcPr>
            <w:tcW w:w="83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CPV 45440000-3 Roboty malarskie</w:t>
            </w:r>
          </w:p>
        </w:tc>
      </w:tr>
      <w:tr w:rsidR="004E0D08">
        <w:trPr>
          <w:trHeight w:val="565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1.7.1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2-02 1505-01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Dwukrotne malowanie farbami emulsyjnymi powierzchni wewnętrznych - tynków gładkich bez gruntowania- Uwaga! zastosować farbę do pomieszczeń mokrych. Farba lateksowa- kolor biały.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poz.1.5.4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19.280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19.280</w:t>
            </w:r>
          </w:p>
        </w:tc>
      </w:tr>
      <w:tr w:rsidR="004E0D08">
        <w:trPr>
          <w:trHeight w:val="565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1.7.2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2-02 1505-03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Dwukrotne malowanie farbami emulsyjnymi powierzchni wewnętrznych - podłoży gipsowych z gruntowaniem- sufity- Uwaga! zastosować farbę do pomieszczeń mokrych,f.lateksowa- kolor biały.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2.5*3.24+2.47*3.24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16.103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16.103</w:t>
            </w:r>
          </w:p>
        </w:tc>
      </w:tr>
      <w:tr w:rsidR="004E0D08">
        <w:trPr>
          <w:trHeight w:val="383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1.7.3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4-01 1206-03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Jednokrotne malowanie farbami olejnymi starych tynków wewnętrznych ścian z jednokrotnym szpachlowaniem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1.6*(2.5*2+3.2*2-0.9*2)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15.360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15.360</w:t>
            </w:r>
          </w:p>
        </w:tc>
      </w:tr>
      <w:tr w:rsidR="004E0D08">
        <w:trPr>
          <w:trHeight w:val="2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1.7.4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Przyklejenie do ściany nad umywalką lustra gr.5mm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0.6*0.8*1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67" w:firstLine="0"/>
              <w:jc w:val="right"/>
            </w:pPr>
            <w:r>
              <w:t>0.48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63" w:firstLine="0"/>
              <w:jc w:val="right"/>
            </w:pPr>
            <w:r>
              <w:t>0.48</w:t>
            </w: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rPr>
                <w:b/>
              </w:rPr>
              <w:t>1.8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45421131-1</w:t>
            </w:r>
          </w:p>
        </w:tc>
        <w:tc>
          <w:tcPr>
            <w:tcW w:w="83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CPV 45421131-1 Stolarka drzwiowa</w:t>
            </w:r>
          </w:p>
        </w:tc>
      </w:tr>
      <w:tr w:rsidR="004E0D08">
        <w:trPr>
          <w:trHeight w:val="565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1.8.1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4-01 0320-02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71" w:firstLine="0"/>
              <w:jc w:val="both"/>
            </w:pPr>
            <w:r>
              <w:t>Obsadzenie ościeżnic stalowych, ściany z cegły, ościeżnice, otwór do 2,0 m2ościeżnice kątowe mocowane na zaprawie tak, by nie zwężały światła otworu wraz z obróbką ościeży. Uwaga! Doliczyć materiał.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0.9*2.05*3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67" w:firstLine="0"/>
              <w:jc w:val="right"/>
            </w:pPr>
            <w:r>
              <w:t>5.54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63" w:firstLine="0"/>
              <w:jc w:val="right"/>
            </w:pPr>
            <w:r>
              <w:t>5.54</w:t>
            </w:r>
          </w:p>
        </w:tc>
      </w:tr>
      <w:tr w:rsidR="004E0D08">
        <w:trPr>
          <w:trHeight w:val="1112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1.8.2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2-02 1017-03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11" w:firstLine="0"/>
            </w:pPr>
            <w:r>
              <w:t>Skrzydła drzwiowe płytowe wewnętrzne, wewnątrzlokalowe, fabrycznie wykończone, 1-dzielne szklone, do 1.6 m2, szyba do 0.2 m2. Skrzydła wypełnione płyta wiórową otworową, okleinowane okleiną nie gorszą niż CPL 0.7, trzy zawiasy czopowe, gum</w:t>
            </w:r>
            <w:r>
              <w:t>owa uszczelka po obwodzie skrzydła, wyposażone w kratkę wentylacyjną, zamek łazienkowy i oznacz. wc. Kolor skrzydła- dąb naturalny. Klamka- stal nierdzewna.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0.9*2.05*3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67" w:firstLine="0"/>
              <w:jc w:val="right"/>
            </w:pPr>
            <w:r>
              <w:t>5.54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63" w:firstLine="0"/>
              <w:jc w:val="right"/>
            </w:pPr>
            <w:r>
              <w:t>5.54</w:t>
            </w:r>
          </w:p>
        </w:tc>
      </w:tr>
      <w:tr w:rsidR="004E0D08">
        <w:trPr>
          <w:trHeight w:val="1112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1.8.3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2-02 1017-02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Skrzydła drzwiowe płytowe wewnętrzne jednodzielne pełne o powierzchni ponad 1, 6 m2 fabrycznie wykończone-  Skrzydła wypełnione płyta wiórową otworową, okleinowane okleiną nie gorszą niż CPL 0.7, trzy zawiasy czopowe, gumowa uszczelka po obwodzie skrzydła,</w:t>
            </w:r>
            <w:r>
              <w:t xml:space="preserve"> wyposażone w klamkę z szyldem i zamek patentowy. Uwaga! Skrzydło dopasować do istniejącej ościeżnicy stalowej. Doliczyć wykonanie dodatkowego otworu na trzeci zawias.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0.8*2.05*1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1.640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1.640</w:t>
            </w: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rPr>
                <w:b/>
              </w:rPr>
              <w:t>1.9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45443000-4</w:t>
            </w:r>
          </w:p>
        </w:tc>
        <w:tc>
          <w:tcPr>
            <w:tcW w:w="83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CPV 45443000-4 Roboty elewacyjne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1.9.1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0-23 2614-11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both"/>
            </w:pPr>
            <w:r>
              <w:t>Docieplenie ścian budynków płytami styropianowymi - zamocowanie listwy cokołowej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1.2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1.200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1.200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1.9.2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4-01 0322-02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Obsadzenie kratek wentylacyjnych w ścianach z cegieł- kratki ze stali nierdzewnej 14x14 wraz z obrobieniem kanału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2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2.000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2.000</w:t>
            </w:r>
          </w:p>
        </w:tc>
      </w:tr>
      <w:tr w:rsidR="004E0D08">
        <w:trPr>
          <w:trHeight w:val="1112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1.9.3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0-23 2614-02 analogia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Docieplenie ścian cokołu budynku płytami gr. 8cm, z polistyrenu ekstrudowanego , EPS 200 034, ponad terenem wraz z przygotowaniem podłoża, dociepleniem , zagruntowaniem, przyklejeniem siatki, zaciągnięciem klejem oraz ręcznym wykonaniem wyprawy elewacyjnej</w:t>
            </w:r>
            <w:r>
              <w:t xml:space="preserve"> dekoracyjnej z tynku mozaikowego 1,0 w 2 kolorach ziaren: ceglasto- czerwony i czarny (Uwaga! dobrać do istniejącego tynku mozaikowego na cokołach).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0.4*1.2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0.480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0.480</w:t>
            </w:r>
          </w:p>
        </w:tc>
      </w:tr>
      <w:tr w:rsidR="004E0D08">
        <w:trPr>
          <w:trHeight w:val="93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1.9.4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0-23 2614-02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Docieplenie ścian z cegły płytami styropianowymi EPS  80 0,36 o grubości 10 cm przy użyciu gotowych zapraw klejących wraz z przygotowaniem podłoża, dociepleniem , zagruntowaniem, przyklejeniem siatki, zaciągnięciem klejem oraz ręcznym wykonaniem wyprawy el</w:t>
            </w:r>
            <w:r>
              <w:t>ewacyjnej z gotowej suchej mieszanki (baranek 2 mm) w kolorze jak kolor elewacji- NCS S2005-Y20R)- tynk silikonowo- silikatowy.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poz.1.5.2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2.174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2.174</w:t>
            </w:r>
          </w:p>
        </w:tc>
      </w:tr>
      <w:tr w:rsidR="004E0D08">
        <w:trPr>
          <w:trHeight w:val="565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1.9.5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2-02 0603-03 analogia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both"/>
            </w:pPr>
            <w:r>
              <w:t>Izolacje przeciwwilgociowe powłokowe bitumiczne pionowe - wykonywane na zimno z past emulsyjnych asfaltowych rzadkich - pierwsza warstwa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9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0.4*1.2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0.480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0.480</w:t>
            </w: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45310000-3</w:t>
            </w:r>
          </w:p>
        </w:tc>
        <w:tc>
          <w:tcPr>
            <w:tcW w:w="83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CPV 45310000-3 ROBOTY ELEKTRYCZNE</w:t>
            </w:r>
          </w:p>
        </w:tc>
      </w:tr>
    </w:tbl>
    <w:p w:rsidR="004E0D08" w:rsidRDefault="004E0D08">
      <w:pPr>
        <w:spacing w:after="0" w:line="259" w:lineRule="auto"/>
        <w:ind w:left="-1440" w:right="10460" w:firstLine="0"/>
      </w:pPr>
    </w:p>
    <w:tbl>
      <w:tblPr>
        <w:tblStyle w:val="TableGrid"/>
        <w:tblW w:w="9739" w:type="dxa"/>
        <w:tblInd w:w="0" w:type="dxa"/>
        <w:tblCellMar>
          <w:top w:w="17" w:type="dxa"/>
          <w:left w:w="34" w:type="dxa"/>
          <w:bottom w:w="0" w:type="dxa"/>
          <w:right w:w="22" w:type="dxa"/>
        </w:tblCellMar>
        <w:tblLook w:val="04A0" w:firstRow="1" w:lastRow="0" w:firstColumn="1" w:lastColumn="0" w:noHBand="0" w:noVBand="1"/>
      </w:tblPr>
      <w:tblGrid>
        <w:gridCol w:w="417"/>
        <w:gridCol w:w="1017"/>
        <w:gridCol w:w="5689"/>
        <w:gridCol w:w="595"/>
        <w:gridCol w:w="1018"/>
        <w:gridCol w:w="1003"/>
      </w:tblGrid>
      <w:tr w:rsidR="004E0D08">
        <w:trPr>
          <w:trHeight w:val="226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48" w:right="0" w:firstLine="0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>Podstawa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rPr>
                <w:b/>
              </w:rPr>
              <w:t>2.1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45310000-3</w:t>
            </w:r>
          </w:p>
        </w:tc>
        <w:tc>
          <w:tcPr>
            <w:tcW w:w="83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Roboty elektryczne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2.1.1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KNR-W 4-03 1001-05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Ręczne wykucie bruzd dla przewodów wtynkowych w cegle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87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87.000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87.000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2.1.2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5-08 0502-05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Przygotowanie podłoża pod oprawy oświetleniowe przykręcane na cegle mocowane na kołkach kotwiących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kpl.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3+1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kpl.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4.000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4.000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2.1.3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5-08 0516-01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Montaż z podłączeniem na gotowym podłożu opraw oświetleniowych - z wymiennym źródłem światła LED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3+1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4.000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4.000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2.1.4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5-08 0301-25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Przygotowanie podłoża pod mocowanie osprzętu przez przykręcenie z wykonaniem otworów mechanicznie w  ( gniazd i łączników)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2+2+3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7.000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7.000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2.1.5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KNR-W 5-08 0101-08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both"/>
            </w:pPr>
            <w:r>
              <w:t>Montaż uchwytów pod rury winidurowe układane pojedynczo z przygotowaniem podłoża mechanicznie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11.20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11.200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11.200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2.1.6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5-08 0111-01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Rury winidurowe o śr. do 20 mm układane n.t. w ciągach wielokrotnych na gotowym podłożu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11.20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11.200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11.200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2.1.7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5-08 0303-05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Montaż na gotowym podłożu puszek  z tworzywa sztucznego o ilości wylotów 3 i przekroju przewodów do 4 mm2 -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2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2.000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2.000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2.1.8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KNR-W 5-08 50820-03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Montaż puszek podtynkowych podwójnych o średnicy 60 mm w ścianach  o grubości 12 mm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4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4.000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4.000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2.1.9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5-08 0308-03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Montaż na gotowym podłożu łączników bryzgoszczelnych, dwubiegunowych mocowanych przez przykręcenie z podłączeniem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2+2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4.000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4.000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264" w:right="0" w:hanging="259"/>
            </w:pPr>
            <w:r>
              <w:t>2.1.1 0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E-0508 120005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both"/>
            </w:pPr>
            <w:r>
              <w:t>Montaż gniazda wtyczkowego mocowanego na podłożu z cegły z podłączeniem przewodów (podwójnych)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2+1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3.000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3.000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264" w:right="0" w:hanging="259"/>
            </w:pPr>
            <w:r>
              <w:t>2.1.1 1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KNR-W 5-08 0204-03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Przewody izolowane (zasilanie lamp oświetleniowych i gniazd 3x2,5[mm] i 3x1, 5[mm])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157+18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175.000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175.000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264" w:right="0" w:hanging="259"/>
            </w:pPr>
            <w:r>
              <w:t>2.1.1 2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KNR-W 5-08 0204-03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both"/>
            </w:pPr>
            <w:r>
              <w:t>Przewody izolowane 4x2,5mm2 ( wykonanie zasilania ze skrzynki rozdzielczej do skrzynki bezpiecznikowej przewodem)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51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51.000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51.000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264" w:right="0" w:hanging="259"/>
            </w:pPr>
            <w:r>
              <w:t>2.1.1 3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KNR-W 4-03 1012-01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Zaprawianie bruzd o szerokości do 25 mm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87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87.000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87.000</w:t>
            </w:r>
          </w:p>
        </w:tc>
      </w:tr>
      <w:tr w:rsidR="004E0D08">
        <w:trPr>
          <w:trHeight w:val="574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264" w:right="0" w:hanging="259"/>
            </w:pPr>
            <w:r>
              <w:t>2.1.1 4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5-08 0401-02 analogia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Przygotowanie podłoża do zabudowania aparatów - do zamocowania podgrzewacza elektrycznego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1+1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2.000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2.000</w:t>
            </w:r>
          </w:p>
        </w:tc>
      </w:tr>
      <w:tr w:rsidR="004E0D08">
        <w:trPr>
          <w:trHeight w:val="574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264" w:right="0" w:hanging="259"/>
            </w:pPr>
            <w:r>
              <w:t>2.1.1 5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2-15 0122-01 analogia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montaż i podłączenie podgrzewacza pojemnościowego 30l  elektrycznego w pomieszczeniu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264" w:right="0" w:hanging="259"/>
            </w:pPr>
            <w:r>
              <w:t>2.1.1 6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KNNR 5 0410-01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Wentylator elektryczny - zamontować w kratce wentylacyjne w celu usprawnienia wentylacji wraz z podłączeniem.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1.000</w:t>
            </w:r>
          </w:p>
        </w:tc>
      </w:tr>
      <w:tr w:rsidR="004E0D08">
        <w:trPr>
          <w:trHeight w:val="756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264" w:right="0" w:hanging="259"/>
            </w:pPr>
            <w:r>
              <w:t>2.1.1 7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5-08 0404-01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Montaż skrzynek i rozdzielnic skrzynkowych   z zamocowaniem wraz z wyposażeniem (osprzętem modułowym dla każdego obwodu: do zasilania grzejników elektrycznych 2szt. , gniazd , oświetlenia oraz podgrzewacza elektrycznego) + wyłącznik różnicowo-prądowy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kpl.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kpl.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264" w:right="0" w:hanging="259"/>
            </w:pPr>
            <w:r>
              <w:t>2.1.1 8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KNR-W 4-03 1208-01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both"/>
            </w:pPr>
            <w:r>
              <w:t>Pierwszy pomiar rezystancji izolacji instalacji elektrycznych w obwodzie 1-fazowym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pomiar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pomiar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</w:tbl>
    <w:p w:rsidR="004E0D08" w:rsidRDefault="004E0D08">
      <w:pPr>
        <w:spacing w:after="0" w:line="259" w:lineRule="auto"/>
        <w:ind w:left="-1440" w:right="10460" w:firstLine="0"/>
      </w:pPr>
    </w:p>
    <w:tbl>
      <w:tblPr>
        <w:tblStyle w:val="TableGrid"/>
        <w:tblW w:w="9739" w:type="dxa"/>
        <w:tblInd w:w="0" w:type="dxa"/>
        <w:tblCellMar>
          <w:top w:w="17" w:type="dxa"/>
          <w:left w:w="34" w:type="dxa"/>
          <w:bottom w:w="0" w:type="dxa"/>
          <w:right w:w="22" w:type="dxa"/>
        </w:tblCellMar>
        <w:tblLook w:val="04A0" w:firstRow="1" w:lastRow="0" w:firstColumn="1" w:lastColumn="0" w:noHBand="0" w:noVBand="1"/>
      </w:tblPr>
      <w:tblGrid>
        <w:gridCol w:w="417"/>
        <w:gridCol w:w="1017"/>
        <w:gridCol w:w="5689"/>
        <w:gridCol w:w="595"/>
        <w:gridCol w:w="1018"/>
        <w:gridCol w:w="1003"/>
      </w:tblGrid>
      <w:tr w:rsidR="004E0D08">
        <w:trPr>
          <w:trHeight w:val="226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48" w:right="0" w:firstLine="0"/>
            </w:pPr>
            <w:r>
              <w:rPr>
                <w:b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>Podstawa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264" w:right="0" w:hanging="259"/>
            </w:pPr>
            <w:r>
              <w:t>2.1.1 9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KNR-W 4-03 1208-02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Następny pomiar rezystancji izolacji instalacji elektrycznych w obwodzie 1-fazowym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pomiar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10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pomiar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10.000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10.000</w:t>
            </w: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45330000-9</w:t>
            </w:r>
          </w:p>
        </w:tc>
        <w:tc>
          <w:tcPr>
            <w:tcW w:w="83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CPV 45330000-9  ROBOTY INSTALACYJNE WODNO- KANALIZACYJNE I SANITARNE</w:t>
            </w: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rPr>
                <w:b/>
              </w:rPr>
              <w:t>3.1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45400000-1</w:t>
            </w:r>
          </w:p>
        </w:tc>
        <w:tc>
          <w:tcPr>
            <w:tcW w:w="83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Ogólnobudowlane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3.1.1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4-01 0333-12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Przebicie otworów w ścianach z cegieł o grubości 2 1/2 ceg. na zaprawie cementowo-wapiennej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2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2.000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2.000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3.1.2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4-01 0333-13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Przebicie otworów w ścianach z cegieł o grubości 3 ceg. na zaprawie cementowowapiennej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3.1.3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KNR-W 4-01 0208-02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Przebicie otworów o powierzchni do 0.05 m2 w elementach z betonu żwirowego o grubości do 20 cm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3.1.4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KNR-W 4-01 0326-01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Zamurowanie bruzd . w ścianach z cegieł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57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57.000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57.000</w:t>
            </w: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rPr>
                <w:b/>
              </w:rPr>
              <w:t>3.2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45330000-9</w:t>
            </w:r>
          </w:p>
        </w:tc>
        <w:tc>
          <w:tcPr>
            <w:tcW w:w="83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Roboty sanitarne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3.2.1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2-15 0115-01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Baterie umywalkowe lub zmywakowe ścienne o śr. nom. 15 mm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3.2.2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2-15 0221-02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Montaż umywalek pojedynczych porcelanowych z syfonem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3.2.3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2-15 0224-03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Montaż ustępów pojedynczych z płuczkami z tworzyw sztucznych lub porcelany ' kompakt'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kpl.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kpl.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3.2.4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2-15 0104-01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Rurociągi w instalacjach wodociągowych o śr. nom. 15 mm   na ścianach w budynkach niemieszkalnych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27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27.000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27.000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3.2.5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2-15 0112-01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Zawory przelotowe i zwrotne sieci wodociągowych o śr. nom. 15 mm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2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2.000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2.000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3.2.6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KNR-W 2-15 0132-02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Zawory przelotowe i zwrotne instalacji wodociągowych z rur z tworzyw sztucznych o śr. nominalnej 20 mm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3.2.7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2-15 0205-02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Montaż rurociągów z PCW o śr. 50 mm na ścianach z łączeniem metodą wciskową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23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23.000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23.000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3.2.8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2-15 0205-04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Montaż rurociągów z PCW o śr. 110 mm na ścianach z łączeniem metodą wciskową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6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6.000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6.000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3.2.9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2-15 0209-06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Montaż rur wywiewnych  o śr. od 75 do 100 mm ( około 5m z czyszczakiem)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264" w:right="0" w:hanging="259"/>
            </w:pPr>
            <w:r>
              <w:t>3.2.1 0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2-15 0217-02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both"/>
            </w:pPr>
            <w:r>
              <w:t>Montaż czyszczaków kanalizacyjnych z PCW o śr.zewn. 110 mm łączonych metodą wciskową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264" w:right="0" w:hanging="259"/>
            </w:pPr>
            <w:r>
              <w:t>3.2.1 1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2-15 0208-05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Dodatek za wykonanie podejść odpływowych z rur i kształtek z nieplastyfikowanego PCW o śr. 110 mm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264" w:right="0" w:hanging="259"/>
            </w:pPr>
            <w:r>
              <w:lastRenderedPageBreak/>
              <w:t>3.2.1 2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2-15 0208-03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Dodatek za wykonanie podejść odpływowych z rur i kształtek z nieplastyfikowanego PCW o śr. 50 mm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264" w:right="0" w:hanging="259"/>
            </w:pPr>
            <w:r>
              <w:t>3.2.1 3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2-15 0107-07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both"/>
            </w:pPr>
            <w:r>
              <w:t>Dodatkowe nakłady na wykonanie podejść dopływowych do płuczek ustępowych elastycznych metalowych o śr. nom. 15 mm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5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right"/>
            </w:pPr>
            <w:r>
              <w:t>1.000</w:t>
            </w:r>
          </w:p>
        </w:tc>
      </w:tr>
    </w:tbl>
    <w:p w:rsidR="004E0D08" w:rsidRDefault="004E0D08">
      <w:pPr>
        <w:spacing w:after="0" w:line="259" w:lineRule="auto"/>
        <w:ind w:left="-1440" w:right="10460" w:firstLine="0"/>
      </w:pPr>
    </w:p>
    <w:tbl>
      <w:tblPr>
        <w:tblStyle w:val="TableGrid"/>
        <w:tblW w:w="9739" w:type="dxa"/>
        <w:tblInd w:w="0" w:type="dxa"/>
        <w:tblCellMar>
          <w:top w:w="17" w:type="dxa"/>
          <w:left w:w="34" w:type="dxa"/>
          <w:bottom w:w="0" w:type="dxa"/>
          <w:right w:w="20" w:type="dxa"/>
        </w:tblCellMar>
        <w:tblLook w:val="04A0" w:firstRow="1" w:lastRow="0" w:firstColumn="1" w:lastColumn="0" w:noHBand="0" w:noVBand="1"/>
      </w:tblPr>
      <w:tblGrid>
        <w:gridCol w:w="415"/>
        <w:gridCol w:w="1017"/>
        <w:gridCol w:w="5691"/>
        <w:gridCol w:w="595"/>
        <w:gridCol w:w="1018"/>
        <w:gridCol w:w="1003"/>
      </w:tblGrid>
      <w:tr w:rsidR="004E0D08">
        <w:trPr>
          <w:trHeight w:val="226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48" w:right="0" w:firstLine="0"/>
            </w:pPr>
            <w:r>
              <w:rPr>
                <w:b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106" w:right="0" w:firstLine="0"/>
            </w:pPr>
            <w:r>
              <w:rPr>
                <w:b/>
              </w:rPr>
              <w:t>Podstawa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264" w:right="0" w:hanging="259"/>
            </w:pPr>
            <w:r>
              <w:t>3.2.1 4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2-15 0107-01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13" w:firstLine="0"/>
              <w:jc w:val="both"/>
            </w:pPr>
            <w:r>
              <w:t>Dodatkowe nakłady na wykonanie podejść dopływowych do zaworów wypływowych, baterii, hydrantów, mieszaczy itp. o śr. nominalnej 15 mm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2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7" w:firstLine="0"/>
              <w:jc w:val="right"/>
            </w:pPr>
            <w:r>
              <w:t>2.000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" w:firstLine="0"/>
              <w:jc w:val="right"/>
            </w:pPr>
            <w:r>
              <w:t>2.000</w:t>
            </w: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7" w:firstLine="0"/>
              <w:jc w:val="right"/>
            </w:pPr>
            <w:r>
              <w:rPr>
                <w:b/>
              </w:rPr>
              <w:t>3.3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45330000-9</w:t>
            </w:r>
          </w:p>
        </w:tc>
        <w:tc>
          <w:tcPr>
            <w:tcW w:w="83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Wykonanie kabiny prysznicowej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3.3.1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2-15 0206-02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Dodatek za wykonanie podejść odpływowych z rur i kształtek żeliwnych o śr. nom.</w:t>
            </w:r>
          </w:p>
          <w:p w:rsidR="004E0D08" w:rsidRDefault="00634D2D">
            <w:pPr>
              <w:spacing w:after="0" w:line="259" w:lineRule="auto"/>
              <w:ind w:left="0" w:right="0" w:firstLine="0"/>
            </w:pPr>
            <w:r>
              <w:t>50 mm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7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" w:firstLine="0"/>
              <w:jc w:val="right"/>
            </w:pPr>
            <w:r>
              <w:t>1.000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3.3.2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2-15 0107-01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13" w:firstLine="0"/>
              <w:jc w:val="both"/>
            </w:pPr>
            <w:r>
              <w:t>Dodatkowe nakłady na wykonanie podejść dopływowych do zaworów wypływowych, baterii, hydrantów, mieszaczy itp. o śr. nominalnej 15 mm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2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7" w:firstLine="0"/>
              <w:jc w:val="right"/>
            </w:pPr>
            <w:r>
              <w:t>2.000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" w:firstLine="0"/>
              <w:jc w:val="right"/>
            </w:pPr>
            <w:r>
              <w:t>2.000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3.3.3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KNR-W 2-15 0137-09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Baterie natryskowe z natryskiem przesuwnym o śr. nominalnej 15 mm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7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" w:firstLine="0"/>
              <w:jc w:val="right"/>
            </w:pPr>
            <w:r>
              <w:t>1.000</w:t>
            </w:r>
          </w:p>
        </w:tc>
      </w:tr>
      <w:tr w:rsidR="004E0D08">
        <w:trPr>
          <w:trHeight w:val="574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3.3.4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KNR-W 2-15 0232-02 analogia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both"/>
            </w:pPr>
            <w:r>
              <w:t>Brodziki natryskowe - wpust podłogowy liniowy (kabina prysznicowa wyposażona w drążek i zasłonę)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kpl.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kpl.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7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" w:firstLine="0"/>
              <w:jc w:val="right"/>
            </w:pPr>
            <w:r>
              <w:t>1.000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3.3.5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KNR 2-15 0205-02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Montaż rurociągów z PCW o śr. 50 mm na ścianach z łączeniem metodą wciskową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5.6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7" w:firstLine="0"/>
              <w:jc w:val="right"/>
            </w:pPr>
            <w:r>
              <w:t>5.600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" w:firstLine="0"/>
              <w:jc w:val="right"/>
            </w:pPr>
            <w:r>
              <w:t>5.600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5" w:right="0" w:firstLine="0"/>
              <w:jc w:val="both"/>
            </w:pPr>
            <w:r>
              <w:t>3.3.6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kalk. własna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Badanie bakteriologiczne wody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kpl.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kpl.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7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" w:firstLine="0"/>
              <w:jc w:val="right"/>
            </w:pPr>
            <w:r>
              <w:t>1.000</w:t>
            </w: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7" w:firstLine="0"/>
              <w:jc w:val="right"/>
            </w:pPr>
            <w:r>
              <w:rPr>
                <w:b/>
              </w:rPr>
              <w:t>4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45111220-6</w:t>
            </w:r>
          </w:p>
        </w:tc>
        <w:tc>
          <w:tcPr>
            <w:tcW w:w="83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CPV 45111220-6 ZAŁADUNEK, WYWÓZ I UTYLIZACJA GRUZU I ELEMENTÓW Z DEMONTAŻU</w:t>
            </w:r>
          </w:p>
        </w:tc>
      </w:tr>
      <w:tr w:rsidR="004E0D08">
        <w:trPr>
          <w:trHeight w:val="391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7" w:firstLine="0"/>
              <w:jc w:val="right"/>
            </w:pPr>
            <w:r>
              <w:t>4.1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kalk. własna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Wywóz gruzu i elementów z demontażu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kpl.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kpl.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7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" w:firstLine="0"/>
              <w:jc w:val="right"/>
            </w:pPr>
            <w:r>
              <w:t>1.000</w:t>
            </w:r>
          </w:p>
        </w:tc>
      </w:tr>
      <w:tr w:rsidR="004E0D08">
        <w:trPr>
          <w:trHeight w:val="574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7" w:firstLine="0"/>
              <w:jc w:val="right"/>
            </w:pPr>
            <w:r>
              <w:t>4.2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analiza indywidualna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Pomniejszenie wartości robót kosztorysowych o wartość złomu stalowego pochodzącego z rozbiórki i przechodzącego na własność Wykonawcy - cena 0,2 zł/kg netto, ilość 45 kg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kg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-45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kg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7" w:firstLine="0"/>
              <w:jc w:val="right"/>
            </w:pPr>
            <w:r>
              <w:t>-45.000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" w:firstLine="0"/>
              <w:jc w:val="right"/>
            </w:pPr>
            <w:r>
              <w:t>-45.000</w:t>
            </w: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7" w:firstLine="0"/>
              <w:jc w:val="right"/>
            </w:pPr>
            <w:r>
              <w:rPr>
                <w:b/>
              </w:rPr>
              <w:t>5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71000000-8</w:t>
            </w:r>
          </w:p>
        </w:tc>
        <w:tc>
          <w:tcPr>
            <w:tcW w:w="83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CPV 71000000-8 USŁUGI ARCHITEKTONICZNE, BUDOWLANE, INŻYNIERYJNE I KONTROLNE</w:t>
            </w:r>
          </w:p>
        </w:tc>
      </w:tr>
      <w:tr w:rsidR="004E0D08">
        <w:trPr>
          <w:trHeight w:val="574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7" w:firstLine="0"/>
              <w:jc w:val="right"/>
            </w:pPr>
            <w:r>
              <w:t>5.1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analiza indywidualna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  <w:jc w:val="both"/>
            </w:pPr>
            <w:r>
              <w:t>Roboty pomiarowe przy liniowych robotach  - inwentaryzacja powykonawcza przyłacza  kanalizacji sanitarnej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kpl.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kpl.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7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" w:firstLine="0"/>
              <w:jc w:val="right"/>
            </w:pPr>
            <w:r>
              <w:t>1.000</w:t>
            </w:r>
          </w:p>
        </w:tc>
      </w:tr>
      <w:tr w:rsidR="004E0D08">
        <w:trPr>
          <w:trHeight w:val="574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7" w:firstLine="0"/>
              <w:jc w:val="right"/>
            </w:pPr>
            <w:r>
              <w:t>5.2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analiza indywidualna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wykonanie projektu przyłączenia kanalizacji sanitarnej (ok.35mb)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kpl.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kpl.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7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" w:firstLine="0"/>
              <w:jc w:val="right"/>
            </w:pPr>
            <w:r>
              <w:t>1.000</w:t>
            </w:r>
          </w:p>
        </w:tc>
      </w:tr>
      <w:tr w:rsidR="004E0D08">
        <w:trPr>
          <w:trHeight w:val="574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7" w:firstLine="0"/>
              <w:jc w:val="right"/>
            </w:pPr>
            <w:r>
              <w:t>5.3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analiza indywidualna</w:t>
            </w: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wykonanie prac na podstawie wykonanego projektu przyłączenia kanalizacji sanitarnej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kpl.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61"/>
        </w:trPr>
        <w:tc>
          <w:tcPr>
            <w:tcW w:w="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0" w:firstLine="0"/>
            </w:pPr>
            <w:r>
              <w:t>kpl.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7" w:firstLine="0"/>
              <w:jc w:val="right"/>
            </w:pPr>
            <w:r>
              <w:t>1.000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</w:tr>
      <w:tr w:rsidR="004E0D08">
        <w:trPr>
          <w:trHeight w:val="187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4E0D08">
            <w:pPr>
              <w:spacing w:after="160" w:line="259" w:lineRule="auto"/>
              <w:ind w:left="0" w:righ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right="0" w:firstLine="0"/>
            </w:pPr>
            <w:r>
              <w:t>RAZEM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0D08" w:rsidRDefault="00634D2D">
            <w:pPr>
              <w:spacing w:after="0" w:line="259" w:lineRule="auto"/>
              <w:ind w:left="0" w:right="2" w:firstLine="0"/>
              <w:jc w:val="right"/>
            </w:pPr>
            <w:r>
              <w:t>1.000</w:t>
            </w:r>
          </w:p>
        </w:tc>
      </w:tr>
    </w:tbl>
    <w:p w:rsidR="00634D2D" w:rsidRDefault="00634D2D"/>
    <w:sectPr w:rsidR="00634D2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18" w:right="1440" w:bottom="1142" w:left="1440" w:header="601" w:footer="2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D2D" w:rsidRDefault="00634D2D">
      <w:pPr>
        <w:spacing w:after="0" w:line="240" w:lineRule="auto"/>
      </w:pPr>
      <w:r>
        <w:separator/>
      </w:r>
    </w:p>
  </w:endnote>
  <w:endnote w:type="continuationSeparator" w:id="0">
    <w:p w:rsidR="00634D2D" w:rsidRDefault="00634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D08" w:rsidRDefault="00634D2D">
    <w:pPr>
      <w:spacing w:after="350" w:line="259" w:lineRule="auto"/>
      <w:ind w:left="4" w:right="0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2D6AA4">
      <w:rPr>
        <w:noProof/>
      </w:rPr>
      <w:t>2</w:t>
    </w:r>
    <w:r>
      <w:fldChar w:fldCharType="end"/>
    </w:r>
    <w:r>
      <w:t xml:space="preserve"> -</w:t>
    </w:r>
  </w:p>
  <w:p w:rsidR="004E0D08" w:rsidRDefault="00634D2D">
    <w:pPr>
      <w:spacing w:after="0" w:line="259" w:lineRule="auto"/>
      <w:ind w:left="-24" w:right="0" w:firstLine="0"/>
    </w:pPr>
    <w:r>
      <w:rPr>
        <w:sz w:val="12"/>
      </w:rPr>
      <w:t>Norma PRO Wersja 4.48 Nr seryjny: 33351 Użytkownik: 24 Wojskowy Oddział Gospodarczy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D08" w:rsidRDefault="00634D2D">
    <w:pPr>
      <w:spacing w:after="350" w:line="259" w:lineRule="auto"/>
      <w:ind w:left="4" w:right="0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2D6AA4">
      <w:rPr>
        <w:noProof/>
      </w:rPr>
      <w:t>3</w:t>
    </w:r>
    <w:r>
      <w:fldChar w:fldCharType="end"/>
    </w:r>
    <w:r>
      <w:t xml:space="preserve"> -</w:t>
    </w:r>
  </w:p>
  <w:p w:rsidR="004E0D08" w:rsidRDefault="00634D2D">
    <w:pPr>
      <w:spacing w:after="0" w:line="259" w:lineRule="auto"/>
      <w:ind w:left="-24" w:right="0" w:firstLine="0"/>
    </w:pPr>
    <w:r>
      <w:rPr>
        <w:sz w:val="12"/>
      </w:rPr>
      <w:t>Norma PRO Wersja 4.48 Nr seryjny: 33351 Użytkownik: 24 Wojskowy Oddział Gospodarczy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D08" w:rsidRDefault="004E0D08">
    <w:pPr>
      <w:spacing w:after="160" w:line="259" w:lineRule="auto"/>
      <w:ind w:left="0" w:right="0" w:firstLine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D08" w:rsidRDefault="00634D2D">
    <w:pPr>
      <w:spacing w:after="350" w:line="259" w:lineRule="auto"/>
      <w:ind w:left="724" w:right="0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2D6AA4">
      <w:rPr>
        <w:noProof/>
      </w:rPr>
      <w:t>12</w:t>
    </w:r>
    <w:r>
      <w:fldChar w:fldCharType="end"/>
    </w:r>
    <w:r>
      <w:t xml:space="preserve"> -</w:t>
    </w:r>
  </w:p>
  <w:p w:rsidR="004E0D08" w:rsidRDefault="00634D2D">
    <w:pPr>
      <w:spacing w:after="0" w:line="259" w:lineRule="auto"/>
      <w:ind w:left="0" w:right="0" w:firstLine="0"/>
    </w:pPr>
    <w:r>
      <w:rPr>
        <w:sz w:val="12"/>
      </w:rPr>
      <w:t>Norma PRO Wersja 4.48 Nr seryjny: 33351 Użytkownik: 24 Wojskowy Oddział Gospodarczy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D08" w:rsidRDefault="00634D2D">
    <w:pPr>
      <w:spacing w:after="350" w:line="259" w:lineRule="auto"/>
      <w:ind w:left="724" w:right="0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2D6AA4">
      <w:rPr>
        <w:noProof/>
      </w:rPr>
      <w:t>11</w:t>
    </w:r>
    <w:r>
      <w:fldChar w:fldCharType="end"/>
    </w:r>
    <w:r>
      <w:t xml:space="preserve"> -</w:t>
    </w:r>
  </w:p>
  <w:p w:rsidR="004E0D08" w:rsidRDefault="00634D2D">
    <w:pPr>
      <w:spacing w:after="0" w:line="259" w:lineRule="auto"/>
      <w:ind w:left="0" w:right="0" w:firstLine="0"/>
    </w:pPr>
    <w:r>
      <w:rPr>
        <w:sz w:val="12"/>
      </w:rPr>
      <w:t>Norma PRO Wersja 4.48 Nr seryjny: 33351 Użytkownik: 24 Wojskowy Oddział Gospodarczy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D08" w:rsidRDefault="00634D2D">
    <w:pPr>
      <w:spacing w:after="350" w:line="259" w:lineRule="auto"/>
      <w:ind w:left="724" w:right="0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4E0D08" w:rsidRDefault="00634D2D">
    <w:pPr>
      <w:spacing w:after="0" w:line="259" w:lineRule="auto"/>
      <w:ind w:left="0" w:right="0" w:firstLine="0"/>
    </w:pPr>
    <w:r>
      <w:rPr>
        <w:sz w:val="12"/>
      </w:rPr>
      <w:t>Norma PRO Wersja 4.48 Nr seryjny: 33351 Użytkownik: 24 Wojskowy Oddział Gospodarczy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D2D" w:rsidRDefault="00634D2D">
      <w:pPr>
        <w:spacing w:after="0" w:line="240" w:lineRule="auto"/>
      </w:pPr>
      <w:r>
        <w:separator/>
      </w:r>
    </w:p>
  </w:footnote>
  <w:footnote w:type="continuationSeparator" w:id="0">
    <w:p w:rsidR="00634D2D" w:rsidRDefault="00634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D08" w:rsidRDefault="004E0D08">
    <w:pPr>
      <w:spacing w:after="160" w:line="259" w:lineRule="auto"/>
      <w:ind w:left="0" w:righ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D08" w:rsidRDefault="00634D2D">
    <w:pPr>
      <w:tabs>
        <w:tab w:val="center" w:pos="4848"/>
      </w:tabs>
      <w:spacing w:after="0" w:line="259" w:lineRule="auto"/>
      <w:ind w:left="-5" w:right="0" w:firstLine="0"/>
    </w:pPr>
    <w:r>
      <w:t>Remont budynku magazynowego nr 8 II</w:t>
    </w:r>
    <w:r>
      <w:tab/>
      <w:t>PRZEDMIAR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D08" w:rsidRDefault="004E0D08">
    <w:pPr>
      <w:spacing w:after="160" w:line="259" w:lineRule="auto"/>
      <w:ind w:left="0" w:right="0" w:firstLine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D08" w:rsidRDefault="00634D2D">
    <w:pPr>
      <w:tabs>
        <w:tab w:val="center" w:pos="1372"/>
        <w:tab w:val="center" w:pos="4872"/>
      </w:tabs>
      <w:spacing w:after="0" w:line="259" w:lineRule="auto"/>
      <w:ind w:left="0" w:right="0" w:firstLine="0"/>
    </w:pPr>
    <w:r>
      <w:rPr>
        <w:rFonts w:ascii="Calibri" w:eastAsia="Calibri" w:hAnsi="Calibri" w:cs="Calibri"/>
        <w:sz w:val="22"/>
      </w:rPr>
      <w:tab/>
    </w:r>
    <w:r>
      <w:t>Remont budynku magazynowego nr 8 II</w:t>
    </w:r>
    <w:r>
      <w:tab/>
      <w:t>PRZEDMIAR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D08" w:rsidRDefault="00634D2D">
    <w:pPr>
      <w:tabs>
        <w:tab w:val="center" w:pos="1372"/>
        <w:tab w:val="center" w:pos="4872"/>
      </w:tabs>
      <w:spacing w:after="0" w:line="259" w:lineRule="auto"/>
      <w:ind w:left="0" w:right="0" w:firstLine="0"/>
    </w:pPr>
    <w:r>
      <w:rPr>
        <w:rFonts w:ascii="Calibri" w:eastAsia="Calibri" w:hAnsi="Calibri" w:cs="Calibri"/>
        <w:sz w:val="22"/>
      </w:rPr>
      <w:tab/>
    </w:r>
    <w:r>
      <w:t>Remont budynku magazynowego nr 8 II</w:t>
    </w:r>
    <w:r>
      <w:tab/>
      <w:t>PRZEDMIAR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D08" w:rsidRDefault="00634D2D">
    <w:pPr>
      <w:tabs>
        <w:tab w:val="center" w:pos="1372"/>
        <w:tab w:val="center" w:pos="4872"/>
      </w:tabs>
      <w:spacing w:after="0" w:line="259" w:lineRule="auto"/>
      <w:ind w:left="0" w:right="0" w:firstLine="0"/>
    </w:pPr>
    <w:r>
      <w:rPr>
        <w:rFonts w:ascii="Calibri" w:eastAsia="Calibri" w:hAnsi="Calibri" w:cs="Calibri"/>
        <w:sz w:val="22"/>
      </w:rPr>
      <w:tab/>
    </w:r>
    <w:r>
      <w:t>Remont budynku magazynowego nr 8 II</w:t>
    </w:r>
    <w:r>
      <w:tab/>
      <w:t>PRZEDMIAR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D08"/>
    <w:rsid w:val="002D6AA4"/>
    <w:rsid w:val="004E0D08"/>
    <w:rsid w:val="0063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4FEEE"/>
  <w15:docId w15:val="{AE0E5288-2CFD-41DA-A1DA-50080B9B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" w:line="254" w:lineRule="auto"/>
      <w:ind w:left="82" w:right="713" w:firstLine="4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2"/>
      <w:jc w:val="center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433DD96-4F35-4B61-9812-95037D3CD5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2955</Words>
  <Characters>17735</Characters>
  <Application>Microsoft Office Word</Application>
  <DocSecurity>0</DocSecurity>
  <Lines>147</Lines>
  <Paragraphs>41</Paragraphs>
  <ScaleCrop>false</ScaleCrop>
  <Company>Resort Obrony Narodowej</Company>
  <LinksUpToDate>false</LinksUpToDate>
  <CharactersWithSpaces>20649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Remont budynku magazynowego nr 8 w Giżycku</dc:title>
  <dc:subject/>
  <dc:creator>Barbara Grusiecka- Grusznis;Katarzyna Bogaciel</dc:creator>
  <cp:keywords/>
  <cp:lastModifiedBy>Gil Agnieszka</cp:lastModifiedBy>
  <cp:revision>2</cp:revision>
  <dcterms:created xsi:type="dcterms:W3CDTF">2025-05-05T11:58:00Z</dcterms:created>
  <dcterms:modified xsi:type="dcterms:W3CDTF">2025-05-05T11:58:00Z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e8a689de-3cde-44ff-89c5-1e90ccb8761c</vt:lpwstr>
  </property>
  <property fmtid="{D5CDD505-2E9C-101B-9397-08002B2CF9AE}" pid="3" name="bjSaver">
    <vt:lpwstr>OEecGSOeG3mH42zg5tEjSP5fHKjG6TRv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