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B9C7" w14:textId="3C306D00" w:rsidR="00256575" w:rsidRPr="00256575" w:rsidRDefault="00256575" w:rsidP="00256575">
      <w:pPr>
        <w:widowControl w:val="0"/>
        <w:shd w:val="clear" w:color="auto" w:fill="FFFFFF"/>
        <w:tabs>
          <w:tab w:val="num" w:pos="0"/>
        </w:tabs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ab/>
      </w:r>
      <w:r w:rsidRPr="00256575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Załącznik A</w:t>
      </w:r>
    </w:p>
    <w:p w14:paraId="346AC509" w14:textId="77777777" w:rsidR="00256575" w:rsidRPr="00256575" w:rsidRDefault="00256575" w:rsidP="0025657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F15B784" w14:textId="77777777" w:rsidR="00256575" w:rsidRPr="00256575" w:rsidRDefault="00256575" w:rsidP="002565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F2E4D91" w14:textId="53979472" w:rsidR="00256575" w:rsidRPr="00256575" w:rsidRDefault="00256575" w:rsidP="002565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5657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 xml:space="preserve">OPIS PRZEDMIOTU ZAMÓWIENIA   NA DOSTAWĘ MROŻONEK                                                                                                                                                                                                         </w:t>
      </w:r>
      <w:r w:rsidRPr="0025657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na okres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</w:t>
      </w:r>
      <w:r w:rsidRPr="0025657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.08.202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  <w:r w:rsidRPr="0025657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r do </w:t>
      </w:r>
      <w:r w:rsidR="003E102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28</w:t>
      </w:r>
      <w:r w:rsidRPr="0025657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.0</w:t>
      </w:r>
      <w:r w:rsidR="003E102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</w:t>
      </w:r>
      <w:r w:rsidRPr="0025657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6</w:t>
      </w:r>
      <w:r w:rsidRPr="0025657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r</w:t>
      </w:r>
    </w:p>
    <w:p w14:paraId="2E62B561" w14:textId="77777777" w:rsidR="00256575" w:rsidRPr="00256575" w:rsidRDefault="00256575" w:rsidP="002565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BD50DE7" w14:textId="77777777" w:rsidR="00256575" w:rsidRPr="00256575" w:rsidRDefault="00256575" w:rsidP="00256575">
      <w:pPr>
        <w:widowControl w:val="0"/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:lang w:eastAsia="pl-PL"/>
          <w14:ligatures w14:val="none"/>
        </w:rPr>
      </w:pPr>
    </w:p>
    <w:p w14:paraId="57830B38" w14:textId="77777777" w:rsidR="00256575" w:rsidRPr="00256575" w:rsidRDefault="00256575" w:rsidP="00256575">
      <w:pPr>
        <w:widowControl w:val="0"/>
        <w:tabs>
          <w:tab w:val="left" w:pos="7290"/>
        </w:tabs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pl-PL"/>
          <w14:ligatures w14:val="none"/>
        </w:rPr>
      </w:pPr>
      <w:r w:rsidRPr="00256575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Pakiet nr: </w:t>
      </w:r>
      <w:r w:rsidRPr="00256575">
        <w:rPr>
          <w:rFonts w:ascii="Times New Roman" w:eastAsia="Times New Roman" w:hAnsi="Times New Roman" w:cs="Times New Roman"/>
          <w:b/>
          <w:bCs/>
          <w:iCs/>
          <w:kern w:val="0"/>
          <w:sz w:val="32"/>
          <w:szCs w:val="32"/>
          <w:lang w:eastAsia="pl-PL"/>
          <w14:ligatures w14:val="none"/>
        </w:rPr>
        <w:t>DOSTAWA  MROŻONEK  – 15896000-5</w:t>
      </w:r>
    </w:p>
    <w:p w14:paraId="595234F0" w14:textId="77777777" w:rsidR="00256575" w:rsidRPr="00256575" w:rsidRDefault="00256575" w:rsidP="00256575">
      <w:pPr>
        <w:widowControl w:val="0"/>
        <w:tabs>
          <w:tab w:val="left" w:pos="7290"/>
        </w:tabs>
        <w:suppressAutoHyphens/>
        <w:spacing w:after="0" w:line="240" w:lineRule="auto"/>
        <w:ind w:left="708"/>
        <w:outlineLvl w:val="4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56575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 (nazwa)     </w:t>
      </w:r>
      <w:r w:rsidRPr="0025657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Produkty głęboko mrożone </w:t>
      </w:r>
      <w:r w:rsidRPr="00256575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   </w:t>
      </w:r>
    </w:p>
    <w:p w14:paraId="41C5D3F9" w14:textId="77777777" w:rsidR="00256575" w:rsidRPr="00256575" w:rsidRDefault="00256575" w:rsidP="00256575">
      <w:pPr>
        <w:widowControl w:val="0"/>
        <w:tabs>
          <w:tab w:val="left" w:pos="7290"/>
        </w:tabs>
        <w:suppressAutoHyphens/>
        <w:spacing w:after="0" w:line="240" w:lineRule="auto"/>
        <w:ind w:left="708"/>
        <w:outlineLvl w:val="4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56575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</w:t>
      </w:r>
    </w:p>
    <w:tbl>
      <w:tblPr>
        <w:tblW w:w="6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4699"/>
        <w:gridCol w:w="741"/>
        <w:gridCol w:w="1009"/>
        <w:gridCol w:w="1186"/>
        <w:gridCol w:w="876"/>
        <w:gridCol w:w="797"/>
        <w:gridCol w:w="1657"/>
      </w:tblGrid>
      <w:tr w:rsidR="00256575" w:rsidRPr="00256575" w14:paraId="2AD81102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5D61C9CD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  <w:t>L.p.</w:t>
            </w:r>
          </w:p>
        </w:tc>
        <w:tc>
          <w:tcPr>
            <w:tcW w:w="2017" w:type="pct"/>
            <w:shd w:val="clear" w:color="auto" w:fill="E6E6E6"/>
            <w:vAlign w:val="center"/>
            <w:hideMark/>
          </w:tcPr>
          <w:p w14:paraId="0B87AF38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  <w:t>Przedmiot zamówienia</w:t>
            </w:r>
          </w:p>
          <w:p w14:paraId="6F59A07A" w14:textId="77777777" w:rsidR="00256575" w:rsidRPr="00256575" w:rsidRDefault="00256575" w:rsidP="00256575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16"/>
                <w:szCs w:val="16"/>
                <w14:ligatures w14:val="none"/>
              </w:rPr>
              <w:t>(szczegółowy opis)</w:t>
            </w:r>
          </w:p>
        </w:tc>
        <w:tc>
          <w:tcPr>
            <w:tcW w:w="318" w:type="pct"/>
            <w:shd w:val="clear" w:color="auto" w:fill="E6E6E6"/>
            <w:vAlign w:val="center"/>
            <w:hideMark/>
          </w:tcPr>
          <w:p w14:paraId="5C6E5DCE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  <w:t xml:space="preserve">Jedn. miary </w:t>
            </w:r>
          </w:p>
        </w:tc>
        <w:tc>
          <w:tcPr>
            <w:tcW w:w="433" w:type="pct"/>
            <w:shd w:val="clear" w:color="auto" w:fill="E6E6E6"/>
            <w:vAlign w:val="center"/>
            <w:hideMark/>
          </w:tcPr>
          <w:p w14:paraId="1111A0D9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  <w:t xml:space="preserve">Ilość w </w:t>
            </w:r>
            <w:proofErr w:type="spellStart"/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  <w:t>j.m</w:t>
            </w:r>
            <w:proofErr w:type="spellEnd"/>
          </w:p>
        </w:tc>
        <w:tc>
          <w:tcPr>
            <w:tcW w:w="509" w:type="pct"/>
            <w:shd w:val="clear" w:color="auto" w:fill="E6E6E6"/>
            <w:vAlign w:val="center"/>
            <w:hideMark/>
          </w:tcPr>
          <w:p w14:paraId="6C5465B8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  <w:t xml:space="preserve">Cena netto za </w:t>
            </w:r>
            <w:proofErr w:type="spellStart"/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  <w:t>j.m</w:t>
            </w:r>
            <w:proofErr w:type="spellEnd"/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  <w:t xml:space="preserve"> w zł</w:t>
            </w:r>
          </w:p>
        </w:tc>
        <w:tc>
          <w:tcPr>
            <w:tcW w:w="376" w:type="pct"/>
            <w:shd w:val="clear" w:color="auto" w:fill="E6E6E6"/>
            <w:vAlign w:val="center"/>
            <w:hideMark/>
          </w:tcPr>
          <w:p w14:paraId="7CCF2938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  <w:t xml:space="preserve">Wartość netto za </w:t>
            </w:r>
            <w:proofErr w:type="spellStart"/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  <w:t>j.m</w:t>
            </w:r>
            <w:proofErr w:type="spellEnd"/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  <w:t xml:space="preserve"> w zł</w:t>
            </w:r>
          </w:p>
        </w:tc>
        <w:tc>
          <w:tcPr>
            <w:tcW w:w="342" w:type="pct"/>
            <w:shd w:val="clear" w:color="auto" w:fill="E6E6E6"/>
            <w:hideMark/>
          </w:tcPr>
          <w:p w14:paraId="326D4068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  <w:t>Stawka Vat w %</w:t>
            </w:r>
          </w:p>
        </w:tc>
        <w:tc>
          <w:tcPr>
            <w:tcW w:w="712" w:type="pct"/>
            <w:shd w:val="clear" w:color="auto" w:fill="E6E6E6"/>
            <w:vAlign w:val="center"/>
            <w:hideMark/>
          </w:tcPr>
          <w:p w14:paraId="244CA163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  <w:t xml:space="preserve">Wartość brutto za </w:t>
            </w:r>
            <w:proofErr w:type="spellStart"/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  <w:t>j.m</w:t>
            </w:r>
            <w:proofErr w:type="spellEnd"/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14:ligatures w14:val="none"/>
              </w:rPr>
              <w:t xml:space="preserve"> w zł</w:t>
            </w:r>
          </w:p>
        </w:tc>
      </w:tr>
      <w:tr w:rsidR="00256575" w:rsidRPr="00256575" w14:paraId="621730E2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</w:tcPr>
          <w:p w14:paraId="3E113C7D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ind w:left="360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017" w:type="pct"/>
            <w:vAlign w:val="center"/>
            <w:hideMark/>
          </w:tcPr>
          <w:p w14:paraId="364A5B2E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14:ligatures w14:val="none"/>
              </w:rPr>
              <w:t>Brukselka głęboko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 xml:space="preserve"> </w:t>
            </w: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14:ligatures w14:val="none"/>
              </w:rPr>
              <w:t>mrożona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 xml:space="preserve">.                    Opakowanie jednostkowe do 10kg                            </w:t>
            </w:r>
          </w:p>
        </w:tc>
        <w:tc>
          <w:tcPr>
            <w:tcW w:w="318" w:type="pct"/>
            <w:vAlign w:val="center"/>
            <w:hideMark/>
          </w:tcPr>
          <w:p w14:paraId="5D98D065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4A7FA6FB" w14:textId="58BD28FF" w:rsidR="00256575" w:rsidRPr="00256575" w:rsidRDefault="0024411F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3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509" w:type="pct"/>
            <w:vAlign w:val="center"/>
          </w:tcPr>
          <w:p w14:paraId="1E35C16E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0F4A4F10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30C7D1D6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7CC9BAFB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5EEF2F57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</w:tcPr>
          <w:p w14:paraId="2EBB3820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ind w:left="360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017" w:type="pct"/>
            <w:vAlign w:val="center"/>
            <w:hideMark/>
          </w:tcPr>
          <w:p w14:paraId="5F64FE49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14:ligatures w14:val="none"/>
              </w:rPr>
              <w:t xml:space="preserve">Fasolka szparagowa żółta, mrożona 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. Fasolka szparagowa w postaci żółtych strąków poprzecznie ciętych na odcinki o długości od 20mm do 40mm, utrwalona przez zamrożenie w specjalistycznych urządzeniach do temp. nie wyższej niż -180 C Produkt jednolity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br/>
              <w:t>odmianowo, sypki, niepołamany, niezlepiony, nieoblodzony.     Okres przydatności do spożycia deklarowany przez producenta powinien wynosić nie mniej niż 3 miesiące od daty dostawy.                                          Opakowanie jednostkowe do `10kg</w:t>
            </w:r>
          </w:p>
        </w:tc>
        <w:tc>
          <w:tcPr>
            <w:tcW w:w="318" w:type="pct"/>
            <w:vAlign w:val="center"/>
            <w:hideMark/>
          </w:tcPr>
          <w:p w14:paraId="407C2E7B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770FF71A" w14:textId="3EE6F1A9" w:rsidR="00256575" w:rsidRPr="00256575" w:rsidRDefault="0024411F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6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509" w:type="pct"/>
            <w:vAlign w:val="center"/>
          </w:tcPr>
          <w:p w14:paraId="3A879928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  <w:hideMark/>
          </w:tcPr>
          <w:p w14:paraId="7F0B5EFB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342" w:type="pct"/>
            <w:hideMark/>
          </w:tcPr>
          <w:p w14:paraId="7247C003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459E249B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14363408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</w:tcPr>
          <w:p w14:paraId="18F7FF10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ind w:left="360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017" w:type="pct"/>
            <w:vAlign w:val="center"/>
            <w:hideMark/>
          </w:tcPr>
          <w:p w14:paraId="7D00D636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14:ligatures w14:val="none"/>
              </w:rPr>
              <w:t>Groszek zielony -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 xml:space="preserve"> głęboko mrożony o jednolitej barwie typowej dla groszku zielonego. Bez obcych posmaków. Produkt sypki nieoblodzony, bez zlepieńców trwałych, bez uszkodzeń mechanicznych. Okres przydatności do spożycia deklarowany przez producenta powinien wynosić nie mniej niż 3 miesiące od daty dostawy.   </w:t>
            </w:r>
          </w:p>
          <w:p w14:paraId="2426C7CF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Opakowanie jednostkowe do 10 kg</w:t>
            </w:r>
          </w:p>
        </w:tc>
        <w:tc>
          <w:tcPr>
            <w:tcW w:w="318" w:type="pct"/>
            <w:vAlign w:val="center"/>
            <w:hideMark/>
          </w:tcPr>
          <w:p w14:paraId="7ECC2324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786D1F33" w14:textId="0F7E0C90" w:rsidR="00256575" w:rsidRPr="00256575" w:rsidRDefault="0024411F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45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509" w:type="pct"/>
            <w:vAlign w:val="center"/>
          </w:tcPr>
          <w:p w14:paraId="0D52E2F0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3FD8CAF5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7AEEF490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3C29372B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7B9058A5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</w:tcPr>
          <w:p w14:paraId="7E76CE5A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ind w:left="360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lastRenderedPageBreak/>
              <w:t>4</w:t>
            </w:r>
          </w:p>
        </w:tc>
        <w:tc>
          <w:tcPr>
            <w:tcW w:w="2017" w:type="pct"/>
            <w:vAlign w:val="center"/>
            <w:hideMark/>
          </w:tcPr>
          <w:p w14:paraId="2ED73C6C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14:ligatures w14:val="none"/>
              </w:rPr>
              <w:t>Kalafior - różyczki, mrożony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 xml:space="preserve"> - części róży kalafiorowej , powstałe przez jej rozdzielenie na mniejsze części, utrwalone przez zamrożenie w specjalistycznych urządzeniach do temp. Nie wyższej niż – 18) C; różyczki zwarte, czyste, bez przerastających zielonych listków i innych nieszkodliwych zanieczyszczeń pochodzenia roślinnego, nieoblodzone. Wolne od zlepieńców trwałych, nie uszkodzone mechanicznie, barwa różyczki od białej do kremowo - żółtawej, z łodyżkami i głąbikami o barwie białej do lekko seledynowej. Różyczki zdrowe, bez uszkodzeń spowodowanych przez choroby lub szkodniki; konsystencja w stanie zamrożonym twarda, krucha; smak i zapach po ugotowaniu charakterystyczny dla świeżego kalafiora , bez zapachów i posmaków obcych . </w:t>
            </w:r>
          </w:p>
          <w:p w14:paraId="1235BA1A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Okres przydatności do spożycia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br/>
              <w:t>deklarowany przez producenta powinien wynosić nie mniej niż 3 miesiące od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br/>
              <w:t>daty dostawy.                                              Opakowanie jednostkowe do 10 kg</w:t>
            </w:r>
          </w:p>
        </w:tc>
        <w:tc>
          <w:tcPr>
            <w:tcW w:w="318" w:type="pct"/>
            <w:vAlign w:val="center"/>
            <w:hideMark/>
          </w:tcPr>
          <w:p w14:paraId="32313A22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258FF728" w14:textId="605AEC62" w:rsidR="00256575" w:rsidRPr="00256575" w:rsidRDefault="0024411F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  <w:r w:rsidR="003E102F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509" w:type="pct"/>
            <w:vAlign w:val="center"/>
          </w:tcPr>
          <w:p w14:paraId="1F0973FA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48B30B5F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17C81547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71E50F7E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6583B2FD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</w:tcPr>
          <w:p w14:paraId="6BA5A627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ind w:left="360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017" w:type="pct"/>
            <w:vAlign w:val="center"/>
            <w:hideMark/>
          </w:tcPr>
          <w:p w14:paraId="4CE41BE1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14:ligatures w14:val="none"/>
              </w:rPr>
              <w:t xml:space="preserve">Brokuły 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 xml:space="preserve">, różyczki duże, głęboko mrożone.                                             Opakowanie jednostkowe do 10 kg                                               </w:t>
            </w:r>
          </w:p>
        </w:tc>
        <w:tc>
          <w:tcPr>
            <w:tcW w:w="318" w:type="pct"/>
            <w:vAlign w:val="center"/>
            <w:hideMark/>
          </w:tcPr>
          <w:p w14:paraId="660E6E5D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52ACC7A4" w14:textId="6058917C" w:rsidR="00256575" w:rsidRPr="00256575" w:rsidRDefault="0024411F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25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509" w:type="pct"/>
            <w:vAlign w:val="center"/>
          </w:tcPr>
          <w:p w14:paraId="4973C0F5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78BE63CC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3B077F6C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29B024E2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0135C403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0876794B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6.</w:t>
            </w:r>
          </w:p>
        </w:tc>
        <w:tc>
          <w:tcPr>
            <w:tcW w:w="2017" w:type="pct"/>
            <w:vAlign w:val="center"/>
            <w:hideMark/>
          </w:tcPr>
          <w:p w14:paraId="4417DC81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14:ligatures w14:val="none"/>
              </w:rPr>
              <w:t xml:space="preserve">Kukurydza ziarno 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 xml:space="preserve">- mrożone. </w:t>
            </w:r>
            <w:r w:rsidRPr="00256575">
              <w:rPr>
                <w:rFonts w:ascii="Arial" w:eastAsia="Times New Roman" w:hAnsi="Arial" w:cs="Arial"/>
                <w:kern w:val="0"/>
                <w:sz w:val="22"/>
                <w:szCs w:val="22"/>
                <w:lang w:val="x-none" w:eastAsia="ar-SA"/>
                <w14:ligatures w14:val="none"/>
              </w:rPr>
              <w:t xml:space="preserve"> </w:t>
            </w:r>
            <w:r w:rsidRPr="00256575">
              <w:rPr>
                <w:rFonts w:ascii="Arial" w:eastAsia="Times New Roman" w:hAnsi="Arial" w:cs="Arial"/>
                <w:kern w:val="0"/>
                <w:sz w:val="22"/>
                <w:szCs w:val="22"/>
                <w:lang w:eastAsia="ar-SA"/>
                <w14:ligatures w14:val="none"/>
              </w:rPr>
              <w:t>s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urowe ziarna kukurydzy (dojrzałe, jednorodne) utrwalone przez zamrożenie w specjalistycznych urządzeniach do temp. nie wyższej niż -18oC. Produkt sypki nieoblodzony, bez zlepieńców trwałych, bez uszkodzeń mechanicznych . Nie dopuszcza się zanieczyszczeń obcych; smak i zapach typowy dla produktu, bez obcego smaku i zapachu.</w:t>
            </w:r>
            <w:r w:rsidRPr="00256575">
              <w:rPr>
                <w:rFonts w:ascii="Arial" w:eastAsia="Times New Roman" w:hAnsi="Arial" w:cs="Arial"/>
                <w:kern w:val="0"/>
                <w:sz w:val="22"/>
                <w:szCs w:val="22"/>
                <w:lang w:val="x-none" w:eastAsia="ar-SA"/>
                <w14:ligatures w14:val="none"/>
              </w:rPr>
              <w:t xml:space="preserve"> 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Okres przydatności do spożycia deklarowany przez producenta powinien wynosić nie mniej niż 3 miesiące od daty dostawy.</w:t>
            </w:r>
          </w:p>
          <w:p w14:paraId="62732BC9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Opakowanie jednostkowe do 10 kg</w:t>
            </w:r>
          </w:p>
        </w:tc>
        <w:tc>
          <w:tcPr>
            <w:tcW w:w="318" w:type="pct"/>
            <w:vAlign w:val="center"/>
            <w:hideMark/>
          </w:tcPr>
          <w:p w14:paraId="77639F93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43EDB746" w14:textId="4667D552" w:rsidR="00256575" w:rsidRPr="00256575" w:rsidRDefault="0024411F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25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509" w:type="pct"/>
            <w:vAlign w:val="center"/>
          </w:tcPr>
          <w:p w14:paraId="119CCF6D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47CE37A7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4D39DE34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400E573E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7AB498D1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06AD5C71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7.</w:t>
            </w:r>
          </w:p>
        </w:tc>
        <w:tc>
          <w:tcPr>
            <w:tcW w:w="2017" w:type="pct"/>
            <w:vAlign w:val="center"/>
            <w:hideMark/>
          </w:tcPr>
          <w:p w14:paraId="43C01B1E" w14:textId="3E596190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14:ligatures w14:val="none"/>
              </w:rPr>
              <w:t>Aronia głęboko mrożona.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 xml:space="preserve">                </w:t>
            </w:r>
            <w:r w:rsidR="00A958D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 xml:space="preserve">         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 xml:space="preserve"> Opakowanie jednostkowe do 10 kg</w:t>
            </w:r>
          </w:p>
        </w:tc>
        <w:tc>
          <w:tcPr>
            <w:tcW w:w="318" w:type="pct"/>
            <w:vAlign w:val="center"/>
            <w:hideMark/>
          </w:tcPr>
          <w:p w14:paraId="3BDD187D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2C01599D" w14:textId="715DBB49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3</w:t>
            </w:r>
            <w:r w:rsidR="00782281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509" w:type="pct"/>
            <w:vAlign w:val="center"/>
          </w:tcPr>
          <w:p w14:paraId="4AD7AC95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4F04B415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027D6F50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2123EFD6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519A6333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7D5783FB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8.</w:t>
            </w:r>
          </w:p>
        </w:tc>
        <w:tc>
          <w:tcPr>
            <w:tcW w:w="2017" w:type="pct"/>
            <w:vAlign w:val="center"/>
          </w:tcPr>
          <w:p w14:paraId="216F3058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>Jagody leśne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 xml:space="preserve"> – czarne jagody. Owoce I kategorii, jednolite odmianowo w partii, bez szypułek, całe, sypkie, bez obcych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br/>
              <w:t xml:space="preserve">posmaków, nieoblodzone, niezlepione, nieuszkodzone mechanicznie. Produkt głęboko mrożony.    </w:t>
            </w:r>
          </w:p>
          <w:p w14:paraId="419E52B2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>Opakowanie jednostkowe do 0.50 kg</w:t>
            </w:r>
          </w:p>
          <w:p w14:paraId="71D74F60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18" w:type="pct"/>
            <w:vAlign w:val="center"/>
            <w:hideMark/>
          </w:tcPr>
          <w:p w14:paraId="6C0D1879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4D70CAE0" w14:textId="42C61220" w:rsidR="00256575" w:rsidRPr="00256575" w:rsidRDefault="000C2FBA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2</w:t>
            </w:r>
            <w:r w:rsidR="00A958D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509" w:type="pct"/>
            <w:vAlign w:val="center"/>
          </w:tcPr>
          <w:p w14:paraId="7B23C305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25FD9A3E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0D130715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2E0359D7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5A57D7C9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2ADC6A0E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9.</w:t>
            </w:r>
          </w:p>
        </w:tc>
        <w:tc>
          <w:tcPr>
            <w:tcW w:w="2017" w:type="pct"/>
            <w:vAlign w:val="center"/>
            <w:hideMark/>
          </w:tcPr>
          <w:p w14:paraId="64DD5C59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>Szpinak – liście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>-  grubo rozdrobniony, barwa typowa dla szpinaku, bez obcych posmaków, liście całe, nieoblodzone, niezlepione, nieuszkodzone mechanicznie. Produkt głęboko mrożony</w:t>
            </w:r>
          </w:p>
          <w:p w14:paraId="1B2CA431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 xml:space="preserve">Opakowanie do 5 kg                                 </w:t>
            </w:r>
          </w:p>
        </w:tc>
        <w:tc>
          <w:tcPr>
            <w:tcW w:w="318" w:type="pct"/>
            <w:vAlign w:val="center"/>
            <w:hideMark/>
          </w:tcPr>
          <w:p w14:paraId="1AA3A7D2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1369E9BA" w14:textId="37DD1383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1</w:t>
            </w:r>
            <w:r w:rsidR="00782281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3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509" w:type="pct"/>
            <w:vAlign w:val="center"/>
          </w:tcPr>
          <w:p w14:paraId="61382E27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434F871A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5CFED0BA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369A5912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1AD8C68F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76FE2876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017" w:type="pct"/>
            <w:vAlign w:val="center"/>
            <w:hideMark/>
          </w:tcPr>
          <w:p w14:paraId="0F632D08" w14:textId="77777777" w:rsidR="00256575" w:rsidRPr="00256575" w:rsidRDefault="00256575" w:rsidP="00256575">
            <w:pPr>
              <w:spacing w:after="0" w:line="256" w:lineRule="auto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14:ligatures w14:val="none"/>
              </w:rPr>
              <w:t>Marchew mini  -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produkt uzyskany ze świeżej marchwi o średnicy 1 -1,5 cm, długości 3 - 5cm. Utrwalone przez zamrożenie w specjalistycznych urządzeniach do temp. nie</w:t>
            </w:r>
          </w:p>
          <w:p w14:paraId="6AC3509D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>wyższej niż -18 o C, o zbliżonej wielkości, niepomarszczone, nieoblodzone bez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br/>
              <w:t>zlepieńców trwałych.  Barwa typowa dla danej odmiany; w stanie dojrzałości konsumpcyjnej,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br/>
              <w:t xml:space="preserve">zdrowe, praktycznie wolne od oznak zapleśnienia i fermentacji .  Okres przydatności do spożycia deklarowany przez producenta powinien wynosić nie mniej niż 3 miesiące od daty dostawy </w:t>
            </w:r>
          </w:p>
          <w:p w14:paraId="61F88687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>Opakowanie jednostkowe do 10 kg</w:t>
            </w:r>
          </w:p>
        </w:tc>
        <w:tc>
          <w:tcPr>
            <w:tcW w:w="318" w:type="pct"/>
            <w:vAlign w:val="center"/>
            <w:hideMark/>
          </w:tcPr>
          <w:p w14:paraId="164DCDAD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41D81727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2000</w:t>
            </w:r>
          </w:p>
        </w:tc>
        <w:tc>
          <w:tcPr>
            <w:tcW w:w="509" w:type="pct"/>
            <w:vAlign w:val="center"/>
          </w:tcPr>
          <w:p w14:paraId="19FCFA94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1925B737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56F27C57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2F98FAC3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44E6A06A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09462CE0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017" w:type="pct"/>
            <w:vAlign w:val="center"/>
            <w:hideMark/>
          </w:tcPr>
          <w:p w14:paraId="64344771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>Dynia - kostka.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 xml:space="preserve">  Produkt uzyskany z dyni w formie kostki (8 – 15 mm) utrwalone przez zamrożenie w specjalistycznych urządzeniach do temp. nie wyższej niż -180 C.    Okres przydatności do spożycia deklarowany przez producenta powinien wynosić nie mniej niż 3 miesiące od daty dostawy.                                    Opakowanie jednostkowe do 10 kg</w:t>
            </w:r>
          </w:p>
        </w:tc>
        <w:tc>
          <w:tcPr>
            <w:tcW w:w="318" w:type="pct"/>
            <w:vAlign w:val="center"/>
            <w:hideMark/>
          </w:tcPr>
          <w:p w14:paraId="44A5B17D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2396D06B" w14:textId="6D4665A8" w:rsidR="00256575" w:rsidRPr="00256575" w:rsidRDefault="00A958D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10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509" w:type="pct"/>
            <w:vAlign w:val="center"/>
          </w:tcPr>
          <w:p w14:paraId="6BC661B3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349EFF26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52AF16AA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22056B00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2F8200F8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5EA4CBF0" w14:textId="77777777" w:rsidR="00256575" w:rsidRPr="00256575" w:rsidRDefault="00256575" w:rsidP="0025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017" w:type="pct"/>
            <w:vAlign w:val="center"/>
            <w:hideMark/>
          </w:tcPr>
          <w:p w14:paraId="73309053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 xml:space="preserve">Brzoskwinia  – kostka mrożona .                               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>Opakowanie jednostkowe do 1 kg</w:t>
            </w:r>
          </w:p>
        </w:tc>
        <w:tc>
          <w:tcPr>
            <w:tcW w:w="318" w:type="pct"/>
            <w:vAlign w:val="center"/>
            <w:hideMark/>
          </w:tcPr>
          <w:p w14:paraId="291DADB3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729D7514" w14:textId="05990DF6" w:rsidR="00256575" w:rsidRPr="00256575" w:rsidRDefault="00782281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7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509" w:type="pct"/>
            <w:vAlign w:val="center"/>
          </w:tcPr>
          <w:p w14:paraId="1DA1844B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585CE6D2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7F0FDB41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1E5B4C12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7FA246E3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296BE6F0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017" w:type="pct"/>
            <w:vAlign w:val="center"/>
            <w:hideMark/>
          </w:tcPr>
          <w:p w14:paraId="2B874B8C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>Truskawki mrożone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 xml:space="preserve"> POLSKIE - owoce I kategorii, jednolite odmianowo w partii, bez szypułek, całe, sypkie, bez obcych posmaków, nieoblodzone, niezlepione, nieuszkodzone mechanicznie.</w:t>
            </w:r>
          </w:p>
          <w:p w14:paraId="006A02D8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>Opakowanie jednostkowe do 5 kg</w:t>
            </w:r>
          </w:p>
        </w:tc>
        <w:tc>
          <w:tcPr>
            <w:tcW w:w="318" w:type="pct"/>
            <w:vAlign w:val="center"/>
            <w:hideMark/>
          </w:tcPr>
          <w:p w14:paraId="7DFBC8CB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3F531A05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509" w:type="pct"/>
            <w:vAlign w:val="center"/>
          </w:tcPr>
          <w:p w14:paraId="721A06DB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6B8605FA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0FA042EE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123468B9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6211BA92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</w:tcPr>
          <w:p w14:paraId="0F866FD3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</w:p>
        </w:tc>
        <w:tc>
          <w:tcPr>
            <w:tcW w:w="2017" w:type="pct"/>
            <w:vAlign w:val="center"/>
            <w:hideMark/>
          </w:tcPr>
          <w:p w14:paraId="337CA0C9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 xml:space="preserve">Mango – kostka mrożona .                               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>Opakowanie jednostkowe do 1 kg</w:t>
            </w:r>
          </w:p>
        </w:tc>
        <w:tc>
          <w:tcPr>
            <w:tcW w:w="318" w:type="pct"/>
            <w:vAlign w:val="center"/>
            <w:hideMark/>
          </w:tcPr>
          <w:p w14:paraId="4F30FC29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25469321" w14:textId="5492012F" w:rsidR="00256575" w:rsidRPr="00256575" w:rsidRDefault="00885590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509" w:type="pct"/>
            <w:vAlign w:val="center"/>
          </w:tcPr>
          <w:p w14:paraId="1F87117D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1BB69A3D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4747E7FB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2C9B6F83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1720FD7C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5D2F65E7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017" w:type="pct"/>
            <w:vAlign w:val="center"/>
            <w:hideMark/>
          </w:tcPr>
          <w:p w14:paraId="7E653A36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>Wiśnia -bez pestek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 xml:space="preserve"> , owoce I kategorii, jednolite odmianowo w partii, bez szypułek, całe, sypkie, bez obcych posmaków, nieoblodzone, niezlepione, nieuszkodzone mechanicznie                </w:t>
            </w:r>
          </w:p>
          <w:p w14:paraId="0C772E05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>Opakowanie jednostkowe do 5 kg</w:t>
            </w:r>
          </w:p>
        </w:tc>
        <w:tc>
          <w:tcPr>
            <w:tcW w:w="318" w:type="pct"/>
            <w:vAlign w:val="center"/>
            <w:hideMark/>
          </w:tcPr>
          <w:p w14:paraId="532D27CB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065C7682" w14:textId="30057D1C" w:rsidR="00256575" w:rsidRPr="00256575" w:rsidRDefault="00B2623D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4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509" w:type="pct"/>
            <w:vAlign w:val="center"/>
          </w:tcPr>
          <w:p w14:paraId="243B11F3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092C5E03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061F5E8D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7C7B094E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3B879E46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77E97CEE" w14:textId="5622D9DC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1</w:t>
            </w:r>
            <w:r w:rsidR="00885590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017" w:type="pct"/>
            <w:vAlign w:val="center"/>
            <w:hideMark/>
          </w:tcPr>
          <w:p w14:paraId="3E804197" w14:textId="77777777" w:rsidR="00256575" w:rsidRPr="00E66226" w:rsidRDefault="00E66226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</w:pPr>
            <w:r w:rsidRPr="00E6622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>Porzeczka czerwona</w:t>
            </w:r>
          </w:p>
          <w:p w14:paraId="536AB5EA" w14:textId="26D8B916" w:rsidR="00E66226" w:rsidRPr="00256575" w:rsidRDefault="00E66226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>Opakowanie jednostkowe do 10kg</w:t>
            </w:r>
          </w:p>
        </w:tc>
        <w:tc>
          <w:tcPr>
            <w:tcW w:w="318" w:type="pct"/>
            <w:vAlign w:val="center"/>
            <w:hideMark/>
          </w:tcPr>
          <w:p w14:paraId="3FD1AACC" w14:textId="5C2F9B98" w:rsidR="00256575" w:rsidRPr="00256575" w:rsidRDefault="00E66226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69923750" w14:textId="2E698ECD" w:rsidR="00256575" w:rsidRPr="00256575" w:rsidRDefault="00E66226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509" w:type="pct"/>
            <w:vAlign w:val="center"/>
          </w:tcPr>
          <w:p w14:paraId="2960E4C9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0535BC01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797A22B0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5D91C035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4058D078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5CCFC848" w14:textId="0B497CAF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1</w:t>
            </w:r>
            <w:r w:rsidR="00885590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017" w:type="pct"/>
            <w:vAlign w:val="center"/>
            <w:hideMark/>
          </w:tcPr>
          <w:p w14:paraId="2A435EBB" w14:textId="52903A51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 xml:space="preserve">Porzeczka </w:t>
            </w:r>
            <w:r w:rsidR="00B2623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>czarna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 xml:space="preserve"> .              </w:t>
            </w:r>
            <w:r w:rsidR="00E66226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 xml:space="preserve">                    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 xml:space="preserve">          Opakowanie jednostkowe do 10 kg</w:t>
            </w:r>
          </w:p>
        </w:tc>
        <w:tc>
          <w:tcPr>
            <w:tcW w:w="318" w:type="pct"/>
            <w:vAlign w:val="center"/>
            <w:hideMark/>
          </w:tcPr>
          <w:p w14:paraId="7595E6F9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12CAE3C2" w14:textId="328FEA55" w:rsidR="00256575" w:rsidRPr="00256575" w:rsidRDefault="00E66226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2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509" w:type="pct"/>
            <w:vAlign w:val="center"/>
          </w:tcPr>
          <w:p w14:paraId="0C90425A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154E2501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71EE5494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5F2F9AF7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1DCDF4AC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2A426429" w14:textId="62CA006F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1</w:t>
            </w:r>
            <w:r w:rsidR="00885590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017" w:type="pct"/>
            <w:vAlign w:val="center"/>
            <w:hideMark/>
          </w:tcPr>
          <w:p w14:paraId="50094732" w14:textId="28E9D19A" w:rsidR="00256575" w:rsidRPr="00840DD4" w:rsidRDefault="00256575" w:rsidP="00840DD4">
            <w:pPr>
              <w:pStyle w:val="NormalnyWeb"/>
            </w:pPr>
            <w:r w:rsidRPr="00256575">
              <w:rPr>
                <w:b/>
                <w:bCs/>
                <w:sz w:val="22"/>
                <w:szCs w:val="22"/>
                <w:lang w:eastAsia="hi-IN" w:bidi="hi-IN"/>
                <w14:ligatures w14:val="none"/>
              </w:rPr>
              <w:t xml:space="preserve">Mieszanka kompotowa </w:t>
            </w:r>
            <w:r w:rsidR="007D7B68">
              <w:rPr>
                <w:b/>
                <w:bCs/>
                <w:sz w:val="22"/>
                <w:szCs w:val="22"/>
                <w:lang w:eastAsia="hi-IN" w:bidi="hi-IN"/>
                <w14:ligatures w14:val="none"/>
              </w:rPr>
              <w:t>7</w:t>
            </w:r>
            <w:r w:rsidRPr="00256575">
              <w:rPr>
                <w:b/>
                <w:bCs/>
                <w:sz w:val="22"/>
                <w:szCs w:val="22"/>
                <w:lang w:eastAsia="hi-IN" w:bidi="hi-IN"/>
                <w14:ligatures w14:val="none"/>
              </w:rPr>
              <w:t xml:space="preserve"> składnikowa </w:t>
            </w:r>
            <w:r w:rsidRPr="00256575">
              <w:rPr>
                <w:sz w:val="22"/>
                <w:szCs w:val="22"/>
                <w:lang w:eastAsia="hi-IN" w:bidi="hi-IN"/>
                <w14:ligatures w14:val="none"/>
              </w:rPr>
              <w:t xml:space="preserve"> </w:t>
            </w:r>
            <w:r w:rsidR="007D7B68">
              <w:rPr>
                <w:sz w:val="22"/>
                <w:szCs w:val="22"/>
                <w:lang w:eastAsia="hi-IN" w:bidi="hi-IN"/>
                <w14:ligatures w14:val="none"/>
              </w:rPr>
              <w:t xml:space="preserve">                 </w:t>
            </w:r>
            <w:r w:rsidRPr="00256575">
              <w:rPr>
                <w:sz w:val="22"/>
                <w:szCs w:val="22"/>
                <w:lang w:eastAsia="hi-IN" w:bidi="hi-IN"/>
                <w14:ligatures w14:val="none"/>
              </w:rPr>
              <w:t xml:space="preserve"> </w:t>
            </w:r>
            <w:r w:rsidR="007D7B68">
              <w:t>Skład: śliwki bez pestek, wiśnie bez pestek,</w:t>
            </w:r>
            <w:r w:rsidR="007D7B68">
              <w:br/>
              <w:t>truskawki, czarne porzeczki, agrest, aronia,</w:t>
            </w:r>
            <w:r w:rsidR="007D7B68">
              <w:br/>
              <w:t>czerwone porzeczki.</w:t>
            </w:r>
            <w:r w:rsidR="00840DD4">
              <w:t xml:space="preserve">                                        </w:t>
            </w:r>
            <w:r w:rsidRPr="00256575">
              <w:rPr>
                <w:sz w:val="22"/>
                <w:szCs w:val="22"/>
                <w:lang w:eastAsia="hi-IN" w:bidi="hi-IN"/>
                <w14:ligatures w14:val="none"/>
              </w:rPr>
              <w:t xml:space="preserve"> Opakowanie jednostkowe do 10 kg</w:t>
            </w:r>
          </w:p>
        </w:tc>
        <w:tc>
          <w:tcPr>
            <w:tcW w:w="318" w:type="pct"/>
            <w:vAlign w:val="center"/>
            <w:hideMark/>
          </w:tcPr>
          <w:p w14:paraId="0EFD1BE3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1F239B53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500</w:t>
            </w:r>
          </w:p>
        </w:tc>
        <w:tc>
          <w:tcPr>
            <w:tcW w:w="509" w:type="pct"/>
            <w:vAlign w:val="center"/>
          </w:tcPr>
          <w:p w14:paraId="340A7A0C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10F8EF5C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39035D76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512544D1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23F5781B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01302FCC" w14:textId="0943B7FE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1</w:t>
            </w:r>
            <w:r w:rsidR="00885590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017" w:type="pct"/>
            <w:vAlign w:val="center"/>
            <w:hideMark/>
          </w:tcPr>
          <w:p w14:paraId="30A65943" w14:textId="1C6112B4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>Bukiet  warzyw</w:t>
            </w:r>
            <w:r w:rsidR="003A5D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>- kwiatowy</w:t>
            </w: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 xml:space="preserve"> 3- składnikowy (</w:t>
            </w: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>brokuł, kalafior, plaster marchewki)</w:t>
            </w:r>
          </w:p>
          <w:p w14:paraId="78BB2300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>Opakowanie jednostkowe do 2.50 kg</w:t>
            </w:r>
          </w:p>
        </w:tc>
        <w:tc>
          <w:tcPr>
            <w:tcW w:w="318" w:type="pct"/>
            <w:vAlign w:val="center"/>
            <w:hideMark/>
          </w:tcPr>
          <w:p w14:paraId="3E3A9D2A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69AC348A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509" w:type="pct"/>
            <w:vAlign w:val="center"/>
          </w:tcPr>
          <w:p w14:paraId="0E687BA3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595BC619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30CB9B87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0E1A59D8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13454C4F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1B0D65F9" w14:textId="02BD4CD7" w:rsidR="00256575" w:rsidRPr="00256575" w:rsidRDefault="00885590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017" w:type="pct"/>
            <w:vAlign w:val="center"/>
            <w:hideMark/>
          </w:tcPr>
          <w:p w14:paraId="6C0DC3D7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>Natka pietruszki mrożona - rozdrobniona</w:t>
            </w:r>
          </w:p>
          <w:p w14:paraId="671F0CC2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>Opakowanie jednostkowe do 1 kg</w:t>
            </w:r>
          </w:p>
        </w:tc>
        <w:tc>
          <w:tcPr>
            <w:tcW w:w="318" w:type="pct"/>
            <w:vAlign w:val="center"/>
            <w:hideMark/>
          </w:tcPr>
          <w:p w14:paraId="2D395FD8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0D1EB47E" w14:textId="7DD5B2C6" w:rsidR="00256575" w:rsidRPr="00256575" w:rsidRDefault="00840DD4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3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509" w:type="pct"/>
            <w:vAlign w:val="center"/>
          </w:tcPr>
          <w:p w14:paraId="6DFF0323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6B284CD9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041919D8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5201346E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2FCC2EAD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648D3F33" w14:textId="3E2212B0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2</w:t>
            </w:r>
            <w:r w:rsidR="00885590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017" w:type="pct"/>
            <w:vAlign w:val="center"/>
            <w:hideMark/>
          </w:tcPr>
          <w:p w14:paraId="19BE72D4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>Włoszczyzna mrożona - paski</w:t>
            </w:r>
          </w:p>
          <w:p w14:paraId="3A47E6B0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>Opakowanie jednostkowe do 2.50kg</w:t>
            </w:r>
          </w:p>
        </w:tc>
        <w:tc>
          <w:tcPr>
            <w:tcW w:w="318" w:type="pct"/>
            <w:vAlign w:val="center"/>
            <w:hideMark/>
          </w:tcPr>
          <w:p w14:paraId="7369C633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3BE591AE" w14:textId="0C9A3AEB" w:rsidR="00256575" w:rsidRPr="00256575" w:rsidRDefault="00D56D40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8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509" w:type="pct"/>
            <w:vAlign w:val="center"/>
          </w:tcPr>
          <w:p w14:paraId="7112A37D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7316E619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5086384E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482ADF7A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2142213F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47277724" w14:textId="61519AB5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2</w:t>
            </w:r>
            <w:r w:rsidR="00885590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017" w:type="pct"/>
            <w:vAlign w:val="center"/>
            <w:hideMark/>
          </w:tcPr>
          <w:p w14:paraId="5012872E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>Pietruszka biała, mrożona - kostka</w:t>
            </w:r>
          </w:p>
          <w:p w14:paraId="71D8C726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>Opakowanie jednostkowe do 2.50 kg</w:t>
            </w:r>
          </w:p>
        </w:tc>
        <w:tc>
          <w:tcPr>
            <w:tcW w:w="318" w:type="pct"/>
            <w:vAlign w:val="center"/>
            <w:hideMark/>
          </w:tcPr>
          <w:p w14:paraId="245CFC09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1E3DA93B" w14:textId="2E4A484E" w:rsidR="00256575" w:rsidRPr="00256575" w:rsidRDefault="00840DD4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1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509" w:type="pct"/>
            <w:vAlign w:val="center"/>
          </w:tcPr>
          <w:p w14:paraId="3E920C9B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03FA7DCA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3BB85BF1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2AABF0D0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1B57F6CE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010244E2" w14:textId="76968A0D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2</w:t>
            </w:r>
            <w:r w:rsidR="00885590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017" w:type="pct"/>
            <w:vAlign w:val="center"/>
            <w:hideMark/>
          </w:tcPr>
          <w:p w14:paraId="4F194128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>Seler biały, mrożony - kostka</w:t>
            </w:r>
          </w:p>
          <w:p w14:paraId="16E57812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 xml:space="preserve">Opakowanie jednostkowe do 2.50 kg </w:t>
            </w:r>
          </w:p>
        </w:tc>
        <w:tc>
          <w:tcPr>
            <w:tcW w:w="318" w:type="pct"/>
            <w:vAlign w:val="center"/>
            <w:hideMark/>
          </w:tcPr>
          <w:p w14:paraId="7C3C15FD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282487BE" w14:textId="7BD7FDD7" w:rsidR="00256575" w:rsidRPr="00256575" w:rsidRDefault="00840DD4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1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509" w:type="pct"/>
            <w:vAlign w:val="center"/>
          </w:tcPr>
          <w:p w14:paraId="1C784F2E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4E82524E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789C55D2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2095512D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  <w:tr w:rsidR="00256575" w:rsidRPr="00256575" w14:paraId="1EA73A59" w14:textId="77777777" w:rsidTr="00885590">
        <w:trPr>
          <w:cantSplit/>
          <w:trHeight w:val="284"/>
        </w:trPr>
        <w:tc>
          <w:tcPr>
            <w:tcW w:w="294" w:type="pct"/>
            <w:shd w:val="clear" w:color="auto" w:fill="E6E6E6"/>
            <w:vAlign w:val="center"/>
            <w:hideMark/>
          </w:tcPr>
          <w:p w14:paraId="18A3ECF1" w14:textId="5AB61B43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2</w:t>
            </w:r>
            <w:r w:rsidR="00885590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017" w:type="pct"/>
            <w:vAlign w:val="center"/>
            <w:hideMark/>
          </w:tcPr>
          <w:p w14:paraId="63C5A48D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i-IN" w:bidi="hi-IN"/>
                <w14:ligatures w14:val="none"/>
              </w:rPr>
              <w:t>Marchew mrożona - kostka</w:t>
            </w:r>
          </w:p>
          <w:p w14:paraId="3046AE9C" w14:textId="77777777" w:rsidR="00256575" w:rsidRPr="00256575" w:rsidRDefault="00256575" w:rsidP="00256575">
            <w:pPr>
              <w:widowControl w:val="0"/>
              <w:suppressLineNumbers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:lang w:eastAsia="hi-IN" w:bidi="hi-IN"/>
                <w14:ligatures w14:val="none"/>
              </w:rPr>
              <w:t>Opakowanie jednostkowe do 2.50 kg</w:t>
            </w:r>
          </w:p>
        </w:tc>
        <w:tc>
          <w:tcPr>
            <w:tcW w:w="318" w:type="pct"/>
            <w:vAlign w:val="center"/>
            <w:hideMark/>
          </w:tcPr>
          <w:p w14:paraId="22A5540A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kg</w:t>
            </w:r>
          </w:p>
        </w:tc>
        <w:tc>
          <w:tcPr>
            <w:tcW w:w="433" w:type="pct"/>
            <w:vAlign w:val="center"/>
            <w:hideMark/>
          </w:tcPr>
          <w:p w14:paraId="3B95D468" w14:textId="389E22C3" w:rsidR="00256575" w:rsidRPr="00256575" w:rsidRDefault="00D56D40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2</w:t>
            </w:r>
            <w:r w:rsidR="00256575"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509" w:type="pct"/>
            <w:vAlign w:val="center"/>
          </w:tcPr>
          <w:p w14:paraId="7E026C46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76" w:type="pct"/>
            <w:vAlign w:val="center"/>
          </w:tcPr>
          <w:p w14:paraId="3E00B91C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  <w:tc>
          <w:tcPr>
            <w:tcW w:w="342" w:type="pct"/>
            <w:hideMark/>
          </w:tcPr>
          <w:p w14:paraId="3CCA2E6E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  <w:r w:rsidRPr="00256575"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712" w:type="pct"/>
            <w:vAlign w:val="center"/>
          </w:tcPr>
          <w:p w14:paraId="336401D6" w14:textId="77777777" w:rsidR="00256575" w:rsidRPr="00256575" w:rsidRDefault="00256575" w:rsidP="00256575">
            <w:pPr>
              <w:widowControl w:val="0"/>
              <w:tabs>
                <w:tab w:val="left" w:pos="7290"/>
              </w:tabs>
              <w:suppressAutoHyphens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14:ligatures w14:val="none"/>
              </w:rPr>
            </w:pPr>
          </w:p>
        </w:tc>
      </w:tr>
    </w:tbl>
    <w:p w14:paraId="10762660" w14:textId="77777777" w:rsidR="00256575" w:rsidRPr="00256575" w:rsidRDefault="00256575" w:rsidP="00256575">
      <w:pPr>
        <w:widowControl w:val="0"/>
        <w:suppressAutoHyphens/>
        <w:spacing w:after="0" w:line="240" w:lineRule="auto"/>
        <w:ind w:left="142" w:right="2833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0E3CC53C" w14:textId="449A7275" w:rsidR="00F85229" w:rsidRPr="00840DD4" w:rsidRDefault="00F85229" w:rsidP="00F85229">
      <w:pPr>
        <w:spacing w:line="259" w:lineRule="auto"/>
        <w:ind w:left="426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40D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Zamawiający przewiduje możliwość skorzystania z prawa opcji do 40% </w:t>
      </w:r>
      <w:r w:rsidR="00840D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             </w:t>
      </w:r>
      <w:r w:rsidRPr="00840DD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pierwotnej wartości poszczególnych pozycji asortymentowych.</w:t>
      </w:r>
    </w:p>
    <w:p w14:paraId="1FAAF3A3" w14:textId="77777777" w:rsidR="00256575" w:rsidRPr="00256575" w:rsidRDefault="00256575" w:rsidP="00256575">
      <w:pPr>
        <w:widowControl w:val="0"/>
        <w:suppressAutoHyphens/>
        <w:spacing w:after="0" w:line="240" w:lineRule="auto"/>
        <w:ind w:left="142" w:right="2833"/>
        <w:rPr>
          <w:rFonts w:ascii="Times New Roman" w:eastAsia="Times New Roman" w:hAnsi="Times New Roman" w:cs="Times New Roman"/>
          <w:b/>
          <w:bCs/>
          <w:i/>
          <w:kern w:val="0"/>
          <w:sz w:val="22"/>
          <w:szCs w:val="22"/>
          <w:lang w:eastAsia="pl-PL"/>
          <w14:ligatures w14:val="none"/>
        </w:rPr>
      </w:pPr>
    </w:p>
    <w:p w14:paraId="7C5187FB" w14:textId="77777777" w:rsidR="00256575" w:rsidRPr="00256575" w:rsidRDefault="00256575" w:rsidP="00256575">
      <w:pPr>
        <w:widowControl w:val="0"/>
        <w:suppressAutoHyphens/>
        <w:spacing w:after="0" w:line="240" w:lineRule="auto"/>
        <w:ind w:left="142" w:right="2833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2"/>
          <w:szCs w:val="22"/>
          <w:lang w:eastAsia="pl-PL"/>
          <w14:ligatures w14:val="none"/>
        </w:rPr>
      </w:pPr>
    </w:p>
    <w:p w14:paraId="5EDAAB3B" w14:textId="77777777" w:rsidR="00256575" w:rsidRPr="00256575" w:rsidRDefault="00256575" w:rsidP="00256575">
      <w:pPr>
        <w:widowControl w:val="0"/>
        <w:suppressAutoHyphens/>
        <w:spacing w:after="0" w:line="240" w:lineRule="auto"/>
        <w:ind w:left="5664" w:firstLine="708"/>
        <w:outlineLvl w:val="6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1826C828" w14:textId="77777777" w:rsidR="00A958D5" w:rsidRDefault="00256575" w:rsidP="0025657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25657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Kwota ogólna netto przewidywana do przetargu </w:t>
      </w:r>
    </w:p>
    <w:p w14:paraId="05E7EACD" w14:textId="68E79AB4" w:rsidR="00256575" w:rsidRPr="00256575" w:rsidRDefault="00256575" w:rsidP="0025657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25657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    </w:t>
      </w:r>
      <w:r w:rsidRPr="0025657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</w:p>
    <w:p w14:paraId="2D277152" w14:textId="5855A6AA" w:rsidR="00256575" w:rsidRPr="00256575" w:rsidRDefault="00256575" w:rsidP="002565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25657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25657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25657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25657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</w:r>
      <w:r w:rsidRPr="00256575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ab/>
        <w:t xml:space="preserve">Kwota ogólna brutto przewidywana do przetargu  </w:t>
      </w:r>
      <w:r w:rsidRPr="0025657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  </w:t>
      </w:r>
    </w:p>
    <w:p w14:paraId="5D332F21" w14:textId="77777777" w:rsidR="00256575" w:rsidRPr="00256575" w:rsidRDefault="00256575" w:rsidP="00256575">
      <w:pPr>
        <w:widowControl w:val="0"/>
        <w:suppressAutoHyphens/>
        <w:spacing w:after="0" w:line="240" w:lineRule="auto"/>
        <w:ind w:left="5664" w:firstLine="708"/>
        <w:outlineLvl w:val="6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0FA3E4C0" w14:textId="77777777" w:rsidR="00256575" w:rsidRPr="00256575" w:rsidRDefault="00256575" w:rsidP="00256575">
      <w:pPr>
        <w:widowControl w:val="0"/>
        <w:shd w:val="clear" w:color="auto" w:fill="FFFFFF"/>
        <w:tabs>
          <w:tab w:val="num" w:pos="0"/>
        </w:tabs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25657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25657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25657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</w:p>
    <w:p w14:paraId="1D8B5279" w14:textId="77777777" w:rsidR="00256575" w:rsidRPr="00256575" w:rsidRDefault="00256575" w:rsidP="00256575">
      <w:pPr>
        <w:widowControl w:val="0"/>
        <w:shd w:val="clear" w:color="auto" w:fill="FFFFFF"/>
        <w:tabs>
          <w:tab w:val="num" w:pos="0"/>
        </w:tabs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04E7B2B1" w14:textId="77777777" w:rsidR="00256575" w:rsidRPr="00256575" w:rsidRDefault="00256575" w:rsidP="00256575">
      <w:pPr>
        <w:widowControl w:val="0"/>
        <w:shd w:val="clear" w:color="auto" w:fill="FFFFFF"/>
        <w:tabs>
          <w:tab w:val="num" w:pos="0"/>
        </w:tabs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47BEF5C2" w14:textId="77777777" w:rsidR="00256575" w:rsidRPr="00256575" w:rsidRDefault="00256575" w:rsidP="00256575">
      <w:pPr>
        <w:widowControl w:val="0"/>
        <w:shd w:val="clear" w:color="auto" w:fill="FFFFFF"/>
        <w:tabs>
          <w:tab w:val="num" w:pos="0"/>
        </w:tabs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03E6FBEE" w14:textId="77777777" w:rsidR="00256575" w:rsidRPr="00256575" w:rsidRDefault="00256575" w:rsidP="00256575">
      <w:pPr>
        <w:widowControl w:val="0"/>
        <w:shd w:val="clear" w:color="auto" w:fill="FFFFFF"/>
        <w:tabs>
          <w:tab w:val="num" w:pos="0"/>
        </w:tabs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4F5B94E1" w14:textId="77777777" w:rsidR="00256575" w:rsidRPr="00256575" w:rsidRDefault="00256575" w:rsidP="00256575">
      <w:pPr>
        <w:widowControl w:val="0"/>
        <w:shd w:val="clear" w:color="auto" w:fill="FFFFFF"/>
        <w:tabs>
          <w:tab w:val="num" w:pos="0"/>
        </w:tabs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076B5728" w14:textId="77777777" w:rsidR="00256575" w:rsidRPr="00256575" w:rsidRDefault="00256575" w:rsidP="00256575">
      <w:pPr>
        <w:widowControl w:val="0"/>
        <w:shd w:val="clear" w:color="auto" w:fill="FFFFFF"/>
        <w:tabs>
          <w:tab w:val="num" w:pos="0"/>
        </w:tabs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3BFB3DB9" w14:textId="77777777" w:rsidR="00256575" w:rsidRPr="00256575" w:rsidRDefault="00256575" w:rsidP="00256575">
      <w:pPr>
        <w:widowControl w:val="0"/>
        <w:shd w:val="clear" w:color="auto" w:fill="FFFFFF"/>
        <w:tabs>
          <w:tab w:val="num" w:pos="0"/>
        </w:tabs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307BB1C8" w14:textId="77777777" w:rsidR="00256575" w:rsidRPr="00256575" w:rsidRDefault="00256575" w:rsidP="00256575">
      <w:pPr>
        <w:widowControl w:val="0"/>
        <w:shd w:val="clear" w:color="auto" w:fill="FFFFFF"/>
        <w:tabs>
          <w:tab w:val="num" w:pos="0"/>
        </w:tabs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5657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25657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25657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25657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25657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25657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25657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  <w:r w:rsidRPr="0025657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</w:r>
    </w:p>
    <w:p w14:paraId="14601BC0" w14:textId="77777777" w:rsidR="00256575" w:rsidRPr="00256575" w:rsidRDefault="00256575" w:rsidP="00256575">
      <w:pPr>
        <w:widowControl w:val="0"/>
        <w:suppressAutoHyphens/>
        <w:spacing w:after="0" w:line="240" w:lineRule="auto"/>
        <w:ind w:left="5664" w:firstLine="708"/>
        <w:outlineLvl w:val="6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CEB9364" w14:textId="77777777" w:rsidR="00256575" w:rsidRDefault="00256575"/>
    <w:sectPr w:rsidR="00256575" w:rsidSect="0025657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75"/>
    <w:rsid w:val="00095679"/>
    <w:rsid w:val="000C2FBA"/>
    <w:rsid w:val="001A5159"/>
    <w:rsid w:val="0024411F"/>
    <w:rsid w:val="00256575"/>
    <w:rsid w:val="003A5DD5"/>
    <w:rsid w:val="003E102F"/>
    <w:rsid w:val="00782281"/>
    <w:rsid w:val="007D7B68"/>
    <w:rsid w:val="00815150"/>
    <w:rsid w:val="00840DD4"/>
    <w:rsid w:val="00885590"/>
    <w:rsid w:val="00953047"/>
    <w:rsid w:val="00A958D5"/>
    <w:rsid w:val="00B2623D"/>
    <w:rsid w:val="00C2608C"/>
    <w:rsid w:val="00D513E1"/>
    <w:rsid w:val="00D56D40"/>
    <w:rsid w:val="00E66226"/>
    <w:rsid w:val="00F1614C"/>
    <w:rsid w:val="00F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746E"/>
  <w15:chartTrackingRefBased/>
  <w15:docId w15:val="{41287E3F-DB3A-4325-B8A0-34E1B366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6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5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6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65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6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6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65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65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65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5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5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5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6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6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6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65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65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65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6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65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6575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7D7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6</cp:revision>
  <dcterms:created xsi:type="dcterms:W3CDTF">2025-04-22T12:35:00Z</dcterms:created>
  <dcterms:modified xsi:type="dcterms:W3CDTF">2025-05-07T08:37:00Z</dcterms:modified>
</cp:coreProperties>
</file>