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F36AD6" w14:textId="674ABE5F" w:rsidR="007A3CF5" w:rsidRPr="00694B46" w:rsidRDefault="007A3CF5" w:rsidP="007A3CF5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  <w:r>
        <w:rPr>
          <w:b/>
          <w:bCs/>
          <w:kern w:val="2"/>
          <w:sz w:val="24"/>
          <w:lang w:bidi="hi-IN"/>
        </w:rPr>
        <w:t xml:space="preserve">    </w:t>
      </w:r>
      <w:r>
        <w:rPr>
          <w:b/>
          <w:bCs/>
          <w:kern w:val="2"/>
          <w:sz w:val="24"/>
          <w:lang w:bidi="hi-IN"/>
        </w:rPr>
        <w:tab/>
      </w:r>
      <w:r>
        <w:rPr>
          <w:b/>
          <w:bCs/>
          <w:kern w:val="2"/>
          <w:sz w:val="24"/>
          <w:lang w:bidi="hi-IN"/>
        </w:rPr>
        <w:tab/>
      </w:r>
      <w:r>
        <w:rPr>
          <w:b/>
          <w:bCs/>
          <w:kern w:val="2"/>
          <w:sz w:val="24"/>
          <w:lang w:bidi="hi-IN"/>
        </w:rPr>
        <w:tab/>
      </w:r>
      <w:r>
        <w:rPr>
          <w:b/>
          <w:bCs/>
          <w:kern w:val="2"/>
          <w:sz w:val="24"/>
          <w:lang w:bidi="hi-IN"/>
        </w:rPr>
        <w:tab/>
      </w:r>
      <w:r>
        <w:rPr>
          <w:b/>
          <w:bCs/>
          <w:kern w:val="2"/>
          <w:sz w:val="24"/>
          <w:lang w:bidi="hi-IN"/>
        </w:rPr>
        <w:tab/>
      </w:r>
      <w:r>
        <w:rPr>
          <w:b/>
          <w:bCs/>
          <w:kern w:val="2"/>
          <w:sz w:val="24"/>
          <w:lang w:bidi="hi-IN"/>
        </w:rPr>
        <w:tab/>
      </w:r>
      <w:r>
        <w:rPr>
          <w:b/>
          <w:bCs/>
          <w:kern w:val="2"/>
          <w:sz w:val="24"/>
          <w:lang w:bidi="hi-IN"/>
        </w:rPr>
        <w:tab/>
      </w:r>
      <w:r>
        <w:rPr>
          <w:b/>
          <w:bCs/>
          <w:kern w:val="2"/>
          <w:sz w:val="24"/>
          <w:lang w:bidi="hi-IN"/>
        </w:rPr>
        <w:tab/>
        <w:t xml:space="preserve">     </w:t>
      </w:r>
      <w:r w:rsidRPr="00694B46">
        <w:rPr>
          <w:b/>
          <w:bCs/>
          <w:kern w:val="2"/>
          <w:sz w:val="24"/>
          <w:lang w:bidi="hi-IN"/>
        </w:rPr>
        <w:t>ZAŁĄCZNIK NR 1 DO ODPOWIEDZI</w:t>
      </w:r>
    </w:p>
    <w:p w14:paraId="7A5661AA" w14:textId="77777777" w:rsidR="007A3CF5" w:rsidRPr="00694B46" w:rsidRDefault="007A3CF5" w:rsidP="007A3CF5">
      <w:pPr>
        <w:widowControl w:val="0"/>
        <w:shd w:val="clear" w:color="auto" w:fill="FFFFFF"/>
        <w:tabs>
          <w:tab w:val="left" w:pos="0"/>
        </w:tabs>
        <w:rPr>
          <w:color w:val="76923C"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ab/>
      </w:r>
      <w:r w:rsidRPr="00694B46">
        <w:rPr>
          <w:b/>
          <w:bCs/>
          <w:kern w:val="2"/>
          <w:sz w:val="24"/>
          <w:lang w:bidi="hi-IN"/>
        </w:rPr>
        <w:tab/>
      </w:r>
      <w:r w:rsidRPr="00694B46">
        <w:rPr>
          <w:b/>
          <w:bCs/>
          <w:kern w:val="2"/>
          <w:sz w:val="24"/>
          <w:lang w:bidi="hi-IN"/>
        </w:rPr>
        <w:tab/>
      </w:r>
      <w:r w:rsidRPr="00694B46">
        <w:rPr>
          <w:b/>
          <w:bCs/>
          <w:kern w:val="2"/>
          <w:sz w:val="24"/>
          <w:lang w:bidi="hi-IN"/>
        </w:rPr>
        <w:tab/>
      </w:r>
      <w:r w:rsidRPr="00694B46">
        <w:rPr>
          <w:b/>
          <w:bCs/>
          <w:kern w:val="2"/>
          <w:sz w:val="24"/>
          <w:lang w:bidi="hi-IN"/>
        </w:rPr>
        <w:tab/>
      </w:r>
      <w:r w:rsidRPr="00694B46">
        <w:rPr>
          <w:b/>
          <w:bCs/>
          <w:kern w:val="2"/>
          <w:sz w:val="24"/>
          <w:lang w:bidi="hi-IN"/>
        </w:rPr>
        <w:tab/>
      </w:r>
      <w:r w:rsidRPr="00694B46">
        <w:rPr>
          <w:b/>
          <w:bCs/>
          <w:kern w:val="2"/>
          <w:sz w:val="24"/>
          <w:lang w:bidi="hi-IN"/>
        </w:rPr>
        <w:tab/>
      </w:r>
      <w:r w:rsidRPr="00694B46">
        <w:rPr>
          <w:b/>
          <w:bCs/>
          <w:kern w:val="2"/>
          <w:sz w:val="24"/>
          <w:lang w:bidi="hi-IN"/>
        </w:rPr>
        <w:tab/>
      </w:r>
      <w:r w:rsidRPr="00694B46">
        <w:rPr>
          <w:b/>
          <w:bCs/>
          <w:kern w:val="2"/>
          <w:sz w:val="24"/>
          <w:lang w:bidi="hi-IN"/>
        </w:rPr>
        <w:tab/>
      </w:r>
      <w:r w:rsidRPr="00694B46">
        <w:rPr>
          <w:b/>
          <w:bCs/>
          <w:kern w:val="2"/>
          <w:sz w:val="24"/>
          <w:lang w:bidi="hi-IN"/>
        </w:rPr>
        <w:tab/>
        <w:t>ZAŁĄCZNIK NR 4 DO SWZ</w:t>
      </w:r>
    </w:p>
    <w:p w14:paraId="5EEDB35D" w14:textId="77777777" w:rsidR="007A3CF5" w:rsidRPr="00694B46" w:rsidRDefault="007A3CF5" w:rsidP="007A3CF5">
      <w:pPr>
        <w:widowControl w:val="0"/>
        <w:tabs>
          <w:tab w:val="center" w:pos="4536"/>
          <w:tab w:val="left" w:pos="6754"/>
        </w:tabs>
        <w:rPr>
          <w:b/>
          <w:bCs/>
          <w:kern w:val="2"/>
          <w:sz w:val="24"/>
          <w:u w:val="single"/>
          <w:lang w:bidi="hi-IN"/>
        </w:rPr>
      </w:pPr>
    </w:p>
    <w:p w14:paraId="6006D352" w14:textId="77777777" w:rsidR="007A3CF5" w:rsidRPr="00694B46" w:rsidRDefault="007A3CF5" w:rsidP="007A3CF5">
      <w:pPr>
        <w:widowControl w:val="0"/>
        <w:tabs>
          <w:tab w:val="center" w:pos="4536"/>
          <w:tab w:val="left" w:pos="6754"/>
        </w:tabs>
        <w:jc w:val="center"/>
        <w:rPr>
          <w:b/>
          <w:bCs/>
          <w:kern w:val="2"/>
          <w:sz w:val="24"/>
          <w:u w:val="single"/>
          <w:lang w:bidi="hi-IN"/>
        </w:rPr>
      </w:pPr>
      <w:r w:rsidRPr="00694B46">
        <w:rPr>
          <w:b/>
          <w:bCs/>
          <w:kern w:val="2"/>
          <w:sz w:val="24"/>
          <w:u w:val="single"/>
          <w:lang w:bidi="hi-IN"/>
        </w:rPr>
        <w:t>WZÓR</w:t>
      </w:r>
    </w:p>
    <w:p w14:paraId="00E5D725" w14:textId="77777777" w:rsidR="007A3CF5" w:rsidRPr="00694B46" w:rsidRDefault="007A3CF5" w:rsidP="007A3CF5">
      <w:pPr>
        <w:widowControl w:val="0"/>
        <w:tabs>
          <w:tab w:val="center" w:pos="4536"/>
          <w:tab w:val="left" w:pos="6754"/>
        </w:tabs>
        <w:jc w:val="center"/>
        <w:rPr>
          <w:b/>
          <w:bCs/>
          <w:kern w:val="2"/>
          <w:sz w:val="24"/>
          <w:u w:val="single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Umowa nr</w:t>
      </w:r>
      <w:proofErr w:type="gramStart"/>
      <w:r w:rsidRPr="00694B46">
        <w:rPr>
          <w:b/>
          <w:bCs/>
          <w:kern w:val="2"/>
          <w:sz w:val="24"/>
          <w:lang w:bidi="hi-IN"/>
        </w:rPr>
        <w:t xml:space="preserve"> ....</w:t>
      </w:r>
      <w:proofErr w:type="gramEnd"/>
      <w:r w:rsidRPr="00694B46">
        <w:rPr>
          <w:b/>
          <w:bCs/>
          <w:kern w:val="2"/>
          <w:sz w:val="24"/>
          <w:lang w:bidi="hi-IN"/>
        </w:rPr>
        <w:t>./SZP/2022</w:t>
      </w:r>
    </w:p>
    <w:p w14:paraId="0C7B5E91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na Zamówienie Publiczne</w:t>
      </w:r>
    </w:p>
    <w:p w14:paraId="73E79606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nr SZP/19/2021</w:t>
      </w:r>
    </w:p>
    <w:p w14:paraId="1673561C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</w:p>
    <w:p w14:paraId="61BB3E05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zawarta pomiędzy:</w:t>
      </w:r>
    </w:p>
    <w:p w14:paraId="67473B74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Szpitalem Specjalistycznym im. J. Dietla w Krakowie</w:t>
      </w:r>
      <w:r w:rsidRPr="00694B46">
        <w:rPr>
          <w:rFonts w:eastAsia="Certa"/>
          <w:b/>
          <w:bCs/>
          <w:kern w:val="2"/>
          <w:sz w:val="24"/>
          <w:vertAlign w:val="superscript"/>
          <w:lang w:bidi="hi-IN"/>
        </w:rPr>
        <w:sym w:font="Certa" w:char="F041"/>
      </w:r>
      <w:r w:rsidRPr="00694B46">
        <w:rPr>
          <w:b/>
          <w:bCs/>
          <w:kern w:val="2"/>
          <w:sz w:val="24"/>
          <w:lang w:bidi="hi-IN"/>
        </w:rPr>
        <w:t>, 31-121 Kraków, ul. Skarbowa 4</w:t>
      </w:r>
      <w:r w:rsidRPr="00694B46">
        <w:rPr>
          <w:kern w:val="2"/>
          <w:sz w:val="24"/>
          <w:lang w:bidi="hi-IN"/>
        </w:rPr>
        <w:t xml:space="preserve">, zarejestrowanym w KRS pod nr 0000032179, NIP: 676-20-83-306, REGON: 351564179, </w:t>
      </w:r>
    </w:p>
    <w:p w14:paraId="32C0B1B9" w14:textId="77777777" w:rsidR="007A3CF5" w:rsidRPr="00694B46" w:rsidRDefault="007A3CF5" w:rsidP="007A3CF5">
      <w:pPr>
        <w:widowControl w:val="0"/>
        <w:jc w:val="both"/>
        <w:rPr>
          <w:b/>
          <w:bCs/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reprezentowanym przez:</w:t>
      </w:r>
      <w:r w:rsidRPr="00694B46">
        <w:rPr>
          <w:b/>
          <w:bCs/>
          <w:kern w:val="2"/>
          <w:sz w:val="24"/>
          <w:lang w:bidi="hi-IN"/>
        </w:rPr>
        <w:t xml:space="preserve"> lek. med.  Wojciecha Zarębę - Dyrektora</w:t>
      </w:r>
    </w:p>
    <w:p w14:paraId="256EE538" w14:textId="77777777" w:rsidR="007A3CF5" w:rsidRPr="00694B46" w:rsidRDefault="007A3CF5" w:rsidP="007A3CF5">
      <w:pPr>
        <w:widowControl w:val="0"/>
        <w:jc w:val="both"/>
        <w:rPr>
          <w:kern w:val="2"/>
          <w:sz w:val="24"/>
          <w:u w:val="single"/>
          <w:lang w:bidi="hi-IN"/>
        </w:rPr>
      </w:pPr>
      <w:r w:rsidRPr="00694B46">
        <w:rPr>
          <w:kern w:val="2"/>
          <w:sz w:val="24"/>
          <w:u w:val="single"/>
          <w:lang w:bidi="hi-IN"/>
        </w:rPr>
        <w:t>zwanym dalej Zamawiającym,</w:t>
      </w:r>
    </w:p>
    <w:p w14:paraId="2A5C551C" w14:textId="77777777" w:rsidR="007A3CF5" w:rsidRPr="00694B46" w:rsidRDefault="007A3CF5" w:rsidP="007A3CF5">
      <w:pPr>
        <w:widowControl w:val="0"/>
        <w:ind w:left="680"/>
        <w:jc w:val="both"/>
        <w:rPr>
          <w:b/>
          <w:bCs/>
          <w:kern w:val="2"/>
          <w:sz w:val="24"/>
          <w:lang w:bidi="hi-IN"/>
        </w:rPr>
      </w:pPr>
    </w:p>
    <w:p w14:paraId="3339DCC1" w14:textId="77777777" w:rsidR="007A3CF5" w:rsidRPr="00694B46" w:rsidRDefault="007A3CF5" w:rsidP="007A3CF5">
      <w:pPr>
        <w:widowControl w:val="0"/>
        <w:jc w:val="both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a</w:t>
      </w:r>
    </w:p>
    <w:p w14:paraId="4DD699D3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..........................................................................., REGON: ..............; NIP: ............................................., </w:t>
      </w:r>
    </w:p>
    <w:p w14:paraId="3CD818F5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reprezentowaną przez: .........................................................................................</w:t>
      </w:r>
    </w:p>
    <w:p w14:paraId="494238A8" w14:textId="77777777" w:rsidR="007A3CF5" w:rsidRPr="00694B46" w:rsidRDefault="007A3CF5" w:rsidP="007A3CF5">
      <w:pPr>
        <w:widowControl w:val="0"/>
        <w:jc w:val="both"/>
        <w:rPr>
          <w:kern w:val="2"/>
          <w:sz w:val="24"/>
          <w:u w:val="single"/>
          <w:lang w:bidi="hi-IN"/>
        </w:rPr>
      </w:pPr>
      <w:r w:rsidRPr="00694B46">
        <w:rPr>
          <w:kern w:val="2"/>
          <w:sz w:val="24"/>
          <w:u w:val="single"/>
          <w:lang w:bidi="hi-IN"/>
        </w:rPr>
        <w:t>zwaną dalej Dostawcą.</w:t>
      </w:r>
    </w:p>
    <w:p w14:paraId="0C847414" w14:textId="77777777" w:rsidR="007A3CF5" w:rsidRPr="00694B46" w:rsidRDefault="007A3CF5" w:rsidP="007A3CF5">
      <w:pPr>
        <w:widowControl w:val="0"/>
        <w:ind w:left="680"/>
        <w:jc w:val="both"/>
        <w:rPr>
          <w:kern w:val="2"/>
          <w:sz w:val="24"/>
          <w:lang w:bidi="hi-IN"/>
        </w:rPr>
      </w:pPr>
    </w:p>
    <w:p w14:paraId="5065DE15" w14:textId="77777777" w:rsidR="007A3CF5" w:rsidRPr="00694B46" w:rsidRDefault="007A3CF5" w:rsidP="007A3CF5">
      <w:pPr>
        <w:widowControl w:val="0"/>
        <w:jc w:val="both"/>
        <w:rPr>
          <w:rFonts w:eastAsia="Arial"/>
          <w:i/>
          <w:iCs/>
          <w:color w:val="0070C0"/>
          <w:kern w:val="2"/>
          <w:sz w:val="24"/>
          <w:lang w:eastAsia="pl-PL" w:bidi="hi-IN"/>
        </w:rPr>
      </w:pPr>
      <w:r w:rsidRPr="00694B46">
        <w:rPr>
          <w:i/>
          <w:iCs/>
          <w:kern w:val="2"/>
          <w:sz w:val="24"/>
          <w:lang w:bidi="hi-IN"/>
        </w:rPr>
        <w:t xml:space="preserve">Umowę zawarto w wyniku postępowania o zamówienie publiczne nr SZP/19/2021przeprowadzonego w trybie </w:t>
      </w:r>
      <w:r w:rsidRPr="00694B46">
        <w:rPr>
          <w:rFonts w:eastAsia="Arial"/>
          <w:i/>
          <w:iCs/>
          <w:kern w:val="2"/>
          <w:sz w:val="24"/>
          <w:lang w:eastAsia="pl-PL" w:bidi="hi-IN"/>
        </w:rPr>
        <w:t xml:space="preserve">przetargu nieograniczonego </w:t>
      </w:r>
      <w:r w:rsidRPr="00694B46">
        <w:rPr>
          <w:i/>
          <w:iCs/>
          <w:kern w:val="2"/>
          <w:sz w:val="24"/>
          <w:lang w:bidi="hi-IN"/>
        </w:rPr>
        <w:t xml:space="preserve">zgodnie z art. </w:t>
      </w:r>
      <w:r w:rsidRPr="00694B46">
        <w:rPr>
          <w:rFonts w:eastAsia="Arial"/>
          <w:i/>
          <w:iCs/>
          <w:kern w:val="2"/>
          <w:sz w:val="24"/>
          <w:lang w:eastAsia="pl-PL" w:bidi="hi-IN"/>
        </w:rPr>
        <w:t xml:space="preserve">132 </w:t>
      </w:r>
      <w:r w:rsidRPr="00694B46">
        <w:rPr>
          <w:i/>
          <w:iCs/>
          <w:kern w:val="2"/>
          <w:sz w:val="24"/>
          <w:lang w:bidi="hi-IN"/>
        </w:rPr>
        <w:t xml:space="preserve">ustawy z dnia 11.09.2019 r. Prawo zamówień publicznych </w:t>
      </w:r>
      <w:hyperlink r:id="rId8">
        <w:r w:rsidRPr="00694B46">
          <w:rPr>
            <w:i/>
            <w:iCs/>
            <w:color w:val="0000FF"/>
            <w:kern w:val="2"/>
            <w:sz w:val="24"/>
            <w:u w:val="single"/>
            <w:lang w:bidi="hi-IN"/>
          </w:rPr>
          <w:t>(Dz.U. z 2021 r. poz. 1129 ze zm.)</w:t>
        </w:r>
      </w:hyperlink>
      <w:r w:rsidRPr="00694B46">
        <w:rPr>
          <w:i/>
          <w:iCs/>
          <w:kern w:val="2"/>
          <w:sz w:val="24"/>
          <w:lang w:bidi="hi-IN"/>
        </w:rPr>
        <w:t>.</w:t>
      </w:r>
      <w:bookmarkStart w:id="0" w:name="_Hlk51676788"/>
      <w:bookmarkEnd w:id="0"/>
    </w:p>
    <w:p w14:paraId="6F05BC05" w14:textId="77777777" w:rsidR="007A3CF5" w:rsidRPr="00694B46" w:rsidRDefault="007A3CF5" w:rsidP="007A3CF5">
      <w:pPr>
        <w:widowControl w:val="0"/>
        <w:rPr>
          <w:b/>
          <w:bCs/>
          <w:color w:val="76923C"/>
          <w:kern w:val="2"/>
          <w:sz w:val="24"/>
          <w:lang w:bidi="hi-IN"/>
        </w:rPr>
      </w:pPr>
    </w:p>
    <w:p w14:paraId="4A0AF757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Warunki realizacji umowy</w:t>
      </w:r>
    </w:p>
    <w:p w14:paraId="21BF9142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§ 1</w:t>
      </w:r>
    </w:p>
    <w:p w14:paraId="4D3463D9" w14:textId="77777777" w:rsidR="007A3CF5" w:rsidRPr="00694B46" w:rsidRDefault="007A3CF5" w:rsidP="007A3CF5">
      <w:pPr>
        <w:widowControl w:val="0"/>
        <w:numPr>
          <w:ilvl w:val="0"/>
          <w:numId w:val="20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Dostawca zobowiązuje się do dostarczania Zamawiającemu produktów leczniczych zwanych dalej „towarem”, zgodnie z asortymentem i ilościami oraz po cenach określonych w załączniku nr 1 do umowy, zgodnym z ofertą Dostawcy – z zastrzeżeniem postanowień niniejszej umowy.</w:t>
      </w:r>
    </w:p>
    <w:p w14:paraId="6DE7519F" w14:textId="77777777" w:rsidR="007A3CF5" w:rsidRPr="00694B46" w:rsidRDefault="007A3CF5" w:rsidP="007A3CF5">
      <w:pPr>
        <w:widowControl w:val="0"/>
        <w:numPr>
          <w:ilvl w:val="0"/>
          <w:numId w:val="20"/>
        </w:numPr>
        <w:jc w:val="both"/>
        <w:rPr>
          <w:kern w:val="2"/>
          <w:sz w:val="24"/>
          <w:lang w:bidi="hi-IN"/>
        </w:rPr>
      </w:pPr>
      <w:r w:rsidRPr="00694B46">
        <w:rPr>
          <w:bCs/>
          <w:kern w:val="2"/>
          <w:sz w:val="24"/>
          <w:lang w:bidi="hi-IN"/>
        </w:rPr>
        <w:t>Zamawiający będzie składał w okresie obowiązywania umowy zamówienia według jego rzeczywistych potrzeb. Wartość towaru zamówiona przez Zamawiającego w trakcie obowiązywania umowy będzie wynosić nie mniej niż 70% maksymalnej wartości brutto umowy (</w:t>
      </w:r>
      <w:r w:rsidRPr="00694B46">
        <w:rPr>
          <w:bCs/>
          <w:color w:val="FF0000"/>
          <w:kern w:val="2"/>
          <w:sz w:val="24"/>
          <w:lang w:bidi="hi-IN"/>
        </w:rPr>
        <w:t>nie dotyczy pakietu nr 7)</w:t>
      </w:r>
      <w:r w:rsidRPr="00694B46">
        <w:rPr>
          <w:bCs/>
          <w:kern w:val="2"/>
          <w:sz w:val="24"/>
          <w:lang w:bidi="hi-IN"/>
        </w:rPr>
        <w:t>.</w:t>
      </w:r>
    </w:p>
    <w:p w14:paraId="5E334023" w14:textId="77777777" w:rsidR="007A3CF5" w:rsidRPr="00694B46" w:rsidRDefault="007A3CF5" w:rsidP="007A3CF5">
      <w:pPr>
        <w:widowControl w:val="0"/>
        <w:numPr>
          <w:ilvl w:val="0"/>
          <w:numId w:val="20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W </w:t>
      </w:r>
      <w:r w:rsidRPr="00694B46">
        <w:rPr>
          <w:rFonts w:eastAsia="SimSun"/>
          <w:kern w:val="2"/>
          <w:sz w:val="24"/>
          <w:lang w:bidi="hi-IN"/>
        </w:rPr>
        <w:t xml:space="preserve">odniesieniu do leków stosowanych w programach leczniczych/lekowych NFZ </w:t>
      </w:r>
      <w:r w:rsidRPr="00694B46">
        <w:rPr>
          <w:rFonts w:eastAsia="SimSun"/>
          <w:i/>
          <w:iCs/>
          <w:kern w:val="2"/>
          <w:sz w:val="24"/>
          <w:lang w:bidi="hi-IN"/>
        </w:rPr>
        <w:t>[produkty w pakietach o numerach 52-71]</w:t>
      </w:r>
      <w:r w:rsidRPr="00694B46">
        <w:rPr>
          <w:rFonts w:eastAsia="SimSun"/>
          <w:kern w:val="2"/>
          <w:sz w:val="24"/>
          <w:lang w:bidi="hi-IN"/>
        </w:rPr>
        <w:t xml:space="preserve"> dokonanie jakiegokolwiek ich zakupu, uzależnione jest od refundowania terapii danym lekiem zgodnie z obowiązującymi procedurami. Leki zaproponowane w postępowaniu muszą znajdować się w Katalogu leków refundowanych stosowanych w programach lekowych obowiązującym na dzień składania ofert.</w:t>
      </w:r>
    </w:p>
    <w:p w14:paraId="6F3076D3" w14:textId="77777777" w:rsidR="007A3CF5" w:rsidRPr="00694B46" w:rsidRDefault="007A3CF5" w:rsidP="007A3CF5">
      <w:pPr>
        <w:widowControl w:val="0"/>
        <w:numPr>
          <w:ilvl w:val="0"/>
          <w:numId w:val="20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Zamawiający dopuszcza, w razie wystąpienia okoliczności od niego niezależnych, za zgodą </w:t>
      </w:r>
      <w:r w:rsidRPr="00694B46">
        <w:rPr>
          <w:rFonts w:eastAsia="Calibri"/>
          <w:kern w:val="2"/>
          <w:sz w:val="24"/>
          <w:lang w:bidi="hi-IN"/>
        </w:rPr>
        <w:t>Dostawcy,</w:t>
      </w:r>
      <w:r w:rsidRPr="00694B46">
        <w:rPr>
          <w:kern w:val="2"/>
          <w:sz w:val="24"/>
          <w:lang w:bidi="hi-IN"/>
        </w:rPr>
        <w:t xml:space="preserve"> możliwość zmiany ilości zamówionego towaru między poszczególnymi pozycjami asortymentu wyszczególnionego w załączniku do umowy, przy zachowaniu zaoferowanych przez Dostawcę cen jednostkowych i sumarycznej ceny brutto umowy </w:t>
      </w:r>
      <w:bookmarkStart w:id="1" w:name="_Hlk69888234"/>
      <w:r w:rsidRPr="00694B46">
        <w:rPr>
          <w:kern w:val="2"/>
          <w:sz w:val="24"/>
          <w:lang w:bidi="hi-IN"/>
        </w:rPr>
        <w:t>– zmiany w tym zakresie nie wymagają formy aneksu do umowy.</w:t>
      </w:r>
      <w:bookmarkEnd w:id="1"/>
      <w:r w:rsidRPr="00694B46">
        <w:rPr>
          <w:kern w:val="2"/>
          <w:sz w:val="24"/>
          <w:lang w:bidi="hi-IN"/>
        </w:rPr>
        <w:t xml:space="preserve"> Zgoda Dostawcy nie wymaga formy pisemnej.</w:t>
      </w:r>
    </w:p>
    <w:p w14:paraId="314B5D03" w14:textId="77777777" w:rsidR="007A3CF5" w:rsidRPr="00694B46" w:rsidRDefault="007A3CF5" w:rsidP="007A3CF5">
      <w:pPr>
        <w:widowControl w:val="0"/>
        <w:numPr>
          <w:ilvl w:val="0"/>
          <w:numId w:val="20"/>
        </w:numPr>
        <w:ind w:left="357" w:hanging="357"/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en-US" w:bidi="hi-IN"/>
        </w:rPr>
        <w:t xml:space="preserve">W przypadku gdy dostawa spełnia przesłanki do uznania transakcji dostawy zgodnie z art 13a ustawy o VAT za przemieszczanie towarów w procedurze magazynu tupu </w:t>
      </w:r>
      <w:proofErr w:type="spellStart"/>
      <w:r w:rsidRPr="00694B46">
        <w:rPr>
          <w:kern w:val="2"/>
          <w:sz w:val="24"/>
          <w:lang w:eastAsia="en-US" w:bidi="hi-IN"/>
        </w:rPr>
        <w:t>call</w:t>
      </w:r>
      <w:proofErr w:type="spellEnd"/>
      <w:r w:rsidRPr="00694B46">
        <w:rPr>
          <w:kern w:val="2"/>
          <w:sz w:val="24"/>
          <w:lang w:eastAsia="en-US" w:bidi="hi-IN"/>
        </w:rPr>
        <w:t xml:space="preserve">-off </w:t>
      </w:r>
      <w:proofErr w:type="spellStart"/>
      <w:r w:rsidRPr="00694B46">
        <w:rPr>
          <w:kern w:val="2"/>
          <w:sz w:val="24"/>
          <w:lang w:eastAsia="en-US" w:bidi="hi-IN"/>
        </w:rPr>
        <w:t>stock</w:t>
      </w:r>
      <w:proofErr w:type="spellEnd"/>
      <w:r w:rsidRPr="00694B46">
        <w:rPr>
          <w:kern w:val="2"/>
          <w:sz w:val="24"/>
          <w:lang w:eastAsia="en-US" w:bidi="hi-IN"/>
        </w:rPr>
        <w:t xml:space="preserve"> Dostawca zobowiązany jest poinformować pisemnie Zamawiającego oraz prowadzić magazyn zgodnie z obowiązującymi przepisami (m.in. art 54a Rozporządzenia 282/2011 UE i Rozdziałem 3 a, b ustawy o VAT).</w:t>
      </w:r>
    </w:p>
    <w:p w14:paraId="333C0658" w14:textId="77777777" w:rsidR="007A3CF5" w:rsidRPr="00694B46" w:rsidRDefault="007A3CF5" w:rsidP="007A3CF5">
      <w:pPr>
        <w:numPr>
          <w:ilvl w:val="0"/>
          <w:numId w:val="20"/>
        </w:numPr>
        <w:suppressAutoHyphens w:val="0"/>
        <w:ind w:left="357" w:hanging="357"/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>Dostawca zobowiązuje się do zapewnienia ciągłości dostaw w okresie trwania umowy.</w:t>
      </w:r>
    </w:p>
    <w:p w14:paraId="20CC3809" w14:textId="77777777" w:rsidR="007A3CF5" w:rsidRPr="00694B46" w:rsidRDefault="007A3CF5" w:rsidP="007A3CF5">
      <w:pPr>
        <w:numPr>
          <w:ilvl w:val="0"/>
          <w:numId w:val="20"/>
        </w:numPr>
        <w:suppressAutoHyphens w:val="0"/>
        <w:ind w:left="357" w:hanging="357"/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 xml:space="preserve">*) W cenie przedmiotu zamówienia, o którym mowa w § 1 ust. 1 [pakiety 42-50] Wykonawca uwzględnił koszt przeszkolenia personelu – osób wskazanych przez Zamawiającego. Szkolenia obejmować będą wyłącznie zakres wiedzy merytorycznej związanej z użyciem produktów, które </w:t>
      </w:r>
      <w:r w:rsidRPr="00694B46">
        <w:rPr>
          <w:kern w:val="2"/>
          <w:sz w:val="24"/>
          <w:lang w:eastAsia="pl-PL" w:bidi="hi-IN"/>
        </w:rPr>
        <w:lastRenderedPageBreak/>
        <w:t xml:space="preserve">Wykonawca dostarczy w ramach niniejszej umowy. Harmonogram szkoleń oraz ich zakres opracuje i przedstawi Wykonawca. Zamawiający dokona wyboru osób uczestniczących w szkoleniu spośród swego personelu. Wszystkie szkolenia Wykonawca przeprowadzi w języku polskim, zapewniając na swój koszt wszystkie niezbędne do realizacji szkolenia materiały. Szkolenia zostaną przeprowadzone w siedzibie Zamawiającego. Zakończenie szkoleń potwierdzone będzie protokołem, sporządzonym oddzielnie dla każdej szkolonej grupy, w dwóch jednobrzmiących egzemplarzach, po jednym dla każdej ze stron (protokół stanowi załącznik nr 2a do umowy). </w:t>
      </w:r>
    </w:p>
    <w:p w14:paraId="558E717B" w14:textId="77777777" w:rsidR="007A3CF5" w:rsidRPr="00694B46" w:rsidRDefault="007A3CF5" w:rsidP="007A3CF5">
      <w:pPr>
        <w:numPr>
          <w:ilvl w:val="0"/>
          <w:numId w:val="20"/>
        </w:numPr>
        <w:suppressAutoHyphens w:val="0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>*) W zakresie realizacji zakupów w pakiecie 5 i pakiecie 9 obowiązuje dodatkowo porozumienie stanowiące załącznik nr 2b do umowy.</w:t>
      </w:r>
    </w:p>
    <w:p w14:paraId="54A46F12" w14:textId="77777777" w:rsidR="007A3CF5" w:rsidRPr="00694B46" w:rsidRDefault="007A3CF5" w:rsidP="007A3CF5">
      <w:pPr>
        <w:widowControl w:val="0"/>
        <w:numPr>
          <w:ilvl w:val="0"/>
          <w:numId w:val="20"/>
        </w:numPr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>*) W zakresie realizacji zakupów w pakiecie 6 poz. 16 i pakiecie 15 poz. 4 Dostawca zapewni Zamawiającemu odpowiednią ilość urządzeń tzn.:</w:t>
      </w:r>
    </w:p>
    <w:p w14:paraId="4345FB40" w14:textId="77777777" w:rsidR="007A3CF5" w:rsidRPr="00694B46" w:rsidRDefault="007A3CF5" w:rsidP="007A3CF5">
      <w:pPr>
        <w:widowControl w:val="0"/>
        <w:numPr>
          <w:ilvl w:val="1"/>
          <w:numId w:val="19"/>
        </w:numPr>
        <w:suppressAutoHyphens w:val="0"/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>dla pakietu 6 poz. 16 - 2 szt. kompatybilnych parowników</w:t>
      </w:r>
    </w:p>
    <w:p w14:paraId="6EC4ADCC" w14:textId="77777777" w:rsidR="007A3CF5" w:rsidRPr="00694B46" w:rsidRDefault="007A3CF5" w:rsidP="007A3CF5">
      <w:pPr>
        <w:widowControl w:val="0"/>
        <w:numPr>
          <w:ilvl w:val="1"/>
          <w:numId w:val="19"/>
        </w:numPr>
        <w:suppressAutoHyphens w:val="0"/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>dla pakietu 15 poz.4 - 2 szt. kompatybilnych parowników</w:t>
      </w:r>
    </w:p>
    <w:p w14:paraId="0A4C6C5D" w14:textId="77777777" w:rsidR="007A3CF5" w:rsidRPr="00694B46" w:rsidRDefault="007A3CF5" w:rsidP="007A3CF5">
      <w:pPr>
        <w:widowControl w:val="0"/>
        <w:ind w:left="360"/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>a ponadto:</w:t>
      </w:r>
    </w:p>
    <w:p w14:paraId="30E5EC00" w14:textId="77777777" w:rsidR="007A3CF5" w:rsidRPr="00694B46" w:rsidRDefault="007A3CF5" w:rsidP="007A3CF5">
      <w:pPr>
        <w:widowControl w:val="0"/>
        <w:ind w:left="360"/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>1) Dostawca:</w:t>
      </w:r>
    </w:p>
    <w:p w14:paraId="7F9B8906" w14:textId="77777777" w:rsidR="007A3CF5" w:rsidRPr="00694B46" w:rsidRDefault="007A3CF5" w:rsidP="007A3CF5">
      <w:pPr>
        <w:widowControl w:val="0"/>
        <w:ind w:left="360"/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>*) przekaże urządzenia o których mowa w ust. 9 pkt a) -b) wraz z ………………………</w:t>
      </w:r>
      <w:proofErr w:type="gramStart"/>
      <w:r w:rsidRPr="00694B46">
        <w:rPr>
          <w:kern w:val="2"/>
          <w:sz w:val="24"/>
          <w:lang w:eastAsia="pl-PL" w:bidi="hi-IN"/>
        </w:rPr>
        <w:t>…….</w:t>
      </w:r>
      <w:proofErr w:type="gramEnd"/>
      <w:r w:rsidRPr="00694B46">
        <w:rPr>
          <w:kern w:val="2"/>
          <w:sz w:val="24"/>
          <w:lang w:eastAsia="pl-PL" w:bidi="hi-IN"/>
        </w:rPr>
        <w:t xml:space="preserve">., nie później niż przy pierwszej dostawie towaru, </w:t>
      </w:r>
    </w:p>
    <w:p w14:paraId="0CE4A0E5" w14:textId="77777777" w:rsidR="007A3CF5" w:rsidRPr="00694B46" w:rsidRDefault="007A3CF5" w:rsidP="007A3CF5">
      <w:pPr>
        <w:widowControl w:val="0"/>
        <w:ind w:left="360"/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>oraz przekaże Zamawiającemu dokumentację urządzeń (np. zgłoszenie do rejestru wyrobów medycznych, karta gwarancyjna i instrukcja obsługi), w języku polskim, w momencie ich dostawy. Wydanie urządzeń nastąpi na podstawie protokołu zdawczo-odbiorczego, którego wzór stanowi Załącznik nr 2c do niniejszej umowy;</w:t>
      </w:r>
    </w:p>
    <w:p w14:paraId="39FD3274" w14:textId="77777777" w:rsidR="007A3CF5" w:rsidRPr="00694B46" w:rsidRDefault="007A3CF5" w:rsidP="007A3CF5">
      <w:pPr>
        <w:widowControl w:val="0"/>
        <w:numPr>
          <w:ilvl w:val="0"/>
          <w:numId w:val="40"/>
        </w:numPr>
        <w:suppressAutoHyphens w:val="0"/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>urządzenia zostaną wydane Zamawiającemu do używania w stanie nowym i w pełni przydatnym do użytkowania zgodnie z przeznaczeniem (z zastrzeżeniem sytuacji, w której Dostawca przekazał te urządzenia do używania Zamawiającemu na mocy dotychczas obowiązującej umowy),</w:t>
      </w:r>
    </w:p>
    <w:p w14:paraId="41856DFF" w14:textId="77777777" w:rsidR="007A3CF5" w:rsidRPr="00694B46" w:rsidRDefault="007A3CF5" w:rsidP="007A3CF5">
      <w:pPr>
        <w:widowControl w:val="0"/>
        <w:numPr>
          <w:ilvl w:val="0"/>
          <w:numId w:val="40"/>
        </w:numPr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>wolne od wad fizycznych i prawnych oraz spełniające wymogi określone w odrębnych, odnoszących się dla tego typu urządzeń, przepisach;</w:t>
      </w:r>
    </w:p>
    <w:p w14:paraId="36D9B205" w14:textId="77777777" w:rsidR="007A3CF5" w:rsidRPr="00694B46" w:rsidRDefault="007A3CF5" w:rsidP="007A3CF5">
      <w:pPr>
        <w:widowControl w:val="0"/>
        <w:numPr>
          <w:ilvl w:val="0"/>
          <w:numId w:val="40"/>
        </w:numPr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>Dostawca gwarantuje, że urządzenia są wolne od wad oraz posiadają wymagane prawem świadectwa, pozwolenia, certyfikaty itp.;</w:t>
      </w:r>
    </w:p>
    <w:p w14:paraId="588F303F" w14:textId="77777777" w:rsidR="007A3CF5" w:rsidRPr="00694B46" w:rsidRDefault="007A3CF5" w:rsidP="007A3CF5">
      <w:pPr>
        <w:widowControl w:val="0"/>
        <w:numPr>
          <w:ilvl w:val="0"/>
          <w:numId w:val="40"/>
        </w:numPr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 xml:space="preserve">Dostawca udziela gwarancji jakości dotyczącej zapewnienia funkcjonalności wynikających </w:t>
      </w:r>
    </w:p>
    <w:p w14:paraId="083AD734" w14:textId="77777777" w:rsidR="007A3CF5" w:rsidRPr="00694B46" w:rsidRDefault="007A3CF5" w:rsidP="007A3CF5">
      <w:pPr>
        <w:widowControl w:val="0"/>
        <w:ind w:left="720"/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>z przeznaczenia urządzeń - gwarancja powinna obejmować cały okres obowiązywania umowy;</w:t>
      </w:r>
    </w:p>
    <w:p w14:paraId="545E9219" w14:textId="77777777" w:rsidR="007A3CF5" w:rsidRPr="00694B46" w:rsidRDefault="007A3CF5" w:rsidP="007A3CF5">
      <w:pPr>
        <w:widowControl w:val="0"/>
        <w:numPr>
          <w:ilvl w:val="0"/>
          <w:numId w:val="40"/>
        </w:numPr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 xml:space="preserve">Dostawca zobowiązuje się do dokonywania bezpłatnych przeglądów urządzeń zgodnie </w:t>
      </w:r>
    </w:p>
    <w:p w14:paraId="4B17A95D" w14:textId="77777777" w:rsidR="007A3CF5" w:rsidRPr="00694B46" w:rsidRDefault="007A3CF5" w:rsidP="007A3CF5">
      <w:pPr>
        <w:widowControl w:val="0"/>
        <w:ind w:left="720"/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 xml:space="preserve">z zaleceniami ich producenta;  </w:t>
      </w:r>
    </w:p>
    <w:p w14:paraId="65C93E48" w14:textId="77777777" w:rsidR="007A3CF5" w:rsidRPr="00694B46" w:rsidRDefault="007A3CF5" w:rsidP="007A3CF5">
      <w:pPr>
        <w:widowControl w:val="0"/>
        <w:numPr>
          <w:ilvl w:val="0"/>
          <w:numId w:val="40"/>
        </w:numPr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 xml:space="preserve">w okresie trwania niniejszej umowy Dostawca zobowiązuje się do bezpłatnego usuwania usterek wynikających z przyczyn tkwiących w urządzeniach, w tym także do bezpłatnej wymiany wadliwych części i podzespołów; </w:t>
      </w:r>
    </w:p>
    <w:p w14:paraId="746746C4" w14:textId="77777777" w:rsidR="007A3CF5" w:rsidRPr="00694B46" w:rsidRDefault="007A3CF5" w:rsidP="007A3CF5">
      <w:pPr>
        <w:widowControl w:val="0"/>
        <w:numPr>
          <w:ilvl w:val="0"/>
          <w:numId w:val="40"/>
        </w:numPr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>Dostawca zobowiązuje się rozpocząć naprawy gwarancyjne w ciągu 24 godzin przypadających w dni robocze od zgłoszenia przez Zamawiającego usterek w urządzeniach, faksem na nr ……………</w:t>
      </w:r>
      <w:proofErr w:type="gramStart"/>
      <w:r w:rsidRPr="00694B46">
        <w:rPr>
          <w:kern w:val="2"/>
          <w:sz w:val="24"/>
          <w:lang w:eastAsia="pl-PL" w:bidi="hi-IN"/>
        </w:rPr>
        <w:t>…….</w:t>
      </w:r>
      <w:proofErr w:type="gramEnd"/>
      <w:r w:rsidRPr="00694B46">
        <w:rPr>
          <w:kern w:val="2"/>
          <w:sz w:val="24"/>
          <w:lang w:eastAsia="pl-PL" w:bidi="hi-IN"/>
        </w:rPr>
        <w:t>……. lub pocztą elektroniczną e-mail …………</w:t>
      </w:r>
      <w:proofErr w:type="gramStart"/>
      <w:r w:rsidRPr="00694B46">
        <w:rPr>
          <w:kern w:val="2"/>
          <w:sz w:val="24"/>
          <w:lang w:eastAsia="pl-PL" w:bidi="hi-IN"/>
        </w:rPr>
        <w:t>…….</w:t>
      </w:r>
      <w:proofErr w:type="gramEnd"/>
      <w:r w:rsidRPr="00694B46">
        <w:rPr>
          <w:kern w:val="2"/>
          <w:sz w:val="24"/>
          <w:lang w:eastAsia="pl-PL" w:bidi="hi-IN"/>
        </w:rPr>
        <w:t>;</w:t>
      </w:r>
    </w:p>
    <w:p w14:paraId="3912BBA6" w14:textId="77777777" w:rsidR="007A3CF5" w:rsidRPr="00694B46" w:rsidRDefault="007A3CF5" w:rsidP="007A3CF5">
      <w:pPr>
        <w:widowControl w:val="0"/>
        <w:numPr>
          <w:ilvl w:val="0"/>
          <w:numId w:val="40"/>
        </w:numPr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>Dostawca zapewnia usunięcie usterek do 48 godzin przypadających w dni robocze od chwili rozpoczęcia naprawy gwarancyjnej. W sytuacji, gdy dochowanie tego terminu jest niemożliwe Dostawca zobowiązuje się do wymiany urządzeń na tożsame z urządzeniami przekazanymi Zamawiającemu w terminie nie dłuższym niż 4 dni od daty zgłoszenia awarii;</w:t>
      </w:r>
    </w:p>
    <w:p w14:paraId="1EB59F41" w14:textId="77777777" w:rsidR="007A3CF5" w:rsidRPr="00694B46" w:rsidRDefault="007A3CF5" w:rsidP="007A3CF5">
      <w:pPr>
        <w:widowControl w:val="0"/>
        <w:numPr>
          <w:ilvl w:val="0"/>
          <w:numId w:val="40"/>
        </w:numPr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 xml:space="preserve">Dwukrotna naprawa tego samego elementu zobowiązuje Dostawcę do wymiany urządzeń na tożsame lub nowsze o nie gorszej funkcjonalności i parametrach; </w:t>
      </w:r>
    </w:p>
    <w:p w14:paraId="38AB532F" w14:textId="77777777" w:rsidR="007A3CF5" w:rsidRPr="00694B46" w:rsidRDefault="007A3CF5" w:rsidP="007A3CF5">
      <w:pPr>
        <w:widowControl w:val="0"/>
        <w:numPr>
          <w:ilvl w:val="0"/>
          <w:numId w:val="40"/>
        </w:numPr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>w przypadku przekroczenia terminów określonych w pkt. 8) i 9) Zamawiający może naliczyć kary umowne określone w § 9. Nie dotyczy to usterek i awarii powstałych w wyniku okoliczności, które wyłączają Ogólne Warunki Gwarancji i/lub Gwarancja Producenta</w:t>
      </w:r>
    </w:p>
    <w:p w14:paraId="1FA3125C" w14:textId="77777777" w:rsidR="007A3CF5" w:rsidRPr="00694B46" w:rsidRDefault="007A3CF5" w:rsidP="007A3CF5">
      <w:pPr>
        <w:widowControl w:val="0"/>
        <w:numPr>
          <w:ilvl w:val="0"/>
          <w:numId w:val="40"/>
        </w:numPr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>*) Dostawca zobowiązuje się do przeprowadzenia szkolenia pracowników Zamawiającego (do 10 osób) w zakresie obsługi dostarczonych urządzeń (dotyczy pakietu 6 poz.16 i pakietu 15 poz. 4);</w:t>
      </w:r>
    </w:p>
    <w:p w14:paraId="4E04168F" w14:textId="77777777" w:rsidR="007A3CF5" w:rsidRPr="00694B46" w:rsidRDefault="007A3CF5" w:rsidP="007A3CF5">
      <w:pPr>
        <w:widowControl w:val="0"/>
        <w:numPr>
          <w:ilvl w:val="0"/>
          <w:numId w:val="40"/>
        </w:numPr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lastRenderedPageBreak/>
        <w:t xml:space="preserve">po zakończeniu umowy Dostawca zobowiązany jest do odbioru urządzeń. Odbiór winien nastąpić w terminie 7 dni od końca okresu, w którym umowa niniejsza obowiązywała </w:t>
      </w:r>
    </w:p>
    <w:p w14:paraId="0DE23C33" w14:textId="77777777" w:rsidR="007A3CF5" w:rsidRPr="00694B46" w:rsidRDefault="007A3CF5" w:rsidP="007A3CF5">
      <w:pPr>
        <w:widowControl w:val="0"/>
        <w:ind w:left="720"/>
        <w:jc w:val="both"/>
        <w:rPr>
          <w:kern w:val="2"/>
          <w:sz w:val="24"/>
          <w:lang w:eastAsia="pl-PL" w:bidi="hi-IN"/>
        </w:rPr>
      </w:pPr>
      <w:r w:rsidRPr="00694B46">
        <w:rPr>
          <w:kern w:val="2"/>
          <w:sz w:val="24"/>
          <w:lang w:eastAsia="pl-PL" w:bidi="hi-IN"/>
        </w:rPr>
        <w:t xml:space="preserve">z zastrzeżeniem postanowień niniejszej umowy, po wcześniejszym uzgodnieniu dokładnego terminu i sposobu odbioru (demontażu) z Zamawiającym. Odbiór urządzeń następuje za protokołem zdawczo-odbiorczym stanowiącym załącznik nr 2c do niniejszej umowy.  </w:t>
      </w:r>
    </w:p>
    <w:p w14:paraId="3B2C389C" w14:textId="77777777" w:rsidR="007A3CF5" w:rsidRPr="00694B46" w:rsidRDefault="007A3CF5" w:rsidP="007A3CF5">
      <w:pPr>
        <w:widowControl w:val="0"/>
        <w:tabs>
          <w:tab w:val="left" w:pos="851"/>
        </w:tabs>
        <w:jc w:val="center"/>
        <w:rPr>
          <w:b/>
          <w:bCs/>
          <w:color w:val="000000"/>
          <w:kern w:val="2"/>
          <w:sz w:val="24"/>
          <w:lang w:bidi="hi-IN"/>
        </w:rPr>
      </w:pPr>
    </w:p>
    <w:p w14:paraId="2A848879" w14:textId="77777777" w:rsidR="007A3CF5" w:rsidRPr="00694B46" w:rsidRDefault="007A3CF5" w:rsidP="007A3CF5">
      <w:pPr>
        <w:widowControl w:val="0"/>
        <w:tabs>
          <w:tab w:val="left" w:pos="851"/>
        </w:tabs>
        <w:jc w:val="center"/>
        <w:rPr>
          <w:b/>
          <w:bCs/>
          <w:color w:val="000000"/>
          <w:kern w:val="2"/>
          <w:sz w:val="24"/>
          <w:lang w:bidi="hi-IN"/>
        </w:rPr>
      </w:pPr>
      <w:r w:rsidRPr="00694B46">
        <w:rPr>
          <w:b/>
          <w:bCs/>
          <w:color w:val="000000"/>
          <w:kern w:val="2"/>
          <w:sz w:val="24"/>
          <w:lang w:bidi="hi-IN"/>
        </w:rPr>
        <w:t>§ 2</w:t>
      </w:r>
      <w:bookmarkStart w:id="2" w:name="_Hlk80687903"/>
      <w:bookmarkEnd w:id="2"/>
    </w:p>
    <w:p w14:paraId="39744E98" w14:textId="77777777" w:rsidR="007A3CF5" w:rsidRPr="00694B46" w:rsidRDefault="007A3CF5" w:rsidP="007A3CF5">
      <w:pPr>
        <w:widowControl w:val="0"/>
        <w:numPr>
          <w:ilvl w:val="0"/>
          <w:numId w:val="21"/>
        </w:numPr>
        <w:jc w:val="both"/>
        <w:rPr>
          <w:color w:val="000000"/>
          <w:kern w:val="2"/>
          <w:sz w:val="24"/>
          <w:lang w:bidi="hi-IN"/>
        </w:rPr>
      </w:pPr>
      <w:r w:rsidRPr="00694B46">
        <w:rPr>
          <w:color w:val="000000"/>
          <w:kern w:val="2"/>
          <w:sz w:val="24"/>
          <w:lang w:bidi="hi-IN"/>
        </w:rPr>
        <w:t>Dostawca zobowiązuje się dostarczyć towar do miejsca magazynowania tj. do Apteki Szpitala Specjalistycznego im. J. Dietla w Krakowie</w:t>
      </w:r>
      <w:r w:rsidRPr="00694B46">
        <w:rPr>
          <w:rFonts w:eastAsia="Certa"/>
          <w:color w:val="000000"/>
          <w:kern w:val="2"/>
          <w:sz w:val="24"/>
          <w:vertAlign w:val="superscript"/>
          <w:lang w:bidi="hi-IN"/>
        </w:rPr>
        <w:sym w:font="Certa" w:char="F041"/>
      </w:r>
      <w:r w:rsidRPr="00694B46">
        <w:rPr>
          <w:color w:val="000000"/>
          <w:kern w:val="2"/>
          <w:sz w:val="24"/>
          <w:lang w:bidi="hi-IN"/>
        </w:rPr>
        <w:t xml:space="preserve">, przy ul. Skarbowa 4, Kraków I piętro, </w:t>
      </w:r>
      <w:r w:rsidRPr="00694B46">
        <w:rPr>
          <w:rFonts w:eastAsia="Calibri"/>
          <w:kern w:val="2"/>
          <w:sz w:val="24"/>
          <w:lang w:bidi="hi-IN"/>
        </w:rPr>
        <w:t xml:space="preserve">w dniach od poniedziałku do piątku, w godzinach 7:30-15:05, </w:t>
      </w:r>
      <w:r w:rsidRPr="00694B46">
        <w:rPr>
          <w:bCs/>
          <w:iCs/>
          <w:kern w:val="2"/>
          <w:sz w:val="24"/>
          <w:lang w:eastAsia="en-US" w:bidi="hi-IN"/>
        </w:rPr>
        <w:t>lub w innym terminie uzgodnionym z upoważnionym pracownikiem zamawiającego</w:t>
      </w:r>
      <w:r w:rsidRPr="00694B46">
        <w:rPr>
          <w:color w:val="000000"/>
          <w:kern w:val="2"/>
          <w:sz w:val="24"/>
          <w:lang w:bidi="hi-IN"/>
        </w:rPr>
        <w:t xml:space="preserve">, po złożeniu przez Zamawiającego zamówienia/protokołu wszczepienia, pocztą elektroniczną na adres email: …………………...................... /faksem na numer …………………………, którego odbiór, na żądanie Zamawiającego, potwierdza Dostawca. </w:t>
      </w:r>
    </w:p>
    <w:p w14:paraId="3DF7DF62" w14:textId="77777777" w:rsidR="007A3CF5" w:rsidRPr="00694B46" w:rsidRDefault="007A3CF5" w:rsidP="007A3CF5">
      <w:pPr>
        <w:widowControl w:val="0"/>
        <w:numPr>
          <w:ilvl w:val="0"/>
          <w:numId w:val="21"/>
        </w:numPr>
        <w:jc w:val="both"/>
        <w:rPr>
          <w:color w:val="000000"/>
          <w:kern w:val="2"/>
          <w:sz w:val="24"/>
          <w:lang w:bidi="hi-IN"/>
        </w:rPr>
      </w:pPr>
      <w:r w:rsidRPr="00694B46">
        <w:rPr>
          <w:color w:val="000000"/>
          <w:kern w:val="2"/>
          <w:sz w:val="24"/>
          <w:lang w:bidi="hi-IN"/>
        </w:rPr>
        <w:t xml:space="preserve">Dostawca zobowiązuje się dostarczyć towar wraz z fakturą. W przypadku gdy Dostawca wystawiać będzie fakturę w wersji elektronicznej, winien przesłać ją Zamawiającemu przed przystąpieniem Zamawiającego do odbioru towaru. </w:t>
      </w:r>
    </w:p>
    <w:p w14:paraId="694174FC" w14:textId="77777777" w:rsidR="007A3CF5" w:rsidRPr="00694B46" w:rsidRDefault="007A3CF5" w:rsidP="007A3CF5">
      <w:pPr>
        <w:widowControl w:val="0"/>
        <w:numPr>
          <w:ilvl w:val="0"/>
          <w:numId w:val="21"/>
        </w:numPr>
        <w:jc w:val="both"/>
        <w:rPr>
          <w:color w:val="000000"/>
          <w:kern w:val="2"/>
          <w:sz w:val="24"/>
          <w:lang w:bidi="hi-IN"/>
        </w:rPr>
      </w:pPr>
      <w:r w:rsidRPr="00694B46">
        <w:rPr>
          <w:color w:val="000000"/>
          <w:kern w:val="2"/>
          <w:sz w:val="24"/>
          <w:lang w:bidi="hi-IN"/>
        </w:rPr>
        <w:t xml:space="preserve">Dostawca </w:t>
      </w:r>
      <w:r w:rsidRPr="00694B46">
        <w:rPr>
          <w:kern w:val="2"/>
          <w:sz w:val="24"/>
          <w:lang w:bidi="hi-IN"/>
        </w:rPr>
        <w:t xml:space="preserve">zobowiązuje się realizować dostawy w terminie nie dłuższym niż: </w:t>
      </w:r>
      <w:r w:rsidRPr="00694B46">
        <w:rPr>
          <w:b/>
          <w:bCs/>
          <w:kern w:val="2"/>
          <w:sz w:val="24"/>
          <w:lang w:bidi="hi-IN"/>
        </w:rPr>
        <w:t>48 godzin przypadających w</w:t>
      </w:r>
      <w:r w:rsidRPr="00694B46">
        <w:rPr>
          <w:kern w:val="2"/>
          <w:sz w:val="24"/>
          <w:lang w:bidi="hi-IN"/>
        </w:rPr>
        <w:t xml:space="preserve"> </w:t>
      </w:r>
      <w:r w:rsidRPr="00694B46">
        <w:rPr>
          <w:b/>
          <w:bCs/>
          <w:kern w:val="2"/>
          <w:sz w:val="24"/>
          <w:lang w:bidi="hi-IN"/>
        </w:rPr>
        <w:t>dni robocze</w:t>
      </w:r>
      <w:r w:rsidRPr="00694B46">
        <w:rPr>
          <w:kern w:val="2"/>
          <w:sz w:val="24"/>
          <w:lang w:bidi="hi-IN"/>
        </w:rPr>
        <w:t xml:space="preserve"> od daty złożenia zamówienia. </w:t>
      </w:r>
      <w:bookmarkStart w:id="3" w:name="_Hlk71788258"/>
      <w:r w:rsidRPr="00694B46">
        <w:rPr>
          <w:kern w:val="2"/>
          <w:sz w:val="24"/>
          <w:lang w:bidi="hi-IN"/>
        </w:rPr>
        <w:t xml:space="preserve">W uzasadnionych, wyjątkowych sytuacjach (zamówienia „na cito”) dostawca zobowiązuje się dostarczyć towar w terminie </w:t>
      </w:r>
      <w:r w:rsidRPr="00694B46">
        <w:rPr>
          <w:b/>
          <w:bCs/>
          <w:kern w:val="2"/>
          <w:sz w:val="24"/>
          <w:lang w:bidi="hi-IN"/>
        </w:rPr>
        <w:t>24 godzin</w:t>
      </w:r>
      <w:r w:rsidRPr="00694B46">
        <w:rPr>
          <w:kern w:val="2"/>
          <w:sz w:val="24"/>
          <w:lang w:bidi="hi-IN"/>
        </w:rPr>
        <w:t xml:space="preserve"> od zgłoszenia zapotrzebowania</w:t>
      </w:r>
      <w:bookmarkEnd w:id="3"/>
      <w:r w:rsidRPr="00694B46">
        <w:rPr>
          <w:kern w:val="2"/>
          <w:sz w:val="24"/>
          <w:lang w:bidi="hi-IN"/>
        </w:rPr>
        <w:t xml:space="preserve"> (nie dotyczy pakietów 32, 33 oraz 42-51).</w:t>
      </w:r>
    </w:p>
    <w:p w14:paraId="0F31E534" w14:textId="77777777" w:rsidR="007A3CF5" w:rsidRPr="00694B46" w:rsidRDefault="007A3CF5" w:rsidP="007A3CF5">
      <w:pPr>
        <w:widowControl w:val="0"/>
        <w:tabs>
          <w:tab w:val="left" w:pos="360"/>
        </w:tabs>
        <w:ind w:left="360"/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Zamawiający każdorazowo w zamówieniu będzie podawać asortyment, ilość oraz w razie konieczności termin dostawy towaru.</w:t>
      </w:r>
    </w:p>
    <w:p w14:paraId="0832C6D3" w14:textId="77777777" w:rsidR="007A3CF5" w:rsidRPr="00694B46" w:rsidRDefault="007A3CF5" w:rsidP="007A3CF5">
      <w:pPr>
        <w:widowControl w:val="0"/>
        <w:numPr>
          <w:ilvl w:val="0"/>
          <w:numId w:val="21"/>
        </w:numPr>
        <w:jc w:val="both"/>
        <w:rPr>
          <w:kern w:val="2"/>
          <w:sz w:val="24"/>
          <w:lang w:bidi="hi-IN"/>
        </w:rPr>
      </w:pPr>
      <w:bookmarkStart w:id="4" w:name="_Hlk71788314"/>
      <w:r w:rsidRPr="00694B46">
        <w:rPr>
          <w:kern w:val="2"/>
          <w:sz w:val="24"/>
          <w:lang w:bidi="hi-IN"/>
        </w:rPr>
        <w:t xml:space="preserve">Dostawa </w:t>
      </w:r>
      <w:bookmarkEnd w:id="4"/>
      <w:r w:rsidRPr="00694B46">
        <w:rPr>
          <w:kern w:val="2"/>
          <w:sz w:val="24"/>
          <w:lang w:bidi="hi-IN"/>
        </w:rPr>
        <w:t>musi być dokonana jednorazowo, zgodnie ze złożonym zamówieniem pod względem asortymentowym i ilościowym. Zamówiona dostawa nie może być dzielona. Podzielenie dostawy dopuszczalne jest tylko z przyczyn niezależnych od Dostawcy pod warunkiem uzyskania zgody od Zamawiającego.</w:t>
      </w:r>
    </w:p>
    <w:p w14:paraId="1F023258" w14:textId="77777777" w:rsidR="007A3CF5" w:rsidRPr="00694B46" w:rsidRDefault="007A3CF5" w:rsidP="007A3CF5">
      <w:pPr>
        <w:widowControl w:val="0"/>
        <w:numPr>
          <w:ilvl w:val="0"/>
          <w:numId w:val="21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Dopuszcza się możliwość (za zgodą Zamawiającego) dostarczenia towaru o tych samych parametrach, a o innej nazwie – jednak o cenie jednostkowej nie wyższej niż towaru wskazanego pierwotnie w umowie.</w:t>
      </w:r>
    </w:p>
    <w:p w14:paraId="32521B75" w14:textId="77777777" w:rsidR="007A3CF5" w:rsidRPr="00694B46" w:rsidRDefault="007A3CF5" w:rsidP="007A3CF5">
      <w:pPr>
        <w:widowControl w:val="0"/>
        <w:numPr>
          <w:ilvl w:val="0"/>
          <w:numId w:val="21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Naruszenie wymogów określonych w ust. 2 może spowodować zwrot towaru na koszt Dostawcy. </w:t>
      </w:r>
    </w:p>
    <w:p w14:paraId="12F427E8" w14:textId="77777777" w:rsidR="007A3CF5" w:rsidRPr="00694B46" w:rsidRDefault="007A3CF5" w:rsidP="007A3CF5">
      <w:pPr>
        <w:numPr>
          <w:ilvl w:val="0"/>
          <w:numId w:val="21"/>
        </w:numPr>
        <w:suppressAutoHyphens w:val="0"/>
        <w:ind w:left="357" w:hanging="357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Na Dostawcy ciąży odpowiedzialność z tytułu uszkodzenia lub utraty towaru do chwili potwierdzenia odbioru przez Zamawiającego.</w:t>
      </w:r>
    </w:p>
    <w:p w14:paraId="3BAB9EF0" w14:textId="77777777" w:rsidR="007A3CF5" w:rsidRPr="00694B46" w:rsidRDefault="007A3CF5" w:rsidP="007A3CF5">
      <w:pPr>
        <w:widowControl w:val="0"/>
        <w:numPr>
          <w:ilvl w:val="0"/>
          <w:numId w:val="21"/>
        </w:numPr>
        <w:ind w:left="357" w:hanging="357"/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Potwierdzone pisemnie wydanie Zamawiającemu przez Dostawcę towaru nastąpi w miejscu wskazanym w ust. 1, po dokonaniu odbioru jakościowego (zgodność ze złożonym zamówieniem) </w:t>
      </w:r>
      <w:r w:rsidRPr="00694B46">
        <w:rPr>
          <w:kern w:val="2"/>
          <w:sz w:val="24"/>
          <w:lang w:bidi="hi-IN"/>
        </w:rPr>
        <w:br/>
        <w:t xml:space="preserve">i ilościowego przez upoważnionego pracownika Zamawiającego. </w:t>
      </w:r>
    </w:p>
    <w:p w14:paraId="41FD24BF" w14:textId="77777777" w:rsidR="007A3CF5" w:rsidRPr="00694B46" w:rsidRDefault="007A3CF5" w:rsidP="007A3CF5">
      <w:pPr>
        <w:widowControl w:val="0"/>
        <w:ind w:left="360"/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W przypadku, gdy towar dostarczać będzie przewoźnik działający na zlecenie Dostawcy (kurier) </w:t>
      </w:r>
      <w:r w:rsidRPr="00694B46">
        <w:rPr>
          <w:kern w:val="2"/>
          <w:sz w:val="24"/>
          <w:lang w:bidi="hi-IN"/>
        </w:rPr>
        <w:br/>
        <w:t>w przypadku niemożności dokonania przy dostawie odbioru ilościowego i jakościowego, skwitowanie odbioru przesyłki nie jest traktowane, jako potwierdzenie jej zgodności ilościowej i jakościowej ze złożonym zamówieniem. W każdym, jednakże wypadku osoba dokonująca dostawy zobowiązana jest przekazać odbierającemu dokumenty wskazane w ust. 2.</w:t>
      </w:r>
    </w:p>
    <w:p w14:paraId="277778C6" w14:textId="77777777" w:rsidR="007A3CF5" w:rsidRPr="00694B46" w:rsidRDefault="007A3CF5" w:rsidP="007A3CF5">
      <w:pPr>
        <w:numPr>
          <w:ilvl w:val="0"/>
          <w:numId w:val="21"/>
        </w:numPr>
        <w:suppressAutoHyphens w:val="0"/>
        <w:ind w:left="357" w:hanging="357"/>
        <w:rPr>
          <w:kern w:val="2"/>
          <w:sz w:val="24"/>
          <w:lang w:bidi="hi-IN"/>
        </w:rPr>
      </w:pPr>
      <w:r w:rsidRPr="00694B46">
        <w:rPr>
          <w:kern w:val="2"/>
          <w:sz w:val="24"/>
          <w:lang w:eastAsia="en-US" w:bidi="hi-IN"/>
        </w:rPr>
        <w:t xml:space="preserve">Dostarczenie </w:t>
      </w:r>
      <w:r w:rsidRPr="00694B46">
        <w:rPr>
          <w:kern w:val="2"/>
          <w:sz w:val="24"/>
          <w:lang w:bidi="hi-IN"/>
        </w:rPr>
        <w:t>towaru (w tym wniesienie towaru do miejsca określonego w ust. 1) będzie następować na koszt i ryzyko własne Dostawcy.</w:t>
      </w:r>
    </w:p>
    <w:p w14:paraId="2D60FF0D" w14:textId="77777777" w:rsidR="007A3CF5" w:rsidRPr="00694B46" w:rsidRDefault="007A3CF5" w:rsidP="007A3CF5">
      <w:pPr>
        <w:widowControl w:val="0"/>
        <w:ind w:left="360"/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Cena przedmiotu umowy</w:t>
      </w:r>
    </w:p>
    <w:p w14:paraId="7D255542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§ 3</w:t>
      </w:r>
    </w:p>
    <w:p w14:paraId="1C44C661" w14:textId="77777777" w:rsidR="007A3CF5" w:rsidRPr="00694B46" w:rsidRDefault="007A3CF5" w:rsidP="007A3CF5">
      <w:pPr>
        <w:widowControl w:val="0"/>
        <w:numPr>
          <w:ilvl w:val="0"/>
          <w:numId w:val="22"/>
        </w:numPr>
        <w:jc w:val="both"/>
        <w:textAlignment w:val="baseline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Całkowita cena brutto za towar określony w § 1 ust. 1 wynosi: </w:t>
      </w:r>
      <w:r w:rsidRPr="00694B46">
        <w:rPr>
          <w:kern w:val="2"/>
          <w:sz w:val="24"/>
          <w:u w:val="single"/>
          <w:lang w:bidi="hi-IN"/>
        </w:rPr>
        <w:t>……………………….</w:t>
      </w:r>
      <w:r w:rsidRPr="00694B46">
        <w:rPr>
          <w:kern w:val="2"/>
          <w:sz w:val="24"/>
          <w:lang w:bidi="hi-IN"/>
        </w:rPr>
        <w:t xml:space="preserve"> </w:t>
      </w:r>
      <w:r w:rsidRPr="00694B46">
        <w:rPr>
          <w:i/>
          <w:iCs/>
          <w:kern w:val="2"/>
          <w:sz w:val="24"/>
          <w:lang w:bidi="hi-IN"/>
        </w:rPr>
        <w:t>[pakiet nr…].</w:t>
      </w:r>
    </w:p>
    <w:p w14:paraId="157B4564" w14:textId="77777777" w:rsidR="007A3CF5" w:rsidRPr="00694B46" w:rsidRDefault="007A3CF5" w:rsidP="007A3CF5">
      <w:pPr>
        <w:widowControl w:val="0"/>
        <w:numPr>
          <w:ilvl w:val="0"/>
          <w:numId w:val="22"/>
        </w:numPr>
        <w:tabs>
          <w:tab w:val="clear" w:pos="357"/>
          <w:tab w:val="left" w:pos="360"/>
        </w:tabs>
        <w:jc w:val="both"/>
        <w:textAlignment w:val="baseline"/>
        <w:rPr>
          <w:rFonts w:eastAsia="Calibri"/>
          <w:strike/>
          <w:kern w:val="2"/>
          <w:sz w:val="24"/>
          <w:lang w:bidi="hi-IN"/>
        </w:rPr>
      </w:pPr>
      <w:r w:rsidRPr="00694B46">
        <w:rPr>
          <w:rFonts w:eastAsia="Calibri"/>
          <w:kern w:val="2"/>
          <w:sz w:val="24"/>
          <w:lang w:bidi="hi-IN"/>
        </w:rPr>
        <w:t>Podana cena brutto zawiera: wartość towaru, podatek VAT, koszty ubezpieczenia i transportu oraz dostarczenia do wskazanego w niniejszej umowie miejsca i inne, jeśli występują. Ceny te zostały przyjęte zgodnie z ofertą Dostawcy.</w:t>
      </w:r>
    </w:p>
    <w:p w14:paraId="3521D21D" w14:textId="77777777" w:rsidR="007A3CF5" w:rsidRPr="00694B46" w:rsidRDefault="007A3CF5" w:rsidP="007A3CF5">
      <w:pPr>
        <w:widowControl w:val="0"/>
        <w:numPr>
          <w:ilvl w:val="0"/>
          <w:numId w:val="22"/>
        </w:numPr>
        <w:jc w:val="both"/>
        <w:textAlignment w:val="baseline"/>
        <w:rPr>
          <w:rFonts w:eastAsia="Calibri"/>
          <w:kern w:val="2"/>
          <w:sz w:val="24"/>
          <w:lang w:bidi="hi-IN"/>
        </w:rPr>
      </w:pPr>
      <w:r w:rsidRPr="00694B46">
        <w:rPr>
          <w:rFonts w:eastAsia="Calibri"/>
          <w:kern w:val="2"/>
          <w:sz w:val="24"/>
          <w:lang w:bidi="hi-IN"/>
        </w:rPr>
        <w:t xml:space="preserve">Towar będzie sprzedawany po cenach jednostkowych brutto określonych w załączniku, o którym mowa </w:t>
      </w:r>
      <w:r w:rsidRPr="00694B46">
        <w:rPr>
          <w:rFonts w:eastAsia="Calibri"/>
          <w:kern w:val="2"/>
          <w:sz w:val="24"/>
          <w:lang w:bidi="hi-IN"/>
        </w:rPr>
        <w:lastRenderedPageBreak/>
        <w:t>w § 1 ust. 1, z zastrzeżeniem postanowień niniejszej umowy.</w:t>
      </w:r>
    </w:p>
    <w:p w14:paraId="6D8672A2" w14:textId="77777777" w:rsidR="007A3CF5" w:rsidRPr="00694B46" w:rsidRDefault="007A3CF5" w:rsidP="007A3CF5">
      <w:pPr>
        <w:widowControl w:val="0"/>
        <w:numPr>
          <w:ilvl w:val="0"/>
          <w:numId w:val="22"/>
        </w:numPr>
        <w:jc w:val="both"/>
        <w:textAlignment w:val="baseline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W przypadku, gdy towar będący przedmiotem zamówienia znajduje się w Katalogu leków refundowanych stosowanych w programach lekowych, cena tego towaru nie może być wyższa niż podana w Katalogu.</w:t>
      </w:r>
    </w:p>
    <w:p w14:paraId="59E8915C" w14:textId="77777777" w:rsidR="007A3CF5" w:rsidRPr="00694B46" w:rsidRDefault="007A3CF5" w:rsidP="007A3CF5">
      <w:pPr>
        <w:widowControl w:val="0"/>
        <w:numPr>
          <w:ilvl w:val="0"/>
          <w:numId w:val="22"/>
        </w:numPr>
        <w:jc w:val="both"/>
        <w:textAlignment w:val="baseline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Zakazuje się zmiany cen z zastrzeżeniem postanowień niniejszej umowy.</w:t>
      </w:r>
    </w:p>
    <w:p w14:paraId="4A1D4E76" w14:textId="77777777" w:rsidR="007A3CF5" w:rsidRPr="00694B46" w:rsidRDefault="007A3CF5" w:rsidP="007A3CF5">
      <w:pPr>
        <w:widowControl w:val="0"/>
        <w:numPr>
          <w:ilvl w:val="0"/>
          <w:numId w:val="22"/>
        </w:numPr>
        <w:jc w:val="both"/>
        <w:textAlignment w:val="baseline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Ceny mogą ulec zmianie z zastrzeżeniem poniższych postanowień. W przypadku zmiany:</w:t>
      </w:r>
    </w:p>
    <w:p w14:paraId="6157EF1D" w14:textId="77777777" w:rsidR="007A3CF5" w:rsidRPr="00694B46" w:rsidRDefault="007A3CF5" w:rsidP="007A3CF5">
      <w:pPr>
        <w:numPr>
          <w:ilvl w:val="0"/>
          <w:numId w:val="23"/>
        </w:numPr>
        <w:suppressAutoHyphens w:val="0"/>
        <w:ind w:left="714" w:hanging="357"/>
        <w:rPr>
          <w:kern w:val="2"/>
          <w:sz w:val="24"/>
          <w:lang w:eastAsia="en-US" w:bidi="hi-IN"/>
        </w:rPr>
      </w:pPr>
      <w:r w:rsidRPr="00694B46">
        <w:rPr>
          <w:kern w:val="2"/>
          <w:sz w:val="24"/>
          <w:lang w:eastAsia="en-US" w:bidi="hi-IN"/>
        </w:rPr>
        <w:t>*) wysokości minimalnego wynagrodzenia za pracę lub wysokości minimalnej stawki godzinowej [zapis będzie miał zastosowanie w przypadku, gdy okres umowy będzie dłuższy niż 12 m-</w:t>
      </w:r>
      <w:proofErr w:type="spellStart"/>
      <w:r w:rsidRPr="00694B46">
        <w:rPr>
          <w:kern w:val="2"/>
          <w:sz w:val="24"/>
          <w:lang w:eastAsia="en-US" w:bidi="hi-IN"/>
        </w:rPr>
        <w:t>cy</w:t>
      </w:r>
      <w:proofErr w:type="spellEnd"/>
      <w:r w:rsidRPr="00694B46">
        <w:rPr>
          <w:kern w:val="2"/>
          <w:sz w:val="24"/>
          <w:lang w:eastAsia="en-US" w:bidi="hi-IN"/>
        </w:rPr>
        <w:t>]</w:t>
      </w:r>
    </w:p>
    <w:p w14:paraId="057D1B1B" w14:textId="77777777" w:rsidR="007A3CF5" w:rsidRPr="00694B46" w:rsidRDefault="007A3CF5" w:rsidP="007A3CF5">
      <w:pPr>
        <w:widowControl w:val="0"/>
        <w:numPr>
          <w:ilvl w:val="0"/>
          <w:numId w:val="23"/>
        </w:numPr>
        <w:ind w:left="714" w:hanging="357"/>
        <w:jc w:val="both"/>
        <w:rPr>
          <w:kern w:val="2"/>
          <w:sz w:val="24"/>
          <w:lang w:eastAsia="en-US" w:bidi="hi-IN"/>
        </w:rPr>
      </w:pPr>
      <w:r w:rsidRPr="00694B46">
        <w:rPr>
          <w:kern w:val="2"/>
          <w:sz w:val="24"/>
          <w:lang w:eastAsia="en-US" w:bidi="hi-IN"/>
        </w:rPr>
        <w:t>*) zasad podlegania ubezpieczeniom społecznym lub ubezpieczeniu zdrowotnemu lub wysokości stawki składki na ubezpieczenia społeczne lub zdrowotne, zasad gromadzenia i wysokości wpłat do pracowniczych planów kapitałowych, o których mowa w ustawie z dnia 4.10.2018 r. o pracowniczych planach kapitałowych [zapis będzie miał zastosowanie w przypadku, gdy okres umowy będzie dłuższy niż 12 m-</w:t>
      </w:r>
      <w:proofErr w:type="spellStart"/>
      <w:r w:rsidRPr="00694B46">
        <w:rPr>
          <w:kern w:val="2"/>
          <w:sz w:val="24"/>
          <w:lang w:eastAsia="en-US" w:bidi="hi-IN"/>
        </w:rPr>
        <w:t>cy</w:t>
      </w:r>
      <w:proofErr w:type="spellEnd"/>
      <w:r w:rsidRPr="00694B46">
        <w:rPr>
          <w:kern w:val="2"/>
          <w:sz w:val="24"/>
          <w:lang w:eastAsia="en-US" w:bidi="hi-IN"/>
        </w:rPr>
        <w:t>];</w:t>
      </w:r>
    </w:p>
    <w:p w14:paraId="2B85A00B" w14:textId="77777777" w:rsidR="007A3CF5" w:rsidRPr="00694B46" w:rsidRDefault="007A3CF5" w:rsidP="007A3CF5">
      <w:pPr>
        <w:widowControl w:val="0"/>
        <w:numPr>
          <w:ilvl w:val="0"/>
          <w:numId w:val="23"/>
        </w:numPr>
        <w:jc w:val="both"/>
        <w:rPr>
          <w:kern w:val="2"/>
          <w:sz w:val="24"/>
          <w:lang w:eastAsia="en-US" w:bidi="hi-IN"/>
        </w:rPr>
      </w:pPr>
      <w:r w:rsidRPr="00694B46">
        <w:rPr>
          <w:kern w:val="2"/>
          <w:sz w:val="24"/>
          <w:lang w:eastAsia="pl-PL" w:bidi="hi-IN"/>
        </w:rPr>
        <w:t xml:space="preserve">stawki podatku od towarów i usług oraz podatku akcyzowego </w:t>
      </w:r>
      <w:r w:rsidRPr="00694B46">
        <w:rPr>
          <w:kern w:val="2"/>
          <w:sz w:val="24"/>
          <w:lang w:eastAsia="en-US" w:bidi="hi-IN"/>
        </w:rPr>
        <w:t>ceny brutto określone w umowie ulegną odpowiedniej zmianie, ze skutkiem od dnia obowiązywania nowych stawek, w taki sposób, aby wynikające z umowy ceny netto pozostały niezmienione)</w:t>
      </w:r>
    </w:p>
    <w:p w14:paraId="4059998B" w14:textId="77777777" w:rsidR="007A3CF5" w:rsidRPr="00694B46" w:rsidRDefault="007A3CF5" w:rsidP="007A3CF5">
      <w:pPr>
        <w:widowControl w:val="0"/>
        <w:numPr>
          <w:ilvl w:val="0"/>
          <w:numId w:val="23"/>
        </w:numPr>
        <w:jc w:val="both"/>
        <w:rPr>
          <w:kern w:val="2"/>
          <w:sz w:val="24"/>
          <w:lang w:eastAsia="en-US" w:bidi="hi-IN"/>
        </w:rPr>
      </w:pPr>
      <w:r w:rsidRPr="00694B46">
        <w:rPr>
          <w:kern w:val="2"/>
          <w:sz w:val="24"/>
          <w:lang w:eastAsia="en-US" w:bidi="hi-IN"/>
        </w:rPr>
        <w:t xml:space="preserve">podwyżki cen urzędowych (w przypadku podwyżki lub obniżki cen urzędowych Dostawca zobowiązany jest uwzględnić je </w:t>
      </w:r>
      <w:bookmarkStart w:id="5" w:name="_Hlk68177433"/>
      <w:r w:rsidRPr="00694B46">
        <w:rPr>
          <w:kern w:val="2"/>
          <w:sz w:val="24"/>
          <w:lang w:eastAsia="en-US" w:bidi="hi-IN"/>
        </w:rPr>
        <w:t xml:space="preserve">od dnia obowiązywania nowych </w:t>
      </w:r>
      <w:bookmarkEnd w:id="5"/>
      <w:r w:rsidRPr="00694B46">
        <w:rPr>
          <w:kern w:val="2"/>
          <w:sz w:val="24"/>
          <w:lang w:eastAsia="en-US" w:bidi="hi-IN"/>
        </w:rPr>
        <w:t xml:space="preserve">cen) </w:t>
      </w:r>
      <w:r w:rsidRPr="00694B46">
        <w:rPr>
          <w:i/>
          <w:iCs/>
          <w:kern w:val="2"/>
          <w:sz w:val="24"/>
          <w:lang w:eastAsia="en-US" w:bidi="hi-IN"/>
        </w:rPr>
        <w:t>[jeśli dotyczy]</w:t>
      </w:r>
      <w:r w:rsidRPr="00694B46">
        <w:rPr>
          <w:kern w:val="2"/>
          <w:sz w:val="24"/>
          <w:lang w:eastAsia="en-US" w:bidi="hi-IN"/>
        </w:rPr>
        <w:t>.</w:t>
      </w:r>
    </w:p>
    <w:p w14:paraId="48643147" w14:textId="77777777" w:rsidR="007A3CF5" w:rsidRPr="00694B46" w:rsidRDefault="007A3CF5" w:rsidP="007A3CF5">
      <w:pPr>
        <w:widowControl w:val="0"/>
        <w:numPr>
          <w:ilvl w:val="0"/>
          <w:numId w:val="22"/>
        </w:numPr>
        <w:jc w:val="both"/>
        <w:rPr>
          <w:kern w:val="2"/>
          <w:sz w:val="24"/>
          <w:lang w:eastAsia="en-US" w:bidi="hi-IN"/>
        </w:rPr>
      </w:pPr>
      <w:r w:rsidRPr="00694B46">
        <w:rPr>
          <w:kern w:val="2"/>
          <w:sz w:val="24"/>
          <w:lang w:eastAsia="en-US" w:bidi="hi-IN"/>
        </w:rPr>
        <w:t>W przypadku zmiany cen w górę Dostawca sporządzi stosowny aneks i dostarczy go Zamawiającemu.</w:t>
      </w:r>
    </w:p>
    <w:p w14:paraId="46C34B15" w14:textId="77777777" w:rsidR="007A3CF5" w:rsidRPr="00694B46" w:rsidRDefault="007A3CF5" w:rsidP="007A3CF5">
      <w:pPr>
        <w:widowControl w:val="0"/>
        <w:numPr>
          <w:ilvl w:val="0"/>
          <w:numId w:val="22"/>
        </w:numPr>
        <w:jc w:val="both"/>
        <w:rPr>
          <w:kern w:val="2"/>
          <w:sz w:val="24"/>
          <w:lang w:eastAsia="en-US" w:bidi="hi-IN"/>
        </w:rPr>
      </w:pPr>
      <w:r w:rsidRPr="00694B46">
        <w:rPr>
          <w:kern w:val="2"/>
          <w:sz w:val="24"/>
          <w:lang w:eastAsia="en-US" w:bidi="hi-IN"/>
        </w:rPr>
        <w:t>Zamawiający dopuszcza możliwość zmiany cen jednostkowych za przedmiot umowy w dół. Zmiana ta, co do zasady, nie wymaga aneksu do umowy (chyba, że wniesie o to jedna ze stron). Dostawca zawiadomi Zamawiającego na piśmie o wprowadzeniu nowych cen.</w:t>
      </w:r>
    </w:p>
    <w:p w14:paraId="4D2439BF" w14:textId="77777777" w:rsidR="007A3CF5" w:rsidRPr="00694B46" w:rsidRDefault="007A3CF5" w:rsidP="007A3CF5">
      <w:pPr>
        <w:widowControl w:val="0"/>
        <w:numPr>
          <w:ilvl w:val="0"/>
          <w:numId w:val="22"/>
        </w:numPr>
        <w:jc w:val="both"/>
        <w:rPr>
          <w:kern w:val="2"/>
          <w:sz w:val="24"/>
          <w:lang w:eastAsia="en-US" w:bidi="hi-IN"/>
        </w:rPr>
      </w:pPr>
      <w:r w:rsidRPr="00694B46">
        <w:rPr>
          <w:kern w:val="2"/>
          <w:sz w:val="24"/>
          <w:lang w:bidi="hi-IN"/>
        </w:rPr>
        <w:t xml:space="preserve">Ceny i nazwy na fakturze muszą odpowiadać cenom i nazwom ujętym w załączniku nr 1 do umowy, z zastrzeżeniem postanowień niniejszej umowy. </w:t>
      </w:r>
    </w:p>
    <w:p w14:paraId="01C83B6B" w14:textId="77777777" w:rsidR="007A3CF5" w:rsidRPr="00694B46" w:rsidRDefault="007A3CF5" w:rsidP="007A3CF5">
      <w:pPr>
        <w:widowControl w:val="0"/>
        <w:numPr>
          <w:ilvl w:val="0"/>
          <w:numId w:val="22"/>
        </w:numPr>
        <w:jc w:val="both"/>
        <w:rPr>
          <w:kern w:val="2"/>
          <w:sz w:val="24"/>
          <w:lang w:eastAsia="en-US" w:bidi="hi-IN"/>
        </w:rPr>
      </w:pPr>
      <w:r w:rsidRPr="00694B46">
        <w:rPr>
          <w:kern w:val="2"/>
          <w:sz w:val="24"/>
          <w:lang w:bidi="hi-IN"/>
        </w:rPr>
        <w:t>Ceny na fakturze będą rozbite na poszczególne pozycje dostawy z wyszczególnionym podatkiem VAT (cena jednostkowa netto, stawka podatku VAT, wartość netto, wartość brutto, wartość VAT).</w:t>
      </w:r>
    </w:p>
    <w:p w14:paraId="799C21FA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</w:p>
    <w:p w14:paraId="75D0772B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Warunki płatności</w:t>
      </w:r>
    </w:p>
    <w:p w14:paraId="5978AD6C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§ 4</w:t>
      </w:r>
    </w:p>
    <w:p w14:paraId="05A1EB5E" w14:textId="77777777" w:rsidR="007A3CF5" w:rsidRPr="00694B46" w:rsidRDefault="007A3CF5" w:rsidP="007A3CF5">
      <w:pPr>
        <w:widowControl w:val="0"/>
        <w:numPr>
          <w:ilvl w:val="0"/>
          <w:numId w:val="24"/>
        </w:numPr>
        <w:tabs>
          <w:tab w:val="clear" w:pos="357"/>
          <w:tab w:val="left" w:pos="360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Zamawiający zobowiązuje się dokonać zapłaty za towar w terminie do </w:t>
      </w:r>
      <w:r w:rsidRPr="00694B46">
        <w:rPr>
          <w:b/>
          <w:bCs/>
          <w:kern w:val="2"/>
          <w:sz w:val="24"/>
          <w:lang w:bidi="hi-IN"/>
        </w:rPr>
        <w:t>60 dni</w:t>
      </w:r>
      <w:r w:rsidRPr="00694B46">
        <w:rPr>
          <w:kern w:val="2"/>
          <w:sz w:val="24"/>
          <w:lang w:bidi="hi-IN"/>
        </w:rPr>
        <w:t xml:space="preserve"> od daty otrzymania oryginału prawidłowo wystawionej faktury i po zrealizowaniu zamówienia potwierdzonego przez upoważnionego pracownika Zamawiającego. Wpłaty dokonywane będą przelewem na rachunek bankowy Dostawcy nr ……………………………………………………………………………... </w:t>
      </w:r>
      <w:r w:rsidRPr="00694B46">
        <w:rPr>
          <w:kern w:val="2"/>
          <w:sz w:val="24"/>
          <w:lang w:bidi="hi-IN"/>
        </w:rPr>
        <w:br/>
        <w:t>W przypadku zmiany rachunku bankowego Dostawca sporządzi stosowny aneks i dostarczy go Zamawiającemu.</w:t>
      </w:r>
    </w:p>
    <w:p w14:paraId="2FCF348A" w14:textId="77777777" w:rsidR="007A3CF5" w:rsidRPr="00694B46" w:rsidRDefault="007A3CF5" w:rsidP="007A3CF5">
      <w:pPr>
        <w:widowControl w:val="0"/>
        <w:numPr>
          <w:ilvl w:val="0"/>
          <w:numId w:val="24"/>
        </w:numPr>
        <w:tabs>
          <w:tab w:val="clear" w:pos="357"/>
          <w:tab w:val="left" w:pos="360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Zamawiający dopuszcza przesyłanie faktur na adres email: </w:t>
      </w:r>
      <w:hyperlink r:id="rId9">
        <w:r w:rsidRPr="00694B46">
          <w:rPr>
            <w:color w:val="0000FF"/>
            <w:kern w:val="2"/>
            <w:sz w:val="24"/>
            <w:u w:val="single"/>
            <w:lang w:bidi="hi-IN"/>
          </w:rPr>
          <w:t>apteka@dietl.krakow.pl</w:t>
        </w:r>
      </w:hyperlink>
      <w:r w:rsidRPr="00694B46">
        <w:rPr>
          <w:kern w:val="2"/>
          <w:sz w:val="24"/>
          <w:lang w:bidi="hi-IN"/>
        </w:rPr>
        <w:t xml:space="preserve"> jak i za pośrednictwem Platformy Elektronicznego Fakturowania (PEF). </w:t>
      </w:r>
    </w:p>
    <w:p w14:paraId="3B1F5F3C" w14:textId="77777777" w:rsidR="007A3CF5" w:rsidRPr="00694B46" w:rsidRDefault="007A3CF5" w:rsidP="007A3CF5">
      <w:pPr>
        <w:widowControl w:val="0"/>
        <w:numPr>
          <w:ilvl w:val="0"/>
          <w:numId w:val="24"/>
        </w:numPr>
        <w:tabs>
          <w:tab w:val="clear" w:pos="357"/>
          <w:tab w:val="left" w:pos="360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Zamawiający będzie dokonywać płatności na rachunek bankowy wskazany w ust. 1, jeśli widnieć on będzie w Wykazie podmiotów zarejestrowanych jako podatnicy VAT, niezarejestrowanych oraz wykreślonych i przywróconych do rejestru VAT. W przypadku gdy rachunek nie widnieje w tym wykazie Zamawiający ma prawo wstrzymać się z dokonaniem płatności do czasu gdy rachunek ten będzie ujęty w tymże Wykazie o czym Dostawca poinformuje Zamawiającego </w:t>
      </w:r>
      <w:r w:rsidRPr="00694B46">
        <w:rPr>
          <w:rFonts w:eastAsia="Calibri"/>
          <w:kern w:val="2"/>
          <w:sz w:val="24"/>
          <w:lang w:eastAsia="en-US" w:bidi="hi-IN"/>
        </w:rPr>
        <w:t xml:space="preserve">– dotyczy podatników VAT zarejestrowanych jako podatnik VAT czynny.  </w:t>
      </w:r>
    </w:p>
    <w:p w14:paraId="3D95571D" w14:textId="77777777" w:rsidR="007A3CF5" w:rsidRPr="00694B46" w:rsidRDefault="007A3CF5" w:rsidP="007A3CF5">
      <w:pPr>
        <w:widowControl w:val="0"/>
        <w:numPr>
          <w:ilvl w:val="0"/>
          <w:numId w:val="24"/>
        </w:numPr>
        <w:tabs>
          <w:tab w:val="clear" w:pos="357"/>
          <w:tab w:val="left" w:pos="360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Za termin dokonania zapłaty przyjmuje się datę obciążenia rachunku bankowego Zamawiającego.</w:t>
      </w:r>
    </w:p>
    <w:p w14:paraId="253BD6F8" w14:textId="77777777" w:rsidR="007A3CF5" w:rsidRPr="00694B46" w:rsidRDefault="007A3CF5" w:rsidP="007A3CF5">
      <w:pPr>
        <w:widowControl w:val="0"/>
        <w:numPr>
          <w:ilvl w:val="0"/>
          <w:numId w:val="24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eastAsia="pl-PL" w:bidi="hi-IN"/>
        </w:rPr>
        <w:t xml:space="preserve">Do ewentualnych opóźnień w zapłacie zastosowanie ma art. 8 ust. 1 ustawy z dnia 8.03.2013 r. </w:t>
      </w:r>
      <w:r w:rsidRPr="00694B46">
        <w:rPr>
          <w:kern w:val="2"/>
          <w:sz w:val="24"/>
          <w:lang w:eastAsia="pl-PL" w:bidi="hi-IN"/>
        </w:rPr>
        <w:br/>
        <w:t>o przeciwdziałaniu nadmiernym opóźnieniom w transakcjach handlowych.</w:t>
      </w:r>
    </w:p>
    <w:p w14:paraId="03B29CFF" w14:textId="77777777" w:rsidR="007A3CF5" w:rsidRPr="00694B46" w:rsidRDefault="007A3CF5" w:rsidP="007A3CF5">
      <w:pPr>
        <w:widowControl w:val="0"/>
        <w:numPr>
          <w:ilvl w:val="0"/>
          <w:numId w:val="24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W przypadku opóźnienia Zamawiającego z zapłatą należności wynikających z umowy Dostawca zobowiązany będzie przed ewentualnym skierowaniem sprawy o zapłatę na drogę postępowania sądowego wezwać Zamawiającego do zapłaty na piśmie zakreślając mu dodatkowy 14-dniowy termin </w:t>
      </w:r>
      <w:r w:rsidRPr="00694B46">
        <w:rPr>
          <w:kern w:val="2"/>
          <w:sz w:val="24"/>
          <w:lang w:bidi="hi-IN"/>
        </w:rPr>
        <w:lastRenderedPageBreak/>
        <w:t>do zapłaty liczony od dnia dostarczenia wezwania.</w:t>
      </w:r>
    </w:p>
    <w:p w14:paraId="763D9F40" w14:textId="77777777" w:rsidR="007A3CF5" w:rsidRPr="00694B46" w:rsidRDefault="007A3CF5" w:rsidP="007A3CF5">
      <w:pPr>
        <w:widowControl w:val="0"/>
        <w:tabs>
          <w:tab w:val="left" w:pos="360"/>
        </w:tabs>
        <w:jc w:val="center"/>
        <w:rPr>
          <w:b/>
          <w:bCs/>
          <w:kern w:val="2"/>
          <w:sz w:val="24"/>
          <w:lang w:bidi="hi-IN"/>
        </w:rPr>
      </w:pPr>
    </w:p>
    <w:p w14:paraId="3513586E" w14:textId="77777777" w:rsidR="007A3CF5" w:rsidRPr="00694B46" w:rsidRDefault="007A3CF5" w:rsidP="007A3CF5">
      <w:pPr>
        <w:widowControl w:val="0"/>
        <w:tabs>
          <w:tab w:val="left" w:pos="360"/>
        </w:tabs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Termin wykonania umowy</w:t>
      </w:r>
    </w:p>
    <w:p w14:paraId="4234494E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§ 5</w:t>
      </w:r>
    </w:p>
    <w:p w14:paraId="6AED0AE7" w14:textId="77777777" w:rsidR="007A3CF5" w:rsidRPr="00694B46" w:rsidRDefault="007A3CF5" w:rsidP="007A3CF5">
      <w:pPr>
        <w:widowControl w:val="0"/>
        <w:numPr>
          <w:ilvl w:val="0"/>
          <w:numId w:val="25"/>
        </w:numPr>
        <w:tabs>
          <w:tab w:val="clear" w:pos="357"/>
          <w:tab w:val="left" w:pos="360"/>
        </w:tabs>
        <w:jc w:val="both"/>
        <w:rPr>
          <w:b/>
          <w:bCs/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Umowa została zawarta na czas określony i obowiązuje:</w:t>
      </w:r>
      <w:r w:rsidRPr="00694B46">
        <w:rPr>
          <w:kern w:val="2"/>
          <w:sz w:val="24"/>
          <w:lang w:bidi="hi-IN"/>
        </w:rPr>
        <w:br/>
        <w:t xml:space="preserve">- </w:t>
      </w:r>
      <w:r w:rsidRPr="00694B46">
        <w:rPr>
          <w:b/>
          <w:bCs/>
          <w:kern w:val="2"/>
          <w:sz w:val="24"/>
          <w:lang w:bidi="hi-IN"/>
        </w:rPr>
        <w:t>od dnia ……………. do dnia 22.03.2024 r.  (pakiety 1-51)</w:t>
      </w:r>
    </w:p>
    <w:p w14:paraId="22C82A65" w14:textId="77777777" w:rsidR="007A3CF5" w:rsidRPr="00694B46" w:rsidRDefault="007A3CF5" w:rsidP="007A3CF5">
      <w:pPr>
        <w:widowControl w:val="0"/>
        <w:ind w:left="357"/>
        <w:jc w:val="both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- od dnia ……………. do dnia 22.03.2023 r. (pakiety 52-71)</w:t>
      </w:r>
      <w:r w:rsidRPr="00694B46">
        <w:rPr>
          <w:b/>
          <w:bCs/>
          <w:kern w:val="2"/>
          <w:sz w:val="24"/>
          <w:lang w:bidi="hi-IN"/>
        </w:rPr>
        <w:br/>
      </w:r>
      <w:r w:rsidRPr="00694B46">
        <w:rPr>
          <w:kern w:val="2"/>
          <w:sz w:val="24"/>
          <w:lang w:bidi="hi-IN"/>
        </w:rPr>
        <w:t>z zastrzeżeniem ust. 2.</w:t>
      </w:r>
    </w:p>
    <w:p w14:paraId="740F1C83" w14:textId="77777777" w:rsidR="007A3CF5" w:rsidRPr="00694B46" w:rsidRDefault="007A3CF5" w:rsidP="007A3CF5">
      <w:pPr>
        <w:widowControl w:val="0"/>
        <w:numPr>
          <w:ilvl w:val="0"/>
          <w:numId w:val="25"/>
        </w:numPr>
        <w:tabs>
          <w:tab w:val="clear" w:pos="357"/>
          <w:tab w:val="left" w:pos="360"/>
        </w:tabs>
        <w:jc w:val="both"/>
        <w:rPr>
          <w:b/>
          <w:bCs/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Umowa wygasa lub rozwiązuje się:</w:t>
      </w:r>
    </w:p>
    <w:p w14:paraId="02C5B3CC" w14:textId="77777777" w:rsidR="007A3CF5" w:rsidRPr="00694B46" w:rsidRDefault="007A3CF5" w:rsidP="007A3CF5">
      <w:pPr>
        <w:widowControl w:val="0"/>
        <w:numPr>
          <w:ilvl w:val="1"/>
          <w:numId w:val="25"/>
        </w:numPr>
        <w:tabs>
          <w:tab w:val="left" w:pos="720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z upływem okresu na jaki została zawarta, </w:t>
      </w:r>
      <w:r w:rsidRPr="00694B46">
        <w:rPr>
          <w:bCs/>
          <w:kern w:val="2"/>
          <w:sz w:val="24"/>
          <w:lang w:bidi="hi-IN"/>
        </w:rPr>
        <w:t>z zastrzeżeniem postanowień niniejszej umowy;</w:t>
      </w:r>
    </w:p>
    <w:p w14:paraId="758F434B" w14:textId="77777777" w:rsidR="007A3CF5" w:rsidRPr="00694B46" w:rsidRDefault="007A3CF5" w:rsidP="007A3CF5">
      <w:pPr>
        <w:widowControl w:val="0"/>
        <w:numPr>
          <w:ilvl w:val="1"/>
          <w:numId w:val="25"/>
        </w:numPr>
        <w:tabs>
          <w:tab w:val="left" w:pos="720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z chwilą wyczerpania się kwoty przeznaczonej na dostawę towaru określonej w </w:t>
      </w:r>
      <w:r w:rsidRPr="00694B46">
        <w:rPr>
          <w:bCs/>
          <w:kern w:val="2"/>
          <w:sz w:val="24"/>
          <w:lang w:bidi="hi-IN"/>
        </w:rPr>
        <w:t xml:space="preserve">§ 3 ust. 1 </w:t>
      </w:r>
      <w:r w:rsidRPr="00694B46">
        <w:rPr>
          <w:kern w:val="2"/>
          <w:sz w:val="24"/>
          <w:lang w:bidi="hi-IN"/>
        </w:rPr>
        <w:t xml:space="preserve">z </w:t>
      </w:r>
      <w:r w:rsidRPr="00694B46">
        <w:rPr>
          <w:bCs/>
          <w:kern w:val="2"/>
          <w:sz w:val="24"/>
          <w:lang w:bidi="hi-IN"/>
        </w:rPr>
        <w:t xml:space="preserve">zastrzeżeniem art. </w:t>
      </w:r>
      <w:r w:rsidRPr="00694B46">
        <w:rPr>
          <w:kern w:val="2"/>
          <w:sz w:val="24"/>
          <w:lang w:bidi="hi-IN"/>
        </w:rPr>
        <w:t xml:space="preserve">455 ust. 2 ustawy </w:t>
      </w:r>
      <w:proofErr w:type="spellStart"/>
      <w:r w:rsidRPr="00694B46">
        <w:rPr>
          <w:kern w:val="2"/>
          <w:sz w:val="24"/>
          <w:lang w:bidi="hi-IN"/>
        </w:rPr>
        <w:t>pzp</w:t>
      </w:r>
      <w:proofErr w:type="spellEnd"/>
      <w:r w:rsidRPr="00694B46">
        <w:rPr>
          <w:kern w:val="2"/>
          <w:sz w:val="24"/>
          <w:lang w:bidi="hi-IN"/>
        </w:rPr>
        <w:t xml:space="preserve"> </w:t>
      </w:r>
      <w:r w:rsidRPr="00694B46">
        <w:rPr>
          <w:bCs/>
          <w:kern w:val="2"/>
          <w:sz w:val="24"/>
          <w:lang w:bidi="hi-IN"/>
        </w:rPr>
        <w:t>i postanowień niniejszej umowy.</w:t>
      </w:r>
    </w:p>
    <w:p w14:paraId="14157835" w14:textId="77777777" w:rsidR="007A3CF5" w:rsidRPr="00694B46" w:rsidRDefault="007A3CF5" w:rsidP="007A3CF5">
      <w:pPr>
        <w:widowControl w:val="0"/>
        <w:numPr>
          <w:ilvl w:val="1"/>
          <w:numId w:val="25"/>
        </w:numPr>
        <w:tabs>
          <w:tab w:val="left" w:pos="720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na skutek porozumienia Stron lub odstąpienia od umowy przez jedną ze Stron umowy w przypadkach przewidzianych w niniejszej umowie i powszechnie obowiązujących przepisach prawa.</w:t>
      </w:r>
    </w:p>
    <w:p w14:paraId="16B13949" w14:textId="77777777" w:rsidR="007A3CF5" w:rsidRPr="00694B46" w:rsidRDefault="007A3CF5" w:rsidP="007A3CF5">
      <w:pPr>
        <w:widowControl w:val="0"/>
        <w:numPr>
          <w:ilvl w:val="0"/>
          <w:numId w:val="25"/>
        </w:numPr>
        <w:tabs>
          <w:tab w:val="left" w:pos="720"/>
        </w:tabs>
        <w:jc w:val="both"/>
        <w:rPr>
          <w:kern w:val="2"/>
          <w:sz w:val="24"/>
          <w:lang w:eastAsia="en-US" w:bidi="hi-IN"/>
        </w:rPr>
      </w:pPr>
      <w:r w:rsidRPr="00694B46">
        <w:rPr>
          <w:kern w:val="2"/>
          <w:sz w:val="24"/>
          <w:lang w:eastAsia="en-US" w:bidi="hi-IN"/>
        </w:rPr>
        <w:t xml:space="preserve">W przypadku niewyczerpania w całości środków, o których mowa w §3 ust. 1, w okresie obowiązywania Umowy Zamawiający zastrzega sobie prawo opcji polegające na wydłużeniu terminu wykonywania umowy o dodatkowe 6 miesięcy. Wykonawca nie może odmówić wykonania umowy w zakresie objętym opcją, o ile tylko Zamawiający złoży oświadczenie (pisemne albo w postaci elektronicznej – opatrzonej kwalifikowanym podpisem elektronicznym, pod rygorem nieważności) o skorzystaniu z niej, na co najmniej 1 miesiąc przed upływem terminu obowiązywania umowy wskazanym w ust. 1. Realizacja umowy w terminie opcjonalnym będzie się odbywała w zakresie asortymentowym i na podstawie cen jednostkowych obowiązujących w dacie złożenia oświadczenia o skorzystaniu z prawa opcji. </w:t>
      </w:r>
    </w:p>
    <w:p w14:paraId="27EF698E" w14:textId="77777777" w:rsidR="007A3CF5" w:rsidRPr="00694B46" w:rsidRDefault="007A3CF5" w:rsidP="007A3CF5">
      <w:pPr>
        <w:widowControl w:val="0"/>
        <w:numPr>
          <w:ilvl w:val="0"/>
          <w:numId w:val="25"/>
        </w:numPr>
        <w:tabs>
          <w:tab w:val="clear" w:pos="357"/>
          <w:tab w:val="left" w:pos="360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Strony postanawiają, że oprócz wypadków wymienionych w Kodeksie Cywilnym oraz art. 456 ustawy </w:t>
      </w:r>
      <w:proofErr w:type="spellStart"/>
      <w:r w:rsidRPr="00694B46">
        <w:rPr>
          <w:kern w:val="2"/>
          <w:sz w:val="24"/>
          <w:lang w:bidi="hi-IN"/>
        </w:rPr>
        <w:t>pzp</w:t>
      </w:r>
      <w:proofErr w:type="spellEnd"/>
      <w:r w:rsidRPr="00694B46">
        <w:rPr>
          <w:kern w:val="2"/>
          <w:sz w:val="24"/>
          <w:lang w:bidi="hi-IN"/>
        </w:rPr>
        <w:t xml:space="preserve">, przysługuje im prawo odstąpienia od umowy w zakresie niezrealizowanej części </w:t>
      </w:r>
      <w:r w:rsidRPr="00694B46">
        <w:rPr>
          <w:kern w:val="2"/>
          <w:sz w:val="24"/>
          <w:lang w:bidi="hi-IN"/>
        </w:rPr>
        <w:br/>
        <w:t>w następujących wypadkach:</w:t>
      </w:r>
    </w:p>
    <w:p w14:paraId="26B143BB" w14:textId="77777777" w:rsidR="007A3CF5" w:rsidRPr="00694B46" w:rsidRDefault="007A3CF5" w:rsidP="007A3CF5">
      <w:pPr>
        <w:widowControl w:val="0"/>
        <w:numPr>
          <w:ilvl w:val="0"/>
          <w:numId w:val="26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Dostawca może odstąpić od umowy, jeżeli Zamawiający nie dokonuje zapłaty za faktury Dostawcy w okresie dłuższym niż 90 dni licząc od ustalonego terminu zapłaty.</w:t>
      </w:r>
    </w:p>
    <w:p w14:paraId="798019EC" w14:textId="77777777" w:rsidR="007A3CF5" w:rsidRPr="00694B46" w:rsidRDefault="007A3CF5" w:rsidP="007A3CF5">
      <w:pPr>
        <w:widowControl w:val="0"/>
        <w:numPr>
          <w:ilvl w:val="0"/>
          <w:numId w:val="26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Zamawiający może odstąpić od umowy, jeżeli:</w:t>
      </w:r>
    </w:p>
    <w:p w14:paraId="426F6D64" w14:textId="77777777" w:rsidR="007A3CF5" w:rsidRPr="00694B46" w:rsidRDefault="007A3CF5" w:rsidP="007A3CF5">
      <w:pPr>
        <w:widowControl w:val="0"/>
        <w:numPr>
          <w:ilvl w:val="0"/>
          <w:numId w:val="27"/>
        </w:numPr>
        <w:tabs>
          <w:tab w:val="left" w:pos="426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Dostawca bez uzasadnionych przyczyn nie rozpoczął wykonywania umowy lub przerwał jej wykonywanie;</w:t>
      </w:r>
    </w:p>
    <w:p w14:paraId="47C47C81" w14:textId="77777777" w:rsidR="007A3CF5" w:rsidRPr="00694B46" w:rsidRDefault="007A3CF5" w:rsidP="007A3CF5">
      <w:pPr>
        <w:widowControl w:val="0"/>
        <w:numPr>
          <w:ilvl w:val="0"/>
          <w:numId w:val="27"/>
        </w:numPr>
        <w:tabs>
          <w:tab w:val="left" w:pos="426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Dostawca rażąco narusza obowiązki wynikające z niniejszej umowy;</w:t>
      </w:r>
    </w:p>
    <w:p w14:paraId="57E93F46" w14:textId="77777777" w:rsidR="007A3CF5" w:rsidRPr="00694B46" w:rsidRDefault="007A3CF5" w:rsidP="007A3CF5">
      <w:pPr>
        <w:widowControl w:val="0"/>
        <w:numPr>
          <w:ilvl w:val="0"/>
          <w:numId w:val="27"/>
        </w:numPr>
        <w:tabs>
          <w:tab w:val="left" w:pos="426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Dostawca 3–krotnie nieterminowo zrealizuje dostawy bądź opóźni się w realizacji pojedynczej dostawy przez okres dłuższy niż 96 godzin;</w:t>
      </w:r>
    </w:p>
    <w:p w14:paraId="2A2D352D" w14:textId="77777777" w:rsidR="007A3CF5" w:rsidRPr="00694B46" w:rsidRDefault="007A3CF5" w:rsidP="007A3CF5">
      <w:pPr>
        <w:widowControl w:val="0"/>
        <w:numPr>
          <w:ilvl w:val="0"/>
          <w:numId w:val="27"/>
        </w:numPr>
        <w:tabs>
          <w:tab w:val="left" w:pos="426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nie dojdzie do zmiany umowy w przypadku wskazanym w §9 ust. 2 w terminie do 7 dni od daty poinformowania Dostawcy przez Zamawiającego o konieczności dokonania zmiany umowy.;</w:t>
      </w:r>
    </w:p>
    <w:p w14:paraId="235DC389" w14:textId="77777777" w:rsidR="007A3CF5" w:rsidRPr="00694B46" w:rsidRDefault="007A3CF5" w:rsidP="007A3CF5">
      <w:pPr>
        <w:widowControl w:val="0"/>
        <w:numPr>
          <w:ilvl w:val="0"/>
          <w:numId w:val="25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Odstąpienie od umowy powinno nastąpić w formie pisemnej z podaniem uzasadnienia.</w:t>
      </w:r>
    </w:p>
    <w:p w14:paraId="5F231D7C" w14:textId="77777777" w:rsidR="007A3CF5" w:rsidRPr="00694B46" w:rsidRDefault="007A3CF5" w:rsidP="007A3CF5">
      <w:pPr>
        <w:widowControl w:val="0"/>
        <w:numPr>
          <w:ilvl w:val="0"/>
          <w:numId w:val="25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W przypadku odstąpienia od umowy przez Zamawiającego na podstawie art. 456 ust. 1 ustawy </w:t>
      </w:r>
      <w:proofErr w:type="spellStart"/>
      <w:r w:rsidRPr="00694B46">
        <w:rPr>
          <w:kern w:val="2"/>
          <w:sz w:val="24"/>
          <w:lang w:bidi="hi-IN"/>
        </w:rPr>
        <w:t>pzp</w:t>
      </w:r>
      <w:proofErr w:type="spellEnd"/>
      <w:r w:rsidRPr="00694B46">
        <w:rPr>
          <w:kern w:val="2"/>
          <w:sz w:val="24"/>
          <w:lang w:bidi="hi-IN"/>
        </w:rPr>
        <w:t xml:space="preserve"> Dostawca może żądać wyłącznie wynagrodzenia należnego z tytułu wykonanej części umowy.</w:t>
      </w:r>
    </w:p>
    <w:p w14:paraId="612EF928" w14:textId="77777777" w:rsidR="007A3CF5" w:rsidRPr="00694B46" w:rsidRDefault="007A3CF5" w:rsidP="007A3CF5">
      <w:pPr>
        <w:widowControl w:val="0"/>
        <w:numPr>
          <w:ilvl w:val="0"/>
          <w:numId w:val="25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W przypadku wcześniejszego rozwiązania umowy, Dostawca może żądać jedynie zapłaty kwoty należnej mu z tytułu wykonania odebranych dostaw.</w:t>
      </w:r>
    </w:p>
    <w:p w14:paraId="62196EF0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</w:p>
    <w:p w14:paraId="04C1CD40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§ 6</w:t>
      </w:r>
    </w:p>
    <w:p w14:paraId="19EBBE7C" w14:textId="77777777" w:rsidR="007A3CF5" w:rsidRPr="00694B46" w:rsidRDefault="007A3CF5" w:rsidP="007A3CF5">
      <w:pPr>
        <w:widowControl w:val="0"/>
        <w:numPr>
          <w:ilvl w:val="0"/>
          <w:numId w:val="28"/>
        </w:numPr>
        <w:tabs>
          <w:tab w:val="clear" w:pos="357"/>
          <w:tab w:val="left" w:pos="360"/>
        </w:tabs>
        <w:ind w:left="426"/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Dostawca gwarantuje, że towar jest wolny od wad, z</w:t>
      </w:r>
      <w:r w:rsidRPr="00694B46">
        <w:rPr>
          <w:rFonts w:eastAsia="Calibri"/>
          <w:kern w:val="2"/>
          <w:sz w:val="24"/>
          <w:lang w:eastAsia="en-US" w:bidi="hi-IN"/>
        </w:rPr>
        <w:t xml:space="preserve"> terminem</w:t>
      </w:r>
      <w:r w:rsidRPr="00694B46">
        <w:rPr>
          <w:kern w:val="2"/>
          <w:sz w:val="24"/>
          <w:lang w:bidi="hi-IN"/>
        </w:rPr>
        <w:t xml:space="preserve"> ważności minimum 12 miesięcy od każdorazowej dostawy z zastrzeżeniem, iż ewentualne krótsze terminy ważności będą każdorazowo uzgadniane z Zamawiającym i jest dopuszczony do obrotu i stosowania na terytorium RP zgodnie z:</w:t>
      </w:r>
    </w:p>
    <w:p w14:paraId="03F7514D" w14:textId="77777777" w:rsidR="007A3CF5" w:rsidRPr="00694B46" w:rsidRDefault="007A3CF5" w:rsidP="007A3CF5">
      <w:pPr>
        <w:widowControl w:val="0"/>
        <w:numPr>
          <w:ilvl w:val="0"/>
          <w:numId w:val="49"/>
        </w:numPr>
        <w:suppressAutoHyphens w:val="0"/>
        <w:ind w:left="993"/>
        <w:jc w:val="both"/>
        <w:rPr>
          <w:kern w:val="2"/>
          <w:sz w:val="24"/>
          <w:lang w:eastAsia="en-US" w:bidi="hi-IN"/>
        </w:rPr>
      </w:pPr>
      <w:r w:rsidRPr="00694B46">
        <w:rPr>
          <w:kern w:val="2"/>
          <w:sz w:val="24"/>
          <w:lang w:eastAsia="en-US" w:bidi="hi-IN"/>
        </w:rPr>
        <w:t>ustawą z dnia 06.09.2001 r. Prawo farmaceutyczne.</w:t>
      </w:r>
    </w:p>
    <w:p w14:paraId="41F69791" w14:textId="77777777" w:rsidR="007A3CF5" w:rsidRPr="00694B46" w:rsidRDefault="007A3CF5" w:rsidP="007A3CF5">
      <w:pPr>
        <w:widowControl w:val="0"/>
        <w:numPr>
          <w:ilvl w:val="0"/>
          <w:numId w:val="48"/>
        </w:numPr>
        <w:suppressLineNumbers/>
        <w:tabs>
          <w:tab w:val="left" w:pos="66"/>
          <w:tab w:val="center" w:pos="4536"/>
          <w:tab w:val="right" w:pos="9072"/>
        </w:tabs>
        <w:ind w:hanging="357"/>
        <w:jc w:val="both"/>
        <w:rPr>
          <w:color w:val="000000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lastRenderedPageBreak/>
        <w:t xml:space="preserve">ustawą z dnia 06.09.2001 r. Prawo farmaceutyczne (Dz. U. z 2020 r. poz. 944 ze zm.), </w:t>
      </w:r>
    </w:p>
    <w:p w14:paraId="2C21700A" w14:textId="77777777" w:rsidR="007A3CF5" w:rsidRPr="00694B46" w:rsidRDefault="007A3CF5" w:rsidP="007A3CF5">
      <w:pPr>
        <w:widowControl w:val="0"/>
        <w:numPr>
          <w:ilvl w:val="0"/>
          <w:numId w:val="48"/>
        </w:numPr>
        <w:suppressLineNumbers/>
        <w:tabs>
          <w:tab w:val="left" w:pos="66"/>
          <w:tab w:val="center" w:pos="4536"/>
          <w:tab w:val="right" w:pos="9072"/>
        </w:tabs>
        <w:ind w:hanging="357"/>
        <w:jc w:val="both"/>
        <w:rPr>
          <w:color w:val="000000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ustawą z dnia 9.10.2015 r. o produktach biobójczych (Dz. U. z 2018 r., poz. 2231)</w:t>
      </w:r>
    </w:p>
    <w:p w14:paraId="19D40BB9" w14:textId="77777777" w:rsidR="007A3CF5" w:rsidRPr="00694B46" w:rsidRDefault="007A3CF5" w:rsidP="007A3CF5">
      <w:pPr>
        <w:widowControl w:val="0"/>
        <w:numPr>
          <w:ilvl w:val="0"/>
          <w:numId w:val="48"/>
        </w:numPr>
        <w:suppressLineNumbers/>
        <w:tabs>
          <w:tab w:val="left" w:pos="66"/>
          <w:tab w:val="center" w:pos="4536"/>
          <w:tab w:val="right" w:pos="9072"/>
        </w:tabs>
        <w:jc w:val="both"/>
        <w:rPr>
          <w:color w:val="000000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ustawą z dnia 20.05.2010 r. o wyrobach medycznych (Dz. U. z 2020 r., poz. 186 ze zm.),</w:t>
      </w:r>
    </w:p>
    <w:p w14:paraId="76D274BF" w14:textId="77777777" w:rsidR="007A3CF5" w:rsidRPr="00694B46" w:rsidRDefault="007A3CF5" w:rsidP="007A3CF5">
      <w:pPr>
        <w:widowControl w:val="0"/>
        <w:numPr>
          <w:ilvl w:val="0"/>
          <w:numId w:val="48"/>
        </w:numPr>
        <w:suppressLineNumbers/>
        <w:tabs>
          <w:tab w:val="left" w:pos="66"/>
          <w:tab w:val="center" w:pos="4536"/>
          <w:tab w:val="right" w:pos="9072"/>
        </w:tabs>
        <w:jc w:val="both"/>
        <w:rPr>
          <w:color w:val="000000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rozporządzeniem Parlamentu Europejskiego i Rady (UE) 2017/745 z dnia 5 kwietnia 2017 r. w sprawie wyrobów medycznych (MDR)</w:t>
      </w:r>
    </w:p>
    <w:p w14:paraId="02D5BA9A" w14:textId="77777777" w:rsidR="007A3CF5" w:rsidRPr="00694B46" w:rsidRDefault="007A3CF5" w:rsidP="007A3CF5">
      <w:pPr>
        <w:widowControl w:val="0"/>
        <w:numPr>
          <w:ilvl w:val="0"/>
          <w:numId w:val="48"/>
        </w:numPr>
        <w:suppressLineNumbers/>
        <w:tabs>
          <w:tab w:val="left" w:pos="66"/>
          <w:tab w:val="center" w:pos="4536"/>
          <w:tab w:val="right" w:pos="9072"/>
        </w:tabs>
        <w:jc w:val="both"/>
        <w:rPr>
          <w:color w:val="000000"/>
          <w:kern w:val="2"/>
          <w:sz w:val="24"/>
          <w:lang w:bidi="hi-IN"/>
        </w:rPr>
      </w:pPr>
      <w:r w:rsidRPr="00694B46">
        <w:rPr>
          <w:rFonts w:eastAsia="Calibri"/>
          <w:kern w:val="2"/>
          <w:sz w:val="24"/>
          <w:lang w:bidi="hi-IN"/>
        </w:rPr>
        <w:t xml:space="preserve">rozporządzeniem Parlamentu Europejskiego i Rady (WE) nr 1223/2009 z dnia 30.11.2009 r. dotyczącego produktów kosmetycznych (Dz. Urz. UE L 342 z 22.12.2009, str. 59, z </w:t>
      </w:r>
      <w:proofErr w:type="spellStart"/>
      <w:r w:rsidRPr="00694B46">
        <w:rPr>
          <w:rFonts w:eastAsia="Calibri"/>
          <w:kern w:val="2"/>
          <w:sz w:val="24"/>
          <w:lang w:bidi="hi-IN"/>
        </w:rPr>
        <w:t>późn</w:t>
      </w:r>
      <w:proofErr w:type="spellEnd"/>
      <w:r w:rsidRPr="00694B46">
        <w:rPr>
          <w:rFonts w:eastAsia="Calibri"/>
          <w:kern w:val="2"/>
          <w:sz w:val="24"/>
          <w:lang w:bidi="hi-IN"/>
        </w:rPr>
        <w:t>. zm.) i ustawy z 4.10.2018 r. o produktach kosmetycznych (Dz.U. z 2018 r. poz. 2227).</w:t>
      </w:r>
    </w:p>
    <w:p w14:paraId="5C64591F" w14:textId="77777777" w:rsidR="007A3CF5" w:rsidRPr="00694B46" w:rsidRDefault="007A3CF5" w:rsidP="007A3CF5">
      <w:pPr>
        <w:widowControl w:val="0"/>
        <w:numPr>
          <w:ilvl w:val="0"/>
          <w:numId w:val="28"/>
        </w:numPr>
        <w:jc w:val="both"/>
        <w:rPr>
          <w:kern w:val="2"/>
          <w:sz w:val="24"/>
          <w:lang w:eastAsia="en-US" w:bidi="hi-IN"/>
        </w:rPr>
      </w:pPr>
      <w:r w:rsidRPr="00694B46">
        <w:rPr>
          <w:kern w:val="2"/>
          <w:sz w:val="24"/>
          <w:lang w:eastAsia="en-US" w:bidi="hi-IN"/>
        </w:rPr>
        <w:t>Dokumenty dopuszczające towar do obrotu na terenie RP, jak i inne dokumenty wymagane przepisami prawa a tyczące danego towaru (np. charakterystyki produktu leczniczego, certyfikaty zgodności, zgłoszenia i inne dotyczące oferowanego towaru) Dostawca zobowiązuje się okazać na każde żądanie Zamawiającego w terminie 3 dni od daty zgłoszenia takiego żądania. Zamawiający może żądać wersji elektronicznej wskazanych powyżej dokumentów.</w:t>
      </w:r>
    </w:p>
    <w:p w14:paraId="10BBD66E" w14:textId="77777777" w:rsidR="007A3CF5" w:rsidRPr="00694B46" w:rsidRDefault="007A3CF5" w:rsidP="007A3CF5">
      <w:pPr>
        <w:widowControl w:val="0"/>
        <w:ind w:left="357"/>
        <w:jc w:val="both"/>
        <w:rPr>
          <w:kern w:val="2"/>
          <w:sz w:val="24"/>
          <w:lang w:eastAsia="en-US" w:bidi="hi-IN"/>
        </w:rPr>
      </w:pPr>
      <w:r w:rsidRPr="00694B46">
        <w:rPr>
          <w:rFonts w:eastAsia="SimSun"/>
          <w:kern w:val="2"/>
          <w:szCs w:val="22"/>
          <w:lang w:bidi="hi-IN"/>
        </w:rPr>
        <w:t xml:space="preserve">W przypadku wygaśnięcia ważności dokumentów wskazanych powyżej, w trakcie obowiązywania niniejszej umowy, Wykonawca jest zobowiązany do doręczenia Zamawiającemu kserokopii dokumentu na kolejny okres, nie później niż w terminie pierwszej dostawy po dacie wygaśnięcia ważności dokumentu. Zamawiający dopuszcza przesłanie ww. dokumentów, w formie skanu, pocztą elektroniczną na adres: </w:t>
      </w:r>
      <w:r w:rsidRPr="00694B46">
        <w:rPr>
          <w:rFonts w:eastAsia="SimSun"/>
          <w:b/>
          <w:bCs/>
          <w:kern w:val="2"/>
          <w:szCs w:val="22"/>
          <w:lang w:bidi="hi-IN"/>
        </w:rPr>
        <w:t>apteka@dietl.krakow.pl.</w:t>
      </w:r>
    </w:p>
    <w:p w14:paraId="111DEE1D" w14:textId="77777777" w:rsidR="007A3CF5" w:rsidRPr="00694B46" w:rsidRDefault="007A3CF5" w:rsidP="007A3CF5">
      <w:pPr>
        <w:widowControl w:val="0"/>
        <w:numPr>
          <w:ilvl w:val="0"/>
          <w:numId w:val="28"/>
        </w:numPr>
        <w:tabs>
          <w:tab w:val="clear" w:pos="357"/>
          <w:tab w:val="left" w:pos="360"/>
        </w:tabs>
        <w:jc w:val="both"/>
        <w:rPr>
          <w:kern w:val="2"/>
          <w:sz w:val="24"/>
          <w:lang w:eastAsia="en-US" w:bidi="hi-IN"/>
        </w:rPr>
      </w:pPr>
      <w:r w:rsidRPr="00694B46">
        <w:rPr>
          <w:kern w:val="2"/>
          <w:sz w:val="24"/>
          <w:lang w:eastAsia="en-US" w:bidi="hi-IN"/>
        </w:rPr>
        <w:t>Dostawca gwarantuje trwałość towaru w okresie podanym na opakowaniu pod warunkiem właściwego, określonego na opakowaniu sposobu przechowywania przez Zamawiającego.</w:t>
      </w:r>
    </w:p>
    <w:p w14:paraId="44449232" w14:textId="77777777" w:rsidR="007A3CF5" w:rsidRPr="00694B46" w:rsidRDefault="007A3CF5" w:rsidP="007A3CF5">
      <w:pPr>
        <w:widowControl w:val="0"/>
        <w:numPr>
          <w:ilvl w:val="0"/>
          <w:numId w:val="28"/>
        </w:numPr>
        <w:tabs>
          <w:tab w:val="clear" w:pos="357"/>
          <w:tab w:val="left" w:pos="360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Wyroby będą dostarczane do Zamawiającego zgodnie z warunkami odpowiednimi dla danego typu towaru (w szczególności transport odbywać się powinien w warunkach zgodnych ze wskazaniami producenta).</w:t>
      </w:r>
    </w:p>
    <w:p w14:paraId="15A962D5" w14:textId="77777777" w:rsidR="007A3CF5" w:rsidRPr="00694B46" w:rsidRDefault="007A3CF5" w:rsidP="007A3CF5">
      <w:pPr>
        <w:widowControl w:val="0"/>
        <w:numPr>
          <w:ilvl w:val="0"/>
          <w:numId w:val="28"/>
        </w:numPr>
        <w:tabs>
          <w:tab w:val="clear" w:pos="357"/>
          <w:tab w:val="left" w:pos="360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Wszystkie dokumenty powinny być wystawione przez Dostawcę w języku polskim i sygnowane numerami umowy (sygnowanie numerami umowy nie dotyczy: faktury i specyfikacji materiałowej). W przypadku dokumentu sporządzonego w języku obcym, Dostawca zobowiązany jest przedłożyć ten dokument, wraz z tłumaczeniem na język polski. Dokument dostarczony w postaci kopii, ma być opatrzony zapisem „za zgodność z oryginałem” i podpisany przez uprawnioną osobę. Dokumenty w języku innym niż polski, bez załączonego ich tłumaczenia, nie będą brane pod uwagę przy ocenie realizacji przez Dostawcę jego obowiązków, o czym Zamawiający powiadomi Dostawcę.</w:t>
      </w:r>
    </w:p>
    <w:p w14:paraId="1E41309D" w14:textId="77777777" w:rsidR="007A3CF5" w:rsidRPr="00694B46" w:rsidRDefault="007A3CF5" w:rsidP="007A3CF5">
      <w:pPr>
        <w:widowControl w:val="0"/>
        <w:numPr>
          <w:ilvl w:val="0"/>
          <w:numId w:val="28"/>
        </w:numPr>
        <w:jc w:val="both"/>
        <w:rPr>
          <w:kern w:val="2"/>
          <w:sz w:val="24"/>
          <w:lang w:eastAsia="en-US" w:bidi="hi-IN"/>
        </w:rPr>
      </w:pPr>
      <w:r w:rsidRPr="00694B46">
        <w:rPr>
          <w:kern w:val="2"/>
          <w:sz w:val="24"/>
          <w:lang w:eastAsia="en-US" w:bidi="hi-IN"/>
        </w:rPr>
        <w:t>Dostawca zobowiązuje się, że dostarczano towar będzie oznaczony zgodnie z obowiązującymi w tym zakresie przepisami. Wpisy na fakturze powinny być zgodne z danymi uwidocznionymi na opakowaniach.</w:t>
      </w:r>
    </w:p>
    <w:p w14:paraId="45F2C975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§ 7</w:t>
      </w:r>
    </w:p>
    <w:p w14:paraId="0E275FDA" w14:textId="77777777" w:rsidR="007A3CF5" w:rsidRPr="00694B46" w:rsidRDefault="007A3CF5" w:rsidP="007A3CF5">
      <w:pPr>
        <w:widowControl w:val="0"/>
        <w:numPr>
          <w:ilvl w:val="0"/>
          <w:numId w:val="29"/>
        </w:numPr>
        <w:tabs>
          <w:tab w:val="clear" w:pos="357"/>
          <w:tab w:val="left" w:pos="360"/>
        </w:tabs>
        <w:jc w:val="both"/>
        <w:rPr>
          <w:color w:val="76923C"/>
          <w:kern w:val="2"/>
          <w:sz w:val="24"/>
          <w:lang w:bidi="hi-IN"/>
        </w:rPr>
      </w:pPr>
      <w:r w:rsidRPr="00694B46">
        <w:rPr>
          <w:rFonts w:eastAsia="Calibri"/>
          <w:kern w:val="2"/>
          <w:sz w:val="24"/>
          <w:lang w:bidi="hi-IN"/>
        </w:rPr>
        <w:t>Odbiór ilościowy i jakościowy towaru odbywał się będzie w miejscu dostawy określonym w § 2 ust. 1 poprzez potwierdzenie przez upoważnionego pracownika Zamawiającego na dowodzie dostawy odbioru każdej dostarczonej partii towaru.</w:t>
      </w:r>
    </w:p>
    <w:p w14:paraId="1794F993" w14:textId="77777777" w:rsidR="007A3CF5" w:rsidRPr="00694B46" w:rsidRDefault="007A3CF5" w:rsidP="007A3CF5">
      <w:pPr>
        <w:widowControl w:val="0"/>
        <w:tabs>
          <w:tab w:val="left" w:pos="360"/>
        </w:tabs>
        <w:ind w:left="357"/>
        <w:jc w:val="both"/>
        <w:rPr>
          <w:kern w:val="2"/>
          <w:sz w:val="24"/>
          <w:lang w:bidi="hi-IN"/>
        </w:rPr>
      </w:pPr>
      <w:r w:rsidRPr="00694B46">
        <w:rPr>
          <w:rFonts w:eastAsia="Calibri"/>
          <w:kern w:val="2"/>
          <w:sz w:val="24"/>
          <w:lang w:bidi="hi-IN"/>
        </w:rPr>
        <w:t>Zamawiający zobowiązany jest przy przyjęciu każdej dostawy towaru do sprawdzenia czy dostarczone ilości są prawidłowe oraz czy nie wykazują wad możliwych do wykrycia już podczas przyjęcia.</w:t>
      </w:r>
    </w:p>
    <w:p w14:paraId="49374BE7" w14:textId="77777777" w:rsidR="007A3CF5" w:rsidRPr="00694B46" w:rsidRDefault="007A3CF5" w:rsidP="007A3CF5">
      <w:pPr>
        <w:widowControl w:val="0"/>
        <w:numPr>
          <w:ilvl w:val="0"/>
          <w:numId w:val="29"/>
        </w:numPr>
        <w:tabs>
          <w:tab w:val="clear" w:pos="357"/>
          <w:tab w:val="left" w:pos="360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Zamawiający zastrzega sobie prawo odmowy przyjęcia od Dostawcy zamówionej dostawy towaru nieodpowiadającej wymogom jakościowym.</w:t>
      </w:r>
    </w:p>
    <w:p w14:paraId="6967AC0A" w14:textId="77777777" w:rsidR="007A3CF5" w:rsidRPr="00694B46" w:rsidRDefault="007A3CF5" w:rsidP="007A3CF5">
      <w:pPr>
        <w:widowControl w:val="0"/>
        <w:numPr>
          <w:ilvl w:val="0"/>
          <w:numId w:val="29"/>
        </w:numPr>
        <w:tabs>
          <w:tab w:val="clear" w:pos="357"/>
          <w:tab w:val="left" w:pos="360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W razie stwierdzenia w dostawie: wad ilościowych (ilość niezgodna z fakturą), jakościowych, </w:t>
      </w:r>
      <w:r w:rsidRPr="00694B46">
        <w:rPr>
          <w:kern w:val="2"/>
          <w:sz w:val="24"/>
          <w:lang w:eastAsia="en-US" w:bidi="hi-IN"/>
        </w:rPr>
        <w:t>błędów w fakturze</w:t>
      </w:r>
      <w:r w:rsidRPr="00694B46">
        <w:rPr>
          <w:color w:val="FF0000"/>
          <w:kern w:val="2"/>
          <w:sz w:val="24"/>
          <w:lang w:eastAsia="en-US" w:bidi="hi-IN"/>
        </w:rPr>
        <w:t xml:space="preserve"> </w:t>
      </w:r>
      <w:r w:rsidRPr="00694B46">
        <w:rPr>
          <w:kern w:val="2"/>
          <w:sz w:val="24"/>
          <w:lang w:eastAsia="en-US" w:bidi="hi-IN"/>
        </w:rPr>
        <w:t>(np. ceny wyższe niż w umowie),</w:t>
      </w:r>
      <w:r w:rsidRPr="00694B46">
        <w:rPr>
          <w:kern w:val="2"/>
          <w:sz w:val="24"/>
          <w:lang w:bidi="hi-IN"/>
        </w:rPr>
        <w:t xml:space="preserve"> Zamawiający zawiadomi o tym niezwłocznie Dostawcę przesyłając sporządzony na piśmie protokół reklamacji zawierający ujawnione rozbieżności i wady jakościowe (reklamacja) pocztą elektroniczną na adres email: …………………………………………………… lub faksem na nr ……................................ </w:t>
      </w:r>
    </w:p>
    <w:p w14:paraId="493FF4A4" w14:textId="51D67D2F" w:rsidR="007A3CF5" w:rsidRPr="00694B46" w:rsidRDefault="007A3CF5" w:rsidP="007A3CF5">
      <w:pPr>
        <w:widowControl w:val="0"/>
        <w:numPr>
          <w:ilvl w:val="0"/>
          <w:numId w:val="29"/>
        </w:numPr>
        <w:tabs>
          <w:tab w:val="clear" w:pos="357"/>
          <w:tab w:val="left" w:pos="360"/>
        </w:tabs>
        <w:jc w:val="both"/>
        <w:rPr>
          <w:kern w:val="2"/>
          <w:sz w:val="24"/>
          <w:lang w:bidi="hi-IN"/>
        </w:rPr>
      </w:pPr>
      <w:bookmarkStart w:id="6" w:name="_Hlk71790096"/>
      <w:bookmarkEnd w:id="6"/>
      <w:r w:rsidRPr="00694B46">
        <w:rPr>
          <w:kern w:val="2"/>
          <w:sz w:val="24"/>
          <w:lang w:bidi="hi-IN"/>
        </w:rPr>
        <w:t xml:space="preserve">Dostawca zobowiązany jest rozpatrzyć reklamację, zawiadamiając Zamawiającego o zajętym </w:t>
      </w:r>
      <w:r w:rsidRPr="00694B46">
        <w:rPr>
          <w:kern w:val="2"/>
          <w:sz w:val="24"/>
          <w:lang w:bidi="hi-IN"/>
        </w:rPr>
        <w:tab/>
        <w:t xml:space="preserve">stanowisku faksem na nr (12) 68-76-355 lub pocztą elektroniczną na adres email: apteka@dietl.krakow.pl, w terminie </w:t>
      </w:r>
      <w:r w:rsidRPr="00694B46">
        <w:rPr>
          <w:kern w:val="2"/>
          <w:sz w:val="24"/>
          <w:u w:val="single"/>
          <w:lang w:bidi="hi-IN"/>
        </w:rPr>
        <w:t>48 godzin przypadających w dni robocze</w:t>
      </w:r>
      <w:r w:rsidRPr="00694B46">
        <w:rPr>
          <w:color w:val="FF0000"/>
          <w:kern w:val="2"/>
          <w:sz w:val="24"/>
          <w:u w:val="single"/>
          <w:lang w:bidi="hi-IN"/>
        </w:rPr>
        <w:t xml:space="preserve">/120 godzin </w:t>
      </w:r>
      <w:r w:rsidRPr="00694B46">
        <w:rPr>
          <w:color w:val="FF0000"/>
          <w:kern w:val="2"/>
          <w:sz w:val="24"/>
          <w:u w:val="single"/>
          <w:lang w:bidi="hi-IN"/>
        </w:rPr>
        <w:lastRenderedPageBreak/>
        <w:t>przypadających w dni robocze (</w:t>
      </w:r>
      <w:r w:rsidR="009F1246">
        <w:rPr>
          <w:color w:val="FF0000"/>
          <w:kern w:val="2"/>
          <w:sz w:val="24"/>
          <w:u w:val="single"/>
          <w:lang w:bidi="hi-IN"/>
        </w:rPr>
        <w:t xml:space="preserve">dotyczy </w:t>
      </w:r>
      <w:r w:rsidRPr="00694B46">
        <w:rPr>
          <w:color w:val="FF0000"/>
          <w:kern w:val="2"/>
          <w:sz w:val="24"/>
          <w:u w:val="single"/>
          <w:lang w:bidi="hi-IN"/>
        </w:rPr>
        <w:t>pakiet</w:t>
      </w:r>
      <w:r w:rsidR="009F1246">
        <w:rPr>
          <w:color w:val="FF0000"/>
          <w:kern w:val="2"/>
          <w:sz w:val="24"/>
          <w:u w:val="single"/>
          <w:lang w:bidi="hi-IN"/>
        </w:rPr>
        <w:t>u</w:t>
      </w:r>
      <w:r w:rsidRPr="00694B46">
        <w:rPr>
          <w:color w:val="FF0000"/>
          <w:kern w:val="2"/>
          <w:sz w:val="24"/>
          <w:u w:val="single"/>
          <w:lang w:bidi="hi-IN"/>
        </w:rPr>
        <w:t xml:space="preserve"> nr 66)</w:t>
      </w:r>
      <w:r w:rsidRPr="00694B46">
        <w:rPr>
          <w:color w:val="FF0000"/>
          <w:kern w:val="2"/>
          <w:sz w:val="24"/>
          <w:lang w:bidi="hi-IN"/>
        </w:rPr>
        <w:t>*</w:t>
      </w:r>
      <w:r w:rsidRPr="00694B46">
        <w:rPr>
          <w:kern w:val="2"/>
          <w:sz w:val="24"/>
          <w:lang w:bidi="hi-IN"/>
        </w:rPr>
        <w:t xml:space="preserve"> licząc od daty otrzymania reklamacji, pod rygorem uznania reklamacji za zasadną.</w:t>
      </w:r>
    </w:p>
    <w:p w14:paraId="35991ED5" w14:textId="77777777" w:rsidR="007A3CF5" w:rsidRPr="00694B46" w:rsidRDefault="007A3CF5" w:rsidP="007A3CF5">
      <w:pPr>
        <w:widowControl w:val="0"/>
        <w:numPr>
          <w:ilvl w:val="0"/>
          <w:numId w:val="29"/>
        </w:numPr>
        <w:tabs>
          <w:tab w:val="clear" w:pos="357"/>
          <w:tab w:val="left" w:pos="360"/>
        </w:tabs>
        <w:jc w:val="both"/>
        <w:rPr>
          <w:kern w:val="2"/>
          <w:sz w:val="24"/>
          <w:lang w:bidi="hi-IN"/>
        </w:rPr>
      </w:pPr>
      <w:bookmarkStart w:id="7" w:name="_Hlk71790156"/>
      <w:bookmarkEnd w:id="7"/>
      <w:r w:rsidRPr="00694B46">
        <w:rPr>
          <w:kern w:val="2"/>
          <w:sz w:val="24"/>
          <w:lang w:bidi="hi-IN"/>
        </w:rPr>
        <w:t>W przypadku uwzględnienia reklamacji Dostawca dostarczy towar wolny od wad lub brakującą ilość towaru w terminie do 48 godzin przypadających w dni robocze, licząc od dnia uznania reklamacji.</w:t>
      </w:r>
    </w:p>
    <w:p w14:paraId="4E409065" w14:textId="77777777" w:rsidR="007A3CF5" w:rsidRPr="00694B46" w:rsidRDefault="007A3CF5" w:rsidP="007A3CF5">
      <w:pPr>
        <w:widowControl w:val="0"/>
        <w:numPr>
          <w:ilvl w:val="0"/>
          <w:numId w:val="29"/>
        </w:numPr>
        <w:tabs>
          <w:tab w:val="clear" w:pos="357"/>
          <w:tab w:val="left" w:pos="360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Dostawca ma obowiązek wystawić fakturę korygującą w terminie 48 godzin przypadających w dni robocze, licząc od dnia uznania reklamacji.</w:t>
      </w:r>
    </w:p>
    <w:p w14:paraId="1DF04351" w14:textId="77777777" w:rsidR="007A3CF5" w:rsidRPr="00694B46" w:rsidRDefault="007A3CF5" w:rsidP="007A3CF5">
      <w:pPr>
        <w:widowControl w:val="0"/>
        <w:numPr>
          <w:ilvl w:val="0"/>
          <w:numId w:val="29"/>
        </w:numPr>
        <w:tabs>
          <w:tab w:val="clear" w:pos="357"/>
          <w:tab w:val="left" w:pos="360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Zamawiający nie ma obowiązku zapłaty za wadliwy towar. Termin zapłaty za towar dostarczony w wyniku uwzględnienia reklamacji liczony jest od daty jego dostarczenia oraz dostarczenia faktury korygującej.</w:t>
      </w:r>
    </w:p>
    <w:p w14:paraId="25533EFD" w14:textId="77777777" w:rsidR="007A3CF5" w:rsidRPr="00694B46" w:rsidRDefault="007A3CF5" w:rsidP="007A3CF5">
      <w:pPr>
        <w:widowControl w:val="0"/>
        <w:numPr>
          <w:ilvl w:val="0"/>
          <w:numId w:val="29"/>
        </w:numPr>
        <w:tabs>
          <w:tab w:val="clear" w:pos="357"/>
          <w:tab w:val="left" w:pos="360"/>
        </w:tabs>
        <w:jc w:val="both"/>
        <w:rPr>
          <w:kern w:val="2"/>
          <w:sz w:val="24"/>
          <w:lang w:bidi="hi-IN"/>
        </w:rPr>
      </w:pPr>
      <w:bookmarkStart w:id="8" w:name="_Hlk71790295"/>
      <w:r w:rsidRPr="00694B46">
        <w:rPr>
          <w:kern w:val="2"/>
          <w:sz w:val="24"/>
          <w:lang w:bidi="hi-IN"/>
        </w:rPr>
        <w:t>Wymiana towaru na wolny od wad, w przypadku zasadnej reklamacji, następuje na koszt </w:t>
      </w:r>
      <w:r w:rsidRPr="00694B46">
        <w:rPr>
          <w:kern w:val="2"/>
          <w:sz w:val="24"/>
          <w:lang w:bidi="hi-IN"/>
        </w:rPr>
        <w:br/>
        <w:t>Dostawcy.</w:t>
      </w:r>
      <w:bookmarkEnd w:id="8"/>
    </w:p>
    <w:p w14:paraId="05A42B1B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Kary umowne.</w:t>
      </w:r>
    </w:p>
    <w:p w14:paraId="06167152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§ 8</w:t>
      </w:r>
    </w:p>
    <w:p w14:paraId="26060758" w14:textId="77777777" w:rsidR="007A3CF5" w:rsidRPr="00694B46" w:rsidRDefault="007A3CF5" w:rsidP="007A3CF5">
      <w:pPr>
        <w:widowControl w:val="0"/>
        <w:numPr>
          <w:ilvl w:val="0"/>
          <w:numId w:val="30"/>
        </w:numPr>
        <w:tabs>
          <w:tab w:val="clear" w:pos="357"/>
          <w:tab w:val="left" w:pos="360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Strony ustalają, że w przypadku niewykonania lub nienależytego wykonania umowy Zamawiający może żądać od Dostawcy kar umownych z następujących tytułów i w wysokościach:</w:t>
      </w:r>
    </w:p>
    <w:p w14:paraId="5054896B" w14:textId="77777777" w:rsidR="007A3CF5" w:rsidRPr="00694B46" w:rsidRDefault="007A3CF5" w:rsidP="007A3CF5">
      <w:pPr>
        <w:widowControl w:val="0"/>
        <w:numPr>
          <w:ilvl w:val="1"/>
          <w:numId w:val="30"/>
        </w:numPr>
        <w:tabs>
          <w:tab w:val="left" w:pos="720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z tytułu odstąpienia od umowy z przyczyn zależnych od Dostawcy w wysokości 20% całkowitego wynagrodzenia określonego w § 3 ust. 1;</w:t>
      </w:r>
    </w:p>
    <w:p w14:paraId="5628AE87" w14:textId="77777777" w:rsidR="007A3CF5" w:rsidRPr="00694B46" w:rsidRDefault="007A3CF5" w:rsidP="007A3CF5">
      <w:pPr>
        <w:widowControl w:val="0"/>
        <w:numPr>
          <w:ilvl w:val="1"/>
          <w:numId w:val="30"/>
        </w:numPr>
        <w:tabs>
          <w:tab w:val="left" w:pos="720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w przypadku zwłoki w dostarczeniu zamówionej dostawy lub dostarczeniu dostawy niezgodnie z zamówieniem – w wysokości 1 % ceny brutto opóźnionej dostawy lub niezgodnej z zamówieniem za każde rozpoczęte 24 godziny zwłoki, a w przypadku zamówień „na cito” – 0,5% wartości zamówionej dostawy za każdą godzinę zwłoki;</w:t>
      </w:r>
    </w:p>
    <w:p w14:paraId="71BC5705" w14:textId="77777777" w:rsidR="007A3CF5" w:rsidRPr="00694B46" w:rsidRDefault="007A3CF5" w:rsidP="007A3CF5">
      <w:pPr>
        <w:widowControl w:val="0"/>
        <w:numPr>
          <w:ilvl w:val="1"/>
          <w:numId w:val="30"/>
        </w:numPr>
        <w:tabs>
          <w:tab w:val="left" w:pos="720"/>
        </w:tabs>
        <w:jc w:val="both"/>
        <w:rPr>
          <w:kern w:val="2"/>
          <w:sz w:val="24"/>
          <w:lang w:bidi="hi-IN"/>
        </w:rPr>
      </w:pPr>
      <w:r w:rsidRPr="00694B46">
        <w:rPr>
          <w:rFonts w:eastAsia="Calibri"/>
          <w:kern w:val="2"/>
          <w:sz w:val="24"/>
          <w:lang w:bidi="hi-IN"/>
        </w:rPr>
        <w:t>w przypadku zwłoki w dostarczeniu zamówionej dostawy trwającej dłużej niż 48 godzin, a w przypadku zamówień „na cito” 24 godzin</w:t>
      </w:r>
      <w:r w:rsidRPr="00694B46">
        <w:rPr>
          <w:kern w:val="2"/>
          <w:sz w:val="24"/>
          <w:lang w:bidi="hi-IN"/>
        </w:rPr>
        <w:t xml:space="preserve">, </w:t>
      </w:r>
      <w:r w:rsidRPr="00694B46">
        <w:rPr>
          <w:rFonts w:eastAsia="Calibri"/>
          <w:kern w:val="2"/>
          <w:sz w:val="24"/>
          <w:lang w:bidi="hi-IN"/>
        </w:rPr>
        <w:t>od wyznaczonej daty/godziny dostawy (co Zamawiający będzie traktował jako całkowite niedostarczenie towaru) Zamawiający może obciążyć Dostawcę karami umownymi:</w:t>
      </w:r>
    </w:p>
    <w:p w14:paraId="61633CD2" w14:textId="77777777" w:rsidR="007A3CF5" w:rsidRPr="00694B46" w:rsidRDefault="007A3CF5" w:rsidP="007A3CF5">
      <w:pPr>
        <w:widowControl w:val="0"/>
        <w:numPr>
          <w:ilvl w:val="0"/>
          <w:numId w:val="31"/>
        </w:numPr>
        <w:tabs>
          <w:tab w:val="left" w:pos="720"/>
        </w:tabs>
        <w:jc w:val="both"/>
        <w:rPr>
          <w:kern w:val="2"/>
          <w:sz w:val="24"/>
          <w:lang w:eastAsia="en-US" w:bidi="hi-IN"/>
        </w:rPr>
      </w:pPr>
      <w:r w:rsidRPr="00694B46">
        <w:rPr>
          <w:rFonts w:eastAsia="Calibri"/>
          <w:kern w:val="2"/>
          <w:sz w:val="24"/>
          <w:lang w:eastAsia="en-US" w:bidi="hi-IN"/>
        </w:rPr>
        <w:t>w wysokości 20 % umownej ceny brutto zamówionej i niedostarczonej dostawy;</w:t>
      </w:r>
    </w:p>
    <w:p w14:paraId="3721349C" w14:textId="77777777" w:rsidR="007A3CF5" w:rsidRPr="00694B46" w:rsidRDefault="007A3CF5" w:rsidP="007A3CF5">
      <w:pPr>
        <w:widowControl w:val="0"/>
        <w:numPr>
          <w:ilvl w:val="0"/>
          <w:numId w:val="31"/>
        </w:numPr>
        <w:tabs>
          <w:tab w:val="left" w:pos="720"/>
        </w:tabs>
        <w:jc w:val="both"/>
        <w:rPr>
          <w:strike/>
          <w:kern w:val="2"/>
          <w:sz w:val="24"/>
          <w:lang w:eastAsia="en-US" w:bidi="hi-IN"/>
        </w:rPr>
      </w:pPr>
      <w:r w:rsidRPr="00694B46">
        <w:rPr>
          <w:strike/>
          <w:kern w:val="2"/>
          <w:sz w:val="24"/>
          <w:lang w:eastAsia="en-US" w:bidi="hi-IN"/>
        </w:rPr>
        <w:t>w wysokości odpowiadającej kosztom, które poniesie Zamawiający w innej jednostce, aby dokonać zakupu u innego dostawcy, podwyższonej o 10% z tytułu dodatkowych kosztów poniesionych przez Zamawiającego podczas realizacji tego zamówienia;</w:t>
      </w:r>
    </w:p>
    <w:p w14:paraId="0FEC02DE" w14:textId="77777777" w:rsidR="007A3CF5" w:rsidRPr="00694B46" w:rsidRDefault="007A3CF5" w:rsidP="007A3CF5">
      <w:pPr>
        <w:widowControl w:val="0"/>
        <w:tabs>
          <w:tab w:val="left" w:pos="720"/>
        </w:tabs>
        <w:ind w:left="870"/>
        <w:jc w:val="both"/>
        <w:rPr>
          <w:strike/>
          <w:kern w:val="2"/>
          <w:sz w:val="24"/>
          <w:lang w:eastAsia="en-US" w:bidi="hi-IN"/>
        </w:rPr>
      </w:pPr>
      <w:r w:rsidRPr="00694B46">
        <w:rPr>
          <w:kern w:val="2"/>
          <w:sz w:val="24"/>
          <w:lang w:eastAsia="en-US" w:bidi="hi-IN"/>
        </w:rPr>
        <w:t xml:space="preserve">b)   </w:t>
      </w:r>
      <w:r w:rsidRPr="00694B46">
        <w:rPr>
          <w:color w:val="FF0000"/>
          <w:kern w:val="2"/>
          <w:sz w:val="24"/>
          <w:lang w:eastAsia="en-US" w:bidi="hi-IN"/>
        </w:rPr>
        <w:t>w wysokości odpowiadającej różnicy pomiędzy kosztami, jakie poniesie Zamawiający w związku z zakupem u innego dostawcy a kosztami wynikającymi z niniejszej umowy – powiększonymi o 10% (nie mniej niż 25,00 zł) z tytułu dodatkowych czynności związanych z poszukiwaniem nowego dostawcy. W przypadku gdy cena produktu u innego dostawcy będzie niższa niż ta wynikająca z umowy, Dostawca zostanie obciążony kwotą 25,00 zł tytułem zryczałtowanych kosztów poszukiwania nowego dostawcy.</w:t>
      </w:r>
    </w:p>
    <w:p w14:paraId="6C36A8FB" w14:textId="77777777" w:rsidR="007A3CF5" w:rsidRPr="00694B46" w:rsidRDefault="007A3CF5" w:rsidP="007A3CF5">
      <w:pPr>
        <w:widowControl w:val="0"/>
        <w:numPr>
          <w:ilvl w:val="1"/>
          <w:numId w:val="30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w razie zwłoki w dostarczeniu faktury i innych dokumentów wymaganych niniejszą umową – 25,00 zł za każde rozpoczęte 24 godziny zwłoki liczone za każdy dokument;</w:t>
      </w:r>
    </w:p>
    <w:p w14:paraId="07FD9714" w14:textId="77777777" w:rsidR="007A3CF5" w:rsidRPr="00694B46" w:rsidRDefault="007A3CF5" w:rsidP="007A3CF5">
      <w:pPr>
        <w:numPr>
          <w:ilvl w:val="1"/>
          <w:numId w:val="30"/>
        </w:numPr>
        <w:suppressAutoHyphens w:val="0"/>
        <w:ind w:left="782" w:hanging="357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*) w przypadku niekompletnej lub nieterminowej dostawy i zamontowania urządzeń określonych w § 1 ust. 9 – w wysokości 500 zł, za każdy rozpoczęty dzień zwłoki,</w:t>
      </w:r>
    </w:p>
    <w:p w14:paraId="26999157" w14:textId="77777777" w:rsidR="007A3CF5" w:rsidRPr="00694B46" w:rsidRDefault="007A3CF5" w:rsidP="007A3CF5">
      <w:pPr>
        <w:numPr>
          <w:ilvl w:val="1"/>
          <w:numId w:val="30"/>
        </w:numPr>
        <w:suppressAutoHyphens w:val="0"/>
        <w:ind w:left="782" w:hanging="357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*) w przypadku nieterminowego usunięcia wad lub usterek urządzeń określonych w § 1 ust. 9 – w wysokości 30 zł w odniesieniu do jednego urządzenia, za każdy rozpoczęty dzień zwłoki,</w:t>
      </w:r>
    </w:p>
    <w:p w14:paraId="6C697D7C" w14:textId="77777777" w:rsidR="007A3CF5" w:rsidRPr="00694B46" w:rsidRDefault="007A3CF5" w:rsidP="007A3CF5">
      <w:pPr>
        <w:widowControl w:val="0"/>
        <w:numPr>
          <w:ilvl w:val="0"/>
          <w:numId w:val="30"/>
        </w:numPr>
        <w:jc w:val="both"/>
        <w:rPr>
          <w:strike/>
          <w:kern w:val="2"/>
          <w:sz w:val="24"/>
          <w:lang w:bidi="hi-IN"/>
        </w:rPr>
      </w:pPr>
      <w:r w:rsidRPr="00694B46">
        <w:rPr>
          <w:strike/>
          <w:kern w:val="2"/>
          <w:sz w:val="24"/>
          <w:lang w:bidi="hi-IN"/>
        </w:rPr>
        <w:t xml:space="preserve">W przypadku </w:t>
      </w:r>
      <w:r w:rsidRPr="00694B46">
        <w:rPr>
          <w:strike/>
          <w:kern w:val="2"/>
          <w:sz w:val="24"/>
          <w:u w:val="single"/>
          <w:lang w:bidi="hi-IN"/>
        </w:rPr>
        <w:t>opóźnienia</w:t>
      </w:r>
      <w:r w:rsidRPr="00694B46">
        <w:rPr>
          <w:strike/>
          <w:kern w:val="2"/>
          <w:sz w:val="24"/>
          <w:lang w:bidi="hi-IN"/>
        </w:rPr>
        <w:t xml:space="preserve"> w dostarczeniu zamówionej dostawy, z uwagi na potrzebę zapewnienia ciągłości leczenia pacjentów, Zamawiający ma prawo dokonania zakupu zamówionego towaru u innego Dostawcy. W takiej sytuacji Dostawca, zobowiązany będzie do pokrycia kosztów zakupu u innego Dostawcy.</w:t>
      </w:r>
      <w:r w:rsidRPr="00694B46">
        <w:rPr>
          <w:kern w:val="2"/>
          <w:sz w:val="24"/>
          <w:lang w:bidi="hi-IN"/>
        </w:rPr>
        <w:t xml:space="preserve"> </w:t>
      </w:r>
      <w:r w:rsidRPr="00694B46">
        <w:rPr>
          <w:color w:val="FF0000"/>
        </w:rPr>
        <w:t>W przypadku opóźnienia w dostarczeniu zamówionej dostawy, z uwagi na potrzebę zapewnienia ciągłości leczenia pacjentów, Zamawiający ma prawo dokonania zakupu zamówionego towaru u innego Dostawcy. W takiej sytuacji Dostawca, zobowiązany będzie do pokrycia kosztów odpowiadających różnicy pomiędzy kosztami, jakie poniesie Zamawiający w związku z zakupem u innego dostawcy a kosztami wynikającymi z niniejszej umowy.</w:t>
      </w:r>
    </w:p>
    <w:p w14:paraId="25FFF7CF" w14:textId="77777777" w:rsidR="007A3CF5" w:rsidRPr="00694B46" w:rsidRDefault="007A3CF5" w:rsidP="007A3CF5">
      <w:pPr>
        <w:widowControl w:val="0"/>
        <w:numPr>
          <w:ilvl w:val="0"/>
          <w:numId w:val="30"/>
        </w:numPr>
        <w:jc w:val="both"/>
        <w:rPr>
          <w:rFonts w:eastAsia="Calibri"/>
          <w:kern w:val="2"/>
          <w:sz w:val="24"/>
          <w:lang w:bidi="hi-IN"/>
        </w:rPr>
      </w:pPr>
      <w:r w:rsidRPr="00694B46">
        <w:rPr>
          <w:rFonts w:eastAsia="Calibri"/>
          <w:kern w:val="2"/>
          <w:sz w:val="24"/>
          <w:lang w:bidi="hi-IN"/>
        </w:rPr>
        <w:lastRenderedPageBreak/>
        <w:t xml:space="preserve">Jeśli w danej sytuacji przepisy powszechnie obowiązujące tego nie wykluczają, Zamawiający ma prawo potrącać kwoty kar umownych, o których mowa w ust. 1 z należności Dostawcy z tytułu zapłaty za dostarczony przez niego towar, bez uprzedniego wezwania go do zapłaty kary. Zamawiający niezwłocznie poinformuje Dostawcę o dokonanym potrąceniu. </w:t>
      </w:r>
    </w:p>
    <w:p w14:paraId="67D27A1E" w14:textId="77777777" w:rsidR="007A3CF5" w:rsidRPr="00694B46" w:rsidRDefault="007A3CF5" w:rsidP="007A3CF5">
      <w:pPr>
        <w:widowControl w:val="0"/>
        <w:numPr>
          <w:ilvl w:val="0"/>
          <w:numId w:val="30"/>
        </w:numPr>
        <w:jc w:val="both"/>
        <w:rPr>
          <w:rFonts w:eastAsia="Calibri"/>
          <w:kern w:val="2"/>
          <w:sz w:val="24"/>
          <w:lang w:bidi="hi-IN"/>
        </w:rPr>
      </w:pPr>
      <w:r w:rsidRPr="00694B46">
        <w:rPr>
          <w:rFonts w:eastAsia="Calibri"/>
          <w:kern w:val="2"/>
          <w:sz w:val="24"/>
          <w:lang w:bidi="hi-IN"/>
        </w:rPr>
        <w:t>Łączna maksymalna wysokość kar umownych wynosi: 25% całkowitego wynagrodzenia określonego w § 3 ust. 1.</w:t>
      </w:r>
    </w:p>
    <w:p w14:paraId="10A3BA67" w14:textId="77777777" w:rsidR="007A3CF5" w:rsidRPr="00694B46" w:rsidRDefault="007A3CF5" w:rsidP="007A3CF5">
      <w:pPr>
        <w:widowControl w:val="0"/>
        <w:numPr>
          <w:ilvl w:val="0"/>
          <w:numId w:val="30"/>
        </w:numPr>
        <w:tabs>
          <w:tab w:val="clear" w:pos="357"/>
          <w:tab w:val="left" w:pos="360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Strony ustalają, że Dostawca może żądać od Zamawiającego kar umownych </w:t>
      </w:r>
      <w:r w:rsidRPr="00694B46">
        <w:rPr>
          <w:kern w:val="2"/>
          <w:sz w:val="24"/>
          <w:lang w:eastAsia="en-US" w:bidi="hi-IN"/>
        </w:rPr>
        <w:t xml:space="preserve">z tytułu odstąpienia od umowy z przyczyn zawinionych przez Zamawiającego w wysokości 20% całkowitego wynagrodzenia określonego w § 3 ust. 1, chyba, że odstąpienie od umowy nastąpiło na podstawie art. 456 ust. 1 pkt 1) ustawy </w:t>
      </w:r>
      <w:proofErr w:type="spellStart"/>
      <w:r w:rsidRPr="00694B46">
        <w:rPr>
          <w:kern w:val="2"/>
          <w:sz w:val="24"/>
          <w:lang w:eastAsia="en-US" w:bidi="hi-IN"/>
        </w:rPr>
        <w:t>pzp</w:t>
      </w:r>
      <w:proofErr w:type="spellEnd"/>
      <w:r w:rsidRPr="00694B46">
        <w:rPr>
          <w:kern w:val="2"/>
          <w:sz w:val="24"/>
          <w:lang w:eastAsia="en-US" w:bidi="hi-IN"/>
        </w:rPr>
        <w:t>.</w:t>
      </w:r>
    </w:p>
    <w:p w14:paraId="7432AB4D" w14:textId="77777777" w:rsidR="007A3CF5" w:rsidRPr="00694B46" w:rsidRDefault="007A3CF5" w:rsidP="007A3CF5">
      <w:pPr>
        <w:widowControl w:val="0"/>
        <w:numPr>
          <w:ilvl w:val="0"/>
          <w:numId w:val="30"/>
        </w:numPr>
        <w:jc w:val="both"/>
        <w:rPr>
          <w:rFonts w:eastAsia="Calibri"/>
          <w:kern w:val="2"/>
          <w:sz w:val="24"/>
          <w:lang w:eastAsia="en-US" w:bidi="hi-IN"/>
        </w:rPr>
      </w:pPr>
      <w:r w:rsidRPr="00694B46">
        <w:rPr>
          <w:rFonts w:eastAsia="Calibri"/>
          <w:kern w:val="2"/>
          <w:sz w:val="24"/>
          <w:lang w:eastAsia="en-US" w:bidi="hi-IN"/>
        </w:rPr>
        <w:t xml:space="preserve">Kary umowne wymienione w niniejszym paragrafie podlegają sumowaniu, w przypadku jednoczesnego zaistnienia kilku okoliczności uzasadniających ich nałożenie. </w:t>
      </w:r>
    </w:p>
    <w:p w14:paraId="56E2976A" w14:textId="77777777" w:rsidR="007A3CF5" w:rsidRPr="00694B46" w:rsidRDefault="007A3CF5" w:rsidP="007A3CF5">
      <w:pPr>
        <w:widowControl w:val="0"/>
        <w:numPr>
          <w:ilvl w:val="0"/>
          <w:numId w:val="30"/>
        </w:numPr>
        <w:jc w:val="both"/>
        <w:rPr>
          <w:rFonts w:eastAsia="Calibri"/>
          <w:kern w:val="2"/>
          <w:sz w:val="24"/>
          <w:lang w:bidi="hi-IN"/>
        </w:rPr>
      </w:pPr>
      <w:r w:rsidRPr="00694B46">
        <w:rPr>
          <w:rFonts w:eastAsia="Calibri"/>
          <w:kern w:val="2"/>
          <w:sz w:val="24"/>
          <w:lang w:bidi="hi-IN"/>
        </w:rPr>
        <w:t xml:space="preserve">Strony zastrzegają sobie możliwość dochodzenia odszkodowania uzupełniającego na zasadach ogólnych </w:t>
      </w:r>
      <w:r w:rsidRPr="00694B46">
        <w:rPr>
          <w:rFonts w:eastAsia="Calibri"/>
          <w:bCs/>
          <w:kern w:val="2"/>
          <w:sz w:val="24"/>
          <w:lang w:bidi="hi-IN"/>
        </w:rPr>
        <w:t>określonych</w:t>
      </w:r>
      <w:r w:rsidRPr="00694B46">
        <w:rPr>
          <w:rFonts w:eastAsia="Calibri"/>
          <w:kern w:val="2"/>
          <w:sz w:val="24"/>
          <w:lang w:bidi="hi-IN"/>
        </w:rPr>
        <w:t xml:space="preserve"> w kodeksie cywilnym, gdy wartość kar umownych jest niższa niż wartość powstałej szkody. Dochodzenie roszczeń jest możliwe jedynie do wartości powstałej szkody.</w:t>
      </w:r>
    </w:p>
    <w:p w14:paraId="4DD7B3D2" w14:textId="77777777" w:rsidR="007A3CF5" w:rsidRPr="00694B46" w:rsidRDefault="007A3CF5" w:rsidP="007A3CF5">
      <w:pPr>
        <w:numPr>
          <w:ilvl w:val="0"/>
          <w:numId w:val="30"/>
        </w:numPr>
        <w:suppressAutoHyphens w:val="0"/>
        <w:rPr>
          <w:rFonts w:eastAsia="Calibri"/>
          <w:kern w:val="2"/>
          <w:sz w:val="24"/>
          <w:lang w:bidi="hi-IN"/>
        </w:rPr>
      </w:pPr>
      <w:r w:rsidRPr="00694B46">
        <w:rPr>
          <w:rFonts w:eastAsia="Calibri"/>
          <w:kern w:val="2"/>
          <w:sz w:val="24"/>
          <w:lang w:bidi="hi-IN"/>
        </w:rPr>
        <w:t>*) Dostawca zobowiązuje się do pokrycia kosztów naprawy sprzętu będącego własnością Zamawiającego, jeśli okaże się, że jego uszkodzenie spowodowane jest niewłaściwą jakością produktów dostarczonych przez Dostawcę (dotyczy pakietu 6 poz.13 i pakietu 31 poz. 2).</w:t>
      </w:r>
    </w:p>
    <w:p w14:paraId="671A51DC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</w:p>
    <w:p w14:paraId="77C34534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Dopuszczalne zmiany postanowień umowy</w:t>
      </w:r>
    </w:p>
    <w:p w14:paraId="1942C564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§ 9</w:t>
      </w:r>
      <w:bookmarkStart w:id="9" w:name="_Hlk68173892"/>
      <w:bookmarkEnd w:id="9"/>
    </w:p>
    <w:p w14:paraId="319B5D94" w14:textId="77777777" w:rsidR="007A3CF5" w:rsidRPr="00694B46" w:rsidRDefault="007A3CF5" w:rsidP="007A3CF5">
      <w:pPr>
        <w:widowControl w:val="0"/>
        <w:numPr>
          <w:ilvl w:val="0"/>
          <w:numId w:val="32"/>
        </w:numPr>
        <w:tabs>
          <w:tab w:val="clear" w:pos="357"/>
          <w:tab w:val="left" w:pos="360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Zamawiający przewiduje możliwość dokonywania zmian w postanowieniach umowy w stosunku do treści umowy w przypadkach określonych w art. 455 ustawy </w:t>
      </w:r>
      <w:proofErr w:type="spellStart"/>
      <w:r w:rsidRPr="00694B46">
        <w:rPr>
          <w:kern w:val="2"/>
          <w:sz w:val="24"/>
          <w:lang w:bidi="hi-IN"/>
        </w:rPr>
        <w:t>pzp</w:t>
      </w:r>
      <w:proofErr w:type="spellEnd"/>
      <w:r w:rsidRPr="00694B46">
        <w:rPr>
          <w:kern w:val="2"/>
          <w:sz w:val="24"/>
          <w:lang w:bidi="hi-IN"/>
        </w:rPr>
        <w:t>, a ponadto w przypadku:</w:t>
      </w:r>
    </w:p>
    <w:p w14:paraId="3061BED9" w14:textId="77777777" w:rsidR="007A3CF5" w:rsidRPr="00694B46" w:rsidRDefault="007A3CF5" w:rsidP="007A3CF5">
      <w:pPr>
        <w:widowControl w:val="0"/>
        <w:numPr>
          <w:ilvl w:val="0"/>
          <w:numId w:val="33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wstrzymania produkcji oferowanego towaru;</w:t>
      </w:r>
    </w:p>
    <w:p w14:paraId="30E35AA2" w14:textId="77777777" w:rsidR="007A3CF5" w:rsidRPr="00694B46" w:rsidRDefault="007A3CF5" w:rsidP="007A3CF5">
      <w:pPr>
        <w:widowControl w:val="0"/>
        <w:numPr>
          <w:ilvl w:val="0"/>
          <w:numId w:val="33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zakończenia produkcji oferowanego towaru;</w:t>
      </w:r>
    </w:p>
    <w:p w14:paraId="1D18BD7D" w14:textId="77777777" w:rsidR="007A3CF5" w:rsidRPr="00694B46" w:rsidRDefault="007A3CF5" w:rsidP="007A3CF5">
      <w:pPr>
        <w:widowControl w:val="0"/>
        <w:numPr>
          <w:ilvl w:val="0"/>
          <w:numId w:val="33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wygaśnięcia rejestracji oferowanego towaru;</w:t>
      </w:r>
    </w:p>
    <w:p w14:paraId="592A2692" w14:textId="77777777" w:rsidR="007A3CF5" w:rsidRPr="00694B46" w:rsidRDefault="007A3CF5" w:rsidP="007A3CF5">
      <w:pPr>
        <w:widowControl w:val="0"/>
        <w:numPr>
          <w:ilvl w:val="0"/>
          <w:numId w:val="33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pojawienia się w ofercie Dostawcy towaru</w:t>
      </w:r>
      <w:r w:rsidRPr="00694B46">
        <w:rPr>
          <w:color w:val="FF0000"/>
          <w:kern w:val="2"/>
          <w:sz w:val="24"/>
          <w:lang w:bidi="hi-IN"/>
        </w:rPr>
        <w:t xml:space="preserve"> </w:t>
      </w:r>
      <w:r w:rsidRPr="00694B46">
        <w:rPr>
          <w:kern w:val="2"/>
          <w:sz w:val="24"/>
          <w:lang w:bidi="hi-IN"/>
        </w:rPr>
        <w:t>o równoważnych lub przewyższających parametrach do towarów</w:t>
      </w:r>
      <w:r w:rsidRPr="00694B46">
        <w:rPr>
          <w:color w:val="FF0000"/>
          <w:kern w:val="2"/>
          <w:sz w:val="24"/>
          <w:lang w:bidi="hi-IN"/>
        </w:rPr>
        <w:t xml:space="preserve"> </w:t>
      </w:r>
      <w:r w:rsidRPr="00694B46">
        <w:rPr>
          <w:kern w:val="2"/>
          <w:sz w:val="24"/>
          <w:lang w:bidi="hi-IN"/>
        </w:rPr>
        <w:t>zawartych w załączniku nr 1 do umowy;</w:t>
      </w:r>
    </w:p>
    <w:p w14:paraId="411697CA" w14:textId="77777777" w:rsidR="007A3CF5" w:rsidRPr="00694B46" w:rsidRDefault="007A3CF5" w:rsidP="007A3CF5">
      <w:pPr>
        <w:widowControl w:val="0"/>
        <w:numPr>
          <w:ilvl w:val="0"/>
          <w:numId w:val="33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niemożności dostarczenia towaru pod nazwą handlową wskazaną w załączniku cenowym do umowy, </w:t>
      </w:r>
    </w:p>
    <w:p w14:paraId="1AC9F7AD" w14:textId="77777777" w:rsidR="007A3CF5" w:rsidRPr="00694B46" w:rsidRDefault="007A3CF5" w:rsidP="007A3CF5">
      <w:pPr>
        <w:widowControl w:val="0"/>
        <w:numPr>
          <w:ilvl w:val="0"/>
          <w:numId w:val="33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zaproponowania odpowiednika danego towaru w przypadku obiektywnej niedostępności towaru z umowy (cena odpowiednika nie wyższa niż niedostępnego towaru/wyrobu);</w:t>
      </w:r>
    </w:p>
    <w:p w14:paraId="512F72C6" w14:textId="77777777" w:rsidR="007A3CF5" w:rsidRPr="00694B46" w:rsidRDefault="007A3CF5" w:rsidP="007A3CF5">
      <w:pPr>
        <w:widowControl w:val="0"/>
        <w:numPr>
          <w:ilvl w:val="0"/>
          <w:numId w:val="33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objęcia leku stanowiącego przedmiot umowy decyzją refundacyjną lub objęcia decyzją refundacyjną leku, stanowiącego podstawę limitu,</w:t>
      </w:r>
    </w:p>
    <w:p w14:paraId="24530859" w14:textId="77777777" w:rsidR="007A3CF5" w:rsidRPr="00694B46" w:rsidRDefault="007A3CF5" w:rsidP="007A3CF5">
      <w:pPr>
        <w:widowControl w:val="0"/>
        <w:numPr>
          <w:ilvl w:val="0"/>
          <w:numId w:val="33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zmiany decyzji refundacyjnej w zakresie ceny leku objętego umową lub zmiany decyzji refundacyjnej w zakresie ceny leku stanowiącego podstawę limitu.</w:t>
      </w:r>
    </w:p>
    <w:p w14:paraId="2073FFD2" w14:textId="77777777" w:rsidR="007A3CF5" w:rsidRPr="00694B46" w:rsidRDefault="007A3CF5" w:rsidP="007A3CF5">
      <w:pPr>
        <w:widowControl w:val="0"/>
        <w:numPr>
          <w:ilvl w:val="0"/>
          <w:numId w:val="33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zmiany nazwy i/lub numeru katalogowego /numeru EAN, towaru przy zachowaniu jego parametrów;</w:t>
      </w:r>
    </w:p>
    <w:p w14:paraId="1D29EBB1" w14:textId="77777777" w:rsidR="007A3CF5" w:rsidRPr="00694B46" w:rsidRDefault="007A3CF5" w:rsidP="007A3CF5">
      <w:pPr>
        <w:widowControl w:val="0"/>
        <w:numPr>
          <w:ilvl w:val="0"/>
          <w:numId w:val="33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zmiany wielkości opakowań;</w:t>
      </w:r>
    </w:p>
    <w:p w14:paraId="6C4394F4" w14:textId="77777777" w:rsidR="007A3CF5" w:rsidRPr="00694B46" w:rsidRDefault="007A3CF5" w:rsidP="007A3CF5">
      <w:pPr>
        <w:widowControl w:val="0"/>
        <w:numPr>
          <w:ilvl w:val="0"/>
          <w:numId w:val="33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zmian ilościowych pomiędzy poszczególnymi pozycjami asortymentu wyszczególnionego </w:t>
      </w:r>
      <w:r w:rsidRPr="00694B46">
        <w:rPr>
          <w:kern w:val="2"/>
          <w:sz w:val="24"/>
          <w:lang w:bidi="hi-IN"/>
        </w:rPr>
        <w:br/>
        <w:t>w załączniku do umowy, przy zachowaniu zaoferowanych przez dostawcę cen jednostkowych i sumarycznej ceny brutto umowy;</w:t>
      </w:r>
    </w:p>
    <w:p w14:paraId="77B6428F" w14:textId="77777777" w:rsidR="007A3CF5" w:rsidRPr="00694B46" w:rsidRDefault="007A3CF5" w:rsidP="007A3CF5">
      <w:pPr>
        <w:widowControl w:val="0"/>
        <w:numPr>
          <w:ilvl w:val="0"/>
          <w:numId w:val="33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zastosowania oferty promocyjnej w stosunku do towarów z umowy/odpowiedników;</w:t>
      </w:r>
    </w:p>
    <w:p w14:paraId="262453C6" w14:textId="77777777" w:rsidR="007A3CF5" w:rsidRPr="00694B46" w:rsidRDefault="007A3CF5" w:rsidP="007A3CF5">
      <w:pPr>
        <w:widowControl w:val="0"/>
        <w:numPr>
          <w:ilvl w:val="0"/>
          <w:numId w:val="33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w zakresie obniżenia wynagrodzenia dostawcy w przypadku zmiany regulacji skutkujących zmniejszeniem wysokości płatności dokonywanych przez NFZ na rzecz Zamawiającego w ramach rozliczeń w zakresie skojarzonego zakresu świadczeń – to jest wyodrębnionego w umowie w danym zakresie świadczeń w leczeniu szpitalnym, w ramach którego udzielane są określone świadczenia wraz z wyodrębnioną w ramach umowy kwotą zobowiązania, przeznaczoną wyłącznie na ich finansowanie – jeśli dotyczy; </w:t>
      </w:r>
    </w:p>
    <w:p w14:paraId="5AAE9517" w14:textId="77777777" w:rsidR="007A3CF5" w:rsidRPr="00694B46" w:rsidRDefault="007A3CF5" w:rsidP="007A3CF5">
      <w:pPr>
        <w:widowControl w:val="0"/>
        <w:numPr>
          <w:ilvl w:val="0"/>
          <w:numId w:val="33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lastRenderedPageBreak/>
        <w:t>w przypadku określenia przez NFZ średniego kosztu rozliczenia substancji czynnej będącej przedmiotem niniejszej umowy w danym miesiącu poniżej ceny określonej w niniejszej umowie – w takiej sytuacji dopuszcza się możliwość zmiany ceny substancji czynnych określonych w niniejszej umowie dla których NFZ określił średni koszt rozliczenia substancji czynnej w danym miesiącu poniżej ceny określonej w umowie do wysokości nie wyższej niż określona przez NFZ;</w:t>
      </w:r>
    </w:p>
    <w:p w14:paraId="769A7C1A" w14:textId="77777777" w:rsidR="007A3CF5" w:rsidRPr="00694B46" w:rsidRDefault="007A3CF5" w:rsidP="007A3CF5">
      <w:pPr>
        <w:widowControl w:val="0"/>
        <w:numPr>
          <w:ilvl w:val="0"/>
          <w:numId w:val="33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zmiany wartości przedmiotu umowy w przypadkach określonych w niniejszej umowie; </w:t>
      </w:r>
    </w:p>
    <w:p w14:paraId="1F97EF1A" w14:textId="77777777" w:rsidR="007A3CF5" w:rsidRPr="00694B46" w:rsidRDefault="007A3CF5" w:rsidP="007A3CF5">
      <w:pPr>
        <w:widowControl w:val="0"/>
        <w:numPr>
          <w:ilvl w:val="0"/>
          <w:numId w:val="33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zmiany danych dotyczące Dostawcy, w tym danych dotyczących rachunku bankowego (Dostawca przygotuje aneks do umowy i niezwłocznie po zaistnieniu zmian doręczy go Zamawiającemu);</w:t>
      </w:r>
    </w:p>
    <w:p w14:paraId="22BC8373" w14:textId="77777777" w:rsidR="007A3CF5" w:rsidRPr="00694B46" w:rsidRDefault="007A3CF5" w:rsidP="007A3CF5">
      <w:pPr>
        <w:widowControl w:val="0"/>
        <w:numPr>
          <w:ilvl w:val="0"/>
          <w:numId w:val="33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zmiany danych dotyczących Zamawiającego (Zamawiający przygotuje aneks do umowy i niezwłocznie po zaistnieniu zmian doręczy go Dostawcy);</w:t>
      </w:r>
    </w:p>
    <w:p w14:paraId="350BA5CD" w14:textId="77777777" w:rsidR="007A3CF5" w:rsidRPr="00694B46" w:rsidRDefault="007A3CF5" w:rsidP="007A3CF5">
      <w:pPr>
        <w:widowControl w:val="0"/>
        <w:numPr>
          <w:ilvl w:val="0"/>
          <w:numId w:val="33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wydłużenia terminu obowiązywania umowy w przypadku niewykorzystania kwoty wskazanej </w:t>
      </w:r>
      <w:r w:rsidRPr="00694B46">
        <w:rPr>
          <w:kern w:val="2"/>
          <w:sz w:val="24"/>
          <w:lang w:bidi="hi-IN"/>
        </w:rPr>
        <w:br/>
        <w:t xml:space="preserve">w § 3 ust. 1) w terminie określonym w § 5 ust. 1 oraz umożliwiającym zrealizowanie dostaw dokonywanych na podstawie art. 455 ust. 2 ustawy </w:t>
      </w:r>
      <w:proofErr w:type="spellStart"/>
      <w:r w:rsidRPr="00694B46">
        <w:rPr>
          <w:kern w:val="2"/>
          <w:sz w:val="24"/>
          <w:lang w:bidi="hi-IN"/>
        </w:rPr>
        <w:t>pzp</w:t>
      </w:r>
      <w:proofErr w:type="spellEnd"/>
      <w:r w:rsidRPr="00694B46">
        <w:rPr>
          <w:kern w:val="2"/>
          <w:sz w:val="24"/>
          <w:lang w:bidi="hi-IN"/>
        </w:rPr>
        <w:t>;</w:t>
      </w:r>
    </w:p>
    <w:p w14:paraId="1AE466D7" w14:textId="77777777" w:rsidR="007A3CF5" w:rsidRPr="00694B46" w:rsidRDefault="007A3CF5" w:rsidP="007A3CF5">
      <w:pPr>
        <w:widowControl w:val="0"/>
        <w:numPr>
          <w:ilvl w:val="0"/>
          <w:numId w:val="33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konieczności okresowej realizacji przedmiotu umowy przez Dostawcę zastępczego z przyczyn niezależnych od Dostawcy, o których to przyczynach Dostawca powinien niezwłocznie poinformować Zamawiającego.</w:t>
      </w:r>
    </w:p>
    <w:p w14:paraId="474A16E1" w14:textId="77777777" w:rsidR="007A3CF5" w:rsidRPr="00694B46" w:rsidRDefault="007A3CF5" w:rsidP="007A3CF5">
      <w:pPr>
        <w:widowControl w:val="0"/>
        <w:numPr>
          <w:ilvl w:val="0"/>
          <w:numId w:val="32"/>
        </w:numPr>
        <w:tabs>
          <w:tab w:val="clear" w:pos="357"/>
          <w:tab w:val="left" w:pos="360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W przypadku zaistnienia okoliczności określonych w ust. 1 pkt 1) -8) (jak i w innych przypadkach tego wymagających) Dostawca w porozumieniu z Zamawiającym </w:t>
      </w:r>
      <w:r w:rsidRPr="00694B46">
        <w:rPr>
          <w:color w:val="000000"/>
          <w:kern w:val="2"/>
          <w:sz w:val="24"/>
          <w:lang w:bidi="hi-IN"/>
        </w:rPr>
        <w:t xml:space="preserve">zaproponuje inny towar, </w:t>
      </w:r>
      <w:r w:rsidRPr="00694B46">
        <w:rPr>
          <w:kern w:val="2"/>
          <w:sz w:val="24"/>
          <w:lang w:bidi="hi-IN"/>
        </w:rPr>
        <w:t xml:space="preserve">różniący się np. wielkością opakowania w przeliczonych ilościach i wyceniony proporcjonalnie do zaoferowanego w umowie. </w:t>
      </w:r>
    </w:p>
    <w:p w14:paraId="005C883D" w14:textId="77777777" w:rsidR="007A3CF5" w:rsidRPr="00694B46" w:rsidRDefault="007A3CF5" w:rsidP="007A3CF5">
      <w:pPr>
        <w:widowControl w:val="0"/>
        <w:ind w:left="357"/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W przypadku braku możliwości dostarczenia zamiennika towaru w cenie przetargowej, Zamawiający może wyrazić zgodę na sprzedaż w cenie zbliżonej do rynkowej lub na wyłączenie tego towaru z umowy na czas wstrzymania produkcji lub wycofania z obrotu przedmiotu umowy </w:t>
      </w:r>
      <w:r w:rsidRPr="00694B46">
        <w:rPr>
          <w:kern w:val="2"/>
          <w:sz w:val="24"/>
          <w:lang w:bidi="hi-IN"/>
        </w:rPr>
        <w:br/>
        <w:t xml:space="preserve">i braku możliwości dostarczenia zamiennika. W takiej sytuacji Dostawca zobowiązany jest przedstawić pisemnie/mailem Zamawiającemu do akceptacji informację o nowej cenie lub/i informację o czasowym wyłączeniu tego towaru z umowy na czas wstrzymania produkcji lub wycofania z obrotu przedmiotu umowy i braku możliwości dostarczenia zamiennika towaru w cenie przetargowej z podaniem przyczyn takiego stanu. </w:t>
      </w:r>
    </w:p>
    <w:p w14:paraId="78E33F1C" w14:textId="77777777" w:rsidR="007A3CF5" w:rsidRPr="00694B46" w:rsidRDefault="007A3CF5" w:rsidP="007A3CF5">
      <w:pPr>
        <w:widowControl w:val="0"/>
        <w:tabs>
          <w:tab w:val="left" w:pos="360"/>
        </w:tabs>
        <w:ind w:left="357"/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Zmiany określone w niniejszym ustępie </w:t>
      </w:r>
      <w:r w:rsidRPr="00694B46">
        <w:rPr>
          <w:kern w:val="2"/>
          <w:sz w:val="24"/>
          <w:lang w:eastAsia="en-US" w:bidi="hi-IN"/>
        </w:rPr>
        <w:t>mogą nastąpić na uzasadniony wniosek Dostawcy, po jego zaakceptowaniu przez Zamawiającego.</w:t>
      </w:r>
    </w:p>
    <w:p w14:paraId="40F902CB" w14:textId="77777777" w:rsidR="007A3CF5" w:rsidRPr="00694B46" w:rsidRDefault="007A3CF5" w:rsidP="007A3CF5">
      <w:pPr>
        <w:widowControl w:val="0"/>
        <w:numPr>
          <w:ilvl w:val="0"/>
          <w:numId w:val="32"/>
        </w:numPr>
        <w:tabs>
          <w:tab w:val="clear" w:pos="357"/>
          <w:tab w:val="left" w:pos="360"/>
        </w:tabs>
        <w:jc w:val="both"/>
        <w:rPr>
          <w:kern w:val="2"/>
          <w:sz w:val="24"/>
          <w:lang w:bidi="hi-IN"/>
        </w:rPr>
      </w:pPr>
      <w:r w:rsidRPr="00694B46">
        <w:rPr>
          <w:rFonts w:eastAsia="Calibri"/>
          <w:kern w:val="2"/>
          <w:sz w:val="24"/>
          <w:lang w:bidi="hi-IN"/>
        </w:rPr>
        <w:t>Zmiany określone w ust. 1 pkt 7) i 8):</w:t>
      </w:r>
    </w:p>
    <w:p w14:paraId="2BED0415" w14:textId="77777777" w:rsidR="007A3CF5" w:rsidRPr="00694B46" w:rsidRDefault="007A3CF5" w:rsidP="007A3CF5">
      <w:pPr>
        <w:widowControl w:val="0"/>
        <w:numPr>
          <w:ilvl w:val="0"/>
          <w:numId w:val="34"/>
        </w:numPr>
        <w:jc w:val="both"/>
        <w:rPr>
          <w:rFonts w:eastAsia="Calibri"/>
          <w:kern w:val="2"/>
          <w:sz w:val="24"/>
          <w:lang w:eastAsia="en-US" w:bidi="hi-IN"/>
        </w:rPr>
      </w:pPr>
      <w:r w:rsidRPr="00694B46">
        <w:rPr>
          <w:rFonts w:eastAsia="Calibri"/>
          <w:kern w:val="2"/>
          <w:sz w:val="24"/>
          <w:lang w:eastAsia="en-US" w:bidi="hi-IN"/>
        </w:rPr>
        <w:t>nie mają zastosowania, jeśli w ramach umowy towar dostarczany jest po cenie niższej;</w:t>
      </w:r>
    </w:p>
    <w:p w14:paraId="3EC26768" w14:textId="77777777" w:rsidR="007A3CF5" w:rsidRPr="00694B46" w:rsidRDefault="007A3CF5" w:rsidP="007A3CF5">
      <w:pPr>
        <w:widowControl w:val="0"/>
        <w:numPr>
          <w:ilvl w:val="0"/>
          <w:numId w:val="34"/>
        </w:numPr>
        <w:jc w:val="both"/>
        <w:rPr>
          <w:rFonts w:eastAsia="Calibri"/>
          <w:kern w:val="2"/>
          <w:sz w:val="24"/>
          <w:lang w:eastAsia="en-US" w:bidi="hi-IN"/>
        </w:rPr>
      </w:pPr>
      <w:r w:rsidRPr="00694B46">
        <w:rPr>
          <w:rFonts w:eastAsia="Calibri"/>
          <w:kern w:val="2"/>
          <w:sz w:val="24"/>
          <w:lang w:eastAsia="en-US" w:bidi="hi-IN"/>
        </w:rPr>
        <w:t>mogą nastąpić na uzasadniony wniosek Dostawcy, po jego zaakceptowaniu przez Zamawiającego.</w:t>
      </w:r>
    </w:p>
    <w:p w14:paraId="4305C916" w14:textId="77777777" w:rsidR="007A3CF5" w:rsidRPr="00694B46" w:rsidRDefault="007A3CF5" w:rsidP="007A3CF5">
      <w:pPr>
        <w:widowControl w:val="0"/>
        <w:numPr>
          <w:ilvl w:val="0"/>
          <w:numId w:val="32"/>
        </w:numPr>
        <w:tabs>
          <w:tab w:val="clear" w:pos="357"/>
          <w:tab w:val="left" w:pos="360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Zmiany umowy wymagają formy pisemnej pod rygorem nieważności, z zastrzeżeniem sytuacji, </w:t>
      </w:r>
      <w:r w:rsidRPr="00694B46">
        <w:rPr>
          <w:kern w:val="2"/>
          <w:sz w:val="24"/>
          <w:lang w:bidi="hi-IN"/>
        </w:rPr>
        <w:br/>
        <w:t>w których wyraźny zapis umowy stanowi inaczej.</w:t>
      </w:r>
    </w:p>
    <w:p w14:paraId="500035B2" w14:textId="77777777" w:rsidR="007A3CF5" w:rsidRPr="00694B46" w:rsidRDefault="007A3CF5" w:rsidP="007A3CF5">
      <w:pPr>
        <w:widowControl w:val="0"/>
        <w:numPr>
          <w:ilvl w:val="0"/>
          <w:numId w:val="32"/>
        </w:numPr>
        <w:tabs>
          <w:tab w:val="clear" w:pos="357"/>
          <w:tab w:val="left" w:pos="360"/>
        </w:tabs>
        <w:jc w:val="both"/>
        <w:rPr>
          <w:kern w:val="2"/>
          <w:sz w:val="24"/>
          <w:lang w:bidi="hi-IN"/>
        </w:rPr>
      </w:pPr>
      <w:r w:rsidRPr="00694B46">
        <w:rPr>
          <w:bCs/>
          <w:kern w:val="2"/>
          <w:sz w:val="24"/>
          <w:lang w:eastAsia="pl-PL" w:bidi="hi-IN"/>
        </w:rPr>
        <w:t>W przypadku braku porozumienia pomiędzy Stronami umowy w sytuacji wskazanej w ust. 1 pkt 14 możliwe jest odstąpienie od umowy. Przepisu § 8 nie stosuje się.</w:t>
      </w:r>
    </w:p>
    <w:p w14:paraId="3318CC4D" w14:textId="77777777" w:rsidR="007A3CF5" w:rsidRPr="00694B46" w:rsidRDefault="007A3CF5" w:rsidP="007A3CF5">
      <w:pPr>
        <w:widowControl w:val="0"/>
        <w:rPr>
          <w:kern w:val="2"/>
          <w:sz w:val="24"/>
          <w:lang w:bidi="hi-IN"/>
        </w:rPr>
      </w:pPr>
    </w:p>
    <w:p w14:paraId="59626942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Postanowienia końcowe</w:t>
      </w:r>
    </w:p>
    <w:p w14:paraId="2F6CE72A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</w:p>
    <w:p w14:paraId="7FECF618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§10</w:t>
      </w:r>
    </w:p>
    <w:p w14:paraId="40A9EDA1" w14:textId="77777777" w:rsidR="007A3CF5" w:rsidRPr="00694B46" w:rsidRDefault="007A3CF5" w:rsidP="007A3CF5">
      <w:pPr>
        <w:numPr>
          <w:ilvl w:val="0"/>
          <w:numId w:val="35"/>
        </w:numPr>
        <w:suppressAutoHyphens w:val="0"/>
        <w:rPr>
          <w:kern w:val="2"/>
          <w:sz w:val="24"/>
          <w:lang w:bidi="hi-IN"/>
        </w:rPr>
      </w:pPr>
      <w:r w:rsidRPr="00694B46">
        <w:rPr>
          <w:kern w:val="2"/>
          <w:sz w:val="24"/>
          <w:lang w:eastAsia="en-US" w:bidi="hi-IN"/>
        </w:rPr>
        <w:t xml:space="preserve">Osobą odpowiedzialną za realizację i koordynatorem umowy ze strony Zamawiającego jest: </w:t>
      </w:r>
    </w:p>
    <w:p w14:paraId="520E1D84" w14:textId="77777777" w:rsidR="007A3CF5" w:rsidRPr="00694B46" w:rsidRDefault="007A3CF5" w:rsidP="007A3CF5">
      <w:pPr>
        <w:suppressAutoHyphens w:val="0"/>
        <w:ind w:left="357"/>
        <w:rPr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Kierownik Apteki Szpitalnej mgr Anna Prokop nr tel. (12) 68 76 355</w:t>
      </w:r>
      <w:r w:rsidRPr="00694B46">
        <w:rPr>
          <w:kern w:val="2"/>
          <w:sz w:val="24"/>
          <w:lang w:bidi="hi-IN"/>
        </w:rPr>
        <w:t>.</w:t>
      </w:r>
    </w:p>
    <w:p w14:paraId="028F3D9A" w14:textId="77777777" w:rsidR="007A3CF5" w:rsidRPr="00694B46" w:rsidRDefault="007A3CF5" w:rsidP="007A3CF5">
      <w:pPr>
        <w:widowControl w:val="0"/>
        <w:numPr>
          <w:ilvl w:val="0"/>
          <w:numId w:val="35"/>
        </w:numPr>
        <w:tabs>
          <w:tab w:val="left" w:pos="357"/>
          <w:tab w:val="left" w:pos="502"/>
        </w:tabs>
        <w:jc w:val="both"/>
        <w:rPr>
          <w:kern w:val="2"/>
          <w:sz w:val="24"/>
          <w:lang w:bidi="hi-IN"/>
        </w:rPr>
      </w:pPr>
      <w:bookmarkStart w:id="10" w:name="_Hlk69458632"/>
      <w:r w:rsidRPr="00694B46">
        <w:rPr>
          <w:kern w:val="2"/>
          <w:sz w:val="24"/>
          <w:lang w:bidi="hi-IN"/>
        </w:rPr>
        <w:t>Koordynatorem umowy jest: ……………</w:t>
      </w:r>
      <w:proofErr w:type="gramStart"/>
      <w:r w:rsidRPr="00694B46">
        <w:rPr>
          <w:kern w:val="2"/>
          <w:sz w:val="24"/>
          <w:lang w:bidi="hi-IN"/>
        </w:rPr>
        <w:t>…….</w:t>
      </w:r>
      <w:proofErr w:type="gramEnd"/>
      <w:r w:rsidRPr="00694B46">
        <w:rPr>
          <w:kern w:val="2"/>
          <w:sz w:val="24"/>
          <w:lang w:bidi="hi-IN"/>
        </w:rPr>
        <w:t>, e-mail,………………, tel. ……………………….</w:t>
      </w:r>
    </w:p>
    <w:p w14:paraId="4C3AFEF5" w14:textId="77777777" w:rsidR="007A3CF5" w:rsidRPr="00694B46" w:rsidRDefault="007A3CF5" w:rsidP="007A3CF5">
      <w:pPr>
        <w:widowControl w:val="0"/>
        <w:numPr>
          <w:ilvl w:val="0"/>
          <w:numId w:val="35"/>
        </w:numPr>
        <w:tabs>
          <w:tab w:val="left" w:pos="357"/>
          <w:tab w:val="left" w:pos="502"/>
        </w:tabs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Ze strony Dostawcy do kierowania i koordynowania spraw związanych z realizacją niniejszej umowy wyznacza się: ..............................., e-mail ................................- nr tel. …………………</w:t>
      </w:r>
      <w:proofErr w:type="gramStart"/>
      <w:r w:rsidRPr="00694B46">
        <w:rPr>
          <w:kern w:val="2"/>
          <w:sz w:val="24"/>
          <w:lang w:bidi="hi-IN"/>
        </w:rPr>
        <w:t>……</w:t>
      </w:r>
      <w:bookmarkEnd w:id="10"/>
      <w:r w:rsidRPr="00694B46">
        <w:rPr>
          <w:kern w:val="2"/>
          <w:sz w:val="24"/>
          <w:lang w:bidi="hi-IN"/>
        </w:rPr>
        <w:t>.</w:t>
      </w:r>
      <w:proofErr w:type="gramEnd"/>
      <w:r w:rsidRPr="00694B46">
        <w:rPr>
          <w:kern w:val="2"/>
          <w:sz w:val="24"/>
          <w:lang w:bidi="hi-IN"/>
        </w:rPr>
        <w:t>.</w:t>
      </w:r>
    </w:p>
    <w:p w14:paraId="0E53D7D3" w14:textId="77777777" w:rsidR="007A3CF5" w:rsidRPr="00694B46" w:rsidRDefault="007A3CF5" w:rsidP="007A3CF5">
      <w:pPr>
        <w:widowControl w:val="0"/>
        <w:tabs>
          <w:tab w:val="left" w:pos="502"/>
        </w:tabs>
        <w:jc w:val="center"/>
        <w:rPr>
          <w:b/>
          <w:bCs/>
          <w:kern w:val="2"/>
          <w:sz w:val="24"/>
          <w:lang w:bidi="hi-IN"/>
        </w:rPr>
      </w:pPr>
    </w:p>
    <w:p w14:paraId="418B6376" w14:textId="77777777" w:rsidR="007A3CF5" w:rsidRPr="00694B46" w:rsidRDefault="007A3CF5" w:rsidP="007A3CF5">
      <w:pPr>
        <w:widowControl w:val="0"/>
        <w:tabs>
          <w:tab w:val="left" w:pos="502"/>
        </w:tabs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§ 11</w:t>
      </w:r>
    </w:p>
    <w:p w14:paraId="1B738D59" w14:textId="77777777" w:rsidR="007A3CF5" w:rsidRPr="00694B46" w:rsidRDefault="007A3CF5" w:rsidP="007A3CF5">
      <w:pPr>
        <w:widowControl w:val="0"/>
        <w:numPr>
          <w:ilvl w:val="0"/>
          <w:numId w:val="50"/>
        </w:numPr>
        <w:suppressLineNumbers/>
        <w:jc w:val="both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lastRenderedPageBreak/>
        <w:t xml:space="preserve">*) Zamawiający zastrzega sobie prawo zamówienia </w:t>
      </w:r>
      <w:r w:rsidRPr="00694B46">
        <w:rPr>
          <w:rFonts w:eastAsia="SimSun"/>
          <w:strike/>
          <w:kern w:val="2"/>
          <w:sz w:val="24"/>
          <w:lang w:bidi="hi-IN"/>
        </w:rPr>
        <w:t>trzykrotnie</w:t>
      </w:r>
      <w:r w:rsidRPr="00694B46">
        <w:rPr>
          <w:rFonts w:eastAsia="SimSun"/>
          <w:kern w:val="2"/>
          <w:sz w:val="24"/>
          <w:lang w:bidi="hi-IN"/>
        </w:rPr>
        <w:t xml:space="preserve"> </w:t>
      </w:r>
      <w:r w:rsidRPr="00694B46">
        <w:rPr>
          <w:rFonts w:eastAsia="SimSun"/>
          <w:color w:val="FF0000"/>
          <w:kern w:val="2"/>
          <w:sz w:val="24"/>
          <w:lang w:bidi="hi-IN"/>
        </w:rPr>
        <w:t xml:space="preserve">o 20% </w:t>
      </w:r>
      <w:r w:rsidRPr="00694B46">
        <w:rPr>
          <w:rFonts w:eastAsia="SimSun"/>
          <w:kern w:val="2"/>
          <w:sz w:val="24"/>
          <w:lang w:bidi="hi-IN"/>
        </w:rPr>
        <w:t xml:space="preserve">większej ilości towaru względem tej wskazanej w załączniku nr 1 do umowy w razie wystąpienia: sytuacji kryzysowych, stanów nadzwyczajnych, zagrożenia bezpieczeństwa państwa i wojny, w których to sytuacjach na Zamawiającym ciążą obowiązki w zakresie realizacji zadań związanych z obronnością Państwa oraz zarządzenia kryzysowego, w szczególności wynikające z postanowień rozporządzenia Rady Ministrów z dnia 27 czerwca 2012 r. w sprawie warunków i sposobu przygotowania oraz wykorzystania podmiotów leczniczych na potrzeby obronne państwa oraz właściwości organów w tych sprawach (Dz. U. z 2012 r., nr 741). </w:t>
      </w:r>
      <w:r w:rsidRPr="00694B46">
        <w:rPr>
          <w:rFonts w:eastAsia="SimSun"/>
          <w:i/>
          <w:iCs/>
          <w:kern w:val="2"/>
          <w:sz w:val="24"/>
          <w:lang w:bidi="hi-IN"/>
        </w:rPr>
        <w:t>[nie dotyczy pakietów 52-71]</w:t>
      </w:r>
    </w:p>
    <w:p w14:paraId="3B023CE4" w14:textId="77777777" w:rsidR="007A3CF5" w:rsidRPr="00694B46" w:rsidRDefault="007A3CF5" w:rsidP="007A3CF5">
      <w:pPr>
        <w:widowControl w:val="0"/>
        <w:numPr>
          <w:ilvl w:val="0"/>
          <w:numId w:val="50"/>
        </w:numPr>
        <w:suppressLineNumbers/>
        <w:jc w:val="both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 xml:space="preserve">Dostawca zobowiązany jest do zapewnienia ciągłości dostaw towarów także w przypadkach zamówień realizowanych w warunkach określonych w ust. 1. </w:t>
      </w:r>
    </w:p>
    <w:p w14:paraId="5FE6BB16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</w:p>
    <w:p w14:paraId="31A4270A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§ 12</w:t>
      </w:r>
    </w:p>
    <w:p w14:paraId="017A81A1" w14:textId="77777777" w:rsidR="007A3CF5" w:rsidRPr="00694B46" w:rsidRDefault="007A3CF5" w:rsidP="007A3CF5">
      <w:pPr>
        <w:widowControl w:val="0"/>
        <w:numPr>
          <w:ilvl w:val="0"/>
          <w:numId w:val="36"/>
        </w:numPr>
        <w:tabs>
          <w:tab w:val="left" w:pos="0"/>
        </w:tabs>
        <w:jc w:val="both"/>
        <w:rPr>
          <w:kern w:val="2"/>
          <w:sz w:val="24"/>
          <w:lang w:eastAsia="fa-IR" w:bidi="fa-IR"/>
        </w:rPr>
      </w:pPr>
      <w:r w:rsidRPr="00694B46">
        <w:rPr>
          <w:kern w:val="2"/>
          <w:sz w:val="24"/>
          <w:lang w:eastAsia="fa-IR" w:bidi="fa-IR"/>
        </w:rPr>
        <w:t>Dostawca odpowiada jak za własne działania, uchybienia lub zaniechania również za osoby, którym powierzył lub za pomocą których wykonuje przedmiot umowy.</w:t>
      </w:r>
    </w:p>
    <w:p w14:paraId="53CBAC8B" w14:textId="77777777" w:rsidR="007A3CF5" w:rsidRPr="00694B46" w:rsidRDefault="007A3CF5" w:rsidP="007A3CF5">
      <w:pPr>
        <w:widowControl w:val="0"/>
        <w:numPr>
          <w:ilvl w:val="0"/>
          <w:numId w:val="36"/>
        </w:numPr>
        <w:tabs>
          <w:tab w:val="left" w:pos="0"/>
        </w:tabs>
        <w:jc w:val="both"/>
        <w:rPr>
          <w:kern w:val="2"/>
          <w:sz w:val="24"/>
          <w:lang w:eastAsia="fa-IR" w:bidi="fa-IR"/>
        </w:rPr>
      </w:pPr>
      <w:r w:rsidRPr="00694B46">
        <w:rPr>
          <w:kern w:val="2"/>
          <w:sz w:val="24"/>
          <w:lang w:eastAsia="fa-IR" w:bidi="fa-IR"/>
        </w:rPr>
        <w:t xml:space="preserve">*) Dostawca zamierza wykonać usługę bez użycia podwykonawcy/ z użyciem podwykonawcy w zakresie ……………………  </w:t>
      </w:r>
      <w:r w:rsidRPr="00694B46">
        <w:rPr>
          <w:kern w:val="2"/>
          <w:sz w:val="24"/>
          <w:lang w:bidi="hi-IN"/>
        </w:rPr>
        <w:t xml:space="preserve">………% udziału podwykonawcy, ……………………………………… (nazwa i adres podwykonawcy, tel., przedstawiciel). </w:t>
      </w:r>
    </w:p>
    <w:p w14:paraId="47A72D09" w14:textId="77777777" w:rsidR="007A3CF5" w:rsidRPr="00694B46" w:rsidRDefault="007A3CF5" w:rsidP="007A3CF5">
      <w:pPr>
        <w:widowControl w:val="0"/>
        <w:tabs>
          <w:tab w:val="left" w:pos="0"/>
        </w:tabs>
        <w:ind w:left="360"/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>W sytuacji wykonywania zamówienia z udziałem podwykonawców, na podwykonawcy ciążą te same obowiązki, jakie spoczywają na Dostawcy.</w:t>
      </w:r>
      <w:bookmarkStart w:id="11" w:name="_Hlk71796351"/>
      <w:bookmarkEnd w:id="11"/>
    </w:p>
    <w:p w14:paraId="73777DB8" w14:textId="77777777" w:rsidR="007A3CF5" w:rsidRPr="00694B46" w:rsidRDefault="007A3CF5" w:rsidP="007A3CF5">
      <w:pPr>
        <w:widowControl w:val="0"/>
        <w:numPr>
          <w:ilvl w:val="0"/>
          <w:numId w:val="36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Dostawca może: </w:t>
      </w:r>
    </w:p>
    <w:p w14:paraId="4A1EF8AD" w14:textId="77777777" w:rsidR="007A3CF5" w:rsidRPr="00694B46" w:rsidRDefault="007A3CF5" w:rsidP="007A3CF5">
      <w:pPr>
        <w:widowControl w:val="0"/>
        <w:numPr>
          <w:ilvl w:val="0"/>
          <w:numId w:val="37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powierzyć realizację części zamówienia podwykonawcom, mimo niewskazania w ofercie takiej części do powierzenia podwykonawcom; </w:t>
      </w:r>
    </w:p>
    <w:p w14:paraId="2136D001" w14:textId="77777777" w:rsidR="007A3CF5" w:rsidRPr="00694B46" w:rsidRDefault="007A3CF5" w:rsidP="007A3CF5">
      <w:pPr>
        <w:widowControl w:val="0"/>
        <w:numPr>
          <w:ilvl w:val="0"/>
          <w:numId w:val="37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wskazać inny zakres podwykonawstwa niż przedstawiony w ofercie; </w:t>
      </w:r>
    </w:p>
    <w:p w14:paraId="4ED670F5" w14:textId="77777777" w:rsidR="007A3CF5" w:rsidRPr="00694B46" w:rsidRDefault="007A3CF5" w:rsidP="007A3CF5">
      <w:pPr>
        <w:widowControl w:val="0"/>
        <w:numPr>
          <w:ilvl w:val="0"/>
          <w:numId w:val="37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wskazać innych podwykonawców niż przedstawieni w ofercie; </w:t>
      </w:r>
    </w:p>
    <w:p w14:paraId="13B8427F" w14:textId="77777777" w:rsidR="007A3CF5" w:rsidRPr="00694B46" w:rsidRDefault="007A3CF5" w:rsidP="007A3CF5">
      <w:pPr>
        <w:widowControl w:val="0"/>
        <w:numPr>
          <w:ilvl w:val="0"/>
          <w:numId w:val="37"/>
        </w:numPr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zrezygnować z podwykonawstwa. </w:t>
      </w:r>
    </w:p>
    <w:p w14:paraId="1EDBAD4C" w14:textId="77777777" w:rsidR="007A3CF5" w:rsidRPr="00694B46" w:rsidRDefault="007A3CF5" w:rsidP="007A3CF5">
      <w:pPr>
        <w:widowControl w:val="0"/>
        <w:numPr>
          <w:ilvl w:val="0"/>
          <w:numId w:val="36"/>
        </w:numPr>
        <w:jc w:val="both"/>
        <w:rPr>
          <w:kern w:val="2"/>
          <w:sz w:val="24"/>
          <w:lang w:bidi="hi-IN"/>
        </w:rPr>
      </w:pPr>
      <w:bookmarkStart w:id="12" w:name="_Hlk69459276"/>
      <w:r w:rsidRPr="00694B46">
        <w:rPr>
          <w:kern w:val="2"/>
          <w:sz w:val="24"/>
          <w:lang w:bidi="hi-IN"/>
        </w:rPr>
        <w:t xml:space="preserve">W przypadku, gdy zmiana lub rezygnacja z podwykonawcy, dotyczy podmiotu, na którego zasoby Dostawca powoływał się, w celu wykazania spełniania warunków udziału w postępowaniu, Dostawca jest zobowiązany wykazać Zamawiającemu, iż proponowany inny podwykonawca lub Dostawca samodzielnie spełniają je w stopniu nie mniejszym niż wymagany w trakcie postępowania o udzielenie zamówienia. </w:t>
      </w:r>
      <w:bookmarkEnd w:id="12"/>
    </w:p>
    <w:p w14:paraId="6C94080F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§ 13</w:t>
      </w:r>
    </w:p>
    <w:p w14:paraId="06062449" w14:textId="77777777" w:rsidR="007A3CF5" w:rsidRPr="00694B46" w:rsidRDefault="007A3CF5" w:rsidP="007A3CF5">
      <w:pPr>
        <w:widowControl w:val="0"/>
        <w:numPr>
          <w:ilvl w:val="0"/>
          <w:numId w:val="38"/>
        </w:numPr>
        <w:jc w:val="both"/>
        <w:rPr>
          <w:kern w:val="2"/>
          <w:sz w:val="24"/>
          <w:lang w:eastAsia="en-US" w:bidi="hi-IN"/>
        </w:rPr>
      </w:pPr>
      <w:r w:rsidRPr="00694B46">
        <w:rPr>
          <w:kern w:val="2"/>
          <w:sz w:val="24"/>
          <w:lang w:eastAsia="en-US" w:bidi="hi-IN"/>
        </w:rPr>
        <w:t>We wszystkich sprawach nieuregulowanych umową mają zastosowanie przepisy powszechnie obowiązujące odpowiednie dla przedmiotu niniejszej umowy, a w szczególności ustawa Prawo zamówień publicznych, Kodeks Cywilny i Prawo farmaceutyczne wraz z aktami wykonawczymi.</w:t>
      </w:r>
    </w:p>
    <w:p w14:paraId="34AAA94F" w14:textId="77777777" w:rsidR="007A3CF5" w:rsidRPr="00694B46" w:rsidRDefault="007A3CF5" w:rsidP="007A3CF5">
      <w:pPr>
        <w:widowControl w:val="0"/>
        <w:numPr>
          <w:ilvl w:val="0"/>
          <w:numId w:val="38"/>
        </w:numPr>
        <w:jc w:val="both"/>
        <w:rPr>
          <w:kern w:val="2"/>
          <w:sz w:val="24"/>
          <w:lang w:eastAsia="en-US" w:bidi="hi-IN"/>
        </w:rPr>
      </w:pPr>
      <w:bookmarkStart w:id="13" w:name="_Hlk71796414"/>
      <w:r w:rsidRPr="00694B46">
        <w:rPr>
          <w:kern w:val="2"/>
          <w:sz w:val="24"/>
          <w:lang w:eastAsia="en-US" w:bidi="hi-IN"/>
        </w:rPr>
        <w:t>Poprzez określenie „dni/godziny” występujące w niniejszej umowie Zamawiający rozumie następujące po sobie dni kalendarzowe/godziny, a przez „dni robocze/godziny przypadające w dni robocze” rozumie każdy dzień tygodnia/godzinę od poniedziałku do piątku, za wyjątkiem dni ustawowo wolnych od pracy oraz sobót.</w:t>
      </w:r>
      <w:bookmarkEnd w:id="13"/>
    </w:p>
    <w:p w14:paraId="122E1CA9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§ 14</w:t>
      </w:r>
    </w:p>
    <w:p w14:paraId="0E0E3486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Kwestie sporne powstałe w związku z realizacją umowy Strony zobowiązują się rozstrzygać na drodze polubownej, a w przypadku braku porozumienia rozstrzygać w drodze postępowania sądowego </w:t>
      </w:r>
      <w:r w:rsidRPr="00694B46">
        <w:rPr>
          <w:kern w:val="2"/>
          <w:sz w:val="24"/>
          <w:lang w:bidi="hi-IN"/>
        </w:rPr>
        <w:br/>
        <w:t>w sądzie powszechnym właściwym dla siedziby Zamawiającego.</w:t>
      </w:r>
    </w:p>
    <w:p w14:paraId="5201A3D6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</w:p>
    <w:p w14:paraId="23F73A8F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§ 15</w:t>
      </w:r>
    </w:p>
    <w:p w14:paraId="5E8E566A" w14:textId="77777777" w:rsidR="007A3CF5" w:rsidRPr="00694B46" w:rsidRDefault="007A3CF5" w:rsidP="007A3CF5">
      <w:pPr>
        <w:widowControl w:val="0"/>
        <w:numPr>
          <w:ilvl w:val="0"/>
          <w:numId w:val="39"/>
        </w:numPr>
        <w:jc w:val="both"/>
        <w:rPr>
          <w:kern w:val="2"/>
          <w:sz w:val="24"/>
          <w:lang w:eastAsia="en-US" w:bidi="hi-IN"/>
        </w:rPr>
      </w:pPr>
      <w:r w:rsidRPr="00694B46">
        <w:rPr>
          <w:kern w:val="2"/>
          <w:sz w:val="24"/>
          <w:lang w:eastAsia="en-US" w:bidi="hi-IN"/>
        </w:rPr>
        <w:t xml:space="preserve">Dostawca zobowiązany jest do zachowania w tajemnicy wszelkich informacji uzyskanych w związku </w:t>
      </w:r>
      <w:r w:rsidRPr="00694B46">
        <w:rPr>
          <w:kern w:val="2"/>
          <w:sz w:val="24"/>
          <w:lang w:eastAsia="en-US" w:bidi="hi-IN"/>
        </w:rPr>
        <w:br/>
        <w:t xml:space="preserve">z realizacją niniejszej umowy, stanowiących tajemnicę służbową lub inną informację prawnie chronioną dotyczącą Zamawiającego. </w:t>
      </w:r>
    </w:p>
    <w:p w14:paraId="159611E1" w14:textId="77777777" w:rsidR="007A3CF5" w:rsidRPr="00694B46" w:rsidRDefault="007A3CF5" w:rsidP="007A3CF5">
      <w:pPr>
        <w:widowControl w:val="0"/>
        <w:jc w:val="center"/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>§ 16</w:t>
      </w:r>
    </w:p>
    <w:p w14:paraId="39389165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  <w:r w:rsidRPr="00694B46">
        <w:rPr>
          <w:kern w:val="2"/>
          <w:sz w:val="24"/>
          <w:lang w:bidi="hi-IN"/>
        </w:rPr>
        <w:t xml:space="preserve">Dostawca nie może bez pisemnej zgody podmiotu tworzącego dla Zamawiającego (w rozumieniu ustawy </w:t>
      </w:r>
      <w:r w:rsidRPr="00694B46">
        <w:rPr>
          <w:kern w:val="2"/>
          <w:sz w:val="24"/>
          <w:lang w:bidi="hi-IN"/>
        </w:rPr>
        <w:lastRenderedPageBreak/>
        <w:t>z dnia 15.04.2011 r. o działalności leczniczej) zbywać jakichkolwiek wierzytelności wynikających z niniejszej umowy.</w:t>
      </w:r>
    </w:p>
    <w:p w14:paraId="4A2EB36C" w14:textId="77777777" w:rsidR="007A3CF5" w:rsidRPr="00694B46" w:rsidRDefault="007A3CF5" w:rsidP="007A3CF5">
      <w:pPr>
        <w:widowControl w:val="0"/>
        <w:suppressLineNumbers/>
        <w:jc w:val="right"/>
        <w:rPr>
          <w:rFonts w:eastAsia="SimSun"/>
          <w:b/>
          <w:bCs/>
          <w:kern w:val="2"/>
          <w:sz w:val="24"/>
          <w:lang w:bidi="hi-IN"/>
        </w:rPr>
      </w:pPr>
    </w:p>
    <w:p w14:paraId="7CA60701" w14:textId="77777777" w:rsidR="007A3CF5" w:rsidRPr="00694B46" w:rsidRDefault="007A3CF5" w:rsidP="007A3CF5">
      <w:pPr>
        <w:widowControl w:val="0"/>
        <w:suppressLineNumbers/>
        <w:jc w:val="right"/>
        <w:rPr>
          <w:rFonts w:eastAsia="SimSun"/>
          <w:b/>
          <w:bCs/>
          <w:kern w:val="2"/>
          <w:sz w:val="24"/>
          <w:highlight w:val="yellow"/>
          <w:lang w:bidi="hi-IN"/>
        </w:rPr>
      </w:pPr>
      <w:r w:rsidRPr="00694B46">
        <w:rPr>
          <w:rFonts w:eastAsia="SimSun"/>
          <w:b/>
          <w:bCs/>
          <w:kern w:val="2"/>
          <w:sz w:val="24"/>
          <w:lang w:bidi="hi-IN"/>
        </w:rPr>
        <w:t>ZAŁĄCZNIK NR 2 a DO UMOWY</w:t>
      </w:r>
    </w:p>
    <w:p w14:paraId="0867AA3A" w14:textId="77777777" w:rsidR="007A3CF5" w:rsidRPr="00694B46" w:rsidRDefault="007A3CF5" w:rsidP="007A3CF5">
      <w:pPr>
        <w:widowControl w:val="0"/>
        <w:suppressLineNumbers/>
        <w:jc w:val="right"/>
        <w:rPr>
          <w:rFonts w:eastAsia="SimSun"/>
          <w:b/>
          <w:bCs/>
          <w:kern w:val="2"/>
          <w:sz w:val="24"/>
          <w:lang w:bidi="hi-IN"/>
        </w:rPr>
      </w:pPr>
      <w:r w:rsidRPr="00694B46">
        <w:rPr>
          <w:rFonts w:eastAsia="SimSun"/>
          <w:b/>
          <w:bCs/>
          <w:kern w:val="2"/>
          <w:sz w:val="24"/>
          <w:lang w:bidi="hi-IN"/>
        </w:rPr>
        <w:t>Dotyczy pakietów: 42-50</w:t>
      </w:r>
    </w:p>
    <w:p w14:paraId="0BFA261A" w14:textId="77777777" w:rsidR="007A3CF5" w:rsidRPr="00694B46" w:rsidRDefault="007A3CF5" w:rsidP="007A3CF5">
      <w:pPr>
        <w:widowControl w:val="0"/>
        <w:suppressLineNumbers/>
        <w:rPr>
          <w:rFonts w:eastAsia="SimSun"/>
          <w:b/>
          <w:bCs/>
          <w:kern w:val="2"/>
          <w:sz w:val="24"/>
          <w:lang w:bidi="hi-IN"/>
        </w:rPr>
      </w:pPr>
    </w:p>
    <w:p w14:paraId="16945B4F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b/>
          <w:bCs/>
          <w:kern w:val="2"/>
          <w:sz w:val="24"/>
          <w:lang w:bidi="hi-IN"/>
        </w:rPr>
      </w:pPr>
      <w:r w:rsidRPr="00694B46">
        <w:rPr>
          <w:rFonts w:eastAsia="SimSun"/>
          <w:b/>
          <w:bCs/>
          <w:kern w:val="2"/>
          <w:sz w:val="24"/>
          <w:lang w:bidi="hi-IN"/>
        </w:rPr>
        <w:t>Protokół z przeprowadzonego szkolenia</w:t>
      </w:r>
    </w:p>
    <w:p w14:paraId="547FB173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b/>
          <w:bCs/>
          <w:kern w:val="2"/>
          <w:sz w:val="24"/>
          <w:lang w:bidi="hi-IN"/>
        </w:rPr>
      </w:pPr>
      <w:r w:rsidRPr="00694B46">
        <w:rPr>
          <w:rFonts w:eastAsia="SimSun"/>
          <w:b/>
          <w:bCs/>
          <w:kern w:val="2"/>
          <w:sz w:val="24"/>
          <w:lang w:bidi="hi-IN"/>
        </w:rPr>
        <w:t>Dotyczy umowy nr ......................... z dnia ...................</w:t>
      </w:r>
    </w:p>
    <w:p w14:paraId="41C77B1E" w14:textId="77777777" w:rsidR="007A3CF5" w:rsidRPr="00694B46" w:rsidRDefault="007A3CF5" w:rsidP="007A3CF5">
      <w:pPr>
        <w:widowControl w:val="0"/>
        <w:suppressLineNumbers/>
        <w:rPr>
          <w:rFonts w:eastAsia="SimSun"/>
          <w:kern w:val="2"/>
          <w:sz w:val="24"/>
          <w:lang w:bidi="hi-IN"/>
        </w:rPr>
      </w:pPr>
    </w:p>
    <w:p w14:paraId="1CCB0EC8" w14:textId="77777777" w:rsidR="007A3CF5" w:rsidRPr="00694B46" w:rsidRDefault="007A3CF5" w:rsidP="007A3CF5">
      <w:pPr>
        <w:widowControl w:val="0"/>
        <w:suppressLineNumbers/>
        <w:tabs>
          <w:tab w:val="left" w:pos="708"/>
          <w:tab w:val="center" w:pos="4536"/>
          <w:tab w:val="right" w:pos="9072"/>
        </w:tabs>
        <w:rPr>
          <w:rFonts w:eastAsia="SimSun"/>
          <w:kern w:val="2"/>
          <w:sz w:val="24"/>
          <w:lang w:bidi="hi-IN"/>
        </w:rPr>
      </w:pPr>
    </w:p>
    <w:p w14:paraId="3502E32D" w14:textId="77777777" w:rsidR="007A3CF5" w:rsidRPr="00694B46" w:rsidRDefault="007A3CF5" w:rsidP="007A3CF5">
      <w:pPr>
        <w:widowControl w:val="0"/>
        <w:suppressLineNumbers/>
        <w:ind w:firstLine="708"/>
        <w:jc w:val="both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Dostawca dokonał szkolenia personelu w zakresie prawidłowego sposobu korzystania z przedmiotu zamówienia opisanego w załączniku nr 1 do umowy w dniu……….</w:t>
      </w:r>
    </w:p>
    <w:p w14:paraId="4AD20AFE" w14:textId="77777777" w:rsidR="007A3CF5" w:rsidRPr="00694B46" w:rsidRDefault="007A3CF5" w:rsidP="007A3CF5">
      <w:pPr>
        <w:widowControl w:val="0"/>
        <w:suppressLineNumbers/>
        <w:spacing w:line="360" w:lineRule="auto"/>
        <w:jc w:val="both"/>
        <w:rPr>
          <w:rFonts w:eastAsia="SimSun"/>
          <w:kern w:val="2"/>
          <w:sz w:val="24"/>
          <w:lang w:bidi="hi-IN"/>
        </w:rPr>
      </w:pPr>
    </w:p>
    <w:p w14:paraId="76FC7D59" w14:textId="77777777" w:rsidR="007A3CF5" w:rsidRPr="00694B46" w:rsidRDefault="007A3CF5" w:rsidP="007A3CF5">
      <w:pPr>
        <w:widowControl w:val="0"/>
        <w:suppressLineNumbers/>
        <w:spacing w:line="360" w:lineRule="auto"/>
        <w:jc w:val="both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Osoba szkoląca ................................................................– podpis ...........................................</w:t>
      </w:r>
    </w:p>
    <w:p w14:paraId="4F61BFAF" w14:textId="77777777" w:rsidR="007A3CF5" w:rsidRPr="00694B46" w:rsidRDefault="007A3CF5" w:rsidP="007A3CF5">
      <w:pPr>
        <w:widowControl w:val="0"/>
        <w:suppressLineNumbers/>
        <w:spacing w:line="360" w:lineRule="auto"/>
        <w:jc w:val="both"/>
        <w:rPr>
          <w:rFonts w:eastAsia="SimSun"/>
          <w:kern w:val="2"/>
          <w:sz w:val="24"/>
          <w:lang w:bidi="hi-IN"/>
        </w:rPr>
      </w:pPr>
    </w:p>
    <w:p w14:paraId="74037C41" w14:textId="77777777" w:rsidR="007A3CF5" w:rsidRPr="00694B46" w:rsidRDefault="007A3CF5" w:rsidP="007A3CF5">
      <w:pPr>
        <w:widowControl w:val="0"/>
        <w:suppressLineNumbers/>
        <w:spacing w:line="360" w:lineRule="auto"/>
        <w:jc w:val="both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Ilość przeszkolonych osób:</w:t>
      </w:r>
    </w:p>
    <w:p w14:paraId="44C2C818" w14:textId="77777777" w:rsidR="007A3CF5" w:rsidRPr="00694B46" w:rsidRDefault="007A3CF5" w:rsidP="007A3CF5">
      <w:pPr>
        <w:widowControl w:val="0"/>
        <w:suppressLineNumbers/>
        <w:spacing w:line="360" w:lineRule="auto"/>
        <w:jc w:val="both"/>
        <w:rPr>
          <w:rFonts w:eastAsia="SimSun"/>
          <w:kern w:val="2"/>
          <w:sz w:val="24"/>
          <w:lang w:bidi="hi-IN"/>
        </w:rPr>
      </w:pPr>
    </w:p>
    <w:p w14:paraId="7F830B92" w14:textId="77777777" w:rsidR="007A3CF5" w:rsidRPr="00694B46" w:rsidRDefault="007A3CF5" w:rsidP="007A3CF5">
      <w:pPr>
        <w:widowControl w:val="0"/>
        <w:numPr>
          <w:ilvl w:val="0"/>
          <w:numId w:val="41"/>
        </w:numPr>
        <w:suppressLineNumbers/>
        <w:tabs>
          <w:tab w:val="left" w:pos="360"/>
        </w:tabs>
        <w:spacing w:line="360" w:lineRule="auto"/>
        <w:jc w:val="both"/>
        <w:textAlignment w:val="baseline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.....................................................- podpis ....................................</w:t>
      </w:r>
    </w:p>
    <w:p w14:paraId="615FCB7C" w14:textId="77777777" w:rsidR="007A3CF5" w:rsidRPr="00694B46" w:rsidRDefault="007A3CF5" w:rsidP="007A3CF5">
      <w:pPr>
        <w:widowControl w:val="0"/>
        <w:numPr>
          <w:ilvl w:val="0"/>
          <w:numId w:val="41"/>
        </w:numPr>
        <w:suppressLineNumbers/>
        <w:tabs>
          <w:tab w:val="left" w:pos="360"/>
        </w:tabs>
        <w:spacing w:line="360" w:lineRule="auto"/>
        <w:jc w:val="both"/>
        <w:textAlignment w:val="baseline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.....................................................- podpis ....................................</w:t>
      </w:r>
    </w:p>
    <w:p w14:paraId="330E402B" w14:textId="77777777" w:rsidR="007A3CF5" w:rsidRPr="00694B46" w:rsidRDefault="007A3CF5" w:rsidP="007A3CF5">
      <w:pPr>
        <w:widowControl w:val="0"/>
        <w:numPr>
          <w:ilvl w:val="0"/>
          <w:numId w:val="41"/>
        </w:numPr>
        <w:suppressLineNumbers/>
        <w:tabs>
          <w:tab w:val="left" w:pos="360"/>
        </w:tabs>
        <w:spacing w:line="360" w:lineRule="auto"/>
        <w:jc w:val="both"/>
        <w:textAlignment w:val="baseline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.....................................................- podpis ....................................</w:t>
      </w:r>
    </w:p>
    <w:p w14:paraId="44C08F95" w14:textId="77777777" w:rsidR="007A3CF5" w:rsidRPr="00694B46" w:rsidRDefault="007A3CF5" w:rsidP="007A3CF5">
      <w:pPr>
        <w:widowControl w:val="0"/>
        <w:numPr>
          <w:ilvl w:val="0"/>
          <w:numId w:val="41"/>
        </w:numPr>
        <w:suppressLineNumbers/>
        <w:tabs>
          <w:tab w:val="left" w:pos="360"/>
        </w:tabs>
        <w:spacing w:line="360" w:lineRule="auto"/>
        <w:jc w:val="both"/>
        <w:textAlignment w:val="baseline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.....................................................- podpis ....................................</w:t>
      </w:r>
    </w:p>
    <w:p w14:paraId="2A51186E" w14:textId="77777777" w:rsidR="007A3CF5" w:rsidRPr="00694B46" w:rsidRDefault="007A3CF5" w:rsidP="007A3CF5">
      <w:pPr>
        <w:widowControl w:val="0"/>
        <w:numPr>
          <w:ilvl w:val="0"/>
          <w:numId w:val="41"/>
        </w:numPr>
        <w:suppressLineNumbers/>
        <w:tabs>
          <w:tab w:val="left" w:pos="360"/>
        </w:tabs>
        <w:spacing w:line="360" w:lineRule="auto"/>
        <w:jc w:val="both"/>
        <w:textAlignment w:val="baseline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.....................................................- podpis ....................................</w:t>
      </w:r>
    </w:p>
    <w:p w14:paraId="0422EA83" w14:textId="77777777" w:rsidR="007A3CF5" w:rsidRPr="00694B46" w:rsidRDefault="007A3CF5" w:rsidP="007A3CF5">
      <w:pPr>
        <w:widowControl w:val="0"/>
        <w:numPr>
          <w:ilvl w:val="0"/>
          <w:numId w:val="41"/>
        </w:numPr>
        <w:suppressLineNumbers/>
        <w:tabs>
          <w:tab w:val="left" w:pos="360"/>
        </w:tabs>
        <w:spacing w:line="360" w:lineRule="auto"/>
        <w:jc w:val="both"/>
        <w:textAlignment w:val="baseline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.....................................................- podpis ....................................</w:t>
      </w:r>
    </w:p>
    <w:p w14:paraId="4A8B600F" w14:textId="77777777" w:rsidR="007A3CF5" w:rsidRPr="00694B46" w:rsidRDefault="007A3CF5" w:rsidP="007A3CF5">
      <w:pPr>
        <w:widowControl w:val="0"/>
        <w:numPr>
          <w:ilvl w:val="0"/>
          <w:numId w:val="41"/>
        </w:numPr>
        <w:suppressLineNumbers/>
        <w:tabs>
          <w:tab w:val="left" w:pos="360"/>
        </w:tabs>
        <w:spacing w:line="360" w:lineRule="auto"/>
        <w:jc w:val="both"/>
        <w:textAlignment w:val="baseline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.....................................................- podpis ....................................</w:t>
      </w:r>
    </w:p>
    <w:p w14:paraId="5FF0E954" w14:textId="77777777" w:rsidR="007A3CF5" w:rsidRPr="00694B46" w:rsidRDefault="007A3CF5" w:rsidP="007A3CF5">
      <w:pPr>
        <w:widowControl w:val="0"/>
        <w:numPr>
          <w:ilvl w:val="0"/>
          <w:numId w:val="41"/>
        </w:numPr>
        <w:suppressLineNumbers/>
        <w:tabs>
          <w:tab w:val="left" w:pos="360"/>
        </w:tabs>
        <w:spacing w:line="360" w:lineRule="auto"/>
        <w:jc w:val="both"/>
        <w:textAlignment w:val="baseline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.....................................................- podpis ....................................</w:t>
      </w:r>
    </w:p>
    <w:p w14:paraId="3834191A" w14:textId="77777777" w:rsidR="007A3CF5" w:rsidRPr="00694B46" w:rsidRDefault="007A3CF5" w:rsidP="007A3CF5">
      <w:pPr>
        <w:widowControl w:val="0"/>
        <w:numPr>
          <w:ilvl w:val="0"/>
          <w:numId w:val="41"/>
        </w:numPr>
        <w:suppressLineNumbers/>
        <w:tabs>
          <w:tab w:val="left" w:pos="360"/>
        </w:tabs>
        <w:spacing w:line="360" w:lineRule="auto"/>
        <w:jc w:val="both"/>
        <w:textAlignment w:val="baseline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.....................................................- podpis ....................................</w:t>
      </w:r>
    </w:p>
    <w:p w14:paraId="41B3CF44" w14:textId="77777777" w:rsidR="007A3CF5" w:rsidRPr="00694B46" w:rsidRDefault="007A3CF5" w:rsidP="007A3CF5">
      <w:pPr>
        <w:widowControl w:val="0"/>
        <w:numPr>
          <w:ilvl w:val="0"/>
          <w:numId w:val="41"/>
        </w:numPr>
        <w:suppressLineNumbers/>
        <w:tabs>
          <w:tab w:val="left" w:pos="360"/>
        </w:tabs>
        <w:spacing w:line="360" w:lineRule="auto"/>
        <w:jc w:val="both"/>
        <w:textAlignment w:val="baseline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.....................................................- podpis ....................................</w:t>
      </w:r>
    </w:p>
    <w:p w14:paraId="2A232EDC" w14:textId="77777777" w:rsidR="007A3CF5" w:rsidRPr="00694B46" w:rsidRDefault="007A3CF5" w:rsidP="007A3CF5">
      <w:pPr>
        <w:widowControl w:val="0"/>
        <w:suppressLineNumbers/>
        <w:spacing w:line="360" w:lineRule="auto"/>
        <w:jc w:val="both"/>
        <w:rPr>
          <w:rFonts w:eastAsia="SimSun"/>
          <w:b/>
          <w:bCs/>
          <w:kern w:val="2"/>
          <w:sz w:val="24"/>
          <w:lang w:bidi="hi-IN"/>
        </w:rPr>
      </w:pPr>
    </w:p>
    <w:p w14:paraId="22C96885" w14:textId="77777777" w:rsidR="007A3CF5" w:rsidRPr="00694B46" w:rsidRDefault="007A3CF5" w:rsidP="007A3CF5">
      <w:pPr>
        <w:widowControl w:val="0"/>
        <w:suppressLineNumbers/>
        <w:spacing w:line="360" w:lineRule="auto"/>
        <w:jc w:val="both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 xml:space="preserve">Miejscowość i </w:t>
      </w:r>
      <w:proofErr w:type="gramStart"/>
      <w:r w:rsidRPr="00694B46">
        <w:rPr>
          <w:rFonts w:eastAsia="SimSun"/>
          <w:kern w:val="2"/>
          <w:sz w:val="24"/>
          <w:lang w:bidi="hi-IN"/>
        </w:rPr>
        <w:t>data:…</w:t>
      </w:r>
      <w:proofErr w:type="gramEnd"/>
      <w:r w:rsidRPr="00694B46">
        <w:rPr>
          <w:rFonts w:eastAsia="SimSun"/>
          <w:kern w:val="2"/>
          <w:sz w:val="24"/>
          <w:lang w:bidi="hi-IN"/>
        </w:rPr>
        <w:t>……………………..</w:t>
      </w:r>
    </w:p>
    <w:p w14:paraId="23BB6B71" w14:textId="77777777" w:rsidR="007A3CF5" w:rsidRPr="00694B46" w:rsidRDefault="007A3CF5" w:rsidP="007A3CF5">
      <w:pPr>
        <w:widowControl w:val="0"/>
        <w:suppressLineNumbers/>
        <w:rPr>
          <w:rFonts w:eastAsia="SimSun"/>
          <w:b/>
          <w:bCs/>
          <w:kern w:val="2"/>
          <w:sz w:val="24"/>
          <w:lang w:bidi="hi-IN"/>
        </w:rPr>
      </w:pPr>
    </w:p>
    <w:p w14:paraId="68159F92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b/>
          <w:bCs/>
          <w:kern w:val="2"/>
          <w:sz w:val="24"/>
          <w:lang w:bidi="hi-IN"/>
        </w:rPr>
      </w:pPr>
    </w:p>
    <w:p w14:paraId="209795DB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kern w:val="2"/>
          <w:sz w:val="24"/>
          <w:u w:val="single"/>
          <w:lang w:bidi="hi-IN"/>
        </w:rPr>
      </w:pPr>
      <w:r w:rsidRPr="00694B46">
        <w:rPr>
          <w:rFonts w:eastAsia="SimSun"/>
          <w:kern w:val="2"/>
          <w:sz w:val="24"/>
          <w:u w:val="single"/>
          <w:lang w:bidi="hi-IN"/>
        </w:rPr>
        <w:t>Podpisy osób upoważnionych</w:t>
      </w:r>
    </w:p>
    <w:p w14:paraId="725CC906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kern w:val="2"/>
          <w:sz w:val="24"/>
          <w:lang w:bidi="hi-IN"/>
        </w:rPr>
      </w:pPr>
    </w:p>
    <w:p w14:paraId="6C98DC8B" w14:textId="77777777" w:rsidR="007A3CF5" w:rsidRPr="00694B46" w:rsidRDefault="007A3CF5" w:rsidP="007A3CF5">
      <w:pPr>
        <w:widowControl w:val="0"/>
        <w:suppressLineNumbers/>
        <w:ind w:left="1419" w:firstLine="708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ZAMAWIAJĄCY</w:t>
      </w:r>
      <w:r w:rsidRPr="00694B46">
        <w:rPr>
          <w:rFonts w:eastAsia="SimSun"/>
          <w:kern w:val="2"/>
          <w:sz w:val="24"/>
          <w:lang w:bidi="hi-IN"/>
        </w:rPr>
        <w:tab/>
      </w:r>
      <w:r w:rsidRPr="00694B46">
        <w:rPr>
          <w:rFonts w:eastAsia="SimSun"/>
          <w:kern w:val="2"/>
          <w:sz w:val="24"/>
          <w:lang w:bidi="hi-IN"/>
        </w:rPr>
        <w:tab/>
      </w:r>
      <w:r w:rsidRPr="00694B46">
        <w:rPr>
          <w:rFonts w:eastAsia="SimSun"/>
          <w:kern w:val="2"/>
          <w:sz w:val="24"/>
          <w:lang w:bidi="hi-IN"/>
        </w:rPr>
        <w:tab/>
      </w:r>
      <w:r w:rsidRPr="00694B46">
        <w:rPr>
          <w:rFonts w:eastAsia="SimSun"/>
          <w:kern w:val="2"/>
          <w:sz w:val="24"/>
          <w:lang w:bidi="hi-IN"/>
        </w:rPr>
        <w:tab/>
        <w:t>DOSTAWCA</w:t>
      </w:r>
    </w:p>
    <w:p w14:paraId="3F51B9F5" w14:textId="77777777" w:rsidR="007A3CF5" w:rsidRPr="00694B46" w:rsidRDefault="007A3CF5" w:rsidP="007A3CF5">
      <w:pPr>
        <w:widowControl w:val="0"/>
        <w:suppressLineNumbers/>
        <w:rPr>
          <w:rFonts w:eastAsia="SimSun"/>
          <w:kern w:val="2"/>
          <w:sz w:val="24"/>
          <w:lang w:bidi="hi-IN"/>
        </w:rPr>
      </w:pPr>
    </w:p>
    <w:p w14:paraId="3D57B06A" w14:textId="77777777" w:rsidR="007A3CF5" w:rsidRPr="00694B46" w:rsidRDefault="007A3CF5" w:rsidP="007A3CF5">
      <w:pPr>
        <w:widowControl w:val="0"/>
        <w:suppressLineNumbers/>
        <w:rPr>
          <w:rFonts w:eastAsia="SimSun"/>
          <w:b/>
          <w:bCs/>
          <w:kern w:val="2"/>
          <w:sz w:val="24"/>
          <w:lang w:bidi="hi-IN"/>
        </w:rPr>
      </w:pPr>
    </w:p>
    <w:p w14:paraId="6817A620" w14:textId="77777777" w:rsidR="007A3CF5" w:rsidRPr="00694B46" w:rsidRDefault="007A3CF5" w:rsidP="007A3CF5">
      <w:pPr>
        <w:widowControl w:val="0"/>
        <w:suppressLineNumbers/>
        <w:rPr>
          <w:rFonts w:eastAsia="SimSun"/>
          <w:b/>
          <w:bCs/>
          <w:kern w:val="2"/>
          <w:sz w:val="24"/>
          <w:lang w:bidi="hi-IN"/>
        </w:rPr>
      </w:pPr>
    </w:p>
    <w:p w14:paraId="6E4D0EBC" w14:textId="77777777" w:rsidR="007A3CF5" w:rsidRPr="00694B46" w:rsidRDefault="007A3CF5" w:rsidP="007A3CF5">
      <w:pPr>
        <w:widowControl w:val="0"/>
        <w:suppressLineNumbers/>
        <w:rPr>
          <w:rFonts w:eastAsia="SimSun"/>
          <w:b/>
          <w:bCs/>
          <w:kern w:val="2"/>
          <w:sz w:val="24"/>
          <w:lang w:bidi="hi-IN"/>
        </w:rPr>
      </w:pPr>
    </w:p>
    <w:p w14:paraId="1D3B3ED5" w14:textId="77777777" w:rsidR="007A3CF5" w:rsidRPr="00694B46" w:rsidRDefault="007A3CF5" w:rsidP="007A3CF5">
      <w:pPr>
        <w:widowControl w:val="0"/>
        <w:suppressLineNumbers/>
        <w:rPr>
          <w:rFonts w:eastAsia="SimSun"/>
          <w:b/>
          <w:bCs/>
          <w:kern w:val="2"/>
          <w:sz w:val="24"/>
          <w:lang w:bidi="hi-IN"/>
        </w:rPr>
      </w:pPr>
    </w:p>
    <w:p w14:paraId="04E620AA" w14:textId="77777777" w:rsidR="007A3CF5" w:rsidRPr="00694B46" w:rsidRDefault="007A3CF5" w:rsidP="007A3CF5">
      <w:pPr>
        <w:widowControl w:val="0"/>
        <w:suppressLineNumbers/>
        <w:ind w:left="4956" w:firstLine="708"/>
        <w:rPr>
          <w:rFonts w:eastAsia="SimSun"/>
          <w:b/>
          <w:bCs/>
          <w:kern w:val="2"/>
          <w:sz w:val="24"/>
          <w:lang w:bidi="hi-IN"/>
        </w:rPr>
      </w:pPr>
    </w:p>
    <w:p w14:paraId="0B7FBE7A" w14:textId="77777777" w:rsidR="007A3CF5" w:rsidRPr="00694B46" w:rsidRDefault="007A3CF5" w:rsidP="007A3CF5">
      <w:pPr>
        <w:widowControl w:val="0"/>
        <w:suppressLineNumbers/>
        <w:ind w:left="4956" w:firstLine="708"/>
        <w:rPr>
          <w:rFonts w:eastAsia="SimSun"/>
          <w:b/>
          <w:bCs/>
          <w:kern w:val="2"/>
          <w:sz w:val="24"/>
          <w:lang w:bidi="hi-IN"/>
        </w:rPr>
      </w:pPr>
    </w:p>
    <w:p w14:paraId="3EBB01F2" w14:textId="77777777" w:rsidR="007A3CF5" w:rsidRPr="00694B46" w:rsidRDefault="007A3CF5" w:rsidP="007A3CF5">
      <w:pPr>
        <w:widowControl w:val="0"/>
        <w:suppressLineNumbers/>
        <w:rPr>
          <w:rFonts w:eastAsia="SimSun"/>
          <w:b/>
          <w:bCs/>
          <w:kern w:val="2"/>
          <w:sz w:val="24"/>
          <w:lang w:bidi="hi-IN"/>
        </w:rPr>
      </w:pPr>
    </w:p>
    <w:p w14:paraId="27468086" w14:textId="77777777" w:rsidR="007A3CF5" w:rsidRPr="00694B46" w:rsidRDefault="007A3CF5" w:rsidP="007A3CF5">
      <w:pPr>
        <w:widowControl w:val="0"/>
        <w:suppressLineNumbers/>
        <w:ind w:left="4956" w:firstLine="708"/>
        <w:rPr>
          <w:rFonts w:eastAsia="SimSun"/>
          <w:b/>
          <w:bCs/>
          <w:kern w:val="2"/>
          <w:sz w:val="24"/>
          <w:highlight w:val="yellow"/>
          <w:lang w:bidi="hi-IN"/>
        </w:rPr>
      </w:pPr>
      <w:r w:rsidRPr="00694B46">
        <w:rPr>
          <w:rFonts w:eastAsia="SimSun"/>
          <w:b/>
          <w:bCs/>
          <w:kern w:val="2"/>
          <w:sz w:val="24"/>
          <w:lang w:bidi="hi-IN"/>
        </w:rPr>
        <w:t>ZAŁĄCZNIK NR 2 b DO UMOWY</w:t>
      </w:r>
    </w:p>
    <w:p w14:paraId="56BD65D3" w14:textId="77777777" w:rsidR="007A3CF5" w:rsidRPr="00694B46" w:rsidRDefault="007A3CF5" w:rsidP="007A3CF5">
      <w:pPr>
        <w:widowControl w:val="0"/>
        <w:suppressLineNumbers/>
        <w:ind w:left="4956" w:firstLine="708"/>
        <w:rPr>
          <w:rFonts w:eastAsia="SimSun"/>
          <w:b/>
          <w:bCs/>
          <w:kern w:val="2"/>
          <w:sz w:val="24"/>
          <w:lang w:bidi="hi-IN"/>
        </w:rPr>
      </w:pPr>
      <w:r w:rsidRPr="00694B46">
        <w:rPr>
          <w:rFonts w:eastAsia="SimSun"/>
          <w:b/>
          <w:bCs/>
          <w:kern w:val="2"/>
          <w:sz w:val="24"/>
          <w:lang w:bidi="hi-IN"/>
        </w:rPr>
        <w:t>Dotyczy pakietu 56, pakietu 60</w:t>
      </w:r>
    </w:p>
    <w:p w14:paraId="3AF844FE" w14:textId="77777777" w:rsidR="007A3CF5" w:rsidRPr="00694B46" w:rsidRDefault="007A3CF5" w:rsidP="007A3CF5">
      <w:pPr>
        <w:widowControl w:val="0"/>
        <w:suppressLineNumbers/>
        <w:rPr>
          <w:rFonts w:eastAsia="SimSun"/>
          <w:b/>
          <w:bCs/>
          <w:kern w:val="2"/>
          <w:sz w:val="24"/>
          <w:lang w:bidi="hi-IN"/>
        </w:rPr>
      </w:pPr>
    </w:p>
    <w:p w14:paraId="617B88FB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b/>
          <w:bCs/>
          <w:kern w:val="2"/>
          <w:sz w:val="24"/>
          <w:lang w:bidi="hi-IN"/>
        </w:rPr>
      </w:pPr>
      <w:r w:rsidRPr="00694B46">
        <w:rPr>
          <w:rFonts w:eastAsia="SimSun"/>
          <w:b/>
          <w:bCs/>
          <w:kern w:val="2"/>
          <w:sz w:val="24"/>
          <w:lang w:bidi="hi-IN"/>
        </w:rPr>
        <w:t>POROZUMIENIE W ZAKRESIE GWARANCJI ZACHOWANIA CENY PRODUKTU NA POZIOMIE CENY ZA ZUŻYTY PRZEZ ŚWIADCZENIODAWCĘ PRODUKT</w:t>
      </w:r>
    </w:p>
    <w:p w14:paraId="5B42F4AD" w14:textId="77777777" w:rsidR="007A3CF5" w:rsidRPr="00694B46" w:rsidRDefault="007A3CF5" w:rsidP="007A3CF5">
      <w:pPr>
        <w:widowControl w:val="0"/>
        <w:suppressLineNumbers/>
        <w:rPr>
          <w:rFonts w:eastAsia="SimSun"/>
          <w:kern w:val="2"/>
          <w:sz w:val="24"/>
          <w:lang w:bidi="hi-IN"/>
        </w:rPr>
      </w:pPr>
    </w:p>
    <w:p w14:paraId="32B1757A" w14:textId="77777777" w:rsidR="007A3CF5" w:rsidRPr="00694B46" w:rsidRDefault="007A3CF5" w:rsidP="007A3CF5">
      <w:pPr>
        <w:widowControl w:val="0"/>
        <w:suppressLineNumbers/>
        <w:rPr>
          <w:rFonts w:eastAsia="SimSun"/>
          <w:kern w:val="2"/>
          <w:sz w:val="24"/>
          <w:lang w:bidi="hi-IN"/>
        </w:rPr>
      </w:pPr>
    </w:p>
    <w:p w14:paraId="5CF4A0FC" w14:textId="77777777" w:rsidR="007A3CF5" w:rsidRPr="00694B46" w:rsidRDefault="007A3CF5" w:rsidP="007A3CF5">
      <w:pPr>
        <w:widowControl w:val="0"/>
        <w:suppressLineNumbers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Zawarte w dniu ........................ pomiędzy:</w:t>
      </w:r>
    </w:p>
    <w:p w14:paraId="2FD0D151" w14:textId="77777777" w:rsidR="007A3CF5" w:rsidRPr="00694B46" w:rsidRDefault="007A3CF5" w:rsidP="007A3CF5">
      <w:pPr>
        <w:widowControl w:val="0"/>
        <w:suppressLineNumbers/>
        <w:jc w:val="both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b/>
          <w:bCs/>
          <w:kern w:val="2"/>
          <w:sz w:val="24"/>
          <w:lang w:bidi="hi-IN"/>
        </w:rPr>
        <w:t>Szpitalem Specjalistycznym im. J. Dietla w Krakowie, 31-121 Kraków, ul. Skarbowa 4,</w:t>
      </w:r>
      <w:r w:rsidRPr="00694B46">
        <w:rPr>
          <w:rFonts w:eastAsia="SimSun"/>
          <w:kern w:val="2"/>
          <w:sz w:val="24"/>
          <w:lang w:bidi="hi-IN"/>
        </w:rPr>
        <w:t xml:space="preserve"> </w:t>
      </w:r>
    </w:p>
    <w:p w14:paraId="78FAEE3C" w14:textId="77777777" w:rsidR="007A3CF5" w:rsidRPr="00694B46" w:rsidRDefault="007A3CF5" w:rsidP="007A3CF5">
      <w:pPr>
        <w:widowControl w:val="0"/>
        <w:suppressLineNumbers/>
        <w:jc w:val="both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 xml:space="preserve">reprezentowanym przez: </w:t>
      </w:r>
      <w:r w:rsidRPr="00694B46">
        <w:rPr>
          <w:rFonts w:eastAsia="SimSun"/>
          <w:b/>
          <w:bCs/>
          <w:kern w:val="2"/>
          <w:sz w:val="24"/>
          <w:lang w:bidi="hi-IN"/>
        </w:rPr>
        <w:t>lek. med. Wojciecha Zarębę - Dyrektora</w:t>
      </w:r>
    </w:p>
    <w:p w14:paraId="4D925D85" w14:textId="77777777" w:rsidR="007A3CF5" w:rsidRPr="00694B46" w:rsidRDefault="007A3CF5" w:rsidP="007A3CF5">
      <w:pPr>
        <w:widowControl w:val="0"/>
        <w:suppressLineNumbers/>
        <w:jc w:val="both"/>
        <w:rPr>
          <w:rFonts w:eastAsia="SimSun"/>
          <w:b/>
          <w:bCs/>
          <w:i/>
          <w:iCs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 xml:space="preserve">zwanym dalej </w:t>
      </w:r>
      <w:r w:rsidRPr="00694B46">
        <w:rPr>
          <w:rFonts w:eastAsia="SimSun"/>
          <w:b/>
          <w:bCs/>
          <w:kern w:val="2"/>
          <w:sz w:val="24"/>
          <w:lang w:bidi="hi-IN"/>
        </w:rPr>
        <w:t>Zamawiającym</w:t>
      </w:r>
    </w:p>
    <w:p w14:paraId="031A9C8C" w14:textId="77777777" w:rsidR="007A3CF5" w:rsidRPr="00694B46" w:rsidRDefault="007A3CF5" w:rsidP="007A3CF5">
      <w:pPr>
        <w:widowControl w:val="0"/>
        <w:suppressLineNumbers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a   ..............................................................................................................</w:t>
      </w:r>
    </w:p>
    <w:p w14:paraId="2EF4698C" w14:textId="77777777" w:rsidR="007A3CF5" w:rsidRPr="00694B46" w:rsidRDefault="007A3CF5" w:rsidP="007A3CF5">
      <w:pPr>
        <w:widowControl w:val="0"/>
        <w:suppressLineNumbers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reprezentowanym przez: .............................................................................................................</w:t>
      </w:r>
    </w:p>
    <w:p w14:paraId="7181ECA9" w14:textId="77777777" w:rsidR="007A3CF5" w:rsidRPr="00694B46" w:rsidRDefault="007A3CF5" w:rsidP="007A3CF5">
      <w:pPr>
        <w:widowControl w:val="0"/>
        <w:suppressLineNumbers/>
        <w:rPr>
          <w:rFonts w:eastAsia="SimSun"/>
          <w:b/>
          <w:bCs/>
          <w:i/>
          <w:iCs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 xml:space="preserve">zwanej dalej </w:t>
      </w:r>
      <w:r w:rsidRPr="00694B46">
        <w:rPr>
          <w:rFonts w:eastAsia="SimSun"/>
          <w:b/>
          <w:bCs/>
          <w:kern w:val="2"/>
          <w:sz w:val="24"/>
          <w:lang w:bidi="hi-IN"/>
        </w:rPr>
        <w:t>Dostawcą</w:t>
      </w:r>
    </w:p>
    <w:p w14:paraId="20610735" w14:textId="77777777" w:rsidR="007A3CF5" w:rsidRPr="00694B46" w:rsidRDefault="007A3CF5" w:rsidP="007A3CF5">
      <w:pPr>
        <w:widowControl w:val="0"/>
        <w:suppressLineNumbers/>
        <w:jc w:val="both"/>
        <w:rPr>
          <w:rFonts w:eastAsia="SimSun"/>
          <w:kern w:val="2"/>
          <w:sz w:val="24"/>
          <w:lang w:bidi="hi-IN"/>
        </w:rPr>
      </w:pPr>
    </w:p>
    <w:p w14:paraId="455E40D0" w14:textId="77777777" w:rsidR="007A3CF5" w:rsidRPr="00694B46" w:rsidRDefault="007A3CF5" w:rsidP="007A3CF5">
      <w:pPr>
        <w:widowControl w:val="0"/>
        <w:suppressLineNumbers/>
        <w:jc w:val="both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 xml:space="preserve">stanowiące załącznik do umowy nr </w:t>
      </w:r>
      <w:proofErr w:type="gramStart"/>
      <w:r w:rsidRPr="00694B46">
        <w:rPr>
          <w:rFonts w:eastAsia="SimSun"/>
          <w:kern w:val="2"/>
          <w:sz w:val="24"/>
          <w:lang w:bidi="hi-IN"/>
        </w:rPr>
        <w:t>…....</w:t>
      </w:r>
      <w:proofErr w:type="gramEnd"/>
      <w:r w:rsidRPr="00694B46">
        <w:rPr>
          <w:rFonts w:eastAsia="SimSun"/>
          <w:kern w:val="2"/>
          <w:sz w:val="24"/>
          <w:lang w:bidi="hi-IN"/>
        </w:rPr>
        <w:t>./SZP/2022 (dalej odpowiednio „Umowa” oraz „Porozumienie”).</w:t>
      </w:r>
    </w:p>
    <w:p w14:paraId="4BE94D1E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Strony uzgadniają co następuje:</w:t>
      </w:r>
    </w:p>
    <w:p w14:paraId="504064C5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kern w:val="2"/>
          <w:sz w:val="24"/>
          <w:lang w:bidi="hi-IN"/>
        </w:rPr>
      </w:pPr>
    </w:p>
    <w:p w14:paraId="5166B07C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b/>
          <w:bCs/>
          <w:kern w:val="2"/>
          <w:sz w:val="24"/>
          <w:lang w:bidi="hi-IN"/>
        </w:rPr>
      </w:pPr>
      <w:r w:rsidRPr="00694B46">
        <w:rPr>
          <w:rFonts w:eastAsia="SimSun"/>
          <w:b/>
          <w:bCs/>
          <w:kern w:val="2"/>
          <w:sz w:val="24"/>
          <w:lang w:bidi="hi-IN"/>
        </w:rPr>
        <w:t>§ 1</w:t>
      </w:r>
    </w:p>
    <w:p w14:paraId="6B8D537F" w14:textId="77777777" w:rsidR="007A3CF5" w:rsidRPr="00694B46" w:rsidRDefault="007A3CF5" w:rsidP="007A3CF5">
      <w:pPr>
        <w:widowControl w:val="0"/>
        <w:numPr>
          <w:ilvl w:val="0"/>
          <w:numId w:val="42"/>
        </w:numPr>
        <w:suppressLineNumbers/>
        <w:jc w:val="both"/>
        <w:rPr>
          <w:rFonts w:eastAsia="SimSun"/>
          <w:kern w:val="2"/>
          <w:sz w:val="24"/>
          <w:lang w:eastAsia="en-US" w:bidi="hi-IN"/>
        </w:rPr>
      </w:pPr>
      <w:r w:rsidRPr="00694B46">
        <w:rPr>
          <w:rFonts w:eastAsia="SimSun"/>
          <w:kern w:val="2"/>
          <w:sz w:val="24"/>
          <w:lang w:eastAsia="en-US" w:bidi="hi-IN"/>
        </w:rPr>
        <w:t>Dostawca zobowiązuje się i gwarantuje, iż Zamawiający będzie w terminie od .............. 2022 r., zobowiązany do ponoszenia kosztów produktu ................. (dalej: „produkt”) wyłącznie w zakresie, w którym produkt ten będzie mógł zostać w toku normalnego użycia produktu podany świadczeniobiorcy, a w konsekwencji w zakresie, w którym zużycie tego produktu będzie mogło stanowić podstawę dla uzyskania przez Zamawiającego refundacji od Narodowego Funduszu Zdrowia, zgodnie z zasadami pokreślonymi w stosownych zarządzeniach Prezesa NFZ dotyczących warunków realizacji świadczeń w programach lekowych.</w:t>
      </w:r>
    </w:p>
    <w:p w14:paraId="27C90FCC" w14:textId="77777777" w:rsidR="007A3CF5" w:rsidRPr="00694B46" w:rsidRDefault="007A3CF5" w:rsidP="007A3CF5">
      <w:pPr>
        <w:widowControl w:val="0"/>
        <w:numPr>
          <w:ilvl w:val="0"/>
          <w:numId w:val="42"/>
        </w:numPr>
        <w:suppressLineNumbers/>
        <w:jc w:val="both"/>
        <w:rPr>
          <w:rFonts w:eastAsia="SimSun"/>
          <w:kern w:val="2"/>
          <w:sz w:val="24"/>
          <w:lang w:eastAsia="en-US" w:bidi="hi-IN"/>
        </w:rPr>
      </w:pPr>
      <w:r w:rsidRPr="00694B46">
        <w:rPr>
          <w:rFonts w:eastAsia="SimSun"/>
          <w:kern w:val="2"/>
          <w:sz w:val="24"/>
          <w:lang w:eastAsia="en-US" w:bidi="hi-IN"/>
        </w:rPr>
        <w:t>W związku z powyższym zobowiązaniem, w przypadku poniesienia przez Zamawiającego szkody, z uwagi na utratę, w toku normalnego użycia, właściwości terapeutycznych przez Produkt, skutkującej niemożnością uzyskania przez Zamawiającego refundacji od Narodowego Funduszu Zdrowia, Dostawca zobowiązuje się do zapłaty Zamawiającemu kary umownej.</w:t>
      </w:r>
    </w:p>
    <w:p w14:paraId="676FC4DF" w14:textId="77777777" w:rsidR="007A3CF5" w:rsidRPr="00694B46" w:rsidRDefault="007A3CF5" w:rsidP="007A3CF5">
      <w:pPr>
        <w:widowControl w:val="0"/>
        <w:numPr>
          <w:ilvl w:val="0"/>
          <w:numId w:val="42"/>
        </w:numPr>
        <w:suppressLineNumbers/>
        <w:jc w:val="both"/>
        <w:rPr>
          <w:rFonts w:eastAsia="SimSun"/>
          <w:kern w:val="2"/>
          <w:sz w:val="24"/>
          <w:lang w:eastAsia="en-US" w:bidi="hi-IN"/>
        </w:rPr>
      </w:pPr>
      <w:r w:rsidRPr="00694B46">
        <w:rPr>
          <w:rFonts w:eastAsia="SimSun"/>
          <w:kern w:val="2"/>
          <w:sz w:val="24"/>
          <w:lang w:eastAsia="en-US" w:bidi="hi-IN"/>
        </w:rPr>
        <w:t>Kara umowna, o której mowa powyżej, uiszczana będzie w wysokości odpowiadającej wartości zakupionego Produktu, dla którego Zamawiający nie mógł uzyskać refundacji, z uwagi na utratę jego wartości terapeutycznej, obliczonej w oparciu o cenę ustaloną w przetargu publicznym. Do obliczania wysokości kary umownej, nie będzie brany pod uwagę koszt Produktów, które utraciły przydatność terapeutyczną, na skutek działań innych niż wynikłych w toku normalnego użycia Produktu. Kara umowna będzie obejmować wyłącznie produkty używane (otwarte) przez Zamawiającego w terminie od ...........................2022 r.</w:t>
      </w:r>
    </w:p>
    <w:p w14:paraId="45E08EF4" w14:textId="77777777" w:rsidR="007A3CF5" w:rsidRPr="00694B46" w:rsidRDefault="007A3CF5" w:rsidP="007A3CF5">
      <w:pPr>
        <w:widowControl w:val="0"/>
        <w:numPr>
          <w:ilvl w:val="0"/>
          <w:numId w:val="42"/>
        </w:numPr>
        <w:suppressLineNumbers/>
        <w:jc w:val="both"/>
        <w:rPr>
          <w:rFonts w:eastAsia="SimSun"/>
          <w:kern w:val="2"/>
          <w:sz w:val="24"/>
          <w:lang w:eastAsia="en-US" w:bidi="hi-IN"/>
        </w:rPr>
      </w:pPr>
      <w:r w:rsidRPr="00694B46">
        <w:rPr>
          <w:rFonts w:eastAsia="SimSun"/>
          <w:kern w:val="2"/>
          <w:sz w:val="24"/>
          <w:lang w:eastAsia="en-US" w:bidi="hi-IN"/>
        </w:rPr>
        <w:t>Kara umowna będzie ustalona na podstawie pisemnych miesięcznych raportów przekazywanych Dostawcy przez Zamawiającego oraz not księgowych wystawianych przez Zamawiającego. Raporty miesięczne będą przekazywane Dostawcy w terminie 21 dni od dnia zakończenia kolejnego miesiąca kalendarzowego. Dostawca wyraża zgodę na potrącanie kwot kar umownych z jego należności bez uprzedniego wezwania go do zapłaty. Zamawiający niezwłocznie poinformuje Dostawcę o dokonanym potrąceniu. W przypadku braku możliwości potrącenia kwot kary umownej z należności Dostawcy, będzie on zobowiązany do zapłaty kary umownej w terminie 14 dni od daty wystawienia noty księgowej.</w:t>
      </w:r>
    </w:p>
    <w:p w14:paraId="52D90EB7" w14:textId="77777777" w:rsidR="007A3CF5" w:rsidRPr="00694B46" w:rsidRDefault="007A3CF5" w:rsidP="007A3CF5">
      <w:pPr>
        <w:widowControl w:val="0"/>
        <w:numPr>
          <w:ilvl w:val="0"/>
          <w:numId w:val="42"/>
        </w:numPr>
        <w:suppressLineNumbers/>
        <w:jc w:val="both"/>
        <w:rPr>
          <w:rFonts w:eastAsia="SimSun"/>
          <w:kern w:val="2"/>
          <w:sz w:val="24"/>
          <w:lang w:eastAsia="en-US" w:bidi="hi-IN"/>
        </w:rPr>
      </w:pPr>
      <w:r w:rsidRPr="00694B46">
        <w:rPr>
          <w:rFonts w:eastAsia="SimSun"/>
          <w:kern w:val="2"/>
          <w:sz w:val="24"/>
          <w:lang w:eastAsia="en-US" w:bidi="hi-IN"/>
        </w:rPr>
        <w:t>Każdy raport miesięczny zawierać będzie informacje na temat:</w:t>
      </w:r>
    </w:p>
    <w:p w14:paraId="6C1667C8" w14:textId="77777777" w:rsidR="007A3CF5" w:rsidRPr="00694B46" w:rsidRDefault="007A3CF5" w:rsidP="007A3CF5">
      <w:pPr>
        <w:widowControl w:val="0"/>
        <w:numPr>
          <w:ilvl w:val="0"/>
          <w:numId w:val="43"/>
        </w:numPr>
        <w:suppressLineNumbers/>
        <w:jc w:val="both"/>
        <w:rPr>
          <w:rFonts w:eastAsia="SimSun"/>
          <w:kern w:val="2"/>
          <w:sz w:val="24"/>
          <w:lang w:eastAsia="en-US" w:bidi="hi-IN"/>
        </w:rPr>
      </w:pPr>
      <w:r w:rsidRPr="00694B46">
        <w:rPr>
          <w:rFonts w:eastAsia="SimSun"/>
          <w:kern w:val="2"/>
          <w:sz w:val="24"/>
          <w:lang w:eastAsia="en-US" w:bidi="hi-IN"/>
        </w:rPr>
        <w:t xml:space="preserve">ilości wykorzystanych w danym miesiącu opakowań Produktu, zamówionych na podstawie Umowy </w:t>
      </w:r>
      <w:r w:rsidRPr="00694B46">
        <w:rPr>
          <w:rFonts w:eastAsia="SimSun"/>
          <w:kern w:val="2"/>
          <w:sz w:val="24"/>
          <w:lang w:eastAsia="en-US" w:bidi="hi-IN"/>
        </w:rPr>
        <w:lastRenderedPageBreak/>
        <w:t>......../SZP/2022,</w:t>
      </w:r>
    </w:p>
    <w:p w14:paraId="329853AD" w14:textId="77777777" w:rsidR="007A3CF5" w:rsidRPr="00694B46" w:rsidRDefault="007A3CF5" w:rsidP="007A3CF5">
      <w:pPr>
        <w:widowControl w:val="0"/>
        <w:numPr>
          <w:ilvl w:val="0"/>
          <w:numId w:val="43"/>
        </w:numPr>
        <w:suppressLineNumbers/>
        <w:jc w:val="both"/>
        <w:rPr>
          <w:rFonts w:eastAsia="SimSun"/>
          <w:kern w:val="2"/>
          <w:sz w:val="24"/>
          <w:lang w:eastAsia="en-US" w:bidi="hi-IN"/>
        </w:rPr>
      </w:pPr>
      <w:r w:rsidRPr="00694B46">
        <w:rPr>
          <w:rFonts w:eastAsia="SimSun"/>
          <w:kern w:val="2"/>
          <w:sz w:val="24"/>
          <w:lang w:eastAsia="en-US" w:bidi="hi-IN"/>
        </w:rPr>
        <w:t>ilość Produktu, zamówionych na podstawie Umowy, dla którego Zamawiający nie mógł uzyskać refundacji z uwagi na utratę jego wartości terapeutycznej, o którym mowa §1 ust. 1 i 3 niniejszego Porozumienia.</w:t>
      </w:r>
    </w:p>
    <w:p w14:paraId="18CEDC9B" w14:textId="77777777" w:rsidR="007A3CF5" w:rsidRPr="00694B46" w:rsidRDefault="007A3CF5" w:rsidP="007A3CF5">
      <w:pPr>
        <w:widowControl w:val="0"/>
        <w:numPr>
          <w:ilvl w:val="0"/>
          <w:numId w:val="42"/>
        </w:numPr>
        <w:suppressLineNumbers/>
        <w:jc w:val="both"/>
        <w:rPr>
          <w:rFonts w:eastAsia="SimSun"/>
          <w:kern w:val="2"/>
          <w:sz w:val="24"/>
          <w:lang w:eastAsia="en-US" w:bidi="hi-IN"/>
        </w:rPr>
      </w:pPr>
      <w:r w:rsidRPr="00694B46">
        <w:rPr>
          <w:rFonts w:eastAsia="SimSun"/>
          <w:kern w:val="2"/>
          <w:sz w:val="24"/>
          <w:lang w:eastAsia="en-US" w:bidi="hi-IN"/>
        </w:rPr>
        <w:t>Dostawca, jest uprawniony do dokonywania kontroli, w tym wglądu do wszelkiej dokumentacji Zamawiającego, związanej z wykonaniem zapisów niniejszego Aneksu.</w:t>
      </w:r>
    </w:p>
    <w:p w14:paraId="52F1E818" w14:textId="77777777" w:rsidR="007A3CF5" w:rsidRPr="00694B46" w:rsidRDefault="007A3CF5" w:rsidP="007A3CF5">
      <w:pPr>
        <w:widowControl w:val="0"/>
        <w:numPr>
          <w:ilvl w:val="0"/>
          <w:numId w:val="42"/>
        </w:numPr>
        <w:suppressLineNumbers/>
        <w:jc w:val="both"/>
        <w:rPr>
          <w:rFonts w:eastAsia="SimSun"/>
          <w:kern w:val="2"/>
          <w:sz w:val="24"/>
          <w:lang w:eastAsia="en-US" w:bidi="hi-IN"/>
        </w:rPr>
      </w:pPr>
      <w:r w:rsidRPr="00694B46">
        <w:rPr>
          <w:rFonts w:eastAsia="SimSun"/>
          <w:kern w:val="2"/>
          <w:sz w:val="24"/>
          <w:lang w:eastAsia="en-US" w:bidi="hi-IN"/>
        </w:rPr>
        <w:t xml:space="preserve">Do każdego raportu miesięcznego dołączona zostanie nota rozliczeniowa, o której mowa w ust. 4, której wysokość będzie ustalona na podstawie danych zawartych w raportach, o których mowa </w:t>
      </w:r>
      <w:r w:rsidRPr="00694B46">
        <w:rPr>
          <w:rFonts w:eastAsia="SimSun"/>
          <w:kern w:val="2"/>
          <w:sz w:val="24"/>
          <w:lang w:eastAsia="en-US" w:bidi="hi-IN"/>
        </w:rPr>
        <w:br/>
        <w:t>w ust. 5 i w oparciu o zasady określone w ust. 3 i 4.</w:t>
      </w:r>
    </w:p>
    <w:p w14:paraId="2561CCFE" w14:textId="77777777" w:rsidR="007A3CF5" w:rsidRPr="00694B46" w:rsidRDefault="007A3CF5" w:rsidP="007A3CF5">
      <w:pPr>
        <w:widowControl w:val="0"/>
        <w:suppressLineNumbers/>
        <w:ind w:left="4320"/>
        <w:jc w:val="both"/>
        <w:rPr>
          <w:rFonts w:eastAsia="SimSun"/>
          <w:kern w:val="2"/>
          <w:sz w:val="24"/>
          <w:lang w:eastAsia="en-US" w:bidi="hi-IN"/>
        </w:rPr>
      </w:pPr>
    </w:p>
    <w:p w14:paraId="3401F1CF" w14:textId="77777777" w:rsidR="007A3CF5" w:rsidRPr="00694B46" w:rsidRDefault="007A3CF5" w:rsidP="007A3CF5">
      <w:pPr>
        <w:widowControl w:val="0"/>
        <w:suppressLineNumbers/>
        <w:ind w:left="4320"/>
        <w:jc w:val="both"/>
        <w:rPr>
          <w:rFonts w:eastAsia="SimSun"/>
          <w:b/>
          <w:bCs/>
          <w:kern w:val="2"/>
          <w:sz w:val="24"/>
          <w:lang w:eastAsia="en-US" w:bidi="hi-IN"/>
        </w:rPr>
      </w:pPr>
    </w:p>
    <w:p w14:paraId="49A65B41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b/>
          <w:bCs/>
          <w:kern w:val="2"/>
          <w:sz w:val="24"/>
          <w:lang w:eastAsia="en-US" w:bidi="hi-IN"/>
        </w:rPr>
      </w:pPr>
      <w:r w:rsidRPr="00694B46">
        <w:rPr>
          <w:rFonts w:eastAsia="SimSun"/>
          <w:b/>
          <w:bCs/>
          <w:kern w:val="2"/>
          <w:sz w:val="24"/>
          <w:lang w:eastAsia="en-US" w:bidi="hi-IN"/>
        </w:rPr>
        <w:t>§ 2</w:t>
      </w:r>
    </w:p>
    <w:p w14:paraId="0E07AA47" w14:textId="77777777" w:rsidR="007A3CF5" w:rsidRPr="00694B46" w:rsidRDefault="007A3CF5" w:rsidP="007A3CF5">
      <w:pPr>
        <w:widowControl w:val="0"/>
        <w:suppressLineNumbers/>
        <w:jc w:val="both"/>
        <w:rPr>
          <w:rFonts w:eastAsia="SimSun"/>
          <w:kern w:val="2"/>
          <w:sz w:val="24"/>
          <w:lang w:eastAsia="en-US" w:bidi="hi-IN"/>
        </w:rPr>
      </w:pPr>
      <w:r w:rsidRPr="00694B46">
        <w:rPr>
          <w:rFonts w:eastAsia="SimSun"/>
          <w:kern w:val="2"/>
          <w:sz w:val="24"/>
          <w:lang w:eastAsia="en-US" w:bidi="hi-IN"/>
        </w:rPr>
        <w:t xml:space="preserve">W sytuacji gdy którekolwiek z postanowień niniejszego Porozumienia miałoby zostać uznane za bezskuteczne, nieważne, bezprawne lub niemożliwe do wprowadzenia w życie pod jakimkolwiek innym względem, powyższe nie będzie miało wpływu na pozostałe warunki niniejszego Porozumienia, przy zastrzeżeniu że w takim wypadku, Strony podejmą niezwłocznie negocjacje by działając </w:t>
      </w:r>
      <w:r w:rsidRPr="00694B46">
        <w:rPr>
          <w:rFonts w:eastAsia="SimSun"/>
          <w:kern w:val="2"/>
          <w:sz w:val="24"/>
          <w:lang w:eastAsia="en-US" w:bidi="hi-IN"/>
        </w:rPr>
        <w:br/>
        <w:t>w dobrej wierze uzgodnić i wprowadzić do Porozumienia wszelkie poprawki uznane za niezbędne do zapewnienia sprawiedliwych i godziwych w odniesieniu każdej ze Stron warunków kontynuowania współpracy.</w:t>
      </w:r>
    </w:p>
    <w:p w14:paraId="571C1B37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kern w:val="2"/>
          <w:sz w:val="24"/>
          <w:lang w:bidi="hi-IN"/>
        </w:rPr>
      </w:pPr>
    </w:p>
    <w:p w14:paraId="6C4CFA60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b/>
          <w:bCs/>
          <w:kern w:val="2"/>
          <w:sz w:val="24"/>
          <w:lang w:bidi="hi-IN"/>
        </w:rPr>
      </w:pPr>
      <w:r w:rsidRPr="00694B46">
        <w:rPr>
          <w:rFonts w:eastAsia="SimSun"/>
          <w:b/>
          <w:bCs/>
          <w:kern w:val="2"/>
          <w:sz w:val="24"/>
          <w:lang w:bidi="hi-IN"/>
        </w:rPr>
        <w:t>§ 3</w:t>
      </w:r>
    </w:p>
    <w:p w14:paraId="602E1635" w14:textId="77777777" w:rsidR="007A3CF5" w:rsidRPr="00694B46" w:rsidRDefault="007A3CF5" w:rsidP="007A3CF5">
      <w:pPr>
        <w:widowControl w:val="0"/>
        <w:suppressLineNumbers/>
        <w:jc w:val="both"/>
        <w:rPr>
          <w:rFonts w:eastAsia="SimSun"/>
          <w:kern w:val="2"/>
          <w:sz w:val="24"/>
          <w:lang w:eastAsia="en-US" w:bidi="hi-IN"/>
        </w:rPr>
      </w:pPr>
      <w:r w:rsidRPr="00694B46">
        <w:rPr>
          <w:rFonts w:eastAsia="SimSun"/>
          <w:kern w:val="2"/>
          <w:sz w:val="24"/>
          <w:lang w:eastAsia="en-US" w:bidi="hi-IN"/>
        </w:rPr>
        <w:t>Porozumienie sporządzono w dwóch jednobrzmiących egzemplarzach po jednym dla każdej ze stron.</w:t>
      </w:r>
    </w:p>
    <w:p w14:paraId="6316C74B" w14:textId="77777777" w:rsidR="007A3CF5" w:rsidRPr="00694B46" w:rsidRDefault="007A3CF5" w:rsidP="007A3CF5">
      <w:pPr>
        <w:widowControl w:val="0"/>
        <w:suppressLineNumbers/>
        <w:ind w:left="720"/>
        <w:jc w:val="both"/>
        <w:rPr>
          <w:rFonts w:eastAsia="SimSun"/>
          <w:b/>
          <w:bCs/>
          <w:kern w:val="2"/>
          <w:sz w:val="24"/>
          <w:lang w:eastAsia="en-US" w:bidi="hi-IN"/>
        </w:rPr>
      </w:pPr>
    </w:p>
    <w:p w14:paraId="7BE8727E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b/>
          <w:bCs/>
          <w:kern w:val="2"/>
          <w:sz w:val="24"/>
          <w:lang w:eastAsia="en-US" w:bidi="hi-IN"/>
        </w:rPr>
      </w:pPr>
      <w:r w:rsidRPr="00694B46">
        <w:rPr>
          <w:rFonts w:eastAsia="SimSun"/>
          <w:b/>
          <w:bCs/>
          <w:kern w:val="2"/>
          <w:sz w:val="24"/>
          <w:lang w:eastAsia="en-US" w:bidi="hi-IN"/>
        </w:rPr>
        <w:t>ZAMAWIAJĄCY</w:t>
      </w:r>
      <w:r w:rsidRPr="00694B46">
        <w:rPr>
          <w:rFonts w:eastAsia="SimSun"/>
          <w:b/>
          <w:bCs/>
          <w:kern w:val="2"/>
          <w:sz w:val="24"/>
          <w:lang w:eastAsia="en-US" w:bidi="hi-IN"/>
        </w:rPr>
        <w:tab/>
      </w:r>
      <w:r w:rsidRPr="00694B46">
        <w:rPr>
          <w:rFonts w:eastAsia="SimSun"/>
          <w:b/>
          <w:bCs/>
          <w:kern w:val="2"/>
          <w:sz w:val="24"/>
          <w:lang w:eastAsia="en-US" w:bidi="hi-IN"/>
        </w:rPr>
        <w:tab/>
      </w:r>
      <w:r w:rsidRPr="00694B46">
        <w:rPr>
          <w:rFonts w:eastAsia="SimSun"/>
          <w:b/>
          <w:bCs/>
          <w:kern w:val="2"/>
          <w:sz w:val="24"/>
          <w:lang w:eastAsia="en-US" w:bidi="hi-IN"/>
        </w:rPr>
        <w:tab/>
      </w:r>
      <w:r w:rsidRPr="00694B46">
        <w:rPr>
          <w:rFonts w:eastAsia="SimSun"/>
          <w:b/>
          <w:bCs/>
          <w:kern w:val="2"/>
          <w:sz w:val="24"/>
          <w:lang w:eastAsia="en-US" w:bidi="hi-IN"/>
        </w:rPr>
        <w:tab/>
      </w:r>
      <w:r w:rsidRPr="00694B46">
        <w:rPr>
          <w:rFonts w:eastAsia="SimSun"/>
          <w:b/>
          <w:bCs/>
          <w:kern w:val="2"/>
          <w:sz w:val="24"/>
          <w:lang w:eastAsia="en-US" w:bidi="hi-IN"/>
        </w:rPr>
        <w:tab/>
      </w:r>
      <w:r w:rsidRPr="00694B46">
        <w:rPr>
          <w:rFonts w:eastAsia="SimSun"/>
          <w:b/>
          <w:bCs/>
          <w:kern w:val="2"/>
          <w:sz w:val="24"/>
          <w:lang w:eastAsia="en-US" w:bidi="hi-IN"/>
        </w:rPr>
        <w:tab/>
      </w:r>
      <w:r w:rsidRPr="00694B46">
        <w:rPr>
          <w:rFonts w:eastAsia="SimSun"/>
          <w:b/>
          <w:bCs/>
          <w:kern w:val="2"/>
          <w:sz w:val="24"/>
          <w:lang w:eastAsia="en-US" w:bidi="hi-IN"/>
        </w:rPr>
        <w:tab/>
      </w:r>
      <w:r w:rsidRPr="00694B46">
        <w:rPr>
          <w:rFonts w:eastAsia="SimSun"/>
          <w:b/>
          <w:bCs/>
          <w:kern w:val="2"/>
          <w:sz w:val="24"/>
          <w:lang w:eastAsia="en-US" w:bidi="hi-IN"/>
        </w:rPr>
        <w:tab/>
        <w:t>DOSTAWCA</w:t>
      </w:r>
    </w:p>
    <w:p w14:paraId="1F7D3B58" w14:textId="77777777" w:rsidR="007A3CF5" w:rsidRPr="00694B46" w:rsidRDefault="007A3CF5" w:rsidP="007A3CF5">
      <w:pPr>
        <w:widowControl w:val="0"/>
        <w:suppressLineNumbers/>
        <w:rPr>
          <w:rFonts w:eastAsia="SimSun"/>
          <w:kern w:val="2"/>
          <w:sz w:val="24"/>
          <w:lang w:bidi="hi-IN"/>
        </w:rPr>
      </w:pPr>
    </w:p>
    <w:p w14:paraId="225A6448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00C5D24F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4021E45C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6F427815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6405C10D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4BCC00A4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6C416326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2385A543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5921C9F0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004CEAC9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21D7D865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70955715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2C3AB84A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63BCCBDE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5CE5ED72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7BD31A88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6CADD7BA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6439F261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1E145E2A" w14:textId="77777777" w:rsidR="007A3CF5" w:rsidRPr="00694B46" w:rsidRDefault="007A3CF5" w:rsidP="007A3CF5">
      <w:pPr>
        <w:widowControl w:val="0"/>
        <w:suppressLineNumbers/>
        <w:rPr>
          <w:rFonts w:eastAsia="SimSun"/>
          <w:b/>
          <w:bCs/>
          <w:kern w:val="2"/>
          <w:sz w:val="24"/>
          <w:lang w:bidi="hi-IN"/>
        </w:rPr>
      </w:pPr>
    </w:p>
    <w:p w14:paraId="0E6D2C74" w14:textId="77777777" w:rsidR="007A3CF5" w:rsidRPr="00694B46" w:rsidRDefault="007A3CF5" w:rsidP="007A3CF5">
      <w:pPr>
        <w:widowControl w:val="0"/>
        <w:suppressLineNumbers/>
        <w:rPr>
          <w:rFonts w:eastAsia="SimSun"/>
          <w:b/>
          <w:bCs/>
          <w:kern w:val="2"/>
          <w:sz w:val="24"/>
          <w:lang w:bidi="hi-IN"/>
        </w:rPr>
      </w:pPr>
    </w:p>
    <w:p w14:paraId="0D4F24A7" w14:textId="77777777" w:rsidR="007A3CF5" w:rsidRPr="00694B46" w:rsidRDefault="007A3CF5" w:rsidP="007A3CF5">
      <w:pPr>
        <w:widowControl w:val="0"/>
        <w:suppressLineNumbers/>
        <w:jc w:val="right"/>
        <w:rPr>
          <w:rFonts w:eastAsia="SimSun"/>
          <w:b/>
          <w:bCs/>
          <w:kern w:val="2"/>
          <w:sz w:val="24"/>
          <w:lang w:bidi="hi-IN"/>
        </w:rPr>
      </w:pPr>
      <w:r w:rsidRPr="00694B46">
        <w:rPr>
          <w:rFonts w:eastAsia="SimSun"/>
          <w:b/>
          <w:bCs/>
          <w:kern w:val="2"/>
          <w:sz w:val="24"/>
          <w:lang w:bidi="hi-IN"/>
        </w:rPr>
        <w:t>ZAŁĄCZNIK NR 2 c DO UMOWY</w:t>
      </w:r>
    </w:p>
    <w:p w14:paraId="303DCB39" w14:textId="77777777" w:rsidR="007A3CF5" w:rsidRPr="00694B46" w:rsidRDefault="007A3CF5" w:rsidP="007A3CF5">
      <w:pPr>
        <w:widowControl w:val="0"/>
        <w:suppressLineNumbers/>
        <w:jc w:val="right"/>
        <w:rPr>
          <w:rFonts w:eastAsia="SimSun"/>
          <w:b/>
          <w:bCs/>
          <w:kern w:val="2"/>
          <w:sz w:val="24"/>
          <w:lang w:bidi="hi-IN"/>
        </w:rPr>
      </w:pPr>
      <w:r w:rsidRPr="00694B46">
        <w:rPr>
          <w:rFonts w:eastAsia="SimSun"/>
          <w:b/>
          <w:bCs/>
          <w:kern w:val="2"/>
          <w:sz w:val="24"/>
          <w:lang w:bidi="hi-IN"/>
        </w:rPr>
        <w:t xml:space="preserve">Dotyczy pakietu </w:t>
      </w:r>
      <w:bookmarkStart w:id="14" w:name="_Hlk26259937"/>
      <w:r w:rsidRPr="00694B46">
        <w:rPr>
          <w:rFonts w:eastAsia="SimSun"/>
          <w:b/>
          <w:bCs/>
          <w:kern w:val="2"/>
          <w:sz w:val="24"/>
          <w:lang w:bidi="hi-IN"/>
        </w:rPr>
        <w:t xml:space="preserve">6 poz. 16, pakietu 15 poz. 4 </w:t>
      </w:r>
      <w:bookmarkEnd w:id="14"/>
    </w:p>
    <w:p w14:paraId="4DAA1828" w14:textId="77777777" w:rsidR="007A3CF5" w:rsidRPr="00694B46" w:rsidRDefault="007A3CF5" w:rsidP="007A3CF5">
      <w:pPr>
        <w:widowControl w:val="0"/>
        <w:suppressLineNumbers/>
        <w:rPr>
          <w:rFonts w:eastAsia="SimSun"/>
          <w:b/>
          <w:bCs/>
          <w:kern w:val="2"/>
          <w:sz w:val="24"/>
          <w:lang w:bidi="hi-IN"/>
        </w:rPr>
      </w:pPr>
    </w:p>
    <w:p w14:paraId="116D9731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b/>
          <w:bCs/>
          <w:kern w:val="2"/>
          <w:sz w:val="24"/>
          <w:lang w:bidi="hi-IN"/>
        </w:rPr>
      </w:pPr>
      <w:r w:rsidRPr="00694B46">
        <w:rPr>
          <w:rFonts w:eastAsia="SimSun"/>
          <w:b/>
          <w:bCs/>
          <w:kern w:val="2"/>
          <w:sz w:val="24"/>
          <w:lang w:bidi="hi-IN"/>
        </w:rPr>
        <w:t>Protokół zdawczo-odbiorczy</w:t>
      </w:r>
    </w:p>
    <w:p w14:paraId="344DF26A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b/>
          <w:bCs/>
          <w:kern w:val="2"/>
          <w:sz w:val="24"/>
          <w:lang w:bidi="hi-IN"/>
        </w:rPr>
      </w:pPr>
      <w:r w:rsidRPr="00694B46">
        <w:rPr>
          <w:rFonts w:eastAsia="SimSun"/>
          <w:b/>
          <w:bCs/>
          <w:kern w:val="2"/>
          <w:sz w:val="24"/>
          <w:lang w:bidi="hi-IN"/>
        </w:rPr>
        <w:lastRenderedPageBreak/>
        <w:t>Dotyczy umowy nr ............ z dnia ...................</w:t>
      </w:r>
    </w:p>
    <w:p w14:paraId="2D59AE84" w14:textId="77777777" w:rsidR="007A3CF5" w:rsidRPr="00694B46" w:rsidRDefault="007A3CF5" w:rsidP="007A3CF5">
      <w:pPr>
        <w:widowControl w:val="0"/>
        <w:suppressLineNumbers/>
        <w:rPr>
          <w:rFonts w:eastAsia="SimSun"/>
          <w:b/>
          <w:bCs/>
          <w:kern w:val="2"/>
          <w:sz w:val="24"/>
          <w:lang w:bidi="hi-IN"/>
        </w:rPr>
      </w:pPr>
    </w:p>
    <w:p w14:paraId="6488C7E8" w14:textId="77777777" w:rsidR="007A3CF5" w:rsidRPr="00694B46" w:rsidRDefault="007A3CF5" w:rsidP="007A3CF5">
      <w:pPr>
        <w:widowControl w:val="0"/>
        <w:suppressLineNumbers/>
        <w:rPr>
          <w:rFonts w:eastAsia="SimSun"/>
          <w:b/>
          <w:bCs/>
          <w:kern w:val="2"/>
          <w:sz w:val="24"/>
          <w:lang w:bidi="hi-IN"/>
        </w:rPr>
      </w:pPr>
      <w:r w:rsidRPr="00694B46">
        <w:rPr>
          <w:rFonts w:eastAsia="SimSun"/>
          <w:b/>
          <w:bCs/>
          <w:kern w:val="2"/>
          <w:sz w:val="24"/>
          <w:lang w:bidi="hi-IN"/>
        </w:rPr>
        <w:t xml:space="preserve">CZĘŚĆ A </w:t>
      </w:r>
    </w:p>
    <w:p w14:paraId="6E69F3D5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b/>
          <w:bCs/>
          <w:kern w:val="2"/>
          <w:sz w:val="24"/>
          <w:lang w:bidi="hi-IN"/>
        </w:rPr>
      </w:pPr>
    </w:p>
    <w:p w14:paraId="71BC2970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b/>
          <w:bCs/>
          <w:kern w:val="2"/>
          <w:sz w:val="24"/>
          <w:lang w:bidi="hi-IN"/>
        </w:rPr>
      </w:pPr>
      <w:r w:rsidRPr="00694B46">
        <w:rPr>
          <w:rFonts w:eastAsia="SimSun"/>
          <w:b/>
          <w:bCs/>
          <w:kern w:val="2"/>
          <w:sz w:val="24"/>
          <w:lang w:bidi="hi-IN"/>
        </w:rPr>
        <w:t>DOSTAWA, MONTAŻ, URUCHOMIENIE</w:t>
      </w:r>
    </w:p>
    <w:p w14:paraId="5A8E9FA7" w14:textId="77777777" w:rsidR="007A3CF5" w:rsidRPr="00694B46" w:rsidRDefault="007A3CF5" w:rsidP="007A3CF5">
      <w:pPr>
        <w:widowControl w:val="0"/>
        <w:suppressLineNumbers/>
        <w:rPr>
          <w:rFonts w:eastAsia="SimSun"/>
          <w:b/>
          <w:bCs/>
          <w:kern w:val="2"/>
          <w:sz w:val="24"/>
          <w:lang w:bidi="hi-IN"/>
        </w:rPr>
      </w:pPr>
    </w:p>
    <w:p w14:paraId="2C8FAE26" w14:textId="77777777" w:rsidR="007A3CF5" w:rsidRPr="00694B46" w:rsidRDefault="007A3CF5" w:rsidP="007A3CF5">
      <w:pPr>
        <w:widowControl w:val="0"/>
        <w:suppressLineNumbers/>
        <w:jc w:val="both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 xml:space="preserve">W dniu ....................... Zamawiający odebrał od Dostawcy niżej wymienione urządzenia wraz </w:t>
      </w:r>
      <w:r w:rsidRPr="00694B46">
        <w:rPr>
          <w:rFonts w:eastAsia="SimSun"/>
          <w:kern w:val="2"/>
          <w:sz w:val="24"/>
          <w:lang w:bidi="hi-IN"/>
        </w:rPr>
        <w:br/>
        <w:t>z niezbędnym wyposażeniem i oprzyrządowaniem.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8"/>
        <w:gridCol w:w="1070"/>
        <w:gridCol w:w="1047"/>
        <w:gridCol w:w="1283"/>
        <w:gridCol w:w="1878"/>
        <w:gridCol w:w="1343"/>
        <w:gridCol w:w="1315"/>
      </w:tblGrid>
      <w:tr w:rsidR="007A3CF5" w:rsidRPr="00694B46" w14:paraId="3757C6A9" w14:textId="77777777" w:rsidTr="00040E47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18B189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>Nazwa urządzenia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15FA46C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>Typ (model)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D3379EF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>Nr seryjny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AD9903A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>Rok produkcji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77EE912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>Wyposażenie, części składowe, materiały eksploatacyjne</w:t>
            </w:r>
          </w:p>
          <w:p w14:paraId="0AC035E1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>(szt.)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ADFA027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>Producent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0FC079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 xml:space="preserve">Uwagi dotyczące montażu </w:t>
            </w:r>
            <w:r w:rsidRPr="00694B46"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bidi="hi-IN"/>
              </w:rPr>
              <w:t>(o ile dotyczy)</w:t>
            </w:r>
          </w:p>
        </w:tc>
      </w:tr>
      <w:tr w:rsidR="007A3CF5" w:rsidRPr="00694B46" w14:paraId="08F55995" w14:textId="77777777" w:rsidTr="00040E47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2008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>1.</w:t>
            </w:r>
          </w:p>
          <w:p w14:paraId="1E729632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>2.</w:t>
            </w:r>
          </w:p>
          <w:p w14:paraId="2CF8B3FD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>3.</w:t>
            </w:r>
          </w:p>
          <w:p w14:paraId="5C1DB0BF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>4.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864B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F591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7B25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E827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CC00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FFCD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</w:pPr>
          </w:p>
        </w:tc>
      </w:tr>
    </w:tbl>
    <w:p w14:paraId="477A5124" w14:textId="77777777" w:rsidR="007A3CF5" w:rsidRPr="00694B46" w:rsidRDefault="007A3CF5" w:rsidP="007A3CF5">
      <w:pPr>
        <w:widowControl w:val="0"/>
        <w:suppressLineNumbers/>
        <w:rPr>
          <w:rFonts w:eastAsia="SimSun"/>
          <w:kern w:val="2"/>
          <w:sz w:val="24"/>
          <w:lang w:bidi="hi-IN"/>
        </w:rPr>
      </w:pPr>
    </w:p>
    <w:p w14:paraId="3A87ABC5" w14:textId="77777777" w:rsidR="007A3CF5" w:rsidRPr="00694B46" w:rsidRDefault="007A3CF5" w:rsidP="007A3CF5">
      <w:pPr>
        <w:widowControl w:val="0"/>
        <w:suppressLineNumbers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Strony zgodnie stwierdzają:</w:t>
      </w:r>
    </w:p>
    <w:p w14:paraId="01D5684E" w14:textId="77777777" w:rsidR="007A3CF5" w:rsidRPr="00694B46" w:rsidRDefault="007A3CF5" w:rsidP="007A3CF5">
      <w:pPr>
        <w:widowControl w:val="0"/>
        <w:numPr>
          <w:ilvl w:val="0"/>
          <w:numId w:val="46"/>
        </w:numPr>
        <w:suppressLineNumbers/>
        <w:jc w:val="both"/>
        <w:textAlignment w:val="baseline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terminowe wywiązanie się Dostawcy z postanowień zawartej z nim umowy,</w:t>
      </w:r>
    </w:p>
    <w:p w14:paraId="730F339A" w14:textId="77777777" w:rsidR="007A3CF5" w:rsidRPr="00694B46" w:rsidRDefault="007A3CF5" w:rsidP="007A3CF5">
      <w:pPr>
        <w:widowControl w:val="0"/>
        <w:numPr>
          <w:ilvl w:val="0"/>
          <w:numId w:val="46"/>
        </w:numPr>
        <w:suppressLineNumbers/>
        <w:tabs>
          <w:tab w:val="left" w:pos="2880"/>
        </w:tabs>
        <w:ind w:left="426" w:hanging="426"/>
        <w:jc w:val="both"/>
        <w:textAlignment w:val="baseline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*) dokonanie prawidłowej instalacji – montażu i uruchomienia urządzeń (o ile dotyczy),</w:t>
      </w:r>
    </w:p>
    <w:p w14:paraId="293B8ECA" w14:textId="77777777" w:rsidR="007A3CF5" w:rsidRPr="00694B46" w:rsidRDefault="007A3CF5" w:rsidP="007A3CF5">
      <w:pPr>
        <w:widowControl w:val="0"/>
        <w:numPr>
          <w:ilvl w:val="0"/>
          <w:numId w:val="46"/>
        </w:numPr>
        <w:suppressLineNumbers/>
        <w:tabs>
          <w:tab w:val="left" w:pos="2880"/>
        </w:tabs>
        <w:ind w:left="426" w:hanging="426"/>
        <w:jc w:val="both"/>
        <w:textAlignment w:val="baseline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dostarczenie kompletnej dokumentacji (np. deklaracja zgodności CE, karta gwarancyjna i instrukcja obsługi w języku polskim,</w:t>
      </w:r>
    </w:p>
    <w:p w14:paraId="6CE19EE4" w14:textId="77777777" w:rsidR="007A3CF5" w:rsidRPr="00694B46" w:rsidRDefault="007A3CF5" w:rsidP="007A3CF5">
      <w:pPr>
        <w:widowControl w:val="0"/>
        <w:numPr>
          <w:ilvl w:val="0"/>
          <w:numId w:val="46"/>
        </w:numPr>
        <w:suppressLineNumbers/>
        <w:tabs>
          <w:tab w:val="left" w:pos="2880"/>
        </w:tabs>
        <w:ind w:left="426" w:hanging="426"/>
        <w:jc w:val="both"/>
        <w:textAlignment w:val="baseline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 xml:space="preserve">przeszkolenie personelu Zamawiającego, </w:t>
      </w:r>
    </w:p>
    <w:p w14:paraId="269983EB" w14:textId="77777777" w:rsidR="007A3CF5" w:rsidRPr="00694B46" w:rsidRDefault="007A3CF5" w:rsidP="007A3CF5">
      <w:pPr>
        <w:widowControl w:val="0"/>
        <w:suppressLineNumbers/>
        <w:jc w:val="both"/>
        <w:textAlignment w:val="baseline"/>
        <w:rPr>
          <w:rFonts w:eastAsia="SimSun"/>
          <w:kern w:val="2"/>
          <w:sz w:val="24"/>
          <w:lang w:bidi="hi-IN"/>
        </w:rPr>
      </w:pPr>
    </w:p>
    <w:p w14:paraId="6A66A835" w14:textId="77777777" w:rsidR="007A3CF5" w:rsidRPr="00694B46" w:rsidRDefault="007A3CF5" w:rsidP="007A3CF5">
      <w:pPr>
        <w:widowControl w:val="0"/>
        <w:suppressLineNumbers/>
        <w:jc w:val="both"/>
        <w:textAlignment w:val="baseline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Uwagi: .................................................................................................................................</w:t>
      </w:r>
    </w:p>
    <w:p w14:paraId="7F4FF149" w14:textId="77777777" w:rsidR="007A3CF5" w:rsidRPr="00694B46" w:rsidRDefault="007A3CF5" w:rsidP="007A3CF5">
      <w:pPr>
        <w:widowControl w:val="0"/>
        <w:suppressLineNumbers/>
        <w:rPr>
          <w:rFonts w:eastAsia="SimSun"/>
          <w:kern w:val="2"/>
          <w:sz w:val="24"/>
          <w:lang w:bidi="hi-IN"/>
        </w:rPr>
      </w:pPr>
    </w:p>
    <w:p w14:paraId="38E87D46" w14:textId="77777777" w:rsidR="007A3CF5" w:rsidRPr="00694B46" w:rsidRDefault="007A3CF5" w:rsidP="007A3CF5">
      <w:pPr>
        <w:widowControl w:val="0"/>
        <w:suppressLineNumbers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 xml:space="preserve">*) niepotrzebne skreślić </w:t>
      </w:r>
    </w:p>
    <w:p w14:paraId="4A1AB4BB" w14:textId="77777777" w:rsidR="007A3CF5" w:rsidRPr="00694B46" w:rsidRDefault="007A3CF5" w:rsidP="007A3CF5">
      <w:pPr>
        <w:widowControl w:val="0"/>
        <w:suppressLineNumbers/>
        <w:rPr>
          <w:rFonts w:eastAsia="SimSun"/>
          <w:kern w:val="2"/>
          <w:sz w:val="24"/>
          <w:u w:val="single"/>
          <w:lang w:bidi="hi-IN"/>
        </w:rPr>
      </w:pPr>
    </w:p>
    <w:p w14:paraId="7D943CA7" w14:textId="77777777" w:rsidR="007A3CF5" w:rsidRPr="00694B46" w:rsidRDefault="007A3CF5" w:rsidP="007A3CF5">
      <w:pPr>
        <w:widowControl w:val="0"/>
        <w:suppressLineNumbers/>
        <w:rPr>
          <w:rFonts w:eastAsia="SimSun"/>
          <w:kern w:val="2"/>
          <w:sz w:val="24"/>
          <w:u w:val="single"/>
          <w:lang w:bidi="hi-IN"/>
        </w:rPr>
      </w:pPr>
      <w:r w:rsidRPr="00694B46">
        <w:rPr>
          <w:rFonts w:eastAsia="SimSun"/>
          <w:kern w:val="2"/>
          <w:sz w:val="24"/>
          <w:u w:val="single"/>
          <w:lang w:bidi="hi-IN"/>
        </w:rPr>
        <w:t>Przyjęto bez zastrzeżeń.</w:t>
      </w:r>
    </w:p>
    <w:p w14:paraId="3AE7C0E3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kern w:val="2"/>
          <w:sz w:val="24"/>
          <w:u w:val="single"/>
          <w:lang w:bidi="hi-IN"/>
        </w:rPr>
      </w:pPr>
    </w:p>
    <w:p w14:paraId="67DFA5CB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kern w:val="2"/>
          <w:sz w:val="24"/>
          <w:u w:val="single"/>
          <w:lang w:bidi="hi-IN"/>
        </w:rPr>
      </w:pPr>
      <w:r w:rsidRPr="00694B46">
        <w:rPr>
          <w:rFonts w:eastAsia="SimSun"/>
          <w:kern w:val="2"/>
          <w:sz w:val="24"/>
          <w:u w:val="single"/>
          <w:lang w:bidi="hi-IN"/>
        </w:rPr>
        <w:t xml:space="preserve">Podpisy osób upoważnionych </w:t>
      </w:r>
    </w:p>
    <w:p w14:paraId="09E85B14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kern w:val="2"/>
          <w:sz w:val="24"/>
          <w:lang w:bidi="hi-IN"/>
        </w:rPr>
      </w:pPr>
    </w:p>
    <w:p w14:paraId="31FACB2F" w14:textId="77777777" w:rsidR="007A3CF5" w:rsidRPr="00694B46" w:rsidRDefault="007A3CF5" w:rsidP="007A3CF5">
      <w:pPr>
        <w:widowControl w:val="0"/>
        <w:suppressLineNumbers/>
        <w:ind w:left="708" w:firstLine="708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 xml:space="preserve">    ZAMAWIAJĄCY</w:t>
      </w:r>
      <w:r w:rsidRPr="00694B46">
        <w:rPr>
          <w:rFonts w:eastAsia="SimSun"/>
          <w:kern w:val="2"/>
          <w:sz w:val="24"/>
          <w:lang w:bidi="hi-IN"/>
        </w:rPr>
        <w:tab/>
      </w:r>
      <w:r w:rsidRPr="00694B46">
        <w:rPr>
          <w:rFonts w:eastAsia="SimSun"/>
          <w:kern w:val="2"/>
          <w:sz w:val="24"/>
          <w:lang w:bidi="hi-IN"/>
        </w:rPr>
        <w:tab/>
      </w:r>
      <w:r w:rsidRPr="00694B46">
        <w:rPr>
          <w:rFonts w:eastAsia="SimSun"/>
          <w:kern w:val="2"/>
          <w:sz w:val="24"/>
          <w:lang w:bidi="hi-IN"/>
        </w:rPr>
        <w:tab/>
      </w:r>
      <w:r w:rsidRPr="00694B46">
        <w:rPr>
          <w:rFonts w:eastAsia="SimSun"/>
          <w:kern w:val="2"/>
          <w:sz w:val="24"/>
          <w:lang w:bidi="hi-IN"/>
        </w:rPr>
        <w:tab/>
        <w:t xml:space="preserve">            DOSTAWCA</w:t>
      </w:r>
    </w:p>
    <w:p w14:paraId="7D519766" w14:textId="77777777" w:rsidR="007A3CF5" w:rsidRPr="00694B46" w:rsidRDefault="007A3CF5" w:rsidP="007A3CF5">
      <w:pPr>
        <w:widowControl w:val="0"/>
        <w:suppressLineNumbers/>
        <w:rPr>
          <w:rFonts w:eastAsia="SimSun"/>
          <w:kern w:val="2"/>
          <w:sz w:val="24"/>
          <w:lang w:bidi="hi-IN"/>
        </w:rPr>
      </w:pPr>
    </w:p>
    <w:tbl>
      <w:tblPr>
        <w:tblW w:w="9210" w:type="dxa"/>
        <w:jc w:val="center"/>
        <w:tblLook w:val="0000" w:firstRow="0" w:lastRow="0" w:firstColumn="0" w:lastColumn="0" w:noHBand="0" w:noVBand="0"/>
      </w:tblPr>
      <w:tblGrid>
        <w:gridCol w:w="4606"/>
        <w:gridCol w:w="4604"/>
      </w:tblGrid>
      <w:tr w:rsidR="007A3CF5" w:rsidRPr="00694B46" w14:paraId="11184311" w14:textId="77777777" w:rsidTr="00040E47">
        <w:trPr>
          <w:trHeight w:val="1875"/>
          <w:jc w:val="center"/>
        </w:trPr>
        <w:tc>
          <w:tcPr>
            <w:tcW w:w="4605" w:type="dxa"/>
            <w:vAlign w:val="center"/>
          </w:tcPr>
          <w:p w14:paraId="3E2A0F47" w14:textId="77777777" w:rsidR="007A3CF5" w:rsidRPr="00694B46" w:rsidRDefault="007A3CF5" w:rsidP="00040E47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2"/>
                <w:sz w:val="24"/>
                <w:lang w:bidi="hi-IN"/>
              </w:rPr>
            </w:pPr>
          </w:p>
          <w:p w14:paraId="6E98EDEF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kern w:val="2"/>
                <w:sz w:val="24"/>
                <w:lang w:bidi="hi-IN"/>
              </w:rPr>
              <w:t>…………………………………………</w:t>
            </w:r>
          </w:p>
          <w:p w14:paraId="7BECCD2D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kern w:val="2"/>
                <w:sz w:val="20"/>
                <w:szCs w:val="20"/>
                <w:lang w:bidi="hi-IN"/>
              </w:rPr>
              <w:t>Imię i nazwisko</w:t>
            </w:r>
          </w:p>
          <w:p w14:paraId="46883228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</w:p>
          <w:p w14:paraId="71F8F747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kern w:val="2"/>
                <w:sz w:val="24"/>
                <w:lang w:bidi="hi-IN"/>
              </w:rPr>
            </w:pPr>
          </w:p>
          <w:p w14:paraId="77335B52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kern w:val="2"/>
                <w:sz w:val="24"/>
                <w:lang w:bidi="hi-IN"/>
              </w:rPr>
              <w:t>…………………………………………</w:t>
            </w:r>
          </w:p>
          <w:p w14:paraId="084354CD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kern w:val="2"/>
                <w:sz w:val="20"/>
                <w:szCs w:val="20"/>
                <w:lang w:bidi="hi-IN"/>
              </w:rPr>
              <w:t>Podpis i pieczątka</w:t>
            </w:r>
          </w:p>
          <w:p w14:paraId="1A18E144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</w:p>
          <w:p w14:paraId="4786A84C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kern w:val="2"/>
                <w:sz w:val="24"/>
                <w:lang w:bidi="hi-IN"/>
              </w:rPr>
              <w:t>…………………………………………</w:t>
            </w:r>
          </w:p>
          <w:p w14:paraId="13F3471A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kern w:val="2"/>
                <w:sz w:val="20"/>
                <w:szCs w:val="20"/>
                <w:lang w:bidi="hi-IN"/>
              </w:rPr>
              <w:t>Miejscowość, data</w:t>
            </w:r>
          </w:p>
        </w:tc>
        <w:tc>
          <w:tcPr>
            <w:tcW w:w="4604" w:type="dxa"/>
            <w:tcBorders>
              <w:left w:val="single" w:sz="4" w:space="0" w:color="000000"/>
            </w:tcBorders>
            <w:vAlign w:val="center"/>
          </w:tcPr>
          <w:p w14:paraId="76FB5B9A" w14:textId="77777777" w:rsidR="007A3CF5" w:rsidRPr="00694B46" w:rsidRDefault="007A3CF5" w:rsidP="00040E47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2"/>
                <w:sz w:val="24"/>
                <w:lang w:bidi="hi-IN"/>
              </w:rPr>
            </w:pPr>
          </w:p>
          <w:p w14:paraId="23F614C3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kern w:val="2"/>
                <w:sz w:val="24"/>
                <w:lang w:bidi="hi-IN"/>
              </w:rPr>
              <w:t>…………………………………………</w:t>
            </w:r>
          </w:p>
          <w:p w14:paraId="32875362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kern w:val="2"/>
                <w:sz w:val="20"/>
                <w:szCs w:val="20"/>
                <w:lang w:bidi="hi-IN"/>
              </w:rPr>
              <w:t xml:space="preserve">Imię i nazwisko </w:t>
            </w:r>
          </w:p>
          <w:p w14:paraId="0C96A894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kern w:val="2"/>
                <w:sz w:val="24"/>
                <w:lang w:bidi="hi-IN"/>
              </w:rPr>
            </w:pPr>
          </w:p>
          <w:p w14:paraId="0ACDDE4E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kern w:val="2"/>
                <w:sz w:val="24"/>
                <w:lang w:bidi="hi-IN"/>
              </w:rPr>
              <w:t>…………………………………………</w:t>
            </w:r>
          </w:p>
          <w:p w14:paraId="16D61414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kern w:val="2"/>
                <w:sz w:val="20"/>
                <w:szCs w:val="20"/>
                <w:lang w:bidi="hi-IN"/>
              </w:rPr>
              <w:t>Podpis i pieczątka</w:t>
            </w:r>
          </w:p>
          <w:p w14:paraId="2DCD1085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</w:p>
          <w:p w14:paraId="2EFF7C35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kern w:val="2"/>
                <w:sz w:val="24"/>
                <w:lang w:bidi="hi-IN"/>
              </w:rPr>
              <w:t>…………………………………………</w:t>
            </w:r>
          </w:p>
          <w:p w14:paraId="1A4CD872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kern w:val="2"/>
                <w:sz w:val="20"/>
                <w:szCs w:val="20"/>
                <w:lang w:bidi="hi-IN"/>
              </w:rPr>
              <w:t>Miejscowość, data</w:t>
            </w:r>
          </w:p>
        </w:tc>
      </w:tr>
    </w:tbl>
    <w:p w14:paraId="6AD198BF" w14:textId="77777777" w:rsidR="007A3CF5" w:rsidRPr="00694B46" w:rsidRDefault="007A3CF5" w:rsidP="007A3CF5">
      <w:pPr>
        <w:widowControl w:val="0"/>
        <w:suppressLineNumbers/>
        <w:rPr>
          <w:rFonts w:eastAsia="SimSun"/>
          <w:b/>
          <w:bCs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br w:type="page"/>
      </w:r>
    </w:p>
    <w:p w14:paraId="05DDD2B9" w14:textId="77777777" w:rsidR="007A3CF5" w:rsidRPr="00694B46" w:rsidRDefault="007A3CF5" w:rsidP="007A3CF5">
      <w:pPr>
        <w:widowControl w:val="0"/>
        <w:suppressLineNumbers/>
        <w:rPr>
          <w:rFonts w:eastAsia="SimSun"/>
          <w:b/>
          <w:bCs/>
          <w:kern w:val="2"/>
          <w:sz w:val="24"/>
          <w:lang w:bidi="hi-IN"/>
        </w:rPr>
      </w:pPr>
      <w:r w:rsidRPr="00694B46">
        <w:rPr>
          <w:rFonts w:eastAsia="SimSun"/>
          <w:b/>
          <w:bCs/>
          <w:kern w:val="2"/>
          <w:sz w:val="24"/>
          <w:lang w:bidi="hi-IN"/>
        </w:rPr>
        <w:lastRenderedPageBreak/>
        <w:t xml:space="preserve">CZĘŚĆ B </w:t>
      </w:r>
    </w:p>
    <w:p w14:paraId="29E9B616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b/>
          <w:bCs/>
          <w:kern w:val="2"/>
          <w:sz w:val="24"/>
          <w:lang w:bidi="hi-IN"/>
        </w:rPr>
      </w:pPr>
    </w:p>
    <w:p w14:paraId="05FB2A49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b/>
          <w:bCs/>
          <w:kern w:val="2"/>
          <w:sz w:val="24"/>
          <w:lang w:bidi="hi-IN"/>
        </w:rPr>
      </w:pPr>
    </w:p>
    <w:p w14:paraId="0F91E027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b/>
          <w:bCs/>
          <w:kern w:val="2"/>
          <w:sz w:val="24"/>
          <w:lang w:bidi="hi-IN"/>
        </w:rPr>
      </w:pPr>
      <w:r w:rsidRPr="00694B46">
        <w:rPr>
          <w:rFonts w:eastAsia="SimSun"/>
          <w:b/>
          <w:bCs/>
          <w:kern w:val="2"/>
          <w:sz w:val="24"/>
          <w:lang w:bidi="hi-IN"/>
        </w:rPr>
        <w:t>SZKOLENIE PERSONELU</w:t>
      </w:r>
    </w:p>
    <w:p w14:paraId="6A510365" w14:textId="77777777" w:rsidR="007A3CF5" w:rsidRPr="00694B46" w:rsidRDefault="007A3CF5" w:rsidP="007A3CF5">
      <w:pPr>
        <w:widowControl w:val="0"/>
        <w:suppressLineNumbers/>
        <w:jc w:val="both"/>
        <w:rPr>
          <w:rFonts w:eastAsia="SimSun"/>
          <w:kern w:val="2"/>
          <w:sz w:val="24"/>
          <w:lang w:bidi="hi-IN"/>
        </w:rPr>
      </w:pPr>
    </w:p>
    <w:p w14:paraId="40FC219E" w14:textId="77777777" w:rsidR="007A3CF5" w:rsidRPr="00694B46" w:rsidRDefault="007A3CF5" w:rsidP="007A3CF5">
      <w:pPr>
        <w:widowControl w:val="0"/>
        <w:numPr>
          <w:ilvl w:val="0"/>
          <w:numId w:val="44"/>
        </w:numPr>
        <w:suppressLineNumbers/>
        <w:jc w:val="both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 xml:space="preserve">Dostawca dokonał szkolenia personelu w zakresie działania i obsługi urządzeń opisanych </w:t>
      </w:r>
      <w:r w:rsidRPr="00694B46">
        <w:rPr>
          <w:rFonts w:eastAsia="SimSun"/>
          <w:kern w:val="2"/>
          <w:sz w:val="24"/>
          <w:lang w:bidi="hi-IN"/>
        </w:rPr>
        <w:br/>
        <w:t>w Protokole zdawczo-odbiorczym w części A – Dostawa, montaż, uruchomienie.</w:t>
      </w:r>
    </w:p>
    <w:p w14:paraId="23A281C4" w14:textId="77777777" w:rsidR="007A3CF5" w:rsidRPr="00694B46" w:rsidRDefault="007A3CF5" w:rsidP="007A3CF5">
      <w:pPr>
        <w:widowControl w:val="0"/>
        <w:suppressLineNumbers/>
        <w:jc w:val="both"/>
        <w:rPr>
          <w:rFonts w:eastAsia="SimSun"/>
          <w:kern w:val="2"/>
          <w:sz w:val="24"/>
          <w:lang w:bidi="hi-IN"/>
        </w:rPr>
      </w:pPr>
    </w:p>
    <w:p w14:paraId="2C590E1A" w14:textId="77777777" w:rsidR="007A3CF5" w:rsidRPr="00694B46" w:rsidRDefault="007A3CF5" w:rsidP="007A3CF5">
      <w:pPr>
        <w:widowControl w:val="0"/>
        <w:suppressLineNumbers/>
        <w:ind w:firstLine="397"/>
        <w:jc w:val="both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Osoba szkoląca .............................................................. – podpis .................................</w:t>
      </w:r>
    </w:p>
    <w:p w14:paraId="6F7EC360" w14:textId="77777777" w:rsidR="007A3CF5" w:rsidRPr="00694B46" w:rsidRDefault="007A3CF5" w:rsidP="007A3CF5">
      <w:pPr>
        <w:widowControl w:val="0"/>
        <w:suppressLineNumbers/>
        <w:ind w:firstLine="397"/>
        <w:jc w:val="both"/>
        <w:rPr>
          <w:rFonts w:eastAsia="SimSun"/>
          <w:kern w:val="2"/>
          <w:sz w:val="24"/>
          <w:lang w:bidi="hi-IN"/>
        </w:rPr>
      </w:pPr>
    </w:p>
    <w:p w14:paraId="6D1A2219" w14:textId="77777777" w:rsidR="007A3CF5" w:rsidRPr="00694B46" w:rsidRDefault="007A3CF5" w:rsidP="007A3CF5">
      <w:pPr>
        <w:widowControl w:val="0"/>
        <w:suppressLineNumbers/>
        <w:ind w:firstLine="397"/>
        <w:jc w:val="both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Ilość przeszkolonych osób:</w:t>
      </w:r>
    </w:p>
    <w:tbl>
      <w:tblPr>
        <w:tblW w:w="4800" w:type="pct"/>
        <w:tblInd w:w="381" w:type="dxa"/>
        <w:tblLook w:val="0000" w:firstRow="0" w:lastRow="0" w:firstColumn="0" w:lastColumn="0" w:noHBand="0" w:noVBand="0"/>
      </w:tblPr>
      <w:tblGrid>
        <w:gridCol w:w="645"/>
        <w:gridCol w:w="5952"/>
        <w:gridCol w:w="3189"/>
      </w:tblGrid>
      <w:tr w:rsidR="007A3CF5" w:rsidRPr="00694B46" w14:paraId="1521490B" w14:textId="77777777" w:rsidTr="00040E4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E9B0C66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4"/>
                <w:lang w:bidi="hi-IN"/>
              </w:rPr>
              <w:t>L.p.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376D83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4"/>
                <w:lang w:bidi="hi-IN"/>
              </w:rPr>
              <w:t>Imię i nazwisko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27106DF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4"/>
                <w:lang w:bidi="hi-IN"/>
              </w:rPr>
              <w:t>Podpis</w:t>
            </w:r>
          </w:p>
        </w:tc>
      </w:tr>
      <w:tr w:rsidR="007A3CF5" w:rsidRPr="00694B46" w14:paraId="1B8358C7" w14:textId="77777777" w:rsidTr="00040E4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8FBEF08" w14:textId="77777777" w:rsidR="007A3CF5" w:rsidRPr="00694B46" w:rsidRDefault="007A3CF5" w:rsidP="007A3CF5">
            <w:pPr>
              <w:widowControl w:val="0"/>
              <w:numPr>
                <w:ilvl w:val="0"/>
                <w:numId w:val="45"/>
              </w:numPr>
              <w:suppressLineNumbers/>
              <w:jc w:val="center"/>
              <w:textAlignment w:val="baseline"/>
              <w:rPr>
                <w:rFonts w:eastAsia="SimSun"/>
                <w:b/>
                <w:bCs/>
                <w:kern w:val="2"/>
                <w:sz w:val="24"/>
                <w:lang w:bidi="hi-IN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DD0D" w14:textId="77777777" w:rsidR="007A3CF5" w:rsidRPr="00694B46" w:rsidRDefault="007A3CF5" w:rsidP="00040E47">
            <w:pPr>
              <w:widowControl w:val="0"/>
              <w:suppressLineNumbers/>
              <w:jc w:val="both"/>
              <w:rPr>
                <w:rFonts w:eastAsia="SimSun"/>
                <w:kern w:val="2"/>
                <w:sz w:val="24"/>
                <w:lang w:bidi="hi-I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F8B8" w14:textId="77777777" w:rsidR="007A3CF5" w:rsidRPr="00694B46" w:rsidRDefault="007A3CF5" w:rsidP="00040E47">
            <w:pPr>
              <w:widowControl w:val="0"/>
              <w:suppressLineNumbers/>
              <w:jc w:val="both"/>
              <w:rPr>
                <w:rFonts w:eastAsia="SimSun"/>
                <w:kern w:val="2"/>
                <w:sz w:val="24"/>
                <w:lang w:bidi="hi-IN"/>
              </w:rPr>
            </w:pPr>
          </w:p>
        </w:tc>
      </w:tr>
      <w:tr w:rsidR="007A3CF5" w:rsidRPr="00694B46" w14:paraId="2A490C57" w14:textId="77777777" w:rsidTr="00040E4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8F18B09" w14:textId="77777777" w:rsidR="007A3CF5" w:rsidRPr="00694B46" w:rsidRDefault="007A3CF5" w:rsidP="007A3CF5">
            <w:pPr>
              <w:widowControl w:val="0"/>
              <w:numPr>
                <w:ilvl w:val="0"/>
                <w:numId w:val="45"/>
              </w:numPr>
              <w:suppressLineNumbers/>
              <w:jc w:val="center"/>
              <w:textAlignment w:val="baseline"/>
              <w:rPr>
                <w:rFonts w:eastAsia="SimSun"/>
                <w:b/>
                <w:bCs/>
                <w:kern w:val="2"/>
                <w:sz w:val="24"/>
                <w:lang w:bidi="hi-IN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895A" w14:textId="77777777" w:rsidR="007A3CF5" w:rsidRPr="00694B46" w:rsidRDefault="007A3CF5" w:rsidP="00040E47">
            <w:pPr>
              <w:widowControl w:val="0"/>
              <w:suppressLineNumbers/>
              <w:jc w:val="both"/>
              <w:rPr>
                <w:rFonts w:eastAsia="SimSun"/>
                <w:kern w:val="2"/>
                <w:sz w:val="24"/>
                <w:lang w:bidi="hi-I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F433" w14:textId="77777777" w:rsidR="007A3CF5" w:rsidRPr="00694B46" w:rsidRDefault="007A3CF5" w:rsidP="00040E47">
            <w:pPr>
              <w:widowControl w:val="0"/>
              <w:suppressLineNumbers/>
              <w:jc w:val="both"/>
              <w:rPr>
                <w:rFonts w:eastAsia="SimSun"/>
                <w:kern w:val="2"/>
                <w:sz w:val="24"/>
                <w:lang w:bidi="hi-IN"/>
              </w:rPr>
            </w:pPr>
          </w:p>
        </w:tc>
      </w:tr>
      <w:tr w:rsidR="007A3CF5" w:rsidRPr="00694B46" w14:paraId="40E5D8F5" w14:textId="77777777" w:rsidTr="00040E4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6B27D7" w14:textId="77777777" w:rsidR="007A3CF5" w:rsidRPr="00694B46" w:rsidRDefault="007A3CF5" w:rsidP="007A3CF5">
            <w:pPr>
              <w:widowControl w:val="0"/>
              <w:numPr>
                <w:ilvl w:val="0"/>
                <w:numId w:val="45"/>
              </w:numPr>
              <w:suppressLineNumbers/>
              <w:jc w:val="center"/>
              <w:textAlignment w:val="baseline"/>
              <w:rPr>
                <w:rFonts w:eastAsia="SimSun"/>
                <w:b/>
                <w:bCs/>
                <w:kern w:val="2"/>
                <w:sz w:val="24"/>
                <w:lang w:bidi="hi-IN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52D2" w14:textId="77777777" w:rsidR="007A3CF5" w:rsidRPr="00694B46" w:rsidRDefault="007A3CF5" w:rsidP="00040E47">
            <w:pPr>
              <w:widowControl w:val="0"/>
              <w:suppressLineNumbers/>
              <w:jc w:val="both"/>
              <w:rPr>
                <w:rFonts w:eastAsia="SimSun"/>
                <w:kern w:val="2"/>
                <w:sz w:val="24"/>
                <w:lang w:bidi="hi-I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3BD3" w14:textId="77777777" w:rsidR="007A3CF5" w:rsidRPr="00694B46" w:rsidRDefault="007A3CF5" w:rsidP="00040E47">
            <w:pPr>
              <w:widowControl w:val="0"/>
              <w:suppressLineNumbers/>
              <w:jc w:val="both"/>
              <w:rPr>
                <w:rFonts w:eastAsia="SimSun"/>
                <w:kern w:val="2"/>
                <w:sz w:val="24"/>
                <w:lang w:bidi="hi-IN"/>
              </w:rPr>
            </w:pPr>
          </w:p>
        </w:tc>
      </w:tr>
      <w:tr w:rsidR="007A3CF5" w:rsidRPr="00694B46" w14:paraId="1506C8FC" w14:textId="77777777" w:rsidTr="00040E4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CC0F789" w14:textId="77777777" w:rsidR="007A3CF5" w:rsidRPr="00694B46" w:rsidRDefault="007A3CF5" w:rsidP="007A3CF5">
            <w:pPr>
              <w:widowControl w:val="0"/>
              <w:numPr>
                <w:ilvl w:val="0"/>
                <w:numId w:val="45"/>
              </w:numPr>
              <w:suppressLineNumbers/>
              <w:jc w:val="center"/>
              <w:textAlignment w:val="baseline"/>
              <w:rPr>
                <w:rFonts w:eastAsia="SimSun"/>
                <w:b/>
                <w:bCs/>
                <w:kern w:val="2"/>
                <w:sz w:val="24"/>
                <w:lang w:bidi="hi-IN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1604" w14:textId="77777777" w:rsidR="007A3CF5" w:rsidRPr="00694B46" w:rsidRDefault="007A3CF5" w:rsidP="00040E47">
            <w:pPr>
              <w:widowControl w:val="0"/>
              <w:suppressLineNumbers/>
              <w:jc w:val="both"/>
              <w:rPr>
                <w:rFonts w:eastAsia="SimSun"/>
                <w:kern w:val="2"/>
                <w:sz w:val="24"/>
                <w:lang w:bidi="hi-I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69B9" w14:textId="77777777" w:rsidR="007A3CF5" w:rsidRPr="00694B46" w:rsidRDefault="007A3CF5" w:rsidP="00040E47">
            <w:pPr>
              <w:widowControl w:val="0"/>
              <w:suppressLineNumbers/>
              <w:jc w:val="both"/>
              <w:rPr>
                <w:rFonts w:eastAsia="SimSun"/>
                <w:kern w:val="2"/>
                <w:sz w:val="24"/>
                <w:lang w:bidi="hi-IN"/>
              </w:rPr>
            </w:pPr>
          </w:p>
        </w:tc>
      </w:tr>
      <w:tr w:rsidR="007A3CF5" w:rsidRPr="00694B46" w14:paraId="03A7D618" w14:textId="77777777" w:rsidTr="00040E4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5918E1" w14:textId="77777777" w:rsidR="007A3CF5" w:rsidRPr="00694B46" w:rsidRDefault="007A3CF5" w:rsidP="00040E47">
            <w:pPr>
              <w:widowControl w:val="0"/>
              <w:suppressLineNumbers/>
              <w:jc w:val="both"/>
              <w:textAlignment w:val="baseline"/>
              <w:rPr>
                <w:rFonts w:eastAsia="SimSun"/>
                <w:b/>
                <w:bCs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4"/>
                <w:lang w:bidi="hi-IN"/>
              </w:rPr>
              <w:t>…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4575" w14:textId="77777777" w:rsidR="007A3CF5" w:rsidRPr="00694B46" w:rsidRDefault="007A3CF5" w:rsidP="00040E47">
            <w:pPr>
              <w:widowControl w:val="0"/>
              <w:suppressLineNumbers/>
              <w:jc w:val="both"/>
              <w:rPr>
                <w:rFonts w:eastAsia="SimSun"/>
                <w:kern w:val="2"/>
                <w:sz w:val="24"/>
                <w:lang w:bidi="hi-I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6B8E" w14:textId="77777777" w:rsidR="007A3CF5" w:rsidRPr="00694B46" w:rsidRDefault="007A3CF5" w:rsidP="00040E47">
            <w:pPr>
              <w:widowControl w:val="0"/>
              <w:suppressLineNumbers/>
              <w:jc w:val="both"/>
              <w:rPr>
                <w:rFonts w:eastAsia="SimSun"/>
                <w:kern w:val="2"/>
                <w:sz w:val="24"/>
                <w:lang w:bidi="hi-IN"/>
              </w:rPr>
            </w:pPr>
          </w:p>
        </w:tc>
      </w:tr>
    </w:tbl>
    <w:p w14:paraId="58CD1056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kern w:val="2"/>
          <w:sz w:val="24"/>
          <w:u w:val="single"/>
          <w:lang w:bidi="hi-IN"/>
        </w:rPr>
      </w:pPr>
    </w:p>
    <w:p w14:paraId="4DF8A73B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kern w:val="2"/>
          <w:sz w:val="24"/>
          <w:u w:val="single"/>
          <w:lang w:bidi="hi-IN"/>
        </w:rPr>
      </w:pPr>
    </w:p>
    <w:p w14:paraId="5734632A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kern w:val="2"/>
          <w:sz w:val="24"/>
          <w:u w:val="single"/>
          <w:lang w:bidi="hi-IN"/>
        </w:rPr>
      </w:pPr>
    </w:p>
    <w:p w14:paraId="0FCD2F35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kern w:val="2"/>
          <w:sz w:val="24"/>
          <w:u w:val="single"/>
          <w:lang w:bidi="hi-IN"/>
        </w:rPr>
      </w:pPr>
      <w:r w:rsidRPr="00694B46">
        <w:rPr>
          <w:rFonts w:eastAsia="SimSun"/>
          <w:kern w:val="2"/>
          <w:sz w:val="24"/>
          <w:u w:val="single"/>
          <w:lang w:bidi="hi-IN"/>
        </w:rPr>
        <w:t>Podpisy osób upoważnionych</w:t>
      </w:r>
    </w:p>
    <w:p w14:paraId="4D98BBC6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kern w:val="2"/>
          <w:sz w:val="24"/>
          <w:lang w:bidi="hi-IN"/>
        </w:rPr>
      </w:pPr>
    </w:p>
    <w:p w14:paraId="77688B9E" w14:textId="77777777" w:rsidR="007A3CF5" w:rsidRPr="00694B46" w:rsidRDefault="007A3CF5" w:rsidP="007A3CF5">
      <w:pPr>
        <w:widowControl w:val="0"/>
        <w:suppressLineNumbers/>
        <w:ind w:left="708" w:firstLine="708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ZAMAWIAJĄCY</w:t>
      </w:r>
      <w:r w:rsidRPr="00694B46">
        <w:rPr>
          <w:rFonts w:eastAsia="SimSun"/>
          <w:kern w:val="2"/>
          <w:sz w:val="24"/>
          <w:lang w:bidi="hi-IN"/>
        </w:rPr>
        <w:tab/>
      </w:r>
      <w:r w:rsidRPr="00694B46">
        <w:rPr>
          <w:rFonts w:eastAsia="SimSun"/>
          <w:kern w:val="2"/>
          <w:sz w:val="24"/>
          <w:lang w:bidi="hi-IN"/>
        </w:rPr>
        <w:tab/>
      </w:r>
      <w:r w:rsidRPr="00694B46">
        <w:rPr>
          <w:rFonts w:eastAsia="SimSun"/>
          <w:kern w:val="2"/>
          <w:sz w:val="24"/>
          <w:lang w:bidi="hi-IN"/>
        </w:rPr>
        <w:tab/>
      </w:r>
      <w:r w:rsidRPr="00694B46">
        <w:rPr>
          <w:rFonts w:eastAsia="SimSun"/>
          <w:kern w:val="2"/>
          <w:sz w:val="24"/>
          <w:lang w:bidi="hi-IN"/>
        </w:rPr>
        <w:tab/>
        <w:t xml:space="preserve">          DOSTAWCA</w:t>
      </w:r>
    </w:p>
    <w:p w14:paraId="00C133CC" w14:textId="77777777" w:rsidR="007A3CF5" w:rsidRPr="00694B46" w:rsidRDefault="007A3CF5" w:rsidP="007A3CF5">
      <w:pPr>
        <w:widowControl w:val="0"/>
        <w:suppressLineNumbers/>
        <w:rPr>
          <w:rFonts w:eastAsia="SimSun"/>
          <w:kern w:val="2"/>
          <w:sz w:val="24"/>
          <w:lang w:bidi="hi-IN"/>
        </w:rPr>
      </w:pPr>
    </w:p>
    <w:tbl>
      <w:tblPr>
        <w:tblW w:w="9210" w:type="dxa"/>
        <w:jc w:val="center"/>
        <w:tblLook w:val="0000" w:firstRow="0" w:lastRow="0" w:firstColumn="0" w:lastColumn="0" w:noHBand="0" w:noVBand="0"/>
      </w:tblPr>
      <w:tblGrid>
        <w:gridCol w:w="4606"/>
        <w:gridCol w:w="4604"/>
      </w:tblGrid>
      <w:tr w:rsidR="007A3CF5" w:rsidRPr="00694B46" w14:paraId="50543B08" w14:textId="77777777" w:rsidTr="00040E47">
        <w:trPr>
          <w:trHeight w:val="1875"/>
          <w:jc w:val="center"/>
        </w:trPr>
        <w:tc>
          <w:tcPr>
            <w:tcW w:w="4605" w:type="dxa"/>
            <w:vAlign w:val="center"/>
          </w:tcPr>
          <w:p w14:paraId="0EECD548" w14:textId="77777777" w:rsidR="007A3CF5" w:rsidRPr="00694B46" w:rsidRDefault="007A3CF5" w:rsidP="00040E47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2"/>
                <w:sz w:val="24"/>
                <w:lang w:bidi="hi-IN"/>
              </w:rPr>
            </w:pPr>
          </w:p>
          <w:p w14:paraId="2EBED92A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kern w:val="2"/>
                <w:sz w:val="24"/>
                <w:lang w:bidi="hi-IN"/>
              </w:rPr>
              <w:t>…………………………………………</w:t>
            </w:r>
          </w:p>
          <w:p w14:paraId="6A9DF377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kern w:val="2"/>
                <w:sz w:val="20"/>
                <w:szCs w:val="20"/>
                <w:lang w:bidi="hi-IN"/>
              </w:rPr>
              <w:t>Imię i nazwisko</w:t>
            </w:r>
          </w:p>
          <w:p w14:paraId="4891FE33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</w:p>
          <w:p w14:paraId="23D1C425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kern w:val="2"/>
                <w:sz w:val="24"/>
                <w:lang w:bidi="hi-IN"/>
              </w:rPr>
            </w:pPr>
          </w:p>
          <w:p w14:paraId="415E7C35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kern w:val="2"/>
                <w:sz w:val="24"/>
                <w:lang w:bidi="hi-IN"/>
              </w:rPr>
              <w:t>…………………………………………</w:t>
            </w:r>
          </w:p>
          <w:p w14:paraId="60CFE301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kern w:val="2"/>
                <w:sz w:val="20"/>
                <w:szCs w:val="20"/>
                <w:lang w:bidi="hi-IN"/>
              </w:rPr>
              <w:t>Podpis i pieczątka</w:t>
            </w:r>
          </w:p>
          <w:p w14:paraId="224490D4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</w:p>
          <w:p w14:paraId="3B74EB55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kern w:val="2"/>
                <w:sz w:val="24"/>
                <w:lang w:bidi="hi-IN"/>
              </w:rPr>
              <w:t>…………………………………………</w:t>
            </w:r>
          </w:p>
          <w:p w14:paraId="0F74FF50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kern w:val="2"/>
                <w:sz w:val="20"/>
                <w:szCs w:val="20"/>
                <w:lang w:bidi="hi-IN"/>
              </w:rPr>
              <w:t>Miejscowość, data</w:t>
            </w:r>
          </w:p>
        </w:tc>
        <w:tc>
          <w:tcPr>
            <w:tcW w:w="4604" w:type="dxa"/>
            <w:tcBorders>
              <w:left w:val="single" w:sz="4" w:space="0" w:color="000000"/>
            </w:tcBorders>
            <w:vAlign w:val="center"/>
          </w:tcPr>
          <w:p w14:paraId="167354F7" w14:textId="77777777" w:rsidR="007A3CF5" w:rsidRPr="00694B46" w:rsidRDefault="007A3CF5" w:rsidP="00040E47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2"/>
                <w:sz w:val="24"/>
                <w:lang w:bidi="hi-IN"/>
              </w:rPr>
            </w:pPr>
          </w:p>
          <w:p w14:paraId="618F4459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kern w:val="2"/>
                <w:sz w:val="24"/>
                <w:lang w:bidi="hi-IN"/>
              </w:rPr>
              <w:t>…………………………………………</w:t>
            </w:r>
          </w:p>
          <w:p w14:paraId="503DE226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kern w:val="2"/>
                <w:sz w:val="20"/>
                <w:szCs w:val="20"/>
                <w:lang w:bidi="hi-IN"/>
              </w:rPr>
              <w:t xml:space="preserve">Imię i nazwisko </w:t>
            </w:r>
          </w:p>
          <w:p w14:paraId="7119A125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kern w:val="2"/>
                <w:sz w:val="24"/>
                <w:lang w:bidi="hi-IN"/>
              </w:rPr>
            </w:pPr>
          </w:p>
          <w:p w14:paraId="7F48045F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kern w:val="2"/>
                <w:sz w:val="24"/>
                <w:lang w:bidi="hi-IN"/>
              </w:rPr>
              <w:t>…………………………………………</w:t>
            </w:r>
          </w:p>
          <w:p w14:paraId="08DC9B23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kern w:val="2"/>
                <w:sz w:val="20"/>
                <w:szCs w:val="20"/>
                <w:lang w:bidi="hi-IN"/>
              </w:rPr>
              <w:t>Podpis i pieczątka</w:t>
            </w:r>
          </w:p>
          <w:p w14:paraId="1238537A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</w:p>
          <w:p w14:paraId="15E726EC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kern w:val="2"/>
                <w:sz w:val="24"/>
                <w:lang w:bidi="hi-IN"/>
              </w:rPr>
              <w:t>…………………………………………</w:t>
            </w:r>
          </w:p>
          <w:p w14:paraId="5FCCD6AB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kern w:val="2"/>
                <w:sz w:val="20"/>
                <w:szCs w:val="20"/>
                <w:lang w:bidi="hi-IN"/>
              </w:rPr>
              <w:t>Miejscowość, data</w:t>
            </w:r>
          </w:p>
        </w:tc>
      </w:tr>
    </w:tbl>
    <w:p w14:paraId="4A6984BD" w14:textId="77777777" w:rsidR="007A3CF5" w:rsidRPr="00694B46" w:rsidRDefault="007A3CF5" w:rsidP="007A3CF5">
      <w:pPr>
        <w:widowControl w:val="0"/>
        <w:suppressLineNumbers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 xml:space="preserve"> </w:t>
      </w:r>
    </w:p>
    <w:p w14:paraId="4D16108A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62855BB7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311C76AA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2C0122EA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42A5259A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54A0606F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27A053D9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4CBD7749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1B9601FD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64D711E9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29D71108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3AB51D46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5130D734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59BCB863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37FA8748" w14:textId="77777777" w:rsidR="007A3CF5" w:rsidRPr="00694B46" w:rsidRDefault="007A3CF5" w:rsidP="007A3CF5">
      <w:pPr>
        <w:widowControl w:val="0"/>
        <w:jc w:val="both"/>
        <w:rPr>
          <w:kern w:val="2"/>
          <w:sz w:val="24"/>
          <w:lang w:bidi="hi-IN"/>
        </w:rPr>
      </w:pPr>
    </w:p>
    <w:p w14:paraId="21249C6A" w14:textId="77777777" w:rsidR="007A3CF5" w:rsidRPr="00694B46" w:rsidRDefault="007A3CF5" w:rsidP="007A3CF5">
      <w:pPr>
        <w:widowControl w:val="0"/>
        <w:suppressLineNumbers/>
        <w:tabs>
          <w:tab w:val="left" w:pos="675"/>
        </w:tabs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b/>
          <w:bCs/>
          <w:kern w:val="2"/>
          <w:sz w:val="24"/>
          <w:lang w:bidi="hi-IN"/>
        </w:rPr>
        <w:t xml:space="preserve">CZĘŚĆ C </w:t>
      </w:r>
    </w:p>
    <w:p w14:paraId="14915E62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b/>
          <w:bCs/>
          <w:kern w:val="2"/>
          <w:sz w:val="24"/>
          <w:lang w:bidi="hi-IN"/>
        </w:rPr>
      </w:pPr>
    </w:p>
    <w:p w14:paraId="27DEA135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b/>
          <w:bCs/>
          <w:kern w:val="2"/>
          <w:sz w:val="24"/>
          <w:lang w:bidi="hi-IN"/>
        </w:rPr>
      </w:pPr>
    </w:p>
    <w:p w14:paraId="22DB2C4C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b/>
          <w:bCs/>
          <w:kern w:val="2"/>
          <w:sz w:val="24"/>
          <w:lang w:bidi="hi-IN"/>
        </w:rPr>
      </w:pPr>
      <w:r w:rsidRPr="00694B46">
        <w:rPr>
          <w:rFonts w:eastAsia="SimSun"/>
          <w:b/>
          <w:bCs/>
          <w:kern w:val="2"/>
          <w:sz w:val="24"/>
          <w:lang w:bidi="hi-IN"/>
        </w:rPr>
        <w:t>ODBIÓR</w:t>
      </w:r>
    </w:p>
    <w:p w14:paraId="4D3F225F" w14:textId="77777777" w:rsidR="007A3CF5" w:rsidRPr="00694B46" w:rsidRDefault="007A3CF5" w:rsidP="007A3CF5">
      <w:pPr>
        <w:widowControl w:val="0"/>
        <w:suppressLineNumbers/>
        <w:rPr>
          <w:rFonts w:eastAsia="SimSun"/>
          <w:b/>
          <w:bCs/>
          <w:kern w:val="2"/>
          <w:sz w:val="24"/>
          <w:lang w:bidi="hi-IN"/>
        </w:rPr>
      </w:pPr>
    </w:p>
    <w:p w14:paraId="0A166A49" w14:textId="77777777" w:rsidR="007A3CF5" w:rsidRPr="00694B46" w:rsidRDefault="007A3CF5" w:rsidP="007A3CF5">
      <w:pPr>
        <w:widowControl w:val="0"/>
        <w:suppressLineNumbers/>
        <w:jc w:val="both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W dniu ....................... odebrano od Zamawiającego, niżej wymienione urządzenia wraz z niezbędnym wyposażeniem i oprzyrządowaniem.</w:t>
      </w:r>
    </w:p>
    <w:p w14:paraId="18F828D8" w14:textId="77777777" w:rsidR="007A3CF5" w:rsidRPr="00694B46" w:rsidRDefault="007A3CF5" w:rsidP="007A3CF5">
      <w:pPr>
        <w:widowControl w:val="0"/>
        <w:suppressLineNumbers/>
        <w:jc w:val="both"/>
        <w:rPr>
          <w:rFonts w:eastAsia="SimSun"/>
          <w:kern w:val="2"/>
          <w:sz w:val="24"/>
          <w:lang w:bidi="hi-IN"/>
        </w:rPr>
      </w:pPr>
    </w:p>
    <w:tbl>
      <w:tblPr>
        <w:tblW w:w="9437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989"/>
        <w:gridCol w:w="967"/>
        <w:gridCol w:w="1180"/>
        <w:gridCol w:w="1719"/>
        <w:gridCol w:w="1227"/>
        <w:gridCol w:w="1204"/>
      </w:tblGrid>
      <w:tr w:rsidR="007A3CF5" w:rsidRPr="00694B46" w14:paraId="469C30BC" w14:textId="77777777" w:rsidTr="00040E4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343B466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>Nazwa urządzenia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76C5CEF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>Typ (model)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3361949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>Nr seryjny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74FBE7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>Rok produkcji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BF0CCD3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>Wyposażenie, części składowe, materiały eksploatacyjne</w:t>
            </w:r>
          </w:p>
          <w:p w14:paraId="2FEE7087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>(szt.)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95FB585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>Producent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7C39E4A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 xml:space="preserve">Uwagi dotyczące montażu </w:t>
            </w:r>
            <w:r w:rsidRPr="00694B46"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bidi="hi-IN"/>
              </w:rPr>
              <w:t>(o ile dotyczy)</w:t>
            </w:r>
          </w:p>
        </w:tc>
      </w:tr>
      <w:tr w:rsidR="007A3CF5" w:rsidRPr="00694B46" w14:paraId="550FB5E0" w14:textId="77777777" w:rsidTr="00040E4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6A72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>1.</w:t>
            </w:r>
          </w:p>
          <w:p w14:paraId="1E2E8290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>2.</w:t>
            </w:r>
          </w:p>
          <w:p w14:paraId="79539E8F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>3.</w:t>
            </w:r>
          </w:p>
          <w:p w14:paraId="17F6C265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b/>
                <w:bCs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b/>
                <w:bCs/>
                <w:kern w:val="2"/>
                <w:sz w:val="20"/>
                <w:szCs w:val="20"/>
                <w:lang w:bidi="hi-IN"/>
              </w:rPr>
              <w:t>4.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6CA3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b/>
                <w:bCs/>
                <w:kern w:val="2"/>
                <w:sz w:val="24"/>
                <w:lang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A226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b/>
                <w:bCs/>
                <w:kern w:val="2"/>
                <w:sz w:val="24"/>
                <w:lang w:bidi="hi-I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6C3D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b/>
                <w:bCs/>
                <w:kern w:val="2"/>
                <w:sz w:val="24"/>
                <w:lang w:bidi="hi-I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313C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b/>
                <w:bCs/>
                <w:kern w:val="2"/>
                <w:sz w:val="24"/>
                <w:lang w:bidi="hi-I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92CD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b/>
                <w:bCs/>
                <w:kern w:val="2"/>
                <w:sz w:val="24"/>
                <w:lang w:bidi="hi-I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B1AC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b/>
                <w:bCs/>
                <w:kern w:val="2"/>
                <w:sz w:val="24"/>
                <w:lang w:bidi="hi-IN"/>
              </w:rPr>
            </w:pPr>
          </w:p>
        </w:tc>
      </w:tr>
    </w:tbl>
    <w:p w14:paraId="56C13A87" w14:textId="77777777" w:rsidR="007A3CF5" w:rsidRPr="00694B46" w:rsidRDefault="007A3CF5" w:rsidP="007A3CF5">
      <w:pPr>
        <w:widowControl w:val="0"/>
        <w:suppressLineNumbers/>
        <w:rPr>
          <w:rFonts w:eastAsia="SimSun"/>
          <w:kern w:val="2"/>
          <w:sz w:val="24"/>
          <w:lang w:bidi="hi-IN"/>
        </w:rPr>
      </w:pPr>
    </w:p>
    <w:p w14:paraId="4DEF1E6A" w14:textId="77777777" w:rsidR="007A3CF5" w:rsidRPr="00694B46" w:rsidRDefault="007A3CF5" w:rsidP="007A3CF5">
      <w:pPr>
        <w:widowControl w:val="0"/>
        <w:suppressLineNumbers/>
        <w:rPr>
          <w:rFonts w:eastAsia="SimSun"/>
          <w:kern w:val="2"/>
          <w:sz w:val="24"/>
          <w:lang w:bidi="hi-IN"/>
        </w:rPr>
      </w:pPr>
    </w:p>
    <w:p w14:paraId="696EAC63" w14:textId="77777777" w:rsidR="007A3CF5" w:rsidRPr="00694B46" w:rsidRDefault="007A3CF5" w:rsidP="007A3CF5">
      <w:pPr>
        <w:widowControl w:val="0"/>
        <w:suppressLineNumbers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Strony zgodnie stwierdzają:</w:t>
      </w:r>
    </w:p>
    <w:p w14:paraId="55D830AC" w14:textId="77777777" w:rsidR="007A3CF5" w:rsidRPr="00694B46" w:rsidRDefault="007A3CF5" w:rsidP="007A3CF5">
      <w:pPr>
        <w:widowControl w:val="0"/>
        <w:numPr>
          <w:ilvl w:val="0"/>
          <w:numId w:val="47"/>
        </w:numPr>
        <w:suppressLineNumbers/>
        <w:tabs>
          <w:tab w:val="left" w:pos="426"/>
        </w:tabs>
        <w:ind w:left="426" w:hanging="426"/>
        <w:jc w:val="both"/>
        <w:textAlignment w:val="baseline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Stan urządzeń jest niepogorszony ponad ten wynikający z normalnego zużycia.</w:t>
      </w:r>
    </w:p>
    <w:p w14:paraId="61D0271A" w14:textId="77777777" w:rsidR="007A3CF5" w:rsidRPr="00694B46" w:rsidRDefault="007A3CF5" w:rsidP="007A3CF5">
      <w:pPr>
        <w:widowControl w:val="0"/>
        <w:numPr>
          <w:ilvl w:val="0"/>
          <w:numId w:val="47"/>
        </w:numPr>
        <w:suppressLineNumbers/>
        <w:tabs>
          <w:tab w:val="left" w:pos="426"/>
        </w:tabs>
        <w:ind w:hanging="2880"/>
        <w:textAlignment w:val="baseline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Uwagi: .................................................................................................................................</w:t>
      </w:r>
    </w:p>
    <w:p w14:paraId="0978EA83" w14:textId="77777777" w:rsidR="007A3CF5" w:rsidRPr="00694B46" w:rsidRDefault="007A3CF5" w:rsidP="007A3CF5">
      <w:pPr>
        <w:widowControl w:val="0"/>
        <w:suppressLineNumbers/>
        <w:rPr>
          <w:rFonts w:eastAsia="SimSun"/>
          <w:kern w:val="2"/>
          <w:sz w:val="24"/>
          <w:lang w:bidi="hi-IN"/>
        </w:rPr>
      </w:pPr>
    </w:p>
    <w:p w14:paraId="7EC963CD" w14:textId="77777777" w:rsidR="007A3CF5" w:rsidRPr="00694B46" w:rsidRDefault="007A3CF5" w:rsidP="007A3CF5">
      <w:pPr>
        <w:widowControl w:val="0"/>
        <w:suppressLineNumbers/>
        <w:rPr>
          <w:rFonts w:eastAsia="SimSun"/>
          <w:kern w:val="2"/>
          <w:sz w:val="24"/>
          <w:lang w:bidi="hi-IN"/>
        </w:rPr>
      </w:pPr>
    </w:p>
    <w:p w14:paraId="0F06A2DE" w14:textId="77777777" w:rsidR="007A3CF5" w:rsidRPr="00694B46" w:rsidRDefault="007A3CF5" w:rsidP="007A3CF5">
      <w:pPr>
        <w:widowControl w:val="0"/>
        <w:suppressLineNumbers/>
        <w:ind w:left="180"/>
        <w:rPr>
          <w:rFonts w:eastAsia="SimSun"/>
          <w:kern w:val="2"/>
          <w:sz w:val="24"/>
          <w:u w:val="single"/>
          <w:lang w:bidi="hi-IN"/>
        </w:rPr>
      </w:pPr>
    </w:p>
    <w:p w14:paraId="0CA2C7A3" w14:textId="77777777" w:rsidR="007A3CF5" w:rsidRPr="00694B46" w:rsidRDefault="007A3CF5" w:rsidP="007A3CF5">
      <w:pPr>
        <w:widowControl w:val="0"/>
        <w:suppressLineNumbers/>
        <w:ind w:left="180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 xml:space="preserve">*) niepotrzebne skreślić </w:t>
      </w:r>
    </w:p>
    <w:p w14:paraId="5BD17967" w14:textId="77777777" w:rsidR="007A3CF5" w:rsidRPr="00694B46" w:rsidRDefault="007A3CF5" w:rsidP="007A3CF5">
      <w:pPr>
        <w:widowControl w:val="0"/>
        <w:suppressLineNumbers/>
        <w:ind w:left="180"/>
        <w:rPr>
          <w:rFonts w:eastAsia="SimSun"/>
          <w:kern w:val="2"/>
          <w:sz w:val="24"/>
          <w:u w:val="single"/>
          <w:lang w:bidi="hi-IN"/>
        </w:rPr>
      </w:pPr>
    </w:p>
    <w:p w14:paraId="0E2B3F4F" w14:textId="77777777" w:rsidR="007A3CF5" w:rsidRPr="00694B46" w:rsidRDefault="007A3CF5" w:rsidP="007A3CF5">
      <w:pPr>
        <w:widowControl w:val="0"/>
        <w:suppressLineNumbers/>
        <w:ind w:left="180"/>
        <w:rPr>
          <w:rFonts w:eastAsia="SimSun"/>
          <w:kern w:val="2"/>
          <w:sz w:val="24"/>
          <w:u w:val="single"/>
          <w:lang w:bidi="hi-IN"/>
        </w:rPr>
      </w:pPr>
      <w:r w:rsidRPr="00694B46">
        <w:rPr>
          <w:rFonts w:eastAsia="SimSun"/>
          <w:kern w:val="2"/>
          <w:sz w:val="24"/>
          <w:u w:val="single"/>
          <w:lang w:bidi="hi-IN"/>
        </w:rPr>
        <w:t>Przyjęto bez zastrzeżeń.</w:t>
      </w:r>
    </w:p>
    <w:p w14:paraId="2C2879D7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kern w:val="2"/>
          <w:sz w:val="24"/>
          <w:u w:val="single"/>
          <w:lang w:bidi="hi-IN"/>
        </w:rPr>
      </w:pPr>
      <w:r w:rsidRPr="00694B46">
        <w:rPr>
          <w:rFonts w:eastAsia="SimSun"/>
          <w:kern w:val="2"/>
          <w:sz w:val="24"/>
          <w:u w:val="single"/>
          <w:lang w:bidi="hi-IN"/>
        </w:rPr>
        <w:t>Podpisy osób upoważnionych</w:t>
      </w:r>
    </w:p>
    <w:p w14:paraId="27D6F32A" w14:textId="77777777" w:rsidR="007A3CF5" w:rsidRPr="00694B46" w:rsidRDefault="007A3CF5" w:rsidP="007A3CF5">
      <w:pPr>
        <w:widowControl w:val="0"/>
        <w:suppressLineNumbers/>
        <w:jc w:val="center"/>
        <w:rPr>
          <w:rFonts w:eastAsia="SimSun"/>
          <w:kern w:val="2"/>
          <w:sz w:val="24"/>
          <w:lang w:bidi="hi-IN"/>
        </w:rPr>
      </w:pPr>
    </w:p>
    <w:p w14:paraId="7C3B65B9" w14:textId="77777777" w:rsidR="007A3CF5" w:rsidRPr="00694B46" w:rsidRDefault="007A3CF5" w:rsidP="007A3CF5">
      <w:pPr>
        <w:widowControl w:val="0"/>
        <w:suppressLineNumbers/>
        <w:ind w:left="708" w:firstLine="708"/>
        <w:rPr>
          <w:rFonts w:eastAsia="SimSun"/>
          <w:kern w:val="2"/>
          <w:sz w:val="24"/>
          <w:lang w:bidi="hi-IN"/>
        </w:rPr>
      </w:pPr>
      <w:r w:rsidRPr="00694B46">
        <w:rPr>
          <w:rFonts w:eastAsia="SimSun"/>
          <w:kern w:val="2"/>
          <w:sz w:val="24"/>
          <w:lang w:bidi="hi-IN"/>
        </w:rPr>
        <w:t>ZAMAWIAJĄCY</w:t>
      </w:r>
      <w:r w:rsidRPr="00694B46">
        <w:rPr>
          <w:rFonts w:eastAsia="SimSun"/>
          <w:kern w:val="2"/>
          <w:sz w:val="24"/>
          <w:lang w:bidi="hi-IN"/>
        </w:rPr>
        <w:tab/>
      </w:r>
      <w:r w:rsidRPr="00694B46">
        <w:rPr>
          <w:rFonts w:eastAsia="SimSun"/>
          <w:kern w:val="2"/>
          <w:sz w:val="24"/>
          <w:lang w:bidi="hi-IN"/>
        </w:rPr>
        <w:tab/>
      </w:r>
      <w:r w:rsidRPr="00694B46">
        <w:rPr>
          <w:rFonts w:eastAsia="SimSun"/>
          <w:kern w:val="2"/>
          <w:sz w:val="24"/>
          <w:lang w:bidi="hi-IN"/>
        </w:rPr>
        <w:tab/>
      </w:r>
      <w:r w:rsidRPr="00694B46">
        <w:rPr>
          <w:rFonts w:eastAsia="SimSun"/>
          <w:kern w:val="2"/>
          <w:sz w:val="24"/>
          <w:lang w:bidi="hi-IN"/>
        </w:rPr>
        <w:tab/>
        <w:t xml:space="preserve">             DOSTAWCA</w:t>
      </w:r>
    </w:p>
    <w:tbl>
      <w:tblPr>
        <w:tblW w:w="9210" w:type="dxa"/>
        <w:jc w:val="center"/>
        <w:tblLook w:val="0000" w:firstRow="0" w:lastRow="0" w:firstColumn="0" w:lastColumn="0" w:noHBand="0" w:noVBand="0"/>
      </w:tblPr>
      <w:tblGrid>
        <w:gridCol w:w="4606"/>
        <w:gridCol w:w="4604"/>
      </w:tblGrid>
      <w:tr w:rsidR="007A3CF5" w:rsidRPr="00694B46" w14:paraId="3A3E19B7" w14:textId="77777777" w:rsidTr="00040E47">
        <w:trPr>
          <w:trHeight w:val="1875"/>
          <w:jc w:val="center"/>
        </w:trPr>
        <w:tc>
          <w:tcPr>
            <w:tcW w:w="4605" w:type="dxa"/>
            <w:vAlign w:val="center"/>
          </w:tcPr>
          <w:p w14:paraId="0DBA77C0" w14:textId="77777777" w:rsidR="007A3CF5" w:rsidRPr="00694B46" w:rsidRDefault="007A3CF5" w:rsidP="00040E47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2"/>
                <w:sz w:val="24"/>
                <w:lang w:bidi="hi-IN"/>
              </w:rPr>
            </w:pPr>
          </w:p>
          <w:p w14:paraId="4590B8DF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kern w:val="2"/>
                <w:sz w:val="24"/>
                <w:lang w:bidi="hi-IN"/>
              </w:rPr>
              <w:t>…………………………………………</w:t>
            </w:r>
          </w:p>
          <w:p w14:paraId="5C111EB9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kern w:val="2"/>
                <w:sz w:val="20"/>
                <w:szCs w:val="20"/>
                <w:lang w:bidi="hi-IN"/>
              </w:rPr>
              <w:t>Imię i nazwisko</w:t>
            </w:r>
          </w:p>
          <w:p w14:paraId="17D485A3" w14:textId="77777777" w:rsidR="007A3CF5" w:rsidRPr="00694B46" w:rsidRDefault="007A3CF5" w:rsidP="00040E47">
            <w:pPr>
              <w:widowControl w:val="0"/>
              <w:suppressLineNumbers/>
              <w:rPr>
                <w:rFonts w:eastAsia="SimSun"/>
                <w:kern w:val="2"/>
                <w:sz w:val="24"/>
                <w:lang w:bidi="hi-IN"/>
              </w:rPr>
            </w:pPr>
          </w:p>
          <w:p w14:paraId="4F177D4E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kern w:val="2"/>
                <w:sz w:val="24"/>
                <w:lang w:bidi="hi-IN"/>
              </w:rPr>
              <w:t>…………………………………………</w:t>
            </w:r>
          </w:p>
          <w:p w14:paraId="532EF0ED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kern w:val="2"/>
                <w:sz w:val="20"/>
                <w:szCs w:val="20"/>
                <w:lang w:bidi="hi-IN"/>
              </w:rPr>
              <w:t>Podpis i pieczątka</w:t>
            </w:r>
          </w:p>
          <w:p w14:paraId="4ADD9AE6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</w:p>
          <w:p w14:paraId="328C4B7D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kern w:val="2"/>
                <w:sz w:val="24"/>
                <w:lang w:bidi="hi-IN"/>
              </w:rPr>
              <w:t>…………………………………………</w:t>
            </w:r>
          </w:p>
          <w:p w14:paraId="4B38BD65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kern w:val="2"/>
                <w:sz w:val="20"/>
                <w:szCs w:val="20"/>
                <w:lang w:bidi="hi-IN"/>
              </w:rPr>
              <w:t>Miejscowość, data</w:t>
            </w:r>
          </w:p>
        </w:tc>
        <w:tc>
          <w:tcPr>
            <w:tcW w:w="4604" w:type="dxa"/>
            <w:tcBorders>
              <w:left w:val="single" w:sz="4" w:space="0" w:color="000000"/>
            </w:tcBorders>
            <w:vAlign w:val="center"/>
          </w:tcPr>
          <w:p w14:paraId="5AC6B45D" w14:textId="77777777" w:rsidR="007A3CF5" w:rsidRPr="00694B46" w:rsidRDefault="007A3CF5" w:rsidP="00040E47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2"/>
                <w:sz w:val="24"/>
                <w:lang w:bidi="hi-IN"/>
              </w:rPr>
            </w:pPr>
          </w:p>
          <w:p w14:paraId="14024A79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kern w:val="2"/>
                <w:sz w:val="24"/>
                <w:lang w:bidi="hi-IN"/>
              </w:rPr>
              <w:t>…………………………………………</w:t>
            </w:r>
          </w:p>
          <w:p w14:paraId="36EFD302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kern w:val="2"/>
                <w:sz w:val="20"/>
                <w:szCs w:val="20"/>
                <w:lang w:bidi="hi-IN"/>
              </w:rPr>
              <w:t xml:space="preserve">Imię i nazwisko </w:t>
            </w:r>
          </w:p>
          <w:p w14:paraId="297EBF68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</w:p>
          <w:p w14:paraId="7E81BDC9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kern w:val="2"/>
                <w:sz w:val="24"/>
                <w:lang w:bidi="hi-IN"/>
              </w:rPr>
              <w:t>…………………………………………</w:t>
            </w:r>
          </w:p>
          <w:p w14:paraId="525AD363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kern w:val="2"/>
                <w:sz w:val="20"/>
                <w:szCs w:val="20"/>
                <w:lang w:bidi="hi-IN"/>
              </w:rPr>
              <w:t>Podpis i pieczątka</w:t>
            </w:r>
          </w:p>
          <w:p w14:paraId="016C511D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</w:p>
          <w:p w14:paraId="33707856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4"/>
                <w:lang w:bidi="hi-IN"/>
              </w:rPr>
            </w:pPr>
            <w:r w:rsidRPr="00694B46">
              <w:rPr>
                <w:rFonts w:eastAsia="SimSun"/>
                <w:kern w:val="2"/>
                <w:sz w:val="24"/>
                <w:lang w:bidi="hi-IN"/>
              </w:rPr>
              <w:t>…………………………………………</w:t>
            </w:r>
          </w:p>
          <w:p w14:paraId="7CC55AEC" w14:textId="77777777" w:rsidR="007A3CF5" w:rsidRPr="00694B46" w:rsidRDefault="007A3CF5" w:rsidP="00040E47">
            <w:pPr>
              <w:widowControl w:val="0"/>
              <w:suppressLineNumbers/>
              <w:jc w:val="center"/>
              <w:rPr>
                <w:rFonts w:eastAsia="SimSun"/>
                <w:kern w:val="2"/>
                <w:sz w:val="20"/>
                <w:szCs w:val="20"/>
                <w:lang w:bidi="hi-IN"/>
              </w:rPr>
            </w:pPr>
            <w:r w:rsidRPr="00694B46">
              <w:rPr>
                <w:rFonts w:eastAsia="SimSun"/>
                <w:kern w:val="2"/>
                <w:sz w:val="20"/>
                <w:szCs w:val="20"/>
                <w:lang w:bidi="hi-IN"/>
              </w:rPr>
              <w:t>Miejscowość, data</w:t>
            </w:r>
          </w:p>
        </w:tc>
      </w:tr>
    </w:tbl>
    <w:p w14:paraId="7728F538" w14:textId="34FCE3B5" w:rsidR="008151CC" w:rsidRPr="00377826" w:rsidRDefault="008151CC" w:rsidP="000C766F">
      <w:pPr>
        <w:widowControl w:val="0"/>
        <w:tabs>
          <w:tab w:val="left" w:pos="1875"/>
        </w:tabs>
        <w:rPr>
          <w:color w:val="000000" w:themeColor="text1"/>
          <w:szCs w:val="22"/>
        </w:rPr>
      </w:pPr>
    </w:p>
    <w:sectPr w:rsidR="008151CC" w:rsidRPr="00377826" w:rsidSect="000C766F">
      <w:headerReference w:type="default" r:id="rId10"/>
      <w:footerReference w:type="default" r:id="rId11"/>
      <w:footnotePr>
        <w:pos w:val="beneathText"/>
      </w:footnotePr>
      <w:pgSz w:w="11905" w:h="16837"/>
      <w:pgMar w:top="2155" w:right="737" w:bottom="1134" w:left="96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BE5B" w14:textId="77777777" w:rsidR="00733D30" w:rsidRDefault="00733D30" w:rsidP="006E2A73">
      <w:r>
        <w:separator/>
      </w:r>
    </w:p>
  </w:endnote>
  <w:endnote w:type="continuationSeparator" w:id="0">
    <w:p w14:paraId="5B703796" w14:textId="77777777" w:rsidR="00733D30" w:rsidRDefault="00733D30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er">
    <w:altName w:val="Cambria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A817" w14:textId="1438D801" w:rsidR="00072CDD" w:rsidRDefault="00076347" w:rsidP="00AC6540">
    <w:pPr>
      <w:pStyle w:val="Stopka"/>
      <w:jc w:val="center"/>
      <w:rPr>
        <w:rFonts w:ascii="Aller" w:hAnsi="Aller"/>
        <w:b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0" locked="0" layoutInCell="1" allowOverlap="1" wp14:anchorId="031E936D" wp14:editId="56AF0AA9">
          <wp:simplePos x="0" y="0"/>
          <wp:positionH relativeFrom="column">
            <wp:posOffset>2643505</wp:posOffset>
          </wp:positionH>
          <wp:positionV relativeFrom="paragraph">
            <wp:posOffset>-2540</wp:posOffset>
          </wp:positionV>
          <wp:extent cx="1449705" cy="28956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70A5C5E" wp14:editId="0C8430D3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7F35E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" strokeweight="1pt">
              <v:stroke joinstyle="miter"/>
            </v:line>
          </w:pict>
        </mc:Fallback>
      </mc:AlternateContent>
    </w:r>
  </w:p>
  <w:p w14:paraId="553B5159" w14:textId="77777777" w:rsidR="00072CDD" w:rsidRPr="00AC6540" w:rsidRDefault="00072CDD" w:rsidP="00940369">
    <w:pPr>
      <w:pStyle w:val="Nagwek"/>
      <w:jc w:val="center"/>
      <w:rPr>
        <w:rFonts w:ascii="Aller" w:hAnsi="Aller"/>
        <w:b/>
        <w:sz w:val="16"/>
        <w:szCs w:val="20"/>
      </w:rPr>
    </w:pP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B458" w14:textId="77777777" w:rsidR="00733D30" w:rsidRDefault="00733D30" w:rsidP="006E2A73">
      <w:r>
        <w:separator/>
      </w:r>
    </w:p>
  </w:footnote>
  <w:footnote w:type="continuationSeparator" w:id="0">
    <w:p w14:paraId="2DE1294B" w14:textId="77777777" w:rsidR="00733D30" w:rsidRDefault="00733D30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192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9F1246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168;mso-position-horizontal-relative:text;mso-position-vertical-relative:text">
          <v:imagedata r:id="rId6" o:title=""/>
        </v:shape>
        <o:OLEObject Type="Embed" ProgID="PBrush" ShapeID="_x0000_s1028" DrawAspect="Content" ObjectID="_1704194849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168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4F2B7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3C6FB9"/>
    <w:multiLevelType w:val="hybridMultilevel"/>
    <w:tmpl w:val="3AF843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3862C3"/>
    <w:multiLevelType w:val="hybridMultilevel"/>
    <w:tmpl w:val="81C5172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E60C97D"/>
    <w:multiLevelType w:val="hybridMultilevel"/>
    <w:tmpl w:val="5967708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2CF271C"/>
    <w:multiLevelType w:val="hybridMultilevel"/>
    <w:tmpl w:val="95E405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61F0FF"/>
    <w:multiLevelType w:val="hybridMultilevel"/>
    <w:tmpl w:val="5AA0ED8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442AE9E"/>
    <w:multiLevelType w:val="hybridMultilevel"/>
    <w:tmpl w:val="42303C3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7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15"/>
    <w:multiLevelType w:val="singleLevel"/>
    <w:tmpl w:val="608C5FE0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2E"/>
    <w:multiLevelType w:val="multilevel"/>
    <w:tmpl w:val="776CDEA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13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3DA784B"/>
    <w:multiLevelType w:val="hybridMultilevel"/>
    <w:tmpl w:val="077495F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67852C3"/>
    <w:multiLevelType w:val="multilevel"/>
    <w:tmpl w:val="8536CBE4"/>
    <w:lvl w:ilvl="0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072C5C87"/>
    <w:multiLevelType w:val="multilevel"/>
    <w:tmpl w:val="D804B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17" w15:restartNumberingAfterBreak="0">
    <w:nsid w:val="084B4FFF"/>
    <w:multiLevelType w:val="hybridMultilevel"/>
    <w:tmpl w:val="603441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8FA7E45"/>
    <w:multiLevelType w:val="multilevel"/>
    <w:tmpl w:val="CEB8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Arial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0A27214B"/>
    <w:multiLevelType w:val="multilevel"/>
    <w:tmpl w:val="EFE264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0" w15:restartNumberingAfterBreak="0">
    <w:nsid w:val="0BF32B53"/>
    <w:multiLevelType w:val="multilevel"/>
    <w:tmpl w:val="A842946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1" w15:restartNumberingAfterBreak="0">
    <w:nsid w:val="10901245"/>
    <w:multiLevelType w:val="multilevel"/>
    <w:tmpl w:val="3134F5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11FA4ADF"/>
    <w:multiLevelType w:val="multilevel"/>
    <w:tmpl w:val="1C9E402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12DE0CFD"/>
    <w:multiLevelType w:val="multilevel"/>
    <w:tmpl w:val="CCECF0F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4" w15:restartNumberingAfterBreak="0">
    <w:nsid w:val="16D522AB"/>
    <w:multiLevelType w:val="multilevel"/>
    <w:tmpl w:val="7FAEC3A4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199E68C8"/>
    <w:multiLevelType w:val="hybridMultilevel"/>
    <w:tmpl w:val="B8483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0057E0"/>
    <w:multiLevelType w:val="hybridMultilevel"/>
    <w:tmpl w:val="DF428BB6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E7F30EF"/>
    <w:multiLevelType w:val="multilevel"/>
    <w:tmpl w:val="07220F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1D0662F"/>
    <w:multiLevelType w:val="multilevel"/>
    <w:tmpl w:val="CC7434C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9" w15:restartNumberingAfterBreak="0">
    <w:nsid w:val="27F75653"/>
    <w:multiLevelType w:val="multilevel"/>
    <w:tmpl w:val="0396DC5E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A70452C"/>
    <w:multiLevelType w:val="multilevel"/>
    <w:tmpl w:val="EE18C9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Arial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31" w15:restartNumberingAfterBreak="0">
    <w:nsid w:val="2B2D2B02"/>
    <w:multiLevelType w:val="multilevel"/>
    <w:tmpl w:val="3C8425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3F030ECC"/>
    <w:multiLevelType w:val="multilevel"/>
    <w:tmpl w:val="64847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40397940"/>
    <w:multiLevelType w:val="hybridMultilevel"/>
    <w:tmpl w:val="22CE9C8C"/>
    <w:lvl w:ilvl="0" w:tplc="78A277AE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3E760F"/>
    <w:multiLevelType w:val="multilevel"/>
    <w:tmpl w:val="D95ACFA0"/>
    <w:lvl w:ilvl="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4890860"/>
    <w:multiLevelType w:val="multilevel"/>
    <w:tmpl w:val="DE0C0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69D25B2"/>
    <w:multiLevelType w:val="multilevel"/>
    <w:tmpl w:val="DEE0BF4E"/>
    <w:lvl w:ilvl="0">
      <w:start w:val="1"/>
      <w:numFmt w:val="decimal"/>
      <w:lvlText w:val="%1."/>
      <w:lvlJc w:val="left"/>
      <w:pPr>
        <w:ind w:left="644" w:hanging="359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37" w15:restartNumberingAfterBreak="0">
    <w:nsid w:val="47775639"/>
    <w:multiLevelType w:val="multilevel"/>
    <w:tmpl w:val="2B56CF8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8386101"/>
    <w:multiLevelType w:val="multilevel"/>
    <w:tmpl w:val="59D6BCC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39" w15:restartNumberingAfterBreak="0">
    <w:nsid w:val="4A8B6DD2"/>
    <w:multiLevelType w:val="hybridMultilevel"/>
    <w:tmpl w:val="C286BF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4D46412C"/>
    <w:multiLevelType w:val="hybridMultilevel"/>
    <w:tmpl w:val="A3489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BD523D"/>
    <w:multiLevelType w:val="multilevel"/>
    <w:tmpl w:val="8BDAB4F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cs="Times New Roman"/>
      </w:rPr>
    </w:lvl>
  </w:abstractNum>
  <w:abstractNum w:abstractNumId="42" w15:restartNumberingAfterBreak="0">
    <w:nsid w:val="56B985E6"/>
    <w:multiLevelType w:val="hybridMultilevel"/>
    <w:tmpl w:val="FD6D60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57940E96"/>
    <w:multiLevelType w:val="multilevel"/>
    <w:tmpl w:val="875EC8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o"/>
      <w:lvlJc w:val="left"/>
      <w:pPr>
        <w:ind w:left="1440" w:hanging="360"/>
      </w:pPr>
      <w:rPr>
        <w:rFonts w:cs="Courier New"/>
      </w:rPr>
    </w:lvl>
    <w:lvl w:ilvl="2">
      <w:start w:val="1"/>
      <w:numFmt w:val="decimal"/>
      <w:lvlText w:val="%3"/>
      <w:lvlJc w:val="left"/>
      <w:pPr>
        <w:ind w:left="2160" w:hanging="360"/>
      </w:pPr>
    </w:lvl>
    <w:lvl w:ilvl="3">
      <w:start w:val="1"/>
      <w:numFmt w:val="decimal"/>
      <w:lvlText w:val="%4"/>
      <w:lvlJc w:val="left"/>
      <w:pPr>
        <w:ind w:left="2880" w:hanging="360"/>
      </w:pPr>
    </w:lvl>
    <w:lvl w:ilvl="4">
      <w:start w:val="1"/>
      <w:numFmt w:val="decimal"/>
      <w:lvlText w:val="%5o"/>
      <w:lvlJc w:val="left"/>
      <w:pPr>
        <w:ind w:left="3600" w:hanging="360"/>
      </w:pPr>
      <w:rPr>
        <w:rFonts w:cs="Courier New"/>
      </w:rPr>
    </w:lvl>
    <w:lvl w:ilvl="5">
      <w:start w:val="1"/>
      <w:numFmt w:val="decimal"/>
      <w:lvlText w:val="%6"/>
      <w:lvlJc w:val="left"/>
      <w:pPr>
        <w:ind w:left="4320" w:hanging="360"/>
      </w:pPr>
    </w:lvl>
    <w:lvl w:ilvl="6">
      <w:start w:val="1"/>
      <w:numFmt w:val="decimal"/>
      <w:lvlText w:val="%7"/>
      <w:lvlJc w:val="left"/>
      <w:pPr>
        <w:ind w:left="5040" w:hanging="360"/>
      </w:pPr>
    </w:lvl>
    <w:lvl w:ilvl="7">
      <w:start w:val="1"/>
      <w:numFmt w:val="decimal"/>
      <w:lvlText w:val="%8o"/>
      <w:lvlJc w:val="left"/>
      <w:pPr>
        <w:ind w:left="5760" w:hanging="360"/>
      </w:pPr>
      <w:rPr>
        <w:rFonts w:cs="Courier New"/>
      </w:rPr>
    </w:lvl>
    <w:lvl w:ilvl="8">
      <w:start w:val="1"/>
      <w:numFmt w:val="decimal"/>
      <w:lvlText w:val="%9"/>
      <w:lvlJc w:val="left"/>
      <w:pPr>
        <w:ind w:left="6480" w:hanging="360"/>
      </w:pPr>
    </w:lvl>
  </w:abstractNum>
  <w:abstractNum w:abstractNumId="44" w15:restartNumberingAfterBreak="0">
    <w:nsid w:val="58172EDF"/>
    <w:multiLevelType w:val="multilevel"/>
    <w:tmpl w:val="D3AC0292"/>
    <w:lvl w:ilvl="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88F1EB7"/>
    <w:multiLevelType w:val="multilevel"/>
    <w:tmpl w:val="32A8CFF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6" w15:restartNumberingAfterBreak="0">
    <w:nsid w:val="5C8D699C"/>
    <w:multiLevelType w:val="multilevel"/>
    <w:tmpl w:val="C9BCB7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296D74"/>
    <w:multiLevelType w:val="hybridMultilevel"/>
    <w:tmpl w:val="3258A3D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6C2052ED"/>
    <w:multiLevelType w:val="multilevel"/>
    <w:tmpl w:val="4580A7A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4EC5756"/>
    <w:multiLevelType w:val="multilevel"/>
    <w:tmpl w:val="735E669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51" w15:restartNumberingAfterBreak="0">
    <w:nsid w:val="767818EC"/>
    <w:multiLevelType w:val="multilevel"/>
    <w:tmpl w:val="A210D36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FB2E69"/>
    <w:multiLevelType w:val="hybridMultilevel"/>
    <w:tmpl w:val="62D4E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8983AA3"/>
    <w:multiLevelType w:val="multilevel"/>
    <w:tmpl w:val="76E468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79EF0ACD"/>
    <w:multiLevelType w:val="multilevel"/>
    <w:tmpl w:val="F20C5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C3E3C6F"/>
    <w:multiLevelType w:val="multilevel"/>
    <w:tmpl w:val="699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6" w15:restartNumberingAfterBreak="0">
    <w:nsid w:val="7F9F5189"/>
    <w:multiLevelType w:val="multilevel"/>
    <w:tmpl w:val="72C695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26"/>
  </w:num>
  <w:num w:numId="3">
    <w:abstractNumId w:val="0"/>
  </w:num>
  <w:num w:numId="4">
    <w:abstractNumId w:val="48"/>
  </w:num>
  <w:num w:numId="5">
    <w:abstractNumId w:val="39"/>
  </w:num>
  <w:num w:numId="6">
    <w:abstractNumId w:val="1"/>
  </w:num>
  <w:num w:numId="7">
    <w:abstractNumId w:val="14"/>
  </w:num>
  <w:num w:numId="8">
    <w:abstractNumId w:val="2"/>
  </w:num>
  <w:num w:numId="9">
    <w:abstractNumId w:val="4"/>
  </w:num>
  <w:num w:numId="10">
    <w:abstractNumId w:val="42"/>
  </w:num>
  <w:num w:numId="11">
    <w:abstractNumId w:val="3"/>
  </w:num>
  <w:num w:numId="12">
    <w:abstractNumId w:val="5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2"/>
  </w:num>
  <w:num w:numId="15">
    <w:abstractNumId w:val="40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5"/>
  </w:num>
  <w:num w:numId="21">
    <w:abstractNumId w:val="54"/>
  </w:num>
  <w:num w:numId="22">
    <w:abstractNumId w:val="31"/>
  </w:num>
  <w:num w:numId="23">
    <w:abstractNumId w:val="37"/>
  </w:num>
  <w:num w:numId="24">
    <w:abstractNumId w:val="19"/>
  </w:num>
  <w:num w:numId="25">
    <w:abstractNumId w:val="23"/>
  </w:num>
  <w:num w:numId="26">
    <w:abstractNumId w:val="46"/>
  </w:num>
  <w:num w:numId="27">
    <w:abstractNumId w:val="22"/>
  </w:num>
  <w:num w:numId="28">
    <w:abstractNumId w:val="30"/>
  </w:num>
  <w:num w:numId="29">
    <w:abstractNumId w:val="20"/>
  </w:num>
  <w:num w:numId="30">
    <w:abstractNumId w:val="45"/>
  </w:num>
  <w:num w:numId="31">
    <w:abstractNumId w:val="15"/>
  </w:num>
  <w:num w:numId="32">
    <w:abstractNumId w:val="38"/>
  </w:num>
  <w:num w:numId="33">
    <w:abstractNumId w:val="41"/>
  </w:num>
  <w:num w:numId="34">
    <w:abstractNumId w:val="43"/>
  </w:num>
  <w:num w:numId="35">
    <w:abstractNumId w:val="28"/>
  </w:num>
  <w:num w:numId="36">
    <w:abstractNumId w:val="16"/>
  </w:num>
  <w:num w:numId="37">
    <w:abstractNumId w:val="49"/>
  </w:num>
  <w:num w:numId="38">
    <w:abstractNumId w:val="53"/>
  </w:num>
  <w:num w:numId="39">
    <w:abstractNumId w:val="27"/>
  </w:num>
  <w:num w:numId="40">
    <w:abstractNumId w:val="51"/>
  </w:num>
  <w:num w:numId="41">
    <w:abstractNumId w:val="56"/>
  </w:num>
  <w:num w:numId="42">
    <w:abstractNumId w:val="18"/>
  </w:num>
  <w:num w:numId="43">
    <w:abstractNumId w:val="21"/>
  </w:num>
  <w:num w:numId="44">
    <w:abstractNumId w:val="34"/>
  </w:num>
  <w:num w:numId="45">
    <w:abstractNumId w:val="44"/>
  </w:num>
  <w:num w:numId="46">
    <w:abstractNumId w:val="55"/>
  </w:num>
  <w:num w:numId="47">
    <w:abstractNumId w:val="50"/>
  </w:num>
  <w:num w:numId="48">
    <w:abstractNumId w:val="24"/>
  </w:num>
  <w:num w:numId="49">
    <w:abstractNumId w:val="17"/>
  </w:num>
  <w:num w:numId="50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2714"/>
    <w:rsid w:val="00002929"/>
    <w:rsid w:val="00002DF9"/>
    <w:rsid w:val="00002F08"/>
    <w:rsid w:val="000030D0"/>
    <w:rsid w:val="00004C87"/>
    <w:rsid w:val="00012328"/>
    <w:rsid w:val="0001280E"/>
    <w:rsid w:val="000130C6"/>
    <w:rsid w:val="000177E3"/>
    <w:rsid w:val="00020515"/>
    <w:rsid w:val="00022CE4"/>
    <w:rsid w:val="00026894"/>
    <w:rsid w:val="00031091"/>
    <w:rsid w:val="0003671B"/>
    <w:rsid w:val="0005283B"/>
    <w:rsid w:val="00060749"/>
    <w:rsid w:val="00067534"/>
    <w:rsid w:val="00070323"/>
    <w:rsid w:val="00072CDD"/>
    <w:rsid w:val="00075F10"/>
    <w:rsid w:val="00076347"/>
    <w:rsid w:val="0008457D"/>
    <w:rsid w:val="00085079"/>
    <w:rsid w:val="00087206"/>
    <w:rsid w:val="00087D64"/>
    <w:rsid w:val="00091543"/>
    <w:rsid w:val="000A5860"/>
    <w:rsid w:val="000B10A9"/>
    <w:rsid w:val="000B387C"/>
    <w:rsid w:val="000B48DC"/>
    <w:rsid w:val="000B6B63"/>
    <w:rsid w:val="000C0F01"/>
    <w:rsid w:val="000C30A1"/>
    <w:rsid w:val="000C766F"/>
    <w:rsid w:val="000D3246"/>
    <w:rsid w:val="000D7BCF"/>
    <w:rsid w:val="000E079E"/>
    <w:rsid w:val="000E1426"/>
    <w:rsid w:val="000F1044"/>
    <w:rsid w:val="001014C5"/>
    <w:rsid w:val="00112C8C"/>
    <w:rsid w:val="00113B71"/>
    <w:rsid w:val="00114F15"/>
    <w:rsid w:val="00123CCD"/>
    <w:rsid w:val="00126CB4"/>
    <w:rsid w:val="00132DD7"/>
    <w:rsid w:val="00136273"/>
    <w:rsid w:val="00140350"/>
    <w:rsid w:val="00150450"/>
    <w:rsid w:val="001510F1"/>
    <w:rsid w:val="00153CE7"/>
    <w:rsid w:val="00155A0E"/>
    <w:rsid w:val="00160626"/>
    <w:rsid w:val="00164729"/>
    <w:rsid w:val="00167628"/>
    <w:rsid w:val="0017096C"/>
    <w:rsid w:val="00176556"/>
    <w:rsid w:val="00187CD6"/>
    <w:rsid w:val="0019078F"/>
    <w:rsid w:val="0019166A"/>
    <w:rsid w:val="00196C1E"/>
    <w:rsid w:val="001A650B"/>
    <w:rsid w:val="001B0C94"/>
    <w:rsid w:val="001B16DE"/>
    <w:rsid w:val="001B4A7F"/>
    <w:rsid w:val="001C05EB"/>
    <w:rsid w:val="001C3E91"/>
    <w:rsid w:val="001C6565"/>
    <w:rsid w:val="001D2453"/>
    <w:rsid w:val="001E4478"/>
    <w:rsid w:val="001E5C9A"/>
    <w:rsid w:val="001F0C41"/>
    <w:rsid w:val="001F35C3"/>
    <w:rsid w:val="001F7965"/>
    <w:rsid w:val="00207B29"/>
    <w:rsid w:val="00207EB8"/>
    <w:rsid w:val="00211289"/>
    <w:rsid w:val="00213906"/>
    <w:rsid w:val="00215408"/>
    <w:rsid w:val="0021680D"/>
    <w:rsid w:val="002221F4"/>
    <w:rsid w:val="00246DAB"/>
    <w:rsid w:val="002602B8"/>
    <w:rsid w:val="00265C20"/>
    <w:rsid w:val="0026734F"/>
    <w:rsid w:val="0027041B"/>
    <w:rsid w:val="00271D00"/>
    <w:rsid w:val="00276E5E"/>
    <w:rsid w:val="00276E82"/>
    <w:rsid w:val="0027715F"/>
    <w:rsid w:val="002860EA"/>
    <w:rsid w:val="00292D59"/>
    <w:rsid w:val="00292E22"/>
    <w:rsid w:val="002933B5"/>
    <w:rsid w:val="0029486A"/>
    <w:rsid w:val="00294CE0"/>
    <w:rsid w:val="00296622"/>
    <w:rsid w:val="002A6986"/>
    <w:rsid w:val="002B269D"/>
    <w:rsid w:val="002C3A48"/>
    <w:rsid w:val="002C6BF9"/>
    <w:rsid w:val="002C7DAF"/>
    <w:rsid w:val="002D013A"/>
    <w:rsid w:val="002D1143"/>
    <w:rsid w:val="002D5E81"/>
    <w:rsid w:val="002D788C"/>
    <w:rsid w:val="002E644E"/>
    <w:rsid w:val="002E7073"/>
    <w:rsid w:val="002F0226"/>
    <w:rsid w:val="002F40D4"/>
    <w:rsid w:val="0030245D"/>
    <w:rsid w:val="00303313"/>
    <w:rsid w:val="00307E27"/>
    <w:rsid w:val="0031326E"/>
    <w:rsid w:val="00313557"/>
    <w:rsid w:val="00325457"/>
    <w:rsid w:val="00326A95"/>
    <w:rsid w:val="00334CD3"/>
    <w:rsid w:val="00337653"/>
    <w:rsid w:val="00337CED"/>
    <w:rsid w:val="0034108B"/>
    <w:rsid w:val="00343A71"/>
    <w:rsid w:val="003526EF"/>
    <w:rsid w:val="00354561"/>
    <w:rsid w:val="00363135"/>
    <w:rsid w:val="00367CF3"/>
    <w:rsid w:val="00377826"/>
    <w:rsid w:val="00390F15"/>
    <w:rsid w:val="003933F5"/>
    <w:rsid w:val="00395608"/>
    <w:rsid w:val="00396A1C"/>
    <w:rsid w:val="003A4060"/>
    <w:rsid w:val="003A4630"/>
    <w:rsid w:val="003B045C"/>
    <w:rsid w:val="003B1327"/>
    <w:rsid w:val="003B17D1"/>
    <w:rsid w:val="003B75FC"/>
    <w:rsid w:val="003C0A75"/>
    <w:rsid w:val="003C34C4"/>
    <w:rsid w:val="003C6081"/>
    <w:rsid w:val="003C6C37"/>
    <w:rsid w:val="003D106E"/>
    <w:rsid w:val="003D3F82"/>
    <w:rsid w:val="003D4F63"/>
    <w:rsid w:val="003E32B2"/>
    <w:rsid w:val="003E372B"/>
    <w:rsid w:val="003F05D6"/>
    <w:rsid w:val="003F158C"/>
    <w:rsid w:val="003F3E27"/>
    <w:rsid w:val="003F579B"/>
    <w:rsid w:val="0040160F"/>
    <w:rsid w:val="00404451"/>
    <w:rsid w:val="00405193"/>
    <w:rsid w:val="0041145A"/>
    <w:rsid w:val="004131C7"/>
    <w:rsid w:val="00423166"/>
    <w:rsid w:val="00426325"/>
    <w:rsid w:val="00435288"/>
    <w:rsid w:val="00437FFB"/>
    <w:rsid w:val="0044017F"/>
    <w:rsid w:val="0044391E"/>
    <w:rsid w:val="004464C9"/>
    <w:rsid w:val="00452F7A"/>
    <w:rsid w:val="00455696"/>
    <w:rsid w:val="00455E5B"/>
    <w:rsid w:val="004575CB"/>
    <w:rsid w:val="00462055"/>
    <w:rsid w:val="0046465F"/>
    <w:rsid w:val="0046612E"/>
    <w:rsid w:val="00467F86"/>
    <w:rsid w:val="00474757"/>
    <w:rsid w:val="0048671A"/>
    <w:rsid w:val="00491E91"/>
    <w:rsid w:val="0049616B"/>
    <w:rsid w:val="004A33C6"/>
    <w:rsid w:val="004A5203"/>
    <w:rsid w:val="004B33A2"/>
    <w:rsid w:val="004B5691"/>
    <w:rsid w:val="004C307E"/>
    <w:rsid w:val="004D4130"/>
    <w:rsid w:val="004E0143"/>
    <w:rsid w:val="004E30A4"/>
    <w:rsid w:val="004E4D29"/>
    <w:rsid w:val="004F25E0"/>
    <w:rsid w:val="004F55A8"/>
    <w:rsid w:val="004F7916"/>
    <w:rsid w:val="00505D64"/>
    <w:rsid w:val="005073CC"/>
    <w:rsid w:val="00520B6A"/>
    <w:rsid w:val="005275E1"/>
    <w:rsid w:val="00527CE3"/>
    <w:rsid w:val="0053236F"/>
    <w:rsid w:val="00540714"/>
    <w:rsid w:val="00543C2B"/>
    <w:rsid w:val="00544A48"/>
    <w:rsid w:val="005473BF"/>
    <w:rsid w:val="00563EB5"/>
    <w:rsid w:val="00566F98"/>
    <w:rsid w:val="00576027"/>
    <w:rsid w:val="00583B59"/>
    <w:rsid w:val="00585E0D"/>
    <w:rsid w:val="00586FF3"/>
    <w:rsid w:val="00587A0E"/>
    <w:rsid w:val="005924C6"/>
    <w:rsid w:val="005959B3"/>
    <w:rsid w:val="005A4291"/>
    <w:rsid w:val="005A5509"/>
    <w:rsid w:val="005A735B"/>
    <w:rsid w:val="005B4D38"/>
    <w:rsid w:val="005B665F"/>
    <w:rsid w:val="005B76BB"/>
    <w:rsid w:val="005C5D20"/>
    <w:rsid w:val="005C6BFD"/>
    <w:rsid w:val="005D2088"/>
    <w:rsid w:val="005D5B6A"/>
    <w:rsid w:val="005E739B"/>
    <w:rsid w:val="00610137"/>
    <w:rsid w:val="00610ED3"/>
    <w:rsid w:val="00613BD3"/>
    <w:rsid w:val="0061427E"/>
    <w:rsid w:val="0061505C"/>
    <w:rsid w:val="00620309"/>
    <w:rsid w:val="006248E0"/>
    <w:rsid w:val="00624A77"/>
    <w:rsid w:val="0062660B"/>
    <w:rsid w:val="00633E82"/>
    <w:rsid w:val="00635061"/>
    <w:rsid w:val="0064107A"/>
    <w:rsid w:val="0064194D"/>
    <w:rsid w:val="0065469B"/>
    <w:rsid w:val="00655415"/>
    <w:rsid w:val="00655F93"/>
    <w:rsid w:val="00660070"/>
    <w:rsid w:val="00660B55"/>
    <w:rsid w:val="00663450"/>
    <w:rsid w:val="00663B68"/>
    <w:rsid w:val="00663FD6"/>
    <w:rsid w:val="00665ECD"/>
    <w:rsid w:val="006716BE"/>
    <w:rsid w:val="00687B42"/>
    <w:rsid w:val="006A3F7D"/>
    <w:rsid w:val="006A727B"/>
    <w:rsid w:val="006B5621"/>
    <w:rsid w:val="006B7913"/>
    <w:rsid w:val="006E189F"/>
    <w:rsid w:val="006E2A73"/>
    <w:rsid w:val="006E3D05"/>
    <w:rsid w:val="006E45DD"/>
    <w:rsid w:val="006F375E"/>
    <w:rsid w:val="006F48EA"/>
    <w:rsid w:val="006F7D8B"/>
    <w:rsid w:val="0072127C"/>
    <w:rsid w:val="00731669"/>
    <w:rsid w:val="00733D30"/>
    <w:rsid w:val="007344A3"/>
    <w:rsid w:val="0073693E"/>
    <w:rsid w:val="00737C18"/>
    <w:rsid w:val="00740134"/>
    <w:rsid w:val="00740A9D"/>
    <w:rsid w:val="0074280C"/>
    <w:rsid w:val="007449E5"/>
    <w:rsid w:val="0075298E"/>
    <w:rsid w:val="00761A80"/>
    <w:rsid w:val="00765489"/>
    <w:rsid w:val="007665BC"/>
    <w:rsid w:val="00767207"/>
    <w:rsid w:val="007708A9"/>
    <w:rsid w:val="007735A0"/>
    <w:rsid w:val="0077773B"/>
    <w:rsid w:val="00781F05"/>
    <w:rsid w:val="00784E2E"/>
    <w:rsid w:val="00785CD2"/>
    <w:rsid w:val="007872E0"/>
    <w:rsid w:val="00792DB8"/>
    <w:rsid w:val="00797016"/>
    <w:rsid w:val="007A1926"/>
    <w:rsid w:val="007A2E5D"/>
    <w:rsid w:val="007A3CF5"/>
    <w:rsid w:val="007B18B5"/>
    <w:rsid w:val="007B2A49"/>
    <w:rsid w:val="007B3916"/>
    <w:rsid w:val="007C22AC"/>
    <w:rsid w:val="007D35FE"/>
    <w:rsid w:val="007D44A5"/>
    <w:rsid w:val="007E4AA3"/>
    <w:rsid w:val="007F4C9C"/>
    <w:rsid w:val="007F6B17"/>
    <w:rsid w:val="00801A2A"/>
    <w:rsid w:val="00801F11"/>
    <w:rsid w:val="00803BFD"/>
    <w:rsid w:val="0081140D"/>
    <w:rsid w:val="0081482A"/>
    <w:rsid w:val="008151CC"/>
    <w:rsid w:val="00826226"/>
    <w:rsid w:val="00830069"/>
    <w:rsid w:val="0083551C"/>
    <w:rsid w:val="00835AE5"/>
    <w:rsid w:val="00836BCC"/>
    <w:rsid w:val="0084138E"/>
    <w:rsid w:val="00842D5F"/>
    <w:rsid w:val="00860BF2"/>
    <w:rsid w:val="008644C2"/>
    <w:rsid w:val="00864649"/>
    <w:rsid w:val="00870C65"/>
    <w:rsid w:val="00872080"/>
    <w:rsid w:val="008734C9"/>
    <w:rsid w:val="00880307"/>
    <w:rsid w:val="00883BD5"/>
    <w:rsid w:val="00885C9B"/>
    <w:rsid w:val="00897461"/>
    <w:rsid w:val="008A349A"/>
    <w:rsid w:val="008A6655"/>
    <w:rsid w:val="008A6D8C"/>
    <w:rsid w:val="008B00D1"/>
    <w:rsid w:val="008B26B2"/>
    <w:rsid w:val="008B47A4"/>
    <w:rsid w:val="008B52F8"/>
    <w:rsid w:val="008C5252"/>
    <w:rsid w:val="008C6ED4"/>
    <w:rsid w:val="008D2021"/>
    <w:rsid w:val="008D34DB"/>
    <w:rsid w:val="008E0398"/>
    <w:rsid w:val="008E1DF0"/>
    <w:rsid w:val="008E61D6"/>
    <w:rsid w:val="008F1535"/>
    <w:rsid w:val="008F720A"/>
    <w:rsid w:val="0090363E"/>
    <w:rsid w:val="0090460A"/>
    <w:rsid w:val="00911DE2"/>
    <w:rsid w:val="00921E08"/>
    <w:rsid w:val="0092766F"/>
    <w:rsid w:val="00930BA3"/>
    <w:rsid w:val="00931873"/>
    <w:rsid w:val="00936DF2"/>
    <w:rsid w:val="00937F3F"/>
    <w:rsid w:val="00940369"/>
    <w:rsid w:val="00941A37"/>
    <w:rsid w:val="00945E76"/>
    <w:rsid w:val="00950C70"/>
    <w:rsid w:val="009523A5"/>
    <w:rsid w:val="0095374E"/>
    <w:rsid w:val="00960943"/>
    <w:rsid w:val="00964006"/>
    <w:rsid w:val="0096570F"/>
    <w:rsid w:val="00981BA4"/>
    <w:rsid w:val="00984B6F"/>
    <w:rsid w:val="00985DA0"/>
    <w:rsid w:val="00986C9D"/>
    <w:rsid w:val="009922D8"/>
    <w:rsid w:val="00992BBB"/>
    <w:rsid w:val="00993475"/>
    <w:rsid w:val="009945C0"/>
    <w:rsid w:val="009A03EB"/>
    <w:rsid w:val="009A0D60"/>
    <w:rsid w:val="009A1B8C"/>
    <w:rsid w:val="009A2F57"/>
    <w:rsid w:val="009A57A5"/>
    <w:rsid w:val="009A58C7"/>
    <w:rsid w:val="009C11F1"/>
    <w:rsid w:val="009C1F95"/>
    <w:rsid w:val="009C28DA"/>
    <w:rsid w:val="009C643E"/>
    <w:rsid w:val="009D5324"/>
    <w:rsid w:val="009D5574"/>
    <w:rsid w:val="009D57AA"/>
    <w:rsid w:val="009D6027"/>
    <w:rsid w:val="009D636C"/>
    <w:rsid w:val="009E493C"/>
    <w:rsid w:val="009F1246"/>
    <w:rsid w:val="009F6E56"/>
    <w:rsid w:val="00A05121"/>
    <w:rsid w:val="00A05F81"/>
    <w:rsid w:val="00A12C4F"/>
    <w:rsid w:val="00A15F45"/>
    <w:rsid w:val="00A16DF7"/>
    <w:rsid w:val="00A17119"/>
    <w:rsid w:val="00A21549"/>
    <w:rsid w:val="00A24DBD"/>
    <w:rsid w:val="00A2620E"/>
    <w:rsid w:val="00A32B31"/>
    <w:rsid w:val="00A35BDE"/>
    <w:rsid w:val="00A35E16"/>
    <w:rsid w:val="00A431CB"/>
    <w:rsid w:val="00A45C0D"/>
    <w:rsid w:val="00A4712B"/>
    <w:rsid w:val="00A53794"/>
    <w:rsid w:val="00A55D18"/>
    <w:rsid w:val="00A57121"/>
    <w:rsid w:val="00A57707"/>
    <w:rsid w:val="00A57714"/>
    <w:rsid w:val="00A614BA"/>
    <w:rsid w:val="00A62FE3"/>
    <w:rsid w:val="00A659D2"/>
    <w:rsid w:val="00A7145B"/>
    <w:rsid w:val="00A71668"/>
    <w:rsid w:val="00A75D46"/>
    <w:rsid w:val="00A76AE2"/>
    <w:rsid w:val="00A84192"/>
    <w:rsid w:val="00A85F07"/>
    <w:rsid w:val="00AA1DA9"/>
    <w:rsid w:val="00AA38C9"/>
    <w:rsid w:val="00AA3DC5"/>
    <w:rsid w:val="00AB4D42"/>
    <w:rsid w:val="00AB5441"/>
    <w:rsid w:val="00AB5C5F"/>
    <w:rsid w:val="00AC11FA"/>
    <w:rsid w:val="00AC6540"/>
    <w:rsid w:val="00AE4995"/>
    <w:rsid w:val="00AE646B"/>
    <w:rsid w:val="00AF0C5D"/>
    <w:rsid w:val="00AF711D"/>
    <w:rsid w:val="00B06F40"/>
    <w:rsid w:val="00B0749C"/>
    <w:rsid w:val="00B220AF"/>
    <w:rsid w:val="00B30674"/>
    <w:rsid w:val="00B30EB7"/>
    <w:rsid w:val="00B3226D"/>
    <w:rsid w:val="00B3522C"/>
    <w:rsid w:val="00B35D78"/>
    <w:rsid w:val="00B402FB"/>
    <w:rsid w:val="00B42ADB"/>
    <w:rsid w:val="00B432D5"/>
    <w:rsid w:val="00B43EF7"/>
    <w:rsid w:val="00B52679"/>
    <w:rsid w:val="00B553A0"/>
    <w:rsid w:val="00B57B2F"/>
    <w:rsid w:val="00B57C30"/>
    <w:rsid w:val="00B644D1"/>
    <w:rsid w:val="00B72369"/>
    <w:rsid w:val="00B75245"/>
    <w:rsid w:val="00B8085A"/>
    <w:rsid w:val="00B8114E"/>
    <w:rsid w:val="00B92320"/>
    <w:rsid w:val="00B92745"/>
    <w:rsid w:val="00B95D51"/>
    <w:rsid w:val="00BA051D"/>
    <w:rsid w:val="00BC0E13"/>
    <w:rsid w:val="00BC14E3"/>
    <w:rsid w:val="00BC231B"/>
    <w:rsid w:val="00BD24F6"/>
    <w:rsid w:val="00BD7139"/>
    <w:rsid w:val="00BD7C1B"/>
    <w:rsid w:val="00BF12FF"/>
    <w:rsid w:val="00BF3B87"/>
    <w:rsid w:val="00BF58A5"/>
    <w:rsid w:val="00BF6B94"/>
    <w:rsid w:val="00C002BC"/>
    <w:rsid w:val="00C05651"/>
    <w:rsid w:val="00C11DD2"/>
    <w:rsid w:val="00C129A1"/>
    <w:rsid w:val="00C13F83"/>
    <w:rsid w:val="00C16740"/>
    <w:rsid w:val="00C17B38"/>
    <w:rsid w:val="00C27D13"/>
    <w:rsid w:val="00C46A61"/>
    <w:rsid w:val="00C563B9"/>
    <w:rsid w:val="00C565BF"/>
    <w:rsid w:val="00C56928"/>
    <w:rsid w:val="00C611BF"/>
    <w:rsid w:val="00C70CAA"/>
    <w:rsid w:val="00C71CD7"/>
    <w:rsid w:val="00C74803"/>
    <w:rsid w:val="00C83E25"/>
    <w:rsid w:val="00C9068F"/>
    <w:rsid w:val="00C90BEA"/>
    <w:rsid w:val="00C92B3E"/>
    <w:rsid w:val="00C96AF3"/>
    <w:rsid w:val="00CA3564"/>
    <w:rsid w:val="00CA5CA0"/>
    <w:rsid w:val="00CB0258"/>
    <w:rsid w:val="00CB0494"/>
    <w:rsid w:val="00CB50BF"/>
    <w:rsid w:val="00CB5C5C"/>
    <w:rsid w:val="00CC03EE"/>
    <w:rsid w:val="00CC2692"/>
    <w:rsid w:val="00CD4CE8"/>
    <w:rsid w:val="00CD6B93"/>
    <w:rsid w:val="00CD7356"/>
    <w:rsid w:val="00CE3603"/>
    <w:rsid w:val="00CE674D"/>
    <w:rsid w:val="00CF2189"/>
    <w:rsid w:val="00CF313F"/>
    <w:rsid w:val="00D03E7A"/>
    <w:rsid w:val="00D0480A"/>
    <w:rsid w:val="00D04C39"/>
    <w:rsid w:val="00D06D31"/>
    <w:rsid w:val="00D13467"/>
    <w:rsid w:val="00D1707A"/>
    <w:rsid w:val="00D21FB5"/>
    <w:rsid w:val="00D22929"/>
    <w:rsid w:val="00D23B81"/>
    <w:rsid w:val="00D24089"/>
    <w:rsid w:val="00D240E1"/>
    <w:rsid w:val="00D24E1B"/>
    <w:rsid w:val="00D31F11"/>
    <w:rsid w:val="00D33D11"/>
    <w:rsid w:val="00D41A91"/>
    <w:rsid w:val="00D43D0D"/>
    <w:rsid w:val="00D45BA2"/>
    <w:rsid w:val="00D467E1"/>
    <w:rsid w:val="00D47CA8"/>
    <w:rsid w:val="00D536D1"/>
    <w:rsid w:val="00D66E23"/>
    <w:rsid w:val="00D66F74"/>
    <w:rsid w:val="00D70A99"/>
    <w:rsid w:val="00D757AE"/>
    <w:rsid w:val="00D76498"/>
    <w:rsid w:val="00D80611"/>
    <w:rsid w:val="00D84735"/>
    <w:rsid w:val="00D86186"/>
    <w:rsid w:val="00D97F07"/>
    <w:rsid w:val="00DA3781"/>
    <w:rsid w:val="00DA4184"/>
    <w:rsid w:val="00DB104F"/>
    <w:rsid w:val="00DB35E3"/>
    <w:rsid w:val="00DB4640"/>
    <w:rsid w:val="00DB48C1"/>
    <w:rsid w:val="00DB53A7"/>
    <w:rsid w:val="00DC1B98"/>
    <w:rsid w:val="00DC5B35"/>
    <w:rsid w:val="00DD059D"/>
    <w:rsid w:val="00DD1F4A"/>
    <w:rsid w:val="00DD4CFE"/>
    <w:rsid w:val="00DE2EBA"/>
    <w:rsid w:val="00DE374C"/>
    <w:rsid w:val="00DE54F2"/>
    <w:rsid w:val="00DE5D6D"/>
    <w:rsid w:val="00DF7812"/>
    <w:rsid w:val="00E0008F"/>
    <w:rsid w:val="00E02B98"/>
    <w:rsid w:val="00E120A4"/>
    <w:rsid w:val="00E17AF4"/>
    <w:rsid w:val="00E20A42"/>
    <w:rsid w:val="00E23811"/>
    <w:rsid w:val="00E2619A"/>
    <w:rsid w:val="00E27ED5"/>
    <w:rsid w:val="00E33B5D"/>
    <w:rsid w:val="00E40AEE"/>
    <w:rsid w:val="00E44647"/>
    <w:rsid w:val="00E465C8"/>
    <w:rsid w:val="00E47EAE"/>
    <w:rsid w:val="00E50BC3"/>
    <w:rsid w:val="00E51AEA"/>
    <w:rsid w:val="00E51C30"/>
    <w:rsid w:val="00E52994"/>
    <w:rsid w:val="00E62008"/>
    <w:rsid w:val="00E62800"/>
    <w:rsid w:val="00E62E55"/>
    <w:rsid w:val="00E805A2"/>
    <w:rsid w:val="00E82660"/>
    <w:rsid w:val="00E922A8"/>
    <w:rsid w:val="00EA05D6"/>
    <w:rsid w:val="00EA6AF7"/>
    <w:rsid w:val="00EA706A"/>
    <w:rsid w:val="00EB4524"/>
    <w:rsid w:val="00EB5207"/>
    <w:rsid w:val="00EB7B63"/>
    <w:rsid w:val="00EC644E"/>
    <w:rsid w:val="00EC73B3"/>
    <w:rsid w:val="00ED05EA"/>
    <w:rsid w:val="00EE2A6A"/>
    <w:rsid w:val="00EE594D"/>
    <w:rsid w:val="00EF0D9B"/>
    <w:rsid w:val="00EF5CAD"/>
    <w:rsid w:val="00F00BB9"/>
    <w:rsid w:val="00F04E2C"/>
    <w:rsid w:val="00F31004"/>
    <w:rsid w:val="00F33CE1"/>
    <w:rsid w:val="00F4030E"/>
    <w:rsid w:val="00F43C1F"/>
    <w:rsid w:val="00F44B33"/>
    <w:rsid w:val="00F552D0"/>
    <w:rsid w:val="00F612EC"/>
    <w:rsid w:val="00F61985"/>
    <w:rsid w:val="00F65050"/>
    <w:rsid w:val="00F653A4"/>
    <w:rsid w:val="00F66A64"/>
    <w:rsid w:val="00F66F78"/>
    <w:rsid w:val="00F67B67"/>
    <w:rsid w:val="00F71A9F"/>
    <w:rsid w:val="00F861E3"/>
    <w:rsid w:val="00F878AF"/>
    <w:rsid w:val="00F87B64"/>
    <w:rsid w:val="00F900C5"/>
    <w:rsid w:val="00FA654F"/>
    <w:rsid w:val="00FA6AD6"/>
    <w:rsid w:val="00FA73AE"/>
    <w:rsid w:val="00FB3A14"/>
    <w:rsid w:val="00FB54E0"/>
    <w:rsid w:val="00FC2D98"/>
    <w:rsid w:val="00FE536D"/>
    <w:rsid w:val="00FF01D9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050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1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1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link w:val="Nagwek2"/>
    <w:uiPriority w:val="9"/>
    <w:rsid w:val="00443333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link w:val="Nagwek3"/>
    <w:uiPriority w:val="9"/>
    <w:rsid w:val="00443333"/>
    <w:rPr>
      <w:rFonts w:ascii="Cambria" w:hAnsi="Cambria"/>
      <w:b/>
      <w:bCs/>
      <w:sz w:val="26"/>
      <w:szCs w:val="26"/>
      <w:lang w:val="x-none"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aliases w:val="CW_Lista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2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206"/>
    <w:rPr>
      <w:lang w:eastAsia="ar-SA"/>
    </w:rPr>
  </w:style>
  <w:style w:type="character" w:styleId="Odwoanieprzypisudolnego">
    <w:name w:val="footnote reference"/>
    <w:semiHidden/>
    <w:unhideWhenUsed/>
    <w:rsid w:val="00087206"/>
    <w:rPr>
      <w:vertAlign w:val="superscript"/>
    </w:rPr>
  </w:style>
  <w:style w:type="paragraph" w:customStyle="1" w:styleId="Default">
    <w:name w:val="Default"/>
    <w:rsid w:val="00D21F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0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0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06A"/>
    <w:rPr>
      <w:b/>
      <w:bCs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2619A"/>
    <w:pPr>
      <w:widowControl w:val="0"/>
      <w:suppressAutoHyphens w:val="0"/>
      <w:autoSpaceDE w:val="0"/>
      <w:autoSpaceDN w:val="0"/>
      <w:spacing w:line="248" w:lineRule="exact"/>
      <w:ind w:left="110"/>
    </w:pPr>
    <w:rPr>
      <w:rFonts w:ascii="Carlito" w:eastAsia="Carlito" w:hAnsi="Carlito" w:cs="Carlito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2619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teka@dietl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BA8D3-B0F9-40A9-AE57-1AE6DE35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5758</Words>
  <Characters>37983</Characters>
  <Application>Microsoft Office Word</Application>
  <DocSecurity>0</DocSecurity>
  <Lines>316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43654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Paweł Kosek</cp:lastModifiedBy>
  <cp:revision>3</cp:revision>
  <cp:lastPrinted>2021-08-10T09:02:00Z</cp:lastPrinted>
  <dcterms:created xsi:type="dcterms:W3CDTF">2022-01-20T13:33:00Z</dcterms:created>
  <dcterms:modified xsi:type="dcterms:W3CDTF">2022-01-20T13:41:00Z</dcterms:modified>
</cp:coreProperties>
</file>