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26" w:rsidRPr="004264A6" w:rsidRDefault="00B97126" w:rsidP="00C27401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42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C274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B97126" w:rsidRPr="004264A6" w:rsidRDefault="00B97126" w:rsidP="000E71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  <w:lang w:eastAsia="pl-PL"/>
        </w:rPr>
      </w:pPr>
      <w:r w:rsidRPr="004264A6">
        <w:rPr>
          <w:rFonts w:ascii="Arial" w:eastAsia="Times New Roman" w:hAnsi="Arial" w:cs="Arial"/>
          <w:b/>
          <w:sz w:val="24"/>
          <w:szCs w:val="32"/>
          <w:lang w:eastAsia="pl-PL"/>
        </w:rPr>
        <w:t>ZESTAWIENIE CENOWE PRZEDMIOTU ZAMÓWIENIA</w:t>
      </w:r>
      <w:r w:rsidR="003B30A1" w:rsidRPr="004264A6">
        <w:rPr>
          <w:rFonts w:ascii="Arial" w:eastAsia="Times New Roman" w:hAnsi="Arial" w:cs="Arial"/>
          <w:b/>
          <w:sz w:val="24"/>
          <w:szCs w:val="32"/>
          <w:lang w:eastAsia="pl-PL"/>
        </w:rPr>
        <w:t xml:space="preserve"> </w:t>
      </w:r>
    </w:p>
    <w:p w:rsidR="005158D8" w:rsidRPr="004264A6" w:rsidRDefault="00556A01" w:rsidP="000E7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4A6">
        <w:rPr>
          <w:rFonts w:ascii="Arial" w:hAnsi="Arial" w:cs="Arial"/>
          <w:b/>
          <w:sz w:val="24"/>
          <w:szCs w:val="24"/>
        </w:rPr>
        <w:t xml:space="preserve">DOSTAWA </w:t>
      </w:r>
      <w:r w:rsidR="00EA0138">
        <w:rPr>
          <w:rFonts w:ascii="Arial" w:hAnsi="Arial" w:cs="Arial"/>
          <w:b/>
          <w:sz w:val="24"/>
          <w:szCs w:val="24"/>
        </w:rPr>
        <w:t>SPRZĘTU NURKOWEGO</w:t>
      </w:r>
    </w:p>
    <w:p w:rsidR="006E0134" w:rsidRPr="004264A6" w:rsidRDefault="006E0134" w:rsidP="000E71FC">
      <w:pPr>
        <w:spacing w:after="0" w:line="240" w:lineRule="auto"/>
        <w:ind w:left="284" w:right="13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64A6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dostawa </w:t>
      </w:r>
      <w:r w:rsidR="00EA0138">
        <w:rPr>
          <w:rFonts w:ascii="Arial" w:hAnsi="Arial" w:cs="Arial"/>
          <w:b/>
          <w:sz w:val="20"/>
          <w:szCs w:val="20"/>
          <w:u w:val="single"/>
        </w:rPr>
        <w:t>SPRZĘTU NURKOWEGO</w:t>
      </w:r>
      <w:r w:rsidR="003D6EBA" w:rsidRPr="004264A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264A6">
        <w:rPr>
          <w:rFonts w:ascii="Arial" w:eastAsia="Times New Roman" w:hAnsi="Arial" w:cs="Arial"/>
          <w:sz w:val="20"/>
          <w:szCs w:val="20"/>
          <w:lang w:eastAsia="pl-PL"/>
        </w:rPr>
        <w:t>określonych według asortymentu i ilości podanych w tabeli  poniżej. Wszystkie materiały-wyroby muszą być dopuszczone do obrotu i powszechnego stosowania zgodnie z obowiązującym Prawem, na podstawie certyfikatów zgodności CE oraz aprobat technicznych . Wymagany termin realizacji dostaw artykułów - według zasad ustalonych w umowie z dostawą do magazynów (według wykazu)</w:t>
      </w:r>
    </w:p>
    <w:p w:rsidR="00B97126" w:rsidRPr="004264A6" w:rsidRDefault="00B97126" w:rsidP="00EA0138">
      <w:pPr>
        <w:spacing w:after="0" w:line="240" w:lineRule="auto"/>
        <w:ind w:right="13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15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845"/>
        <w:gridCol w:w="565"/>
        <w:gridCol w:w="1106"/>
        <w:gridCol w:w="958"/>
        <w:gridCol w:w="2563"/>
        <w:gridCol w:w="2499"/>
      </w:tblGrid>
      <w:tr w:rsidR="00C27401" w:rsidRPr="004264A6" w:rsidTr="00C27401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/kol. 5 x kol. 6/</w:t>
            </w:r>
          </w:p>
        </w:tc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C2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Model/Producent</w:t>
            </w:r>
          </w:p>
        </w:tc>
      </w:tr>
      <w:tr w:rsidR="00C27401" w:rsidRPr="004264A6" w:rsidTr="00C27401">
        <w:trPr>
          <w:trHeight w:val="40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27401" w:rsidRPr="004264A6" w:rsidTr="00C27401">
        <w:trPr>
          <w:trHeight w:val="19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C27401" w:rsidRPr="004264A6" w:rsidTr="00C27401">
        <w:trPr>
          <w:trHeight w:val="300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3D6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INŻ.-SAP.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7401" w:rsidRPr="004264A6" w:rsidTr="00C2740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162859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Default="00C27401" w:rsidP="00FF25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21CFC">
              <w:rPr>
                <w:rFonts w:ascii="Arial" w:hAnsi="Arial" w:cs="Arial"/>
                <w:b/>
                <w:sz w:val="20"/>
                <w:szCs w:val="20"/>
              </w:rPr>
              <w:t xml:space="preserve">NURKOWY PRZYRZĄD POMIAROWY </w:t>
            </w:r>
          </w:p>
          <w:p w:rsidR="006A22B3" w:rsidRDefault="006A22B3" w:rsidP="00FF25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22B3" w:rsidRPr="00121CFC" w:rsidRDefault="006A22B3" w:rsidP="00FF25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A22B3">
              <w:rPr>
                <w:rFonts w:ascii="Arial" w:hAnsi="Arial" w:cs="Arial"/>
                <w:sz w:val="20"/>
                <w:szCs w:val="20"/>
              </w:rPr>
              <w:t>Przyrząd pomiarowy typu</w:t>
            </w:r>
            <w:r>
              <w:rPr>
                <w:rFonts w:ascii="Arial" w:hAnsi="Arial" w:cs="Arial"/>
                <w:b/>
                <w:sz w:val="20"/>
                <w:szCs w:val="20"/>
              </w:rPr>
              <w:t>: SHEARWATER, SUUNTO, SCUBAPRO</w:t>
            </w:r>
          </w:p>
          <w:p w:rsidR="00C27401" w:rsidRPr="0038730D" w:rsidRDefault="00C27401" w:rsidP="00FF253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86FD7" w:rsidRPr="00121CFC" w:rsidRDefault="00286FD7" w:rsidP="00286FD7">
            <w:pPr>
              <w:rPr>
                <w:rFonts w:ascii="Arial" w:hAnsi="Arial" w:cs="Arial"/>
                <w:sz w:val="18"/>
                <w:szCs w:val="18"/>
              </w:rPr>
            </w:pPr>
            <w:r w:rsidRPr="00121CFC">
              <w:rPr>
                <w:rFonts w:ascii="Arial" w:hAnsi="Arial" w:cs="Arial"/>
                <w:sz w:val="18"/>
                <w:szCs w:val="18"/>
              </w:rPr>
              <w:t>Specyfikacja nurkowy przyrząd pomiarowy</w:t>
            </w:r>
          </w:p>
          <w:p w:rsidR="00286FD7" w:rsidRPr="00121C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CFC">
              <w:rPr>
                <w:rFonts w:ascii="Arial" w:hAnsi="Arial" w:cs="Arial"/>
                <w:sz w:val="18"/>
                <w:szCs w:val="18"/>
              </w:rPr>
              <w:t>Przyrząd dekompresyjny,</w:t>
            </w:r>
          </w:p>
          <w:p w:rsidR="00286FD7" w:rsidRPr="00121C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CFC">
              <w:rPr>
                <w:rFonts w:ascii="Arial" w:hAnsi="Arial" w:cs="Arial"/>
                <w:sz w:val="18"/>
                <w:szCs w:val="18"/>
              </w:rPr>
              <w:t>Tryb głębokościomierza,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Możliwość monitorowania zapasu gazu w czasie rzeczywistym,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Odwzorowanie szacunkowego zapasu powietrza,</w:t>
            </w:r>
          </w:p>
          <w:p w:rsidR="00286FD7" w:rsidRPr="005943FC" w:rsidRDefault="005943FC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Zasilany z baterii stałej ładowanej ładowarką indukcyjną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Obsługa nurkowań powietrznych i z wykorzystaniem NITROX-u,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Funkcja 3 osiowego kompasu cyfrowego,</w:t>
            </w:r>
          </w:p>
          <w:p w:rsidR="00286FD7" w:rsidRPr="00121C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CFC">
              <w:rPr>
                <w:rFonts w:ascii="Arial" w:hAnsi="Arial" w:cs="Arial"/>
                <w:sz w:val="18"/>
                <w:szCs w:val="18"/>
              </w:rPr>
              <w:t xml:space="preserve">Wyświetlacz – </w:t>
            </w:r>
            <w:r w:rsidR="005660EA" w:rsidRPr="00121CFC">
              <w:rPr>
                <w:rFonts w:ascii="Arial" w:hAnsi="Arial" w:cs="Arial"/>
                <w:sz w:val="18"/>
                <w:szCs w:val="18"/>
              </w:rPr>
              <w:t>Pełno kolorowy</w:t>
            </w:r>
            <w:r w:rsidRPr="00121CFC">
              <w:rPr>
                <w:rFonts w:ascii="Arial" w:hAnsi="Arial" w:cs="Arial"/>
                <w:sz w:val="18"/>
                <w:szCs w:val="18"/>
              </w:rPr>
              <w:t xml:space="preserve"> LCD</w:t>
            </w:r>
          </w:p>
          <w:p w:rsidR="00286FD7" w:rsidRPr="006A22B3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2B3">
              <w:rPr>
                <w:rFonts w:ascii="Arial" w:hAnsi="Arial" w:cs="Arial"/>
                <w:sz w:val="18"/>
                <w:szCs w:val="18"/>
              </w:rPr>
              <w:t>Silikonowy pasek do mocowania na dłoni,</w:t>
            </w:r>
          </w:p>
          <w:p w:rsidR="00286FD7" w:rsidRPr="006A22B3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2B3">
              <w:rPr>
                <w:rFonts w:ascii="Arial" w:hAnsi="Arial" w:cs="Arial"/>
                <w:sz w:val="18"/>
                <w:szCs w:val="18"/>
              </w:rPr>
              <w:t>Możliwość łączności z innymi transmiterami (opcja nadzoru nad grupą)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Sygnalizacja wibracjami,</w:t>
            </w:r>
          </w:p>
          <w:p w:rsidR="00286FD7" w:rsidRPr="005943FC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43FC">
              <w:rPr>
                <w:rFonts w:ascii="Arial" w:hAnsi="Arial" w:cs="Arial"/>
                <w:sz w:val="18"/>
                <w:szCs w:val="18"/>
              </w:rPr>
              <w:t>BLUETOOTH;</w:t>
            </w:r>
          </w:p>
          <w:p w:rsidR="00286FD7" w:rsidRPr="006A22B3" w:rsidRDefault="00286FD7" w:rsidP="00396506">
            <w:pPr>
              <w:pStyle w:val="Akapitzlist"/>
              <w:numPr>
                <w:ilvl w:val="0"/>
                <w:numId w:val="4"/>
              </w:numPr>
              <w:spacing w:after="160" w:line="252" w:lineRule="auto"/>
              <w:ind w:left="1134" w:hanging="77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2B3">
              <w:rPr>
                <w:rFonts w:ascii="Arial" w:hAnsi="Arial" w:cs="Arial"/>
                <w:sz w:val="18"/>
                <w:szCs w:val="18"/>
              </w:rPr>
              <w:t>Głębokość pracy: do 120 msw</w:t>
            </w:r>
          </w:p>
          <w:p w:rsidR="00286FD7" w:rsidRPr="00121CFC" w:rsidRDefault="00286FD7" w:rsidP="00286FD7">
            <w:pPr>
              <w:pStyle w:val="Akapitzlist"/>
              <w:ind w:left="1134"/>
              <w:rPr>
                <w:rFonts w:ascii="Arial" w:hAnsi="Arial" w:cs="Arial"/>
                <w:sz w:val="18"/>
                <w:szCs w:val="24"/>
              </w:rPr>
            </w:pPr>
            <w:r w:rsidRPr="00121CFC">
              <w:rPr>
                <w:rFonts w:ascii="Arial" w:hAnsi="Arial" w:cs="Arial"/>
                <w:sz w:val="18"/>
                <w:szCs w:val="24"/>
              </w:rPr>
              <w:t>W komplecie:</w:t>
            </w:r>
          </w:p>
          <w:p w:rsidR="00286FD7" w:rsidRPr="00121CFC" w:rsidRDefault="00286FD7" w:rsidP="00396506">
            <w:pPr>
              <w:pStyle w:val="Akapitzlist"/>
              <w:numPr>
                <w:ilvl w:val="0"/>
                <w:numId w:val="5"/>
              </w:numPr>
              <w:spacing w:after="160" w:line="252" w:lineRule="auto"/>
              <w:contextualSpacing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121CFC">
              <w:rPr>
                <w:rFonts w:ascii="Arial" w:hAnsi="Arial" w:cs="Arial"/>
                <w:sz w:val="18"/>
                <w:szCs w:val="24"/>
              </w:rPr>
              <w:t>bezprzewodowa stacja ładowania z kablem USB-C</w:t>
            </w:r>
          </w:p>
          <w:p w:rsidR="00C27401" w:rsidRPr="00E41D1B" w:rsidRDefault="00C27401" w:rsidP="00E41D1B">
            <w:pPr>
              <w:spacing w:after="160" w:line="252" w:lineRule="auto"/>
              <w:contextualSpacing/>
              <w:rPr>
                <w:rFonts w:ascii="Arial" w:hAnsi="Arial" w:cs="Arial"/>
                <w:b/>
                <w:color w:val="FF0000"/>
                <w:sz w:val="16"/>
                <w:szCs w:val="24"/>
              </w:rPr>
            </w:pPr>
            <w:r w:rsidRPr="00E41D1B">
              <w:rPr>
                <w:rFonts w:ascii="Arial" w:hAnsi="Arial" w:cs="Arial"/>
                <w:b/>
                <w:i/>
                <w:sz w:val="20"/>
                <w:u w:val="single"/>
              </w:rPr>
              <w:t>Dostawa do magazynu wraz z rozładunkiem:</w:t>
            </w:r>
          </w:p>
          <w:p w:rsidR="00C27401" w:rsidRPr="005943FC" w:rsidRDefault="00C27401" w:rsidP="00B20E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43FC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38730D" w:rsidRDefault="00C27401" w:rsidP="00B20ED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5943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38730D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7401" w:rsidRPr="004264A6" w:rsidTr="00C27401">
        <w:trPr>
          <w:trHeight w:val="36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162859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93" w:rsidRPr="00772B8D" w:rsidRDefault="00C27401" w:rsidP="00FF253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72B8D">
              <w:rPr>
                <w:rFonts w:ascii="Arial" w:hAnsi="Arial" w:cs="Arial"/>
                <w:b/>
                <w:sz w:val="20"/>
                <w:szCs w:val="20"/>
              </w:rPr>
              <w:t xml:space="preserve">KAMIZELKA WYPORNOŚCIOWA NURKA </w:t>
            </w:r>
          </w:p>
          <w:p w:rsidR="00740193" w:rsidRPr="00440B0A" w:rsidRDefault="00740193" w:rsidP="00740193">
            <w:pPr>
              <w:shd w:val="clear" w:color="auto" w:fill="FFFFFF"/>
              <w:spacing w:before="165"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40B0A">
              <w:rPr>
                <w:rFonts w:ascii="Arial" w:hAnsi="Arial" w:cs="Arial"/>
                <w:sz w:val="20"/>
                <w:szCs w:val="20"/>
              </w:rPr>
              <w:t>K</w:t>
            </w:r>
            <w:r w:rsidR="00C26363" w:rsidRPr="00440B0A">
              <w:rPr>
                <w:rFonts w:ascii="Arial" w:hAnsi="Arial" w:cs="Arial"/>
                <w:sz w:val="20"/>
                <w:szCs w:val="20"/>
              </w:rPr>
              <w:t>a</w:t>
            </w:r>
            <w:r w:rsidRPr="00440B0A">
              <w:rPr>
                <w:rFonts w:ascii="Arial" w:hAnsi="Arial" w:cs="Arial"/>
                <w:sz w:val="20"/>
                <w:szCs w:val="20"/>
              </w:rPr>
              <w:t>mizelka nurkowa typu:</w:t>
            </w:r>
            <w:r w:rsidRPr="00440B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0B0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BLACK ICE firmy APEKS, BUOYANCY firmy  AQUA LUNG</w:t>
            </w:r>
            <w:r w:rsidR="00932CDE" w:rsidRPr="00440B0A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, SCUBAPRO</w:t>
            </w:r>
          </w:p>
          <w:p w:rsidR="00286FD7" w:rsidRPr="00D41A9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D41A9A">
              <w:rPr>
                <w:rFonts w:ascii="Arial" w:hAnsi="Arial" w:cs="Arial"/>
                <w:sz w:val="18"/>
              </w:rPr>
              <w:t>Kolor czarny</w:t>
            </w:r>
          </w:p>
          <w:p w:rsidR="00286FD7" w:rsidRPr="00D41A9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D41A9A">
              <w:rPr>
                <w:rFonts w:ascii="Arial" w:hAnsi="Arial" w:cs="Arial"/>
                <w:sz w:val="18"/>
              </w:rPr>
              <w:t xml:space="preserve">Jacket hybrydowy typu </w:t>
            </w:r>
            <w:r w:rsidR="000C4B41" w:rsidRPr="00D41A9A">
              <w:rPr>
                <w:rFonts w:ascii="Arial" w:hAnsi="Arial" w:cs="Arial"/>
                <w:sz w:val="18"/>
              </w:rPr>
              <w:t>skrzydło</w:t>
            </w:r>
            <w:r w:rsidRPr="00D41A9A">
              <w:rPr>
                <w:rFonts w:ascii="Arial" w:hAnsi="Arial" w:cs="Arial"/>
                <w:sz w:val="18"/>
              </w:rPr>
              <w:t>,</w:t>
            </w:r>
          </w:p>
          <w:p w:rsidR="00286FD7" w:rsidRPr="00440B0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440B0A">
              <w:rPr>
                <w:rFonts w:ascii="Arial" w:hAnsi="Arial" w:cs="Arial"/>
                <w:sz w:val="18"/>
              </w:rPr>
              <w:t>Możliwość montażu mono butli</w:t>
            </w:r>
            <w:r w:rsidR="0060621A" w:rsidRPr="00440B0A">
              <w:rPr>
                <w:rFonts w:ascii="Arial" w:hAnsi="Arial" w:cs="Arial"/>
                <w:sz w:val="18"/>
              </w:rPr>
              <w:t>/</w:t>
            </w:r>
            <w:r w:rsidR="00440B0A" w:rsidRPr="00440B0A">
              <w:rPr>
                <w:rFonts w:ascii="Arial" w:hAnsi="Arial" w:cs="Arial"/>
                <w:sz w:val="18"/>
              </w:rPr>
              <w:t xml:space="preserve"> </w:t>
            </w:r>
            <w:r w:rsidRPr="00440B0A">
              <w:rPr>
                <w:rFonts w:ascii="Arial" w:hAnsi="Arial" w:cs="Arial"/>
                <w:sz w:val="18"/>
              </w:rPr>
              <w:t>po zastosowaniu adaptera zestawów butlowych 2X10</w:t>
            </w:r>
          </w:p>
          <w:p w:rsidR="00286FD7" w:rsidRPr="00C26363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C26363">
              <w:rPr>
                <w:rFonts w:ascii="Arial" w:hAnsi="Arial" w:cs="Arial"/>
                <w:sz w:val="18"/>
              </w:rPr>
              <w:t>Wyporność minimalna 1</w:t>
            </w:r>
            <w:r w:rsidR="00C26363">
              <w:rPr>
                <w:rFonts w:ascii="Arial" w:hAnsi="Arial" w:cs="Arial"/>
                <w:sz w:val="18"/>
              </w:rPr>
              <w:t>8</w:t>
            </w:r>
            <w:r w:rsidRPr="00C26363">
              <w:rPr>
                <w:rFonts w:ascii="Arial" w:hAnsi="Arial" w:cs="Arial"/>
                <w:sz w:val="18"/>
              </w:rPr>
              <w:t xml:space="preserve"> kg,</w:t>
            </w:r>
          </w:p>
          <w:p w:rsidR="00286FD7" w:rsidRPr="007A3231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Wyposażony w system zrzucanych kieszeni balastowych umożliwiających spakowanie 18 kg balastu,</w:t>
            </w:r>
          </w:p>
          <w:p w:rsidR="00286FD7" w:rsidRPr="007A3231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Wyposażony w 4 zawory upustowe</w:t>
            </w:r>
          </w:p>
          <w:p w:rsidR="00286FD7" w:rsidRPr="007A3231" w:rsidRDefault="00286FD7" w:rsidP="00286FD7">
            <w:pPr>
              <w:pStyle w:val="Akapitzlist"/>
              <w:shd w:val="clear" w:color="auto" w:fill="FFFFFF"/>
              <w:spacing w:before="165"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- dwa niskoprofilowe na dole worka wypornościowego po obu stronach,</w:t>
            </w:r>
          </w:p>
          <w:p w:rsidR="00286FD7" w:rsidRPr="007A3231" w:rsidRDefault="00286FD7" w:rsidP="00286FD7">
            <w:pPr>
              <w:pStyle w:val="Akapitzlist"/>
              <w:shd w:val="clear" w:color="auto" w:fill="FFFFFF"/>
              <w:spacing w:before="165"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- jeden niskoprofilowy na lewy ramieniu</w:t>
            </w:r>
          </w:p>
          <w:p w:rsidR="00286FD7" w:rsidRPr="007A3231" w:rsidRDefault="00286FD7" w:rsidP="00286FD7">
            <w:pPr>
              <w:pStyle w:val="Akapitzlist"/>
              <w:shd w:val="clear" w:color="auto" w:fill="FFFFFF"/>
              <w:spacing w:before="165"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- jeden zintegrowany z inflatorem</w:t>
            </w:r>
          </w:p>
          <w:p w:rsidR="00286FD7" w:rsidRPr="007A3231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  <w:shd w:val="clear" w:color="auto" w:fill="FFFFFF"/>
              </w:rPr>
              <w:t xml:space="preserve">Głowica inflatora wykonana z plastiku odpornego na uszkodzenia </w:t>
            </w:r>
            <w:r w:rsidR="00AC5DEF" w:rsidRPr="007A3231">
              <w:rPr>
                <w:rFonts w:ascii="Arial" w:hAnsi="Arial" w:cs="Arial"/>
                <w:sz w:val="18"/>
                <w:shd w:val="clear" w:color="auto" w:fill="FFFFFF"/>
              </w:rPr>
              <w:br/>
            </w:r>
            <w:r w:rsidRPr="007A3231">
              <w:rPr>
                <w:rFonts w:ascii="Arial" w:hAnsi="Arial" w:cs="Arial"/>
                <w:sz w:val="18"/>
                <w:shd w:val="clear" w:color="auto" w:fill="FFFFFF"/>
              </w:rPr>
              <w:t>z metalowymi przyciskami,</w:t>
            </w:r>
          </w:p>
          <w:p w:rsidR="00286FD7" w:rsidRPr="00440B0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440B0A">
              <w:rPr>
                <w:rFonts w:ascii="Arial" w:hAnsi="Arial" w:cs="Arial"/>
                <w:sz w:val="18"/>
                <w:shd w:val="clear" w:color="auto" w:fill="FFFFFF"/>
              </w:rPr>
              <w:t>Klamra na pasie do mocowania butli wykonana ze stali nierdzewnej,</w:t>
            </w:r>
          </w:p>
          <w:p w:rsidR="00286FD7" w:rsidRPr="00D41A9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D41A9A">
              <w:rPr>
                <w:rFonts w:ascii="Arial" w:hAnsi="Arial" w:cs="Arial"/>
                <w:sz w:val="18"/>
              </w:rPr>
              <w:t xml:space="preserve">Wyposażony w </w:t>
            </w:r>
            <w:r w:rsidR="00D41A9A" w:rsidRPr="00D41A9A">
              <w:rPr>
                <w:rFonts w:ascii="Arial" w:hAnsi="Arial" w:cs="Arial"/>
                <w:sz w:val="18"/>
              </w:rPr>
              <w:t>min. 5</w:t>
            </w:r>
            <w:r w:rsidRPr="00D41A9A">
              <w:rPr>
                <w:rFonts w:ascii="Arial" w:hAnsi="Arial" w:cs="Arial"/>
                <w:sz w:val="18"/>
              </w:rPr>
              <w:t xml:space="preserve"> stalowych d-ringów,</w:t>
            </w:r>
          </w:p>
          <w:p w:rsidR="00286FD7" w:rsidRPr="00D41A9A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D41A9A">
              <w:rPr>
                <w:rFonts w:ascii="Arial" w:hAnsi="Arial" w:cs="Arial"/>
                <w:sz w:val="18"/>
              </w:rPr>
              <w:t>Wyposażon</w:t>
            </w:r>
            <w:r w:rsidR="00D41A9A" w:rsidRPr="00D41A9A">
              <w:rPr>
                <w:rFonts w:ascii="Arial" w:hAnsi="Arial" w:cs="Arial"/>
                <w:sz w:val="18"/>
              </w:rPr>
              <w:t>a w kieszenie na maskę i nóż</w:t>
            </w:r>
            <w:r w:rsidRPr="00D41A9A">
              <w:rPr>
                <w:rFonts w:ascii="Arial" w:hAnsi="Arial" w:cs="Arial"/>
                <w:sz w:val="18"/>
              </w:rPr>
              <w:t xml:space="preserve"> </w:t>
            </w:r>
          </w:p>
          <w:p w:rsidR="00286FD7" w:rsidRPr="007A3231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 xml:space="preserve">Posiada możliwość regulacji śrubami w pasie oraz zintegrowanymi </w:t>
            </w:r>
            <w:r w:rsidR="00AC5DEF" w:rsidRPr="007A3231">
              <w:rPr>
                <w:rFonts w:ascii="Arial" w:hAnsi="Arial" w:cs="Arial"/>
                <w:sz w:val="18"/>
              </w:rPr>
              <w:br/>
            </w:r>
            <w:r w:rsidRPr="007A3231">
              <w:rPr>
                <w:rFonts w:ascii="Arial" w:hAnsi="Arial" w:cs="Arial"/>
                <w:sz w:val="18"/>
              </w:rPr>
              <w:t>z klamrami paskami na ramionach,</w:t>
            </w:r>
          </w:p>
          <w:p w:rsidR="00286FD7" w:rsidRPr="007A3231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>Posiada możliwość regulacji pasa piersiowego</w:t>
            </w:r>
          </w:p>
          <w:p w:rsidR="00740193" w:rsidRPr="007A3231" w:rsidRDefault="00C26363" w:rsidP="00C26363">
            <w:pPr>
              <w:pStyle w:val="Akapitzlist"/>
              <w:shd w:val="clear" w:color="auto" w:fill="FFFFFF"/>
              <w:spacing w:before="165"/>
              <w:ind w:left="72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A3231">
              <w:rPr>
                <w:rFonts w:ascii="Arial" w:hAnsi="Arial" w:cs="Arial"/>
                <w:sz w:val="18"/>
              </w:rPr>
              <w:t xml:space="preserve">ROZMIAR: </w:t>
            </w:r>
            <w:r w:rsidR="007A3231" w:rsidRPr="007A3231">
              <w:rPr>
                <w:rFonts w:ascii="Arial" w:hAnsi="Arial" w:cs="Arial"/>
                <w:sz w:val="18"/>
              </w:rPr>
              <w:t>XL</w:t>
            </w:r>
            <w:r w:rsidR="001D71DC">
              <w:rPr>
                <w:rFonts w:ascii="Arial" w:hAnsi="Arial" w:cs="Arial"/>
                <w:sz w:val="18"/>
              </w:rPr>
              <w:t>- 2 szt.</w:t>
            </w:r>
            <w:r w:rsidR="007A3231" w:rsidRPr="007A3231">
              <w:rPr>
                <w:rFonts w:ascii="Arial" w:hAnsi="Arial" w:cs="Arial"/>
                <w:sz w:val="18"/>
              </w:rPr>
              <w:t>, L</w:t>
            </w:r>
            <w:r w:rsidR="001D71DC">
              <w:rPr>
                <w:rFonts w:ascii="Arial" w:hAnsi="Arial" w:cs="Arial"/>
                <w:sz w:val="18"/>
              </w:rPr>
              <w:t>-2 szt.</w:t>
            </w:r>
          </w:p>
          <w:p w:rsidR="00C26363" w:rsidRPr="00C26363" w:rsidRDefault="00C26363" w:rsidP="00C26363">
            <w:pPr>
              <w:pStyle w:val="Akapitzlist"/>
              <w:shd w:val="clear" w:color="auto" w:fill="FFFFFF"/>
              <w:spacing w:before="165"/>
              <w:ind w:left="720"/>
              <w:contextualSpacing/>
              <w:jc w:val="both"/>
              <w:rPr>
                <w:rFonts w:ascii="Arial" w:hAnsi="Arial" w:cs="Arial"/>
                <w:color w:val="FF0000"/>
                <w:sz w:val="18"/>
              </w:rPr>
            </w:pPr>
          </w:p>
          <w:p w:rsidR="00C27401" w:rsidRPr="00C26363" w:rsidRDefault="00C27401" w:rsidP="003D6E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636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7401" w:rsidRPr="00C26363" w:rsidRDefault="00C27401" w:rsidP="003D6E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6363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38730D" w:rsidRDefault="00C27401" w:rsidP="003D6EB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C263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38730D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C27401" w:rsidRPr="004264A6" w:rsidTr="00772B8D">
        <w:trPr>
          <w:trHeight w:val="2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162859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D7" w:rsidRPr="00772B8D" w:rsidRDefault="00C27401" w:rsidP="005D08B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72B8D">
              <w:rPr>
                <w:rFonts w:ascii="Arial" w:hAnsi="Arial" w:cs="Arial"/>
                <w:b/>
                <w:szCs w:val="20"/>
              </w:rPr>
              <w:t xml:space="preserve">NÓŻ NURKOWY </w:t>
            </w:r>
          </w:p>
          <w:p w:rsidR="00E15E89" w:rsidRPr="00772B8D" w:rsidRDefault="00E15E89" w:rsidP="005D08B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E15E89" w:rsidRPr="00440B0A" w:rsidRDefault="00E15E89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B0A">
              <w:rPr>
                <w:rFonts w:ascii="Arial" w:hAnsi="Arial" w:cs="Arial"/>
                <w:sz w:val="20"/>
                <w:szCs w:val="20"/>
              </w:rPr>
              <w:t>Nóż nurkowy typu:</w:t>
            </w:r>
            <w:r w:rsidRPr="00440B0A">
              <w:rPr>
                <w:rFonts w:ascii="Arial" w:hAnsi="Arial" w:cs="Arial"/>
                <w:b/>
                <w:sz w:val="20"/>
                <w:szCs w:val="20"/>
              </w:rPr>
              <w:t xml:space="preserve"> Cressi Orca, Scubapro, </w:t>
            </w:r>
            <w:r w:rsidR="00772B8D" w:rsidRPr="00440B0A">
              <w:rPr>
                <w:rFonts w:ascii="Arial" w:hAnsi="Arial" w:cs="Arial"/>
                <w:b/>
                <w:sz w:val="20"/>
                <w:szCs w:val="20"/>
              </w:rPr>
              <w:t>Seemann-Sub</w:t>
            </w:r>
          </w:p>
          <w:p w:rsidR="00286FD7" w:rsidRPr="00772B8D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>Ostrze wykonane ze stali nierdzewnej</w:t>
            </w:r>
            <w:r w:rsidR="00772B8D" w:rsidRPr="00772B8D">
              <w:rPr>
                <w:rFonts w:ascii="Arial" w:hAnsi="Arial" w:cs="Arial"/>
                <w:sz w:val="18"/>
                <w:szCs w:val="18"/>
              </w:rPr>
              <w:t xml:space="preserve"> lub tytanu nierdzewnego</w:t>
            </w:r>
            <w:r w:rsidRPr="00772B8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6FD7" w:rsidRPr="00772B8D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 xml:space="preserve">Z jednej strony ostrze gładkie, a z drugiej częściowo ząbkowane </w:t>
            </w:r>
            <w:r w:rsidR="00AC5DEF">
              <w:rPr>
                <w:rFonts w:ascii="Arial" w:hAnsi="Arial" w:cs="Arial"/>
                <w:sz w:val="18"/>
                <w:szCs w:val="18"/>
              </w:rPr>
              <w:br/>
            </w:r>
            <w:r w:rsidRPr="00772B8D">
              <w:rPr>
                <w:rFonts w:ascii="Arial" w:hAnsi="Arial" w:cs="Arial"/>
                <w:sz w:val="18"/>
                <w:szCs w:val="18"/>
              </w:rPr>
              <w:t>i wyposażone w przecinacz do lin przy rękojeści.</w:t>
            </w:r>
          </w:p>
          <w:p w:rsidR="00772B8D" w:rsidRPr="00772B8D" w:rsidRDefault="00772B8D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>Kolor: czarny/szary</w:t>
            </w:r>
          </w:p>
          <w:p w:rsidR="00286FD7" w:rsidRPr="00772B8D" w:rsidRDefault="00286FD7" w:rsidP="00396506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>Na rękojeść anatomicznie modelowane wgłębienia na palce.</w:t>
            </w:r>
          </w:p>
          <w:p w:rsidR="00772B8D" w:rsidRPr="00772B8D" w:rsidRDefault="00286FD7" w:rsidP="00772B8D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>Rękojeść wyposażona w zakończenie, które może być użyty jako młotek.</w:t>
            </w:r>
          </w:p>
          <w:p w:rsidR="00772B8D" w:rsidRDefault="00286FD7" w:rsidP="00772B8D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65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B8D">
              <w:rPr>
                <w:rFonts w:ascii="Arial" w:hAnsi="Arial" w:cs="Arial"/>
                <w:sz w:val="18"/>
                <w:szCs w:val="18"/>
              </w:rPr>
              <w:t>długość ostrza: min. 1</w:t>
            </w:r>
            <w:r w:rsidR="00772B8D" w:rsidRPr="00772B8D">
              <w:rPr>
                <w:rFonts w:ascii="Arial" w:hAnsi="Arial" w:cs="Arial"/>
                <w:sz w:val="18"/>
                <w:szCs w:val="18"/>
              </w:rPr>
              <w:t>25</w:t>
            </w:r>
            <w:r w:rsidRPr="00772B8D">
              <w:rPr>
                <w:rFonts w:ascii="Arial" w:hAnsi="Arial" w:cs="Arial"/>
                <w:sz w:val="18"/>
                <w:szCs w:val="18"/>
              </w:rPr>
              <w:t xml:space="preserve"> mm </w:t>
            </w:r>
          </w:p>
          <w:p w:rsidR="00C27401" w:rsidRPr="00772B8D" w:rsidRDefault="00C27401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2B8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7401" w:rsidRPr="00772B8D" w:rsidRDefault="00C27401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2B8D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38730D" w:rsidRDefault="00C27401" w:rsidP="005D08B9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772B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38730D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C27401" w:rsidRPr="004264A6" w:rsidTr="00772B8D">
        <w:trPr>
          <w:trHeight w:val="29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162859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121644" w:rsidRDefault="00C27401" w:rsidP="005D08B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121644">
              <w:rPr>
                <w:rFonts w:ascii="Arial" w:hAnsi="Arial" w:cs="Arial"/>
                <w:b/>
                <w:szCs w:val="20"/>
              </w:rPr>
              <w:t xml:space="preserve">KOMPAS NURKOWY </w:t>
            </w:r>
            <w:r w:rsidR="00162859" w:rsidRPr="00121644">
              <w:rPr>
                <w:rFonts w:ascii="Arial" w:hAnsi="Arial" w:cs="Arial"/>
                <w:b/>
                <w:szCs w:val="20"/>
              </w:rPr>
              <w:t>NA GUMCE</w:t>
            </w:r>
          </w:p>
          <w:p w:rsidR="00C27401" w:rsidRPr="00121644" w:rsidRDefault="00C27401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62859" w:rsidRPr="00121644" w:rsidRDefault="00162859" w:rsidP="001722CA">
            <w:pPr>
              <w:spacing w:after="0" w:line="240" w:lineRule="auto"/>
              <w:rPr>
                <w:rFonts w:ascii="Arial" w:hAnsi="Arial" w:cs="Arial"/>
                <w:sz w:val="18"/>
                <w:shd w:val="clear" w:color="auto" w:fill="F8F8F8"/>
              </w:rPr>
            </w:pPr>
            <w:r w:rsidRPr="00121644">
              <w:rPr>
                <w:rFonts w:ascii="Arial" w:hAnsi="Arial" w:cs="Arial"/>
                <w:b/>
                <w:sz w:val="18"/>
              </w:rPr>
              <w:t xml:space="preserve">- </w:t>
            </w:r>
            <w:r w:rsidRPr="00121644">
              <w:rPr>
                <w:rFonts w:ascii="Arial" w:hAnsi="Arial" w:cs="Arial"/>
                <w:sz w:val="18"/>
                <w:shd w:val="clear" w:color="auto" w:fill="F8F8F8"/>
              </w:rPr>
              <w:t>fluorescencyjna tarcza</w:t>
            </w:r>
            <w:r w:rsidR="00C0065B">
              <w:rPr>
                <w:rFonts w:ascii="Arial" w:hAnsi="Arial" w:cs="Arial"/>
                <w:sz w:val="18"/>
                <w:shd w:val="clear" w:color="auto" w:fill="F8F8F8"/>
              </w:rPr>
              <w:t xml:space="preserve"> z dokładnością do max. 5 stopni</w:t>
            </w:r>
          </w:p>
          <w:p w:rsidR="00286FD7" w:rsidRPr="00121644" w:rsidRDefault="00286FD7" w:rsidP="0039650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121644">
              <w:rPr>
                <w:rFonts w:ascii="Arial" w:hAnsi="Arial" w:cs="Arial"/>
                <w:b/>
                <w:sz w:val="18"/>
              </w:rPr>
              <w:t>-</w:t>
            </w:r>
            <w:r w:rsidR="00C0065B">
              <w:rPr>
                <w:rFonts w:ascii="Arial" w:hAnsi="Arial" w:cs="Arial"/>
                <w:b/>
                <w:sz w:val="18"/>
              </w:rPr>
              <w:t xml:space="preserve"> </w:t>
            </w:r>
            <w:r w:rsidRPr="00121644">
              <w:rPr>
                <w:rFonts w:ascii="Arial" w:eastAsia="Times New Roman" w:hAnsi="Arial" w:cs="Arial"/>
                <w:sz w:val="18"/>
                <w:lang w:eastAsia="pl-PL"/>
              </w:rPr>
              <w:t>mocowany w obudowie z gumkami</w:t>
            </w:r>
            <w:r w:rsidR="00121644" w:rsidRPr="00121644">
              <w:rPr>
                <w:rFonts w:ascii="Arial" w:eastAsia="Times New Roman" w:hAnsi="Arial" w:cs="Arial"/>
                <w:sz w:val="18"/>
                <w:lang w:eastAsia="pl-PL"/>
              </w:rPr>
              <w:t xml:space="preserve"> </w:t>
            </w:r>
            <w:r w:rsidR="00121644" w:rsidRPr="00121644">
              <w:rPr>
                <w:rFonts w:ascii="Arial" w:eastAsia="Times New Roman" w:hAnsi="Arial" w:cs="Arial"/>
                <w:sz w:val="18"/>
                <w:szCs w:val="23"/>
                <w:lang w:eastAsia="pl-PL"/>
              </w:rPr>
              <w:t xml:space="preserve"> typu bungee</w:t>
            </w:r>
          </w:p>
          <w:p w:rsidR="00286FD7" w:rsidRPr="00121644" w:rsidRDefault="00286FD7" w:rsidP="0039650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121644">
              <w:rPr>
                <w:rFonts w:ascii="Arial" w:hAnsi="Arial" w:cs="Arial"/>
                <w:b/>
                <w:sz w:val="18"/>
              </w:rPr>
              <w:t>-</w:t>
            </w:r>
            <w:r w:rsidR="00C0065B">
              <w:rPr>
                <w:rFonts w:ascii="Arial" w:hAnsi="Arial" w:cs="Arial"/>
                <w:b/>
                <w:sz w:val="18"/>
              </w:rPr>
              <w:t xml:space="preserve"> </w:t>
            </w:r>
            <w:r w:rsidRPr="00121644">
              <w:rPr>
                <w:rFonts w:ascii="Arial" w:eastAsia="Times New Roman" w:hAnsi="Arial" w:cs="Arial"/>
                <w:sz w:val="18"/>
                <w:lang w:eastAsia="pl-PL"/>
              </w:rPr>
              <w:t>pierścień z zapadkami max. co 5 stopni</w:t>
            </w:r>
          </w:p>
          <w:p w:rsidR="00286FD7" w:rsidRPr="00121644" w:rsidRDefault="00286FD7" w:rsidP="0039650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121644">
              <w:rPr>
                <w:rFonts w:ascii="Arial" w:hAnsi="Arial" w:cs="Arial"/>
                <w:sz w:val="18"/>
                <w:shd w:val="clear" w:color="auto" w:fill="FFFFFF"/>
              </w:rPr>
              <w:t>-</w:t>
            </w:r>
            <w:r w:rsidR="00C0065B">
              <w:rPr>
                <w:rFonts w:ascii="Arial" w:hAnsi="Arial" w:cs="Arial"/>
                <w:sz w:val="18"/>
                <w:shd w:val="clear" w:color="auto" w:fill="FFFFFF"/>
              </w:rPr>
              <w:t xml:space="preserve"> </w:t>
            </w:r>
            <w:r w:rsidRPr="00121644">
              <w:rPr>
                <w:rFonts w:ascii="Arial" w:hAnsi="Arial" w:cs="Arial"/>
                <w:sz w:val="18"/>
                <w:shd w:val="clear" w:color="auto" w:fill="FFFFFF"/>
              </w:rPr>
              <w:t>duże</w:t>
            </w:r>
            <w:r w:rsidR="00162859" w:rsidRPr="00121644">
              <w:rPr>
                <w:rFonts w:ascii="Arial" w:hAnsi="Arial" w:cs="Arial"/>
                <w:sz w:val="18"/>
                <w:shd w:val="clear" w:color="auto" w:fill="FFFFFF"/>
              </w:rPr>
              <w:t xml:space="preserve"> boczne okienko ułatwiające odczyt </w:t>
            </w:r>
          </w:p>
          <w:p w:rsidR="00121644" w:rsidRDefault="00121644" w:rsidP="0039650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- średnica tarczy</w:t>
            </w:r>
            <w:r w:rsidR="00C0065B">
              <w:rPr>
                <w:rFonts w:ascii="Arial" w:eastAsia="Times New Roman" w:hAnsi="Arial" w:cs="Arial"/>
                <w:sz w:val="18"/>
                <w:lang w:eastAsia="pl-PL"/>
              </w:rPr>
              <w:t xml:space="preserve"> min.: 60 mm</w:t>
            </w:r>
          </w:p>
          <w:p w:rsidR="00C27401" w:rsidRPr="00E41D1B" w:rsidRDefault="00C0065B" w:rsidP="005D08B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- kolor: czarny</w:t>
            </w:r>
          </w:p>
          <w:p w:rsidR="00C27401" w:rsidRPr="00121644" w:rsidRDefault="00C27401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16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7401" w:rsidRPr="00121644" w:rsidRDefault="00C27401" w:rsidP="005D08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1644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121644" w:rsidRDefault="00C27401" w:rsidP="005D08B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16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  <w:p w:rsidR="00C27401" w:rsidRPr="0038730D" w:rsidRDefault="00C27401" w:rsidP="005D08B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38730D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C27401" w:rsidRPr="004264A6" w:rsidTr="007A3231">
        <w:trPr>
          <w:trHeight w:val="3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162859" w:rsidP="00EA0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1B" w:rsidRPr="0038730D" w:rsidRDefault="00C27401" w:rsidP="00C2740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39D3">
              <w:rPr>
                <w:rFonts w:ascii="Arial" w:hAnsi="Arial" w:cs="Arial"/>
                <w:b/>
                <w:szCs w:val="20"/>
              </w:rPr>
              <w:t>GŁ</w:t>
            </w:r>
            <w:r w:rsidR="00EA0138" w:rsidRPr="001839D3">
              <w:rPr>
                <w:rFonts w:ascii="Arial" w:hAnsi="Arial" w:cs="Arial"/>
                <w:b/>
                <w:szCs w:val="20"/>
              </w:rPr>
              <w:t>O</w:t>
            </w:r>
            <w:r w:rsidRPr="001839D3">
              <w:rPr>
                <w:rFonts w:ascii="Arial" w:hAnsi="Arial" w:cs="Arial"/>
                <w:b/>
                <w:szCs w:val="20"/>
              </w:rPr>
              <w:t>BOKOŚCIOMIERZ</w:t>
            </w:r>
            <w:r w:rsidRPr="001839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839D3" w:rsidRPr="001839D3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839D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Kolor czarny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Bez podświetlenia</w:t>
            </w:r>
          </w:p>
          <w:p w:rsidR="001839D3" w:rsidRPr="001839D3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839D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Obudowa z gumowym paskiem na rękę</w:t>
            </w:r>
          </w:p>
          <w:p w:rsidR="001839D3" w:rsidRPr="001839D3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839D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Cyfrowy pomiar głębokości</w:t>
            </w:r>
          </w:p>
          <w:p w:rsidR="001839D3" w:rsidRPr="001839D3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839D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Funkcja pomiaru temperatury,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Głębokość pracy do 330 metrów,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Automatyczna aktywacja w kontakcie z wodą</w:t>
            </w:r>
            <w:r w:rsid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oraz wyłączenie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Ostrzeżenie o zmiennych prędkościach wynurzania w %,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Pamięć dla min. 19 ostatnich nurkowań</w:t>
            </w:r>
          </w:p>
          <w:p w:rsidR="00641769" w:rsidRPr="00641769" w:rsidRDefault="00641769" w:rsidP="00641769">
            <w:pPr>
              <w:pStyle w:val="Bezodstpw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  <w:p w:rsidR="00C27401" w:rsidRPr="00E41D1B" w:rsidRDefault="00C27401" w:rsidP="00C27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D1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7401" w:rsidRPr="00E41D1B" w:rsidRDefault="00C27401" w:rsidP="00C27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D1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C27401" w:rsidRPr="00EA0138" w:rsidRDefault="00C27401" w:rsidP="00EA013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E41D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38730D" w:rsidRDefault="00C27401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38730D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C1040" w:rsidRPr="004264A6" w:rsidTr="00EA0138">
        <w:trPr>
          <w:trHeight w:val="14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40" w:rsidRDefault="004C1040" w:rsidP="00EA0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D3" w:rsidRDefault="001839D3" w:rsidP="00C2740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1839D3">
              <w:rPr>
                <w:rFonts w:ascii="Arial" w:eastAsia="Times New Roman" w:hAnsi="Arial" w:cs="Arial"/>
                <w:b/>
                <w:szCs w:val="24"/>
                <w:lang w:eastAsia="pl-PL"/>
              </w:rPr>
              <w:t>LATARKA NURKOWA</w:t>
            </w:r>
          </w:p>
          <w:p w:rsidR="001839D3" w:rsidRPr="00641769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64176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Kolor czarny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Aluminiowa obudowa akumulatora i głowicy latarki,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Akumulator o pojemności 4,5 Ah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Palnik wyposażony w min. 3 diody LED o mocy świecenia min. 600 Lumenów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Wbudowany system automatycznego zabezpieczenia termicznego przed  przegrzaniem głowicy podczas świecenia na powierzchni.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Wyposażona w uchwyt GOODMANA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Włącznik latarki umiejscowiony na obudowie akumulatora</w:t>
            </w:r>
          </w:p>
          <w:p w:rsidR="001839D3" w:rsidRPr="007A3231" w:rsidRDefault="001839D3" w:rsidP="001839D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7A323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Głębokość pracy: do 90 msw</w:t>
            </w:r>
          </w:p>
          <w:p w:rsidR="001839D3" w:rsidRDefault="001839D3" w:rsidP="00C27401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1839D3" w:rsidRPr="00E41D1B" w:rsidRDefault="001839D3" w:rsidP="00183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D1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1839D3" w:rsidRPr="00E41D1B" w:rsidRDefault="001839D3" w:rsidP="001839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1D1B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</w:p>
          <w:p w:rsidR="001839D3" w:rsidRPr="0038730D" w:rsidRDefault="001839D3" w:rsidP="001839D3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0"/>
              </w:rPr>
            </w:pPr>
            <w:r w:rsidRPr="00E41D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Orzysz, Wojska Polskiego 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40" w:rsidRPr="0038730D" w:rsidRDefault="001839D3" w:rsidP="000E71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040" w:rsidRPr="0038730D" w:rsidRDefault="001839D3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0" w:rsidRPr="0038730D" w:rsidRDefault="004C1040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0" w:rsidRPr="004264A6" w:rsidRDefault="004C1040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0" w:rsidRPr="004264A6" w:rsidRDefault="004C1040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C27401" w:rsidRPr="004264A6" w:rsidTr="00C27401">
        <w:trPr>
          <w:trHeight w:val="432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5D0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264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</w:t>
            </w:r>
            <w:r w:rsidRPr="004264A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SŁUŻBA INŻ.- SAP.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1" w:rsidRPr="004264A6" w:rsidRDefault="00C27401" w:rsidP="000E71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D08B9" w:rsidRPr="004264A6" w:rsidRDefault="005D08B9" w:rsidP="00C27401">
      <w:pPr>
        <w:spacing w:after="0" w:line="240" w:lineRule="auto"/>
        <w:rPr>
          <w:rFonts w:ascii="Arial" w:hAnsi="Arial" w:cs="Arial"/>
          <w:b/>
          <w:sz w:val="24"/>
        </w:rPr>
      </w:pPr>
    </w:p>
    <w:sectPr w:rsidR="005D08B9" w:rsidRPr="004264A6" w:rsidSect="002F3674">
      <w:pgSz w:w="16838" w:h="11906" w:orient="landscape"/>
      <w:pgMar w:top="851" w:right="851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41" w:rsidRDefault="009B6741" w:rsidP="002F3674">
      <w:pPr>
        <w:spacing w:after="0" w:line="240" w:lineRule="auto"/>
      </w:pPr>
      <w:r>
        <w:separator/>
      </w:r>
    </w:p>
  </w:endnote>
  <w:endnote w:type="continuationSeparator" w:id="0">
    <w:p w:rsidR="009B6741" w:rsidRDefault="009B6741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41" w:rsidRDefault="009B6741" w:rsidP="002F3674">
      <w:pPr>
        <w:spacing w:after="0" w:line="240" w:lineRule="auto"/>
      </w:pPr>
      <w:r>
        <w:separator/>
      </w:r>
    </w:p>
  </w:footnote>
  <w:footnote w:type="continuationSeparator" w:id="0">
    <w:p w:rsidR="009B6741" w:rsidRDefault="009B6741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425"/>
    <w:multiLevelType w:val="hybridMultilevel"/>
    <w:tmpl w:val="92C2C6DA"/>
    <w:lvl w:ilvl="0" w:tplc="433EF9EC">
      <w:start w:val="1"/>
      <w:numFmt w:val="decimal"/>
      <w:lvlText w:val="%1."/>
      <w:lvlJc w:val="left"/>
      <w:pPr>
        <w:ind w:left="1494" w:hanging="360"/>
      </w:pPr>
      <w:rPr>
        <w:rFonts w:eastAsia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4341B7"/>
    <w:multiLevelType w:val="multilevel"/>
    <w:tmpl w:val="B56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86300"/>
    <w:multiLevelType w:val="hybridMultilevel"/>
    <w:tmpl w:val="3D80A9BC"/>
    <w:lvl w:ilvl="0" w:tplc="E0083492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1003"/>
    <w:multiLevelType w:val="multilevel"/>
    <w:tmpl w:val="B56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51A1"/>
    <w:multiLevelType w:val="multilevel"/>
    <w:tmpl w:val="ADB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6"/>
    <w:rsid w:val="00004FB7"/>
    <w:rsid w:val="000144DF"/>
    <w:rsid w:val="000251A9"/>
    <w:rsid w:val="000257F1"/>
    <w:rsid w:val="000267A0"/>
    <w:rsid w:val="00034646"/>
    <w:rsid w:val="000402FC"/>
    <w:rsid w:val="00040BFE"/>
    <w:rsid w:val="00041AAC"/>
    <w:rsid w:val="00041DAB"/>
    <w:rsid w:val="00043C11"/>
    <w:rsid w:val="000537C3"/>
    <w:rsid w:val="00054082"/>
    <w:rsid w:val="000608F5"/>
    <w:rsid w:val="000671D3"/>
    <w:rsid w:val="0006789E"/>
    <w:rsid w:val="00070883"/>
    <w:rsid w:val="000716D6"/>
    <w:rsid w:val="0007306E"/>
    <w:rsid w:val="0007674B"/>
    <w:rsid w:val="00081A8C"/>
    <w:rsid w:val="000862F7"/>
    <w:rsid w:val="000906C4"/>
    <w:rsid w:val="00091264"/>
    <w:rsid w:val="000976ED"/>
    <w:rsid w:val="0009770A"/>
    <w:rsid w:val="00097E76"/>
    <w:rsid w:val="000A24D6"/>
    <w:rsid w:val="000A3E88"/>
    <w:rsid w:val="000A40D1"/>
    <w:rsid w:val="000A4A9D"/>
    <w:rsid w:val="000A556A"/>
    <w:rsid w:val="000A6885"/>
    <w:rsid w:val="000B2735"/>
    <w:rsid w:val="000B6DD3"/>
    <w:rsid w:val="000B7DA3"/>
    <w:rsid w:val="000C3800"/>
    <w:rsid w:val="000C4B41"/>
    <w:rsid w:val="000C5D09"/>
    <w:rsid w:val="000C5F04"/>
    <w:rsid w:val="000C6ADF"/>
    <w:rsid w:val="000D2F43"/>
    <w:rsid w:val="000D3001"/>
    <w:rsid w:val="000D3983"/>
    <w:rsid w:val="000D5CB7"/>
    <w:rsid w:val="000E2081"/>
    <w:rsid w:val="000E2E10"/>
    <w:rsid w:val="000E71FC"/>
    <w:rsid w:val="000F220A"/>
    <w:rsid w:val="000F32E7"/>
    <w:rsid w:val="001060DA"/>
    <w:rsid w:val="001150EE"/>
    <w:rsid w:val="00121644"/>
    <w:rsid w:val="00121CFC"/>
    <w:rsid w:val="001250AF"/>
    <w:rsid w:val="0013029F"/>
    <w:rsid w:val="00134125"/>
    <w:rsid w:val="00141079"/>
    <w:rsid w:val="00146820"/>
    <w:rsid w:val="00155ED9"/>
    <w:rsid w:val="00162859"/>
    <w:rsid w:val="00162CF8"/>
    <w:rsid w:val="00167058"/>
    <w:rsid w:val="0017053A"/>
    <w:rsid w:val="001722CA"/>
    <w:rsid w:val="0017404B"/>
    <w:rsid w:val="001750C7"/>
    <w:rsid w:val="00181FD1"/>
    <w:rsid w:val="001839D3"/>
    <w:rsid w:val="00187A1E"/>
    <w:rsid w:val="00196145"/>
    <w:rsid w:val="00196931"/>
    <w:rsid w:val="001A2607"/>
    <w:rsid w:val="001A548B"/>
    <w:rsid w:val="001A7C55"/>
    <w:rsid w:val="001B100D"/>
    <w:rsid w:val="001B23C5"/>
    <w:rsid w:val="001B3400"/>
    <w:rsid w:val="001B6E79"/>
    <w:rsid w:val="001D037A"/>
    <w:rsid w:val="001D71DC"/>
    <w:rsid w:val="001E57A4"/>
    <w:rsid w:val="00200B27"/>
    <w:rsid w:val="00213A05"/>
    <w:rsid w:val="00216DD4"/>
    <w:rsid w:val="002229E9"/>
    <w:rsid w:val="00224359"/>
    <w:rsid w:val="0022589D"/>
    <w:rsid w:val="00227E6F"/>
    <w:rsid w:val="00234E2E"/>
    <w:rsid w:val="00240285"/>
    <w:rsid w:val="00251DC4"/>
    <w:rsid w:val="0025558D"/>
    <w:rsid w:val="00256F24"/>
    <w:rsid w:val="0026446F"/>
    <w:rsid w:val="00266A7D"/>
    <w:rsid w:val="0026767D"/>
    <w:rsid w:val="002705C1"/>
    <w:rsid w:val="00270BE4"/>
    <w:rsid w:val="00277BED"/>
    <w:rsid w:val="00280080"/>
    <w:rsid w:val="0028232B"/>
    <w:rsid w:val="002832AD"/>
    <w:rsid w:val="00285F5A"/>
    <w:rsid w:val="0028624C"/>
    <w:rsid w:val="00286FD7"/>
    <w:rsid w:val="002877E2"/>
    <w:rsid w:val="00287A70"/>
    <w:rsid w:val="00287B68"/>
    <w:rsid w:val="00291919"/>
    <w:rsid w:val="00291983"/>
    <w:rsid w:val="002923DC"/>
    <w:rsid w:val="0029322B"/>
    <w:rsid w:val="002959DB"/>
    <w:rsid w:val="002B0D6C"/>
    <w:rsid w:val="002B175B"/>
    <w:rsid w:val="002C09A9"/>
    <w:rsid w:val="002C1B33"/>
    <w:rsid w:val="002C3FBF"/>
    <w:rsid w:val="002D25AF"/>
    <w:rsid w:val="002D398A"/>
    <w:rsid w:val="002D4858"/>
    <w:rsid w:val="002D6115"/>
    <w:rsid w:val="002E7394"/>
    <w:rsid w:val="002F065F"/>
    <w:rsid w:val="002F3674"/>
    <w:rsid w:val="002F463B"/>
    <w:rsid w:val="002F5005"/>
    <w:rsid w:val="002F7B13"/>
    <w:rsid w:val="00300D78"/>
    <w:rsid w:val="00314093"/>
    <w:rsid w:val="0031623B"/>
    <w:rsid w:val="003349B4"/>
    <w:rsid w:val="0034208A"/>
    <w:rsid w:val="00345DA3"/>
    <w:rsid w:val="00346748"/>
    <w:rsid w:val="00354935"/>
    <w:rsid w:val="00354B2D"/>
    <w:rsid w:val="003613BC"/>
    <w:rsid w:val="00361E34"/>
    <w:rsid w:val="0036297D"/>
    <w:rsid w:val="00366ECE"/>
    <w:rsid w:val="00377619"/>
    <w:rsid w:val="0038190E"/>
    <w:rsid w:val="0038730D"/>
    <w:rsid w:val="00387D26"/>
    <w:rsid w:val="00396506"/>
    <w:rsid w:val="00396EAF"/>
    <w:rsid w:val="0039707B"/>
    <w:rsid w:val="003A0E1F"/>
    <w:rsid w:val="003A2D85"/>
    <w:rsid w:val="003A37A6"/>
    <w:rsid w:val="003A564D"/>
    <w:rsid w:val="003A7513"/>
    <w:rsid w:val="003B30A1"/>
    <w:rsid w:val="003B683B"/>
    <w:rsid w:val="003C5280"/>
    <w:rsid w:val="003C7DC1"/>
    <w:rsid w:val="003D3566"/>
    <w:rsid w:val="003D58A8"/>
    <w:rsid w:val="003D6EBA"/>
    <w:rsid w:val="003E7556"/>
    <w:rsid w:val="003F316B"/>
    <w:rsid w:val="00402210"/>
    <w:rsid w:val="00406F5E"/>
    <w:rsid w:val="004207DB"/>
    <w:rsid w:val="00426121"/>
    <w:rsid w:val="004264A6"/>
    <w:rsid w:val="00426FE7"/>
    <w:rsid w:val="00430316"/>
    <w:rsid w:val="00440B0A"/>
    <w:rsid w:val="00441F03"/>
    <w:rsid w:val="004423DA"/>
    <w:rsid w:val="00442DDE"/>
    <w:rsid w:val="00455235"/>
    <w:rsid w:val="00455338"/>
    <w:rsid w:val="004618B2"/>
    <w:rsid w:val="00470D74"/>
    <w:rsid w:val="00482F44"/>
    <w:rsid w:val="00485D11"/>
    <w:rsid w:val="0049452B"/>
    <w:rsid w:val="004A706E"/>
    <w:rsid w:val="004B0C1F"/>
    <w:rsid w:val="004B2F5B"/>
    <w:rsid w:val="004B3CD1"/>
    <w:rsid w:val="004C1040"/>
    <w:rsid w:val="004C563A"/>
    <w:rsid w:val="004C56F3"/>
    <w:rsid w:val="004C6F9D"/>
    <w:rsid w:val="004C7477"/>
    <w:rsid w:val="004D0FE8"/>
    <w:rsid w:val="004D1783"/>
    <w:rsid w:val="004D3394"/>
    <w:rsid w:val="004D70D0"/>
    <w:rsid w:val="004E0ED6"/>
    <w:rsid w:val="004E36C2"/>
    <w:rsid w:val="004E42F6"/>
    <w:rsid w:val="004F0E54"/>
    <w:rsid w:val="00500A8F"/>
    <w:rsid w:val="00501882"/>
    <w:rsid w:val="005064CC"/>
    <w:rsid w:val="005158D8"/>
    <w:rsid w:val="00515B31"/>
    <w:rsid w:val="00524237"/>
    <w:rsid w:val="00525C29"/>
    <w:rsid w:val="00526851"/>
    <w:rsid w:val="0053030C"/>
    <w:rsid w:val="00537A7D"/>
    <w:rsid w:val="00544DCE"/>
    <w:rsid w:val="00545788"/>
    <w:rsid w:val="005534B2"/>
    <w:rsid w:val="00556A01"/>
    <w:rsid w:val="00557A41"/>
    <w:rsid w:val="005611FA"/>
    <w:rsid w:val="00565F47"/>
    <w:rsid w:val="005660EA"/>
    <w:rsid w:val="00584088"/>
    <w:rsid w:val="00590E69"/>
    <w:rsid w:val="00591274"/>
    <w:rsid w:val="005943FC"/>
    <w:rsid w:val="005956E4"/>
    <w:rsid w:val="0059768B"/>
    <w:rsid w:val="005A42B2"/>
    <w:rsid w:val="005A5BB7"/>
    <w:rsid w:val="005A6D1F"/>
    <w:rsid w:val="005B0D5F"/>
    <w:rsid w:val="005B3187"/>
    <w:rsid w:val="005B79F4"/>
    <w:rsid w:val="005C135E"/>
    <w:rsid w:val="005C4CF7"/>
    <w:rsid w:val="005C7F58"/>
    <w:rsid w:val="005D08B9"/>
    <w:rsid w:val="005D18C5"/>
    <w:rsid w:val="005D3B04"/>
    <w:rsid w:val="005F5C2F"/>
    <w:rsid w:val="005F76CB"/>
    <w:rsid w:val="006023DD"/>
    <w:rsid w:val="00603E80"/>
    <w:rsid w:val="0060621A"/>
    <w:rsid w:val="0061139D"/>
    <w:rsid w:val="00623CF6"/>
    <w:rsid w:val="00626D19"/>
    <w:rsid w:val="006350B3"/>
    <w:rsid w:val="00637C23"/>
    <w:rsid w:val="00641769"/>
    <w:rsid w:val="0064414D"/>
    <w:rsid w:val="006456F1"/>
    <w:rsid w:val="00645E62"/>
    <w:rsid w:val="00650955"/>
    <w:rsid w:val="00660122"/>
    <w:rsid w:val="00660F13"/>
    <w:rsid w:val="00661ECE"/>
    <w:rsid w:val="00666F11"/>
    <w:rsid w:val="00666F4A"/>
    <w:rsid w:val="00667D26"/>
    <w:rsid w:val="0067445F"/>
    <w:rsid w:val="00677141"/>
    <w:rsid w:val="00687DD0"/>
    <w:rsid w:val="00692859"/>
    <w:rsid w:val="00692F66"/>
    <w:rsid w:val="00696E89"/>
    <w:rsid w:val="006A1E40"/>
    <w:rsid w:val="006A22B3"/>
    <w:rsid w:val="006A3A5D"/>
    <w:rsid w:val="006C0B3D"/>
    <w:rsid w:val="006C26C8"/>
    <w:rsid w:val="006C38A6"/>
    <w:rsid w:val="006C4214"/>
    <w:rsid w:val="006D2FF4"/>
    <w:rsid w:val="006D5D75"/>
    <w:rsid w:val="006E0134"/>
    <w:rsid w:val="006E3C6E"/>
    <w:rsid w:val="006E3D6E"/>
    <w:rsid w:val="006E4280"/>
    <w:rsid w:val="006E5C08"/>
    <w:rsid w:val="006E5F85"/>
    <w:rsid w:val="006F15DB"/>
    <w:rsid w:val="006F42B7"/>
    <w:rsid w:val="006F6086"/>
    <w:rsid w:val="00701032"/>
    <w:rsid w:val="007026AB"/>
    <w:rsid w:val="00704525"/>
    <w:rsid w:val="00734528"/>
    <w:rsid w:val="0073477C"/>
    <w:rsid w:val="00734874"/>
    <w:rsid w:val="00736421"/>
    <w:rsid w:val="00740193"/>
    <w:rsid w:val="007448D3"/>
    <w:rsid w:val="007473F3"/>
    <w:rsid w:val="007564EC"/>
    <w:rsid w:val="007644A7"/>
    <w:rsid w:val="007660A7"/>
    <w:rsid w:val="00771D63"/>
    <w:rsid w:val="00772B8D"/>
    <w:rsid w:val="00774893"/>
    <w:rsid w:val="0077781D"/>
    <w:rsid w:val="007837F3"/>
    <w:rsid w:val="00784CF1"/>
    <w:rsid w:val="00787EC7"/>
    <w:rsid w:val="00792542"/>
    <w:rsid w:val="007A3231"/>
    <w:rsid w:val="007B1A18"/>
    <w:rsid w:val="007C41F2"/>
    <w:rsid w:val="007C7D21"/>
    <w:rsid w:val="007D0C57"/>
    <w:rsid w:val="007D0E35"/>
    <w:rsid w:val="007D13B9"/>
    <w:rsid w:val="007D1A61"/>
    <w:rsid w:val="007D5239"/>
    <w:rsid w:val="007D6EBE"/>
    <w:rsid w:val="007E16D4"/>
    <w:rsid w:val="007E68E2"/>
    <w:rsid w:val="007F1600"/>
    <w:rsid w:val="007F6955"/>
    <w:rsid w:val="007F7359"/>
    <w:rsid w:val="00805293"/>
    <w:rsid w:val="00812BBC"/>
    <w:rsid w:val="00813B45"/>
    <w:rsid w:val="008153FF"/>
    <w:rsid w:val="008154EE"/>
    <w:rsid w:val="008204BD"/>
    <w:rsid w:val="00824E0A"/>
    <w:rsid w:val="0082657D"/>
    <w:rsid w:val="008270F3"/>
    <w:rsid w:val="00830F83"/>
    <w:rsid w:val="008324D9"/>
    <w:rsid w:val="00843CA3"/>
    <w:rsid w:val="008511F2"/>
    <w:rsid w:val="00852D69"/>
    <w:rsid w:val="00857A6E"/>
    <w:rsid w:val="0086722A"/>
    <w:rsid w:val="00867F86"/>
    <w:rsid w:val="008705CF"/>
    <w:rsid w:val="00870AC8"/>
    <w:rsid w:val="00876F3A"/>
    <w:rsid w:val="00876FB5"/>
    <w:rsid w:val="00893DCD"/>
    <w:rsid w:val="008A0F94"/>
    <w:rsid w:val="008A1C63"/>
    <w:rsid w:val="008A23AD"/>
    <w:rsid w:val="008A3A3C"/>
    <w:rsid w:val="008B26DE"/>
    <w:rsid w:val="008B4C34"/>
    <w:rsid w:val="008B7321"/>
    <w:rsid w:val="008C0A99"/>
    <w:rsid w:val="008D14BF"/>
    <w:rsid w:val="008D7AD5"/>
    <w:rsid w:val="008F0AE1"/>
    <w:rsid w:val="00902233"/>
    <w:rsid w:val="009132F2"/>
    <w:rsid w:val="00916727"/>
    <w:rsid w:val="009176CA"/>
    <w:rsid w:val="009216C0"/>
    <w:rsid w:val="00932CDE"/>
    <w:rsid w:val="00936A7C"/>
    <w:rsid w:val="00937E72"/>
    <w:rsid w:val="00942547"/>
    <w:rsid w:val="00942630"/>
    <w:rsid w:val="00944D42"/>
    <w:rsid w:val="00946F79"/>
    <w:rsid w:val="009503D9"/>
    <w:rsid w:val="00950879"/>
    <w:rsid w:val="00953D8B"/>
    <w:rsid w:val="00954B37"/>
    <w:rsid w:val="009600F5"/>
    <w:rsid w:val="00967238"/>
    <w:rsid w:val="00971C88"/>
    <w:rsid w:val="009748D2"/>
    <w:rsid w:val="00977136"/>
    <w:rsid w:val="009777C6"/>
    <w:rsid w:val="009815E7"/>
    <w:rsid w:val="00990FD1"/>
    <w:rsid w:val="009A068A"/>
    <w:rsid w:val="009A6527"/>
    <w:rsid w:val="009B6741"/>
    <w:rsid w:val="009C0CD5"/>
    <w:rsid w:val="009E11C7"/>
    <w:rsid w:val="009E7F6C"/>
    <w:rsid w:val="009F1537"/>
    <w:rsid w:val="009F1972"/>
    <w:rsid w:val="009F382F"/>
    <w:rsid w:val="009F5B06"/>
    <w:rsid w:val="00A006E7"/>
    <w:rsid w:val="00A0166F"/>
    <w:rsid w:val="00A03C83"/>
    <w:rsid w:val="00A06A10"/>
    <w:rsid w:val="00A07C17"/>
    <w:rsid w:val="00A10205"/>
    <w:rsid w:val="00A11298"/>
    <w:rsid w:val="00A177E6"/>
    <w:rsid w:val="00A234FA"/>
    <w:rsid w:val="00A25484"/>
    <w:rsid w:val="00A279D8"/>
    <w:rsid w:val="00A338FB"/>
    <w:rsid w:val="00A33DA9"/>
    <w:rsid w:val="00A36FFF"/>
    <w:rsid w:val="00A406DC"/>
    <w:rsid w:val="00A4161C"/>
    <w:rsid w:val="00A42B89"/>
    <w:rsid w:val="00A471B4"/>
    <w:rsid w:val="00A548CF"/>
    <w:rsid w:val="00A67AF9"/>
    <w:rsid w:val="00A70D57"/>
    <w:rsid w:val="00A710B0"/>
    <w:rsid w:val="00A74D5D"/>
    <w:rsid w:val="00A8115C"/>
    <w:rsid w:val="00A816BC"/>
    <w:rsid w:val="00A83D64"/>
    <w:rsid w:val="00A87514"/>
    <w:rsid w:val="00AA02F7"/>
    <w:rsid w:val="00AA03AD"/>
    <w:rsid w:val="00AA098A"/>
    <w:rsid w:val="00AA0CB2"/>
    <w:rsid w:val="00AA2F90"/>
    <w:rsid w:val="00AB04EB"/>
    <w:rsid w:val="00AB20C6"/>
    <w:rsid w:val="00AB65A9"/>
    <w:rsid w:val="00AB6E4C"/>
    <w:rsid w:val="00AB74C8"/>
    <w:rsid w:val="00AC21C5"/>
    <w:rsid w:val="00AC5DEF"/>
    <w:rsid w:val="00AD4B4C"/>
    <w:rsid w:val="00AD6733"/>
    <w:rsid w:val="00AE0CD2"/>
    <w:rsid w:val="00AE154B"/>
    <w:rsid w:val="00AE40DD"/>
    <w:rsid w:val="00AF0580"/>
    <w:rsid w:val="00AF5BD0"/>
    <w:rsid w:val="00B01167"/>
    <w:rsid w:val="00B022CA"/>
    <w:rsid w:val="00B10F82"/>
    <w:rsid w:val="00B13F7F"/>
    <w:rsid w:val="00B15FD5"/>
    <w:rsid w:val="00B20ED3"/>
    <w:rsid w:val="00B20FBD"/>
    <w:rsid w:val="00B378FE"/>
    <w:rsid w:val="00B41986"/>
    <w:rsid w:val="00B429FD"/>
    <w:rsid w:val="00B45362"/>
    <w:rsid w:val="00B54A85"/>
    <w:rsid w:val="00B648DB"/>
    <w:rsid w:val="00B6750C"/>
    <w:rsid w:val="00B83E4B"/>
    <w:rsid w:val="00B86291"/>
    <w:rsid w:val="00B90037"/>
    <w:rsid w:val="00B93284"/>
    <w:rsid w:val="00B96718"/>
    <w:rsid w:val="00B97126"/>
    <w:rsid w:val="00BA6FEE"/>
    <w:rsid w:val="00BB2FEB"/>
    <w:rsid w:val="00BC2714"/>
    <w:rsid w:val="00BC2E69"/>
    <w:rsid w:val="00BC511E"/>
    <w:rsid w:val="00BD6C21"/>
    <w:rsid w:val="00BD7052"/>
    <w:rsid w:val="00BE250F"/>
    <w:rsid w:val="00BE5F2B"/>
    <w:rsid w:val="00BF423C"/>
    <w:rsid w:val="00BF46F6"/>
    <w:rsid w:val="00BF4C90"/>
    <w:rsid w:val="00C0065B"/>
    <w:rsid w:val="00C042D5"/>
    <w:rsid w:val="00C1227B"/>
    <w:rsid w:val="00C1352B"/>
    <w:rsid w:val="00C13607"/>
    <w:rsid w:val="00C16182"/>
    <w:rsid w:val="00C21D76"/>
    <w:rsid w:val="00C225BC"/>
    <w:rsid w:val="00C26363"/>
    <w:rsid w:val="00C27401"/>
    <w:rsid w:val="00C40C14"/>
    <w:rsid w:val="00C53705"/>
    <w:rsid w:val="00C55FDB"/>
    <w:rsid w:val="00C636CC"/>
    <w:rsid w:val="00C63818"/>
    <w:rsid w:val="00C80891"/>
    <w:rsid w:val="00C81F18"/>
    <w:rsid w:val="00C85089"/>
    <w:rsid w:val="00C92D97"/>
    <w:rsid w:val="00C935C8"/>
    <w:rsid w:val="00C93E4D"/>
    <w:rsid w:val="00CA1F00"/>
    <w:rsid w:val="00CA7E99"/>
    <w:rsid w:val="00CB0C3E"/>
    <w:rsid w:val="00CC0018"/>
    <w:rsid w:val="00CC28FA"/>
    <w:rsid w:val="00CC3588"/>
    <w:rsid w:val="00CC5CE5"/>
    <w:rsid w:val="00CD1582"/>
    <w:rsid w:val="00CD22EC"/>
    <w:rsid w:val="00CD7181"/>
    <w:rsid w:val="00CE2BEE"/>
    <w:rsid w:val="00CF3C13"/>
    <w:rsid w:val="00D056DD"/>
    <w:rsid w:val="00D2694A"/>
    <w:rsid w:val="00D368E6"/>
    <w:rsid w:val="00D3744C"/>
    <w:rsid w:val="00D40613"/>
    <w:rsid w:val="00D411A5"/>
    <w:rsid w:val="00D41579"/>
    <w:rsid w:val="00D41A9A"/>
    <w:rsid w:val="00D4334E"/>
    <w:rsid w:val="00D4335F"/>
    <w:rsid w:val="00D44C2F"/>
    <w:rsid w:val="00D51116"/>
    <w:rsid w:val="00D5494E"/>
    <w:rsid w:val="00D57950"/>
    <w:rsid w:val="00D63022"/>
    <w:rsid w:val="00D63B10"/>
    <w:rsid w:val="00D71FBD"/>
    <w:rsid w:val="00D75B70"/>
    <w:rsid w:val="00D75F70"/>
    <w:rsid w:val="00D76C6B"/>
    <w:rsid w:val="00D777CA"/>
    <w:rsid w:val="00D809C6"/>
    <w:rsid w:val="00D809FC"/>
    <w:rsid w:val="00D8348B"/>
    <w:rsid w:val="00D93185"/>
    <w:rsid w:val="00D93F0C"/>
    <w:rsid w:val="00DA0157"/>
    <w:rsid w:val="00DA32ED"/>
    <w:rsid w:val="00DA5373"/>
    <w:rsid w:val="00DC252A"/>
    <w:rsid w:val="00DC741D"/>
    <w:rsid w:val="00DD5067"/>
    <w:rsid w:val="00DE40C7"/>
    <w:rsid w:val="00DF343C"/>
    <w:rsid w:val="00DF424B"/>
    <w:rsid w:val="00DF59D2"/>
    <w:rsid w:val="00DF6C92"/>
    <w:rsid w:val="00E00F41"/>
    <w:rsid w:val="00E05724"/>
    <w:rsid w:val="00E14510"/>
    <w:rsid w:val="00E146EE"/>
    <w:rsid w:val="00E15E89"/>
    <w:rsid w:val="00E21419"/>
    <w:rsid w:val="00E31776"/>
    <w:rsid w:val="00E352D1"/>
    <w:rsid w:val="00E41D1B"/>
    <w:rsid w:val="00E468AC"/>
    <w:rsid w:val="00E60950"/>
    <w:rsid w:val="00E63F34"/>
    <w:rsid w:val="00E67000"/>
    <w:rsid w:val="00E83F7B"/>
    <w:rsid w:val="00E9027B"/>
    <w:rsid w:val="00E92B0E"/>
    <w:rsid w:val="00E93E40"/>
    <w:rsid w:val="00EA0138"/>
    <w:rsid w:val="00EA270D"/>
    <w:rsid w:val="00EA2A3A"/>
    <w:rsid w:val="00EA3BB5"/>
    <w:rsid w:val="00EA41A7"/>
    <w:rsid w:val="00EB1B28"/>
    <w:rsid w:val="00EB482C"/>
    <w:rsid w:val="00EB4FDC"/>
    <w:rsid w:val="00EC01E3"/>
    <w:rsid w:val="00EC1520"/>
    <w:rsid w:val="00EC518D"/>
    <w:rsid w:val="00EC6DE4"/>
    <w:rsid w:val="00EE0154"/>
    <w:rsid w:val="00EF439C"/>
    <w:rsid w:val="00EF45A7"/>
    <w:rsid w:val="00F070DC"/>
    <w:rsid w:val="00F07B24"/>
    <w:rsid w:val="00F13315"/>
    <w:rsid w:val="00F14F81"/>
    <w:rsid w:val="00F1583B"/>
    <w:rsid w:val="00F16C3E"/>
    <w:rsid w:val="00F17FB4"/>
    <w:rsid w:val="00F25003"/>
    <w:rsid w:val="00F25D33"/>
    <w:rsid w:val="00F26EE1"/>
    <w:rsid w:val="00F3035A"/>
    <w:rsid w:val="00F37E2F"/>
    <w:rsid w:val="00F55896"/>
    <w:rsid w:val="00F56C89"/>
    <w:rsid w:val="00F6757F"/>
    <w:rsid w:val="00F70ACC"/>
    <w:rsid w:val="00F76CA5"/>
    <w:rsid w:val="00F9263C"/>
    <w:rsid w:val="00F92B98"/>
    <w:rsid w:val="00F962EA"/>
    <w:rsid w:val="00F96E41"/>
    <w:rsid w:val="00F97AD5"/>
    <w:rsid w:val="00FB4ECF"/>
    <w:rsid w:val="00FB73DB"/>
    <w:rsid w:val="00FB7E89"/>
    <w:rsid w:val="00FC0A50"/>
    <w:rsid w:val="00FC19EE"/>
    <w:rsid w:val="00FD09A6"/>
    <w:rsid w:val="00FD4A80"/>
    <w:rsid w:val="00FD5C4D"/>
    <w:rsid w:val="00FD76EB"/>
    <w:rsid w:val="00FE2C9D"/>
    <w:rsid w:val="00FE602E"/>
    <w:rsid w:val="00FE6AF1"/>
    <w:rsid w:val="00FE6D25"/>
    <w:rsid w:val="00FF0F85"/>
    <w:rsid w:val="00FF2538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99898"/>
  <w15:docId w15:val="{3EE7D644-98BE-4AFC-ACB4-37C43F3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E2F"/>
  </w:style>
  <w:style w:type="paragraph" w:styleId="Nagwek1">
    <w:name w:val="heading 1"/>
    <w:basedOn w:val="Normalny"/>
    <w:next w:val="Normalny"/>
    <w:link w:val="Nagwek1Znak"/>
    <w:uiPriority w:val="9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">
    <w:name w:val="def"/>
    <w:basedOn w:val="Normalny"/>
    <w:rsid w:val="006C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1">
    <w:name w:val="def1"/>
    <w:basedOn w:val="Normalny"/>
    <w:rsid w:val="001B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list-item">
    <w:name w:val="a-list-item"/>
    <w:basedOn w:val="Domylnaczcionkaakapitu"/>
    <w:rsid w:val="00E31776"/>
  </w:style>
  <w:style w:type="character" w:customStyle="1" w:styleId="productshowdesc">
    <w:name w:val="product_show_desc"/>
    <w:basedOn w:val="Domylnaczcionkaakapitu"/>
    <w:rsid w:val="00E31776"/>
  </w:style>
  <w:style w:type="character" w:customStyle="1" w:styleId="base">
    <w:name w:val="base"/>
    <w:basedOn w:val="Domylnaczcionkaakapitu"/>
    <w:rsid w:val="00A33DA9"/>
  </w:style>
  <w:style w:type="character" w:customStyle="1" w:styleId="a-size-medium">
    <w:name w:val="a-size-medium"/>
    <w:basedOn w:val="Domylnaczcionkaakapitu"/>
    <w:rsid w:val="00A33DA9"/>
  </w:style>
  <w:style w:type="character" w:customStyle="1" w:styleId="Nagwek4Znak">
    <w:name w:val="Nagłówek 4 Znak"/>
    <w:basedOn w:val="Domylnaczcionkaakapitu"/>
    <w:link w:val="Nagwek4"/>
    <w:uiPriority w:val="9"/>
    <w:rsid w:val="00277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-body">
    <w:name w:val="--body"/>
    <w:basedOn w:val="Domylnaczcionkaakapitu"/>
    <w:rsid w:val="00944D42"/>
  </w:style>
  <w:style w:type="character" w:styleId="Uwydatnienie">
    <w:name w:val="Emphasis"/>
    <w:basedOn w:val="Domylnaczcionkaakapitu"/>
    <w:uiPriority w:val="20"/>
    <w:qFormat/>
    <w:rsid w:val="00A279D8"/>
    <w:rPr>
      <w:i/>
      <w:iCs/>
    </w:rPr>
  </w:style>
  <w:style w:type="character" w:customStyle="1" w:styleId="a-size-large">
    <w:name w:val="a-size-large"/>
    <w:basedOn w:val="Domylnaczcionkaakapitu"/>
    <w:rsid w:val="00B83E4B"/>
  </w:style>
  <w:style w:type="character" w:customStyle="1" w:styleId="AkapitzlistZnak">
    <w:name w:val="Akapit z listą Znak"/>
    <w:link w:val="Akapitzlist"/>
    <w:uiPriority w:val="34"/>
    <w:rsid w:val="00C274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761">
                          <w:marLeft w:val="30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24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6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9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95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36FB-3F12-494C-B45A-294C2C91A6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CC344F-EBA8-479B-BAFB-C2673E7A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Baluta Joanna</dc:creator>
  <cp:lastModifiedBy>Peliszko Monika</cp:lastModifiedBy>
  <cp:revision>70</cp:revision>
  <cp:lastPrinted>2024-04-26T06:16:00Z</cp:lastPrinted>
  <dcterms:created xsi:type="dcterms:W3CDTF">2024-02-20T11:52:00Z</dcterms:created>
  <dcterms:modified xsi:type="dcterms:W3CDTF">2025-05-13T12:37:00Z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9b79f4d3-fd06-4f66-b004-297297a7e3b5</vt:lpwstr>
  </property>
  <property fmtid="{D5CDD505-2E9C-101B-9397-08002B2CF9AE}" pid="3" name="bjSaver">
    <vt:lpwstr>XNwtGJ+jpWz6GOmNwHBYTCZiUklBKZS+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Baluta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10.100.130.68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