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3E3" w:rsidRDefault="00F273E3" w:rsidP="00B13D0C">
      <w:pPr>
        <w:widowControl w:val="0"/>
        <w:ind w:left="426"/>
        <w:jc w:val="right"/>
        <w:rPr>
          <w:rFonts w:ascii="Arial" w:eastAsia="Calibri" w:hAnsi="Arial" w:cs="Arial"/>
          <w:kern w:val="1"/>
          <w:sz w:val="20"/>
          <w:szCs w:val="20"/>
          <w:lang w:val="x-none" w:eastAsia="pl-PL" w:bidi="hi-IN"/>
        </w:rPr>
      </w:pPr>
    </w:p>
    <w:p w:rsidR="00B13D0C" w:rsidRDefault="00B13D0C" w:rsidP="00B13D0C">
      <w:pPr>
        <w:widowControl w:val="0"/>
        <w:ind w:left="426"/>
        <w:jc w:val="right"/>
        <w:rPr>
          <w:rFonts w:ascii="Arial" w:eastAsia="Calibri" w:hAnsi="Arial" w:cs="Arial"/>
          <w:kern w:val="1"/>
          <w:sz w:val="20"/>
          <w:szCs w:val="20"/>
          <w:lang w:eastAsia="pl-PL" w:bidi="hi-IN"/>
        </w:rPr>
      </w:pPr>
      <w:r w:rsidRPr="00B13D0C">
        <w:rPr>
          <w:rFonts w:ascii="Arial" w:eastAsia="Calibri" w:hAnsi="Arial" w:cs="Arial"/>
          <w:kern w:val="1"/>
          <w:sz w:val="20"/>
          <w:szCs w:val="20"/>
          <w:lang w:val="x-none" w:eastAsia="pl-PL" w:bidi="hi-IN"/>
        </w:rPr>
        <w:t xml:space="preserve">załącznik nr </w:t>
      </w:r>
      <w:r w:rsidRPr="00B13D0C">
        <w:rPr>
          <w:rFonts w:ascii="Arial" w:eastAsia="Calibri" w:hAnsi="Arial" w:cs="Arial"/>
          <w:kern w:val="1"/>
          <w:sz w:val="20"/>
          <w:szCs w:val="20"/>
          <w:lang w:eastAsia="pl-PL" w:bidi="hi-IN"/>
        </w:rPr>
        <w:t>6</w:t>
      </w:r>
      <w:r w:rsidR="008F7A57">
        <w:rPr>
          <w:rFonts w:ascii="Arial" w:eastAsia="Calibri" w:hAnsi="Arial" w:cs="Arial"/>
          <w:kern w:val="1"/>
          <w:sz w:val="20"/>
          <w:szCs w:val="20"/>
          <w:lang w:eastAsia="pl-PL" w:bidi="hi-IN"/>
        </w:rPr>
        <w:t xml:space="preserve"> </w:t>
      </w:r>
      <w:r w:rsidR="00202127">
        <w:rPr>
          <w:rFonts w:ascii="Arial" w:eastAsia="Calibri" w:hAnsi="Arial" w:cs="Arial"/>
          <w:kern w:val="1"/>
          <w:sz w:val="20"/>
          <w:szCs w:val="20"/>
          <w:lang w:eastAsia="pl-PL" w:bidi="hi-IN"/>
        </w:rPr>
        <w:t xml:space="preserve"> do SWZ</w:t>
      </w:r>
    </w:p>
    <w:p w:rsidR="00B13D0C" w:rsidRPr="00B13D0C" w:rsidRDefault="00B13D0C" w:rsidP="00B13D0C">
      <w:pPr>
        <w:widowControl w:val="0"/>
        <w:ind w:left="426"/>
        <w:jc w:val="right"/>
        <w:rPr>
          <w:rFonts w:ascii="Arial" w:eastAsia="Calibri" w:hAnsi="Arial" w:cs="Arial"/>
          <w:kern w:val="1"/>
          <w:sz w:val="20"/>
          <w:szCs w:val="20"/>
          <w:lang w:val="x-none" w:eastAsia="pl-PL" w:bidi="hi-IN"/>
        </w:rPr>
      </w:pPr>
      <w:r w:rsidRPr="00B13D0C">
        <w:rPr>
          <w:rFonts w:ascii="Arial" w:eastAsia="Calibri" w:hAnsi="Arial" w:cs="Arial"/>
          <w:kern w:val="1"/>
          <w:sz w:val="20"/>
          <w:szCs w:val="20"/>
          <w:lang w:val="x-none" w:eastAsia="pl-PL" w:bidi="hi-IN"/>
        </w:rPr>
        <w:t>- projekt umowy wr</w:t>
      </w:r>
      <w:r>
        <w:rPr>
          <w:rFonts w:ascii="Arial" w:eastAsia="Calibri" w:hAnsi="Arial" w:cs="Arial"/>
          <w:kern w:val="1"/>
          <w:sz w:val="20"/>
          <w:szCs w:val="20"/>
          <w:lang w:val="x-none" w:eastAsia="pl-PL" w:bidi="hi-IN"/>
        </w:rPr>
        <w:t>az ze wzorem karty gwarancyjnej</w:t>
      </w:r>
    </w:p>
    <w:p w:rsidR="00B13D0C" w:rsidRDefault="00B13D0C" w:rsidP="004843C4">
      <w:pPr>
        <w:pStyle w:val="Zwykytekst3"/>
        <w:jc w:val="center"/>
        <w:rPr>
          <w:rFonts w:ascii="Arial" w:eastAsia="MS Mincho" w:hAnsi="Arial"/>
          <w:b/>
          <w:color w:val="000000" w:themeColor="text1"/>
          <w:sz w:val="24"/>
        </w:rPr>
      </w:pPr>
    </w:p>
    <w:p w:rsidR="00AE49CB" w:rsidRPr="00E65089" w:rsidRDefault="005F3A9E" w:rsidP="004843C4">
      <w:pPr>
        <w:pStyle w:val="Zwykytekst3"/>
        <w:jc w:val="center"/>
        <w:rPr>
          <w:rFonts w:ascii="Arial" w:eastAsia="MS Mincho" w:hAnsi="Arial"/>
          <w:b/>
          <w:color w:val="000000" w:themeColor="text1"/>
          <w:sz w:val="24"/>
        </w:rPr>
      </w:pPr>
      <w:r w:rsidRPr="00E65089">
        <w:rPr>
          <w:rFonts w:ascii="Arial" w:eastAsia="MS Mincho" w:hAnsi="Arial"/>
          <w:b/>
          <w:color w:val="000000" w:themeColor="text1"/>
          <w:sz w:val="24"/>
        </w:rPr>
        <w:t>UMOWA</w:t>
      </w:r>
    </w:p>
    <w:p w:rsidR="004843C4" w:rsidRDefault="003778D6" w:rsidP="005F3A9E">
      <w:pPr>
        <w:pStyle w:val="Zwykytekst3"/>
        <w:jc w:val="center"/>
        <w:rPr>
          <w:rFonts w:ascii="Arial" w:eastAsia="MS Mincho" w:hAnsi="Arial"/>
          <w:b/>
          <w:color w:val="000000" w:themeColor="text1"/>
          <w:sz w:val="22"/>
          <w:szCs w:val="22"/>
        </w:rPr>
      </w:pPr>
      <w:r w:rsidRPr="00E65089">
        <w:rPr>
          <w:rFonts w:ascii="Arial" w:eastAsia="MS Mincho" w:hAnsi="Arial"/>
          <w:b/>
          <w:color w:val="000000" w:themeColor="text1"/>
          <w:sz w:val="22"/>
          <w:szCs w:val="22"/>
        </w:rPr>
        <w:t>o</w:t>
      </w:r>
      <w:r w:rsidR="005F3A9E" w:rsidRPr="00E65089">
        <w:rPr>
          <w:rFonts w:ascii="Arial" w:eastAsia="MS Mincho" w:hAnsi="Arial"/>
          <w:b/>
          <w:color w:val="000000" w:themeColor="text1"/>
          <w:sz w:val="22"/>
          <w:szCs w:val="22"/>
        </w:rPr>
        <w:t xml:space="preserve"> rob</w:t>
      </w:r>
      <w:r w:rsidRPr="00E65089">
        <w:rPr>
          <w:rFonts w:ascii="Arial" w:eastAsia="MS Mincho" w:hAnsi="Arial"/>
          <w:b/>
          <w:color w:val="000000" w:themeColor="text1"/>
          <w:sz w:val="22"/>
          <w:szCs w:val="22"/>
        </w:rPr>
        <w:t>oty</w:t>
      </w:r>
      <w:r w:rsidR="005F3A9E" w:rsidRPr="00E65089">
        <w:rPr>
          <w:rFonts w:ascii="Arial" w:eastAsia="MS Mincho" w:hAnsi="Arial"/>
          <w:b/>
          <w:color w:val="000000" w:themeColor="text1"/>
          <w:sz w:val="22"/>
          <w:szCs w:val="22"/>
        </w:rPr>
        <w:t xml:space="preserve"> budowlan</w:t>
      </w:r>
      <w:r w:rsidRPr="00E65089">
        <w:rPr>
          <w:rFonts w:ascii="Arial" w:eastAsia="MS Mincho" w:hAnsi="Arial"/>
          <w:b/>
          <w:color w:val="000000" w:themeColor="text1"/>
          <w:sz w:val="22"/>
          <w:szCs w:val="22"/>
        </w:rPr>
        <w:t>e</w:t>
      </w:r>
      <w:r w:rsidR="005F3A9E" w:rsidRPr="00E65089">
        <w:rPr>
          <w:rFonts w:ascii="Arial" w:eastAsia="MS Mincho" w:hAnsi="Arial"/>
          <w:b/>
          <w:color w:val="000000" w:themeColor="text1"/>
          <w:sz w:val="22"/>
          <w:szCs w:val="22"/>
        </w:rPr>
        <w:t xml:space="preserve"> </w:t>
      </w:r>
    </w:p>
    <w:p w:rsidR="00651377" w:rsidRPr="00CF07DC" w:rsidRDefault="005F3A9E" w:rsidP="00CF07DC">
      <w:pPr>
        <w:pStyle w:val="Zwykytekst3"/>
        <w:jc w:val="center"/>
        <w:rPr>
          <w:rFonts w:ascii="Arial" w:eastAsia="MS Mincho" w:hAnsi="Arial"/>
          <w:b/>
          <w:color w:val="000000" w:themeColor="text1"/>
          <w:sz w:val="22"/>
          <w:szCs w:val="22"/>
        </w:rPr>
      </w:pPr>
      <w:r w:rsidRPr="00E65089">
        <w:rPr>
          <w:rFonts w:ascii="Arial" w:eastAsia="MS Mincho" w:hAnsi="Arial"/>
          <w:b/>
          <w:color w:val="000000" w:themeColor="text1"/>
          <w:sz w:val="22"/>
          <w:szCs w:val="22"/>
        </w:rPr>
        <w:t xml:space="preserve">zawarta w dniu </w:t>
      </w:r>
      <w:r w:rsidR="004843C4">
        <w:rPr>
          <w:rFonts w:ascii="Arial" w:eastAsia="MS Mincho" w:hAnsi="Arial"/>
          <w:b/>
          <w:color w:val="000000" w:themeColor="text1"/>
          <w:sz w:val="22"/>
          <w:szCs w:val="22"/>
        </w:rPr>
        <w:t>….</w:t>
      </w:r>
      <w:r w:rsidR="00366A7A">
        <w:rPr>
          <w:rFonts w:ascii="Arial" w:eastAsia="MS Mincho" w:hAnsi="Arial"/>
          <w:b/>
          <w:color w:val="000000" w:themeColor="text1"/>
          <w:sz w:val="22"/>
          <w:szCs w:val="22"/>
        </w:rPr>
        <w:t xml:space="preserve"> </w:t>
      </w:r>
      <w:r w:rsidR="004843C4">
        <w:rPr>
          <w:rFonts w:ascii="Arial" w:eastAsia="MS Mincho" w:hAnsi="Arial"/>
          <w:b/>
          <w:color w:val="000000" w:themeColor="text1"/>
          <w:sz w:val="22"/>
          <w:szCs w:val="22"/>
        </w:rPr>
        <w:t>…….</w:t>
      </w:r>
      <w:r w:rsidR="00366A7A">
        <w:rPr>
          <w:rFonts w:ascii="Arial" w:eastAsia="MS Mincho" w:hAnsi="Arial"/>
          <w:b/>
          <w:color w:val="000000" w:themeColor="text1"/>
          <w:sz w:val="22"/>
          <w:szCs w:val="22"/>
        </w:rPr>
        <w:t xml:space="preserve"> 2</w:t>
      </w:r>
      <w:r w:rsidR="009F7ABD" w:rsidRPr="00E65089">
        <w:rPr>
          <w:rFonts w:ascii="Arial" w:eastAsia="MS Mincho" w:hAnsi="Arial"/>
          <w:b/>
          <w:color w:val="000000" w:themeColor="text1"/>
          <w:sz w:val="22"/>
          <w:szCs w:val="22"/>
        </w:rPr>
        <w:t>02</w:t>
      </w:r>
      <w:r w:rsidR="00F273E3">
        <w:rPr>
          <w:rFonts w:ascii="Arial" w:eastAsia="MS Mincho" w:hAnsi="Arial"/>
          <w:b/>
          <w:color w:val="000000" w:themeColor="text1"/>
          <w:sz w:val="22"/>
          <w:szCs w:val="22"/>
        </w:rPr>
        <w:t xml:space="preserve">5 </w:t>
      </w:r>
      <w:r w:rsidRPr="00E65089">
        <w:rPr>
          <w:rFonts w:ascii="Arial" w:eastAsia="MS Mincho" w:hAnsi="Arial"/>
          <w:b/>
          <w:color w:val="000000" w:themeColor="text1"/>
          <w:sz w:val="22"/>
          <w:szCs w:val="22"/>
        </w:rPr>
        <w:t xml:space="preserve">r. w </w:t>
      </w:r>
      <w:r w:rsidR="00CC3432" w:rsidRPr="00BD25B3">
        <w:rPr>
          <w:b/>
          <w:szCs w:val="24"/>
        </w:rPr>
        <w:t>Świdnicy</w:t>
      </w:r>
    </w:p>
    <w:p w:rsidR="00C17969" w:rsidRPr="00E65089" w:rsidRDefault="00C17969">
      <w:pPr>
        <w:pStyle w:val="Zwykytekst3"/>
        <w:rPr>
          <w:rFonts w:ascii="Arial" w:eastAsia="MS Mincho" w:hAnsi="Arial"/>
          <w:color w:val="000000" w:themeColor="text1"/>
        </w:rPr>
      </w:pPr>
      <w:r w:rsidRPr="00E65089">
        <w:rPr>
          <w:rFonts w:ascii="Arial" w:eastAsia="MS Mincho" w:hAnsi="Arial"/>
          <w:color w:val="000000" w:themeColor="text1"/>
        </w:rPr>
        <w:t>pomiędzy:</w:t>
      </w:r>
    </w:p>
    <w:p w:rsidR="00C17969" w:rsidRPr="00E65089" w:rsidRDefault="00C17969">
      <w:pPr>
        <w:pStyle w:val="Zwykytekst3"/>
        <w:rPr>
          <w:rFonts w:ascii="Arial" w:eastAsia="MS Mincho" w:hAnsi="Arial"/>
          <w:color w:val="000000" w:themeColor="text1"/>
          <w:sz w:val="8"/>
        </w:rPr>
      </w:pPr>
    </w:p>
    <w:p w:rsidR="00CC3432" w:rsidRPr="00CC3432" w:rsidRDefault="00CC3432" w:rsidP="00CC343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C3432">
        <w:rPr>
          <w:rFonts w:ascii="Arial" w:hAnsi="Arial" w:cs="Arial"/>
          <w:b/>
          <w:sz w:val="20"/>
          <w:szCs w:val="20"/>
        </w:rPr>
        <w:t xml:space="preserve">Powiatem Świdnickim, Zespołem Szkół Ogólnokształcących </w:t>
      </w:r>
      <w:r w:rsidRPr="00CC3432">
        <w:rPr>
          <w:rFonts w:ascii="Arial" w:hAnsi="Arial" w:cs="Arial"/>
          <w:sz w:val="20"/>
          <w:szCs w:val="20"/>
        </w:rPr>
        <w:t xml:space="preserve">z siedzibą w Świdnicy, ul. Równej 11, </w:t>
      </w:r>
      <w:r>
        <w:rPr>
          <w:rFonts w:ascii="Arial" w:hAnsi="Arial" w:cs="Arial"/>
          <w:sz w:val="20"/>
          <w:szCs w:val="20"/>
        </w:rPr>
        <w:br/>
      </w:r>
      <w:r w:rsidRPr="00CC3432">
        <w:rPr>
          <w:rFonts w:ascii="Arial" w:hAnsi="Arial" w:cs="Arial"/>
          <w:sz w:val="20"/>
          <w:szCs w:val="20"/>
        </w:rPr>
        <w:t>58-100 Świdnica, reprezentowanym przez:</w:t>
      </w:r>
    </w:p>
    <w:p w:rsidR="00E92C5B" w:rsidRPr="00CC3432" w:rsidRDefault="00CC3432" w:rsidP="00CC3432">
      <w:pPr>
        <w:pStyle w:val="Zwykytekst3"/>
        <w:rPr>
          <w:rFonts w:ascii="Arial" w:eastAsia="MS Mincho" w:hAnsi="Arial" w:cs="Arial"/>
          <w:color w:val="000000" w:themeColor="text1"/>
        </w:rPr>
      </w:pPr>
      <w:r w:rsidRPr="00CC3432">
        <w:rPr>
          <w:rFonts w:ascii="Arial" w:hAnsi="Arial" w:cs="Arial"/>
        </w:rPr>
        <w:t xml:space="preserve">Jacka </w:t>
      </w:r>
      <w:proofErr w:type="spellStart"/>
      <w:r w:rsidRPr="00CC3432">
        <w:rPr>
          <w:rFonts w:ascii="Arial" w:hAnsi="Arial" w:cs="Arial"/>
        </w:rPr>
        <w:t>Iwancza</w:t>
      </w:r>
      <w:proofErr w:type="spellEnd"/>
      <w:r w:rsidRPr="00CC3432">
        <w:rPr>
          <w:rFonts w:ascii="Arial" w:hAnsi="Arial" w:cs="Arial"/>
        </w:rPr>
        <w:t xml:space="preserve"> – Dyrektora ZSO </w:t>
      </w:r>
      <w:r w:rsidR="00E92C5B" w:rsidRPr="00CC3432">
        <w:rPr>
          <w:rFonts w:ascii="Arial" w:eastAsia="MS Mincho" w:hAnsi="Arial" w:cs="Arial"/>
          <w:color w:val="000000" w:themeColor="text1"/>
        </w:rPr>
        <w:t xml:space="preserve">2 </w:t>
      </w:r>
    </w:p>
    <w:p w:rsidR="00E92C5B" w:rsidRPr="00E65089" w:rsidRDefault="00E92C5B" w:rsidP="00E92C5B">
      <w:pPr>
        <w:pStyle w:val="Zwykytekst3"/>
        <w:rPr>
          <w:rFonts w:ascii="Arial" w:eastAsia="MS Mincho" w:hAnsi="Arial"/>
          <w:color w:val="000000" w:themeColor="text1"/>
        </w:rPr>
      </w:pPr>
      <w:r w:rsidRPr="00E65089">
        <w:rPr>
          <w:rFonts w:ascii="Arial" w:eastAsia="MS Mincho" w:hAnsi="Arial"/>
          <w:color w:val="000000" w:themeColor="text1"/>
        </w:rPr>
        <w:t>zwany dalej</w:t>
      </w:r>
      <w:r w:rsidRPr="00E65089">
        <w:rPr>
          <w:rFonts w:ascii="Arial" w:eastAsia="MS Mincho" w:hAnsi="Arial"/>
          <w:b/>
          <w:color w:val="000000" w:themeColor="text1"/>
        </w:rPr>
        <w:t xml:space="preserve"> „Zamawiającym</w:t>
      </w:r>
      <w:r w:rsidRPr="00E65089">
        <w:rPr>
          <w:rFonts w:ascii="Arial" w:eastAsia="MS Mincho" w:hAnsi="Arial"/>
          <w:color w:val="000000" w:themeColor="text1"/>
        </w:rPr>
        <w:t xml:space="preserve">”, </w:t>
      </w:r>
    </w:p>
    <w:p w:rsidR="0098756D" w:rsidRPr="00E65089" w:rsidRDefault="0098756D" w:rsidP="0098756D">
      <w:pPr>
        <w:pStyle w:val="Zwykytekst3"/>
        <w:rPr>
          <w:rFonts w:ascii="Arial" w:eastAsia="MS Mincho" w:hAnsi="Arial"/>
          <w:color w:val="000000" w:themeColor="text1"/>
        </w:rPr>
      </w:pPr>
    </w:p>
    <w:p w:rsidR="0098756D" w:rsidRPr="00E65089" w:rsidRDefault="0098756D" w:rsidP="0098756D">
      <w:pPr>
        <w:pStyle w:val="Zwykytekst3"/>
        <w:rPr>
          <w:rFonts w:ascii="Arial" w:eastAsia="MS Mincho" w:hAnsi="Arial"/>
          <w:color w:val="000000" w:themeColor="text1"/>
        </w:rPr>
      </w:pPr>
      <w:r w:rsidRPr="00E65089">
        <w:rPr>
          <w:rFonts w:ascii="Arial" w:eastAsia="MS Mincho" w:hAnsi="Arial"/>
          <w:color w:val="000000" w:themeColor="text1"/>
        </w:rPr>
        <w:t xml:space="preserve">a </w:t>
      </w:r>
    </w:p>
    <w:p w:rsidR="00366A7A" w:rsidRPr="00366A7A" w:rsidRDefault="004843C4" w:rsidP="00366A7A">
      <w:pPr>
        <w:pStyle w:val="WW-Zwykytekst"/>
        <w:tabs>
          <w:tab w:val="left" w:pos="708"/>
        </w:tabs>
        <w:rPr>
          <w:rFonts w:ascii="Arial" w:eastAsia="MS Mincho" w:hAnsi="Arial"/>
          <w:b/>
          <w:color w:val="000000" w:themeColor="text1"/>
        </w:rPr>
      </w:pPr>
      <w:r>
        <w:rPr>
          <w:rFonts w:ascii="Arial" w:eastAsia="MS Mincho" w:hAnsi="Arial"/>
          <w:b/>
          <w:color w:val="000000" w:themeColor="text1"/>
        </w:rPr>
        <w:t>……………………………………………….</w:t>
      </w:r>
    </w:p>
    <w:p w:rsidR="00366A7A" w:rsidRPr="00366A7A" w:rsidRDefault="00366A7A" w:rsidP="00366A7A">
      <w:pPr>
        <w:pStyle w:val="WW-Zwykytekst"/>
        <w:tabs>
          <w:tab w:val="left" w:pos="708"/>
        </w:tabs>
        <w:rPr>
          <w:rFonts w:ascii="Arial" w:eastAsia="MS Mincho" w:hAnsi="Arial"/>
          <w:color w:val="000000" w:themeColor="text1"/>
        </w:rPr>
      </w:pPr>
      <w:r>
        <w:rPr>
          <w:rFonts w:ascii="Arial" w:eastAsia="MS Mincho" w:hAnsi="Arial"/>
          <w:color w:val="000000" w:themeColor="text1"/>
        </w:rPr>
        <w:t>z s</w:t>
      </w:r>
      <w:r w:rsidR="004843C4">
        <w:rPr>
          <w:rFonts w:ascii="Arial" w:eastAsia="MS Mincho" w:hAnsi="Arial"/>
          <w:color w:val="000000" w:themeColor="text1"/>
        </w:rPr>
        <w:t>iedzibą …………..</w:t>
      </w:r>
      <w:r>
        <w:rPr>
          <w:rFonts w:ascii="Arial" w:eastAsia="MS Mincho" w:hAnsi="Arial"/>
          <w:color w:val="000000" w:themeColor="text1"/>
        </w:rPr>
        <w:t xml:space="preserve">, </w:t>
      </w:r>
      <w:r w:rsidRPr="00366A7A">
        <w:rPr>
          <w:rFonts w:ascii="Arial" w:eastAsia="MS Mincho" w:hAnsi="Arial"/>
          <w:color w:val="000000" w:themeColor="text1"/>
        </w:rPr>
        <w:t>NIP</w:t>
      </w:r>
      <w:r w:rsidR="004843C4">
        <w:rPr>
          <w:rFonts w:ascii="Arial" w:eastAsia="MS Mincho" w:hAnsi="Arial"/>
          <w:color w:val="000000" w:themeColor="text1"/>
        </w:rPr>
        <w:t>………………..</w:t>
      </w:r>
    </w:p>
    <w:p w:rsidR="006B3282" w:rsidRPr="00E65089" w:rsidRDefault="006B3282" w:rsidP="006B3282">
      <w:pPr>
        <w:pStyle w:val="WW-Zwykytekst"/>
        <w:tabs>
          <w:tab w:val="left" w:pos="708"/>
        </w:tabs>
        <w:rPr>
          <w:rFonts w:ascii="Arial" w:eastAsia="MS Mincho" w:hAnsi="Arial"/>
          <w:b/>
          <w:color w:val="000000" w:themeColor="text1"/>
        </w:rPr>
      </w:pPr>
      <w:r w:rsidRPr="00E65089">
        <w:rPr>
          <w:rFonts w:ascii="Arial" w:eastAsia="MS Mincho" w:hAnsi="Arial"/>
          <w:color w:val="000000" w:themeColor="text1"/>
        </w:rPr>
        <w:t xml:space="preserve">zwanym dalej </w:t>
      </w:r>
      <w:r w:rsidRPr="00E65089">
        <w:rPr>
          <w:rFonts w:ascii="Arial" w:eastAsia="MS Mincho" w:hAnsi="Arial"/>
          <w:b/>
          <w:color w:val="000000" w:themeColor="text1"/>
        </w:rPr>
        <w:t xml:space="preserve">„Wykonawcą” </w:t>
      </w:r>
    </w:p>
    <w:p w:rsidR="006B3282" w:rsidRPr="00E65089" w:rsidRDefault="006B3282" w:rsidP="006B3282">
      <w:pPr>
        <w:pStyle w:val="WW-Zwykytekst"/>
        <w:tabs>
          <w:tab w:val="left" w:pos="708"/>
        </w:tabs>
        <w:rPr>
          <w:rFonts w:ascii="Arial" w:eastAsia="MS Mincho" w:hAnsi="Arial"/>
          <w:color w:val="000000" w:themeColor="text1"/>
        </w:rPr>
      </w:pPr>
      <w:r w:rsidRPr="00E65089">
        <w:rPr>
          <w:rFonts w:ascii="Arial" w:eastAsia="MS Mincho" w:hAnsi="Arial"/>
          <w:color w:val="000000" w:themeColor="text1"/>
        </w:rPr>
        <w:t>o następującej treści:</w:t>
      </w:r>
    </w:p>
    <w:p w:rsidR="00C17969" w:rsidRPr="00E65089" w:rsidRDefault="00C17969">
      <w:pPr>
        <w:pStyle w:val="WW-Zwykytekst"/>
        <w:rPr>
          <w:rFonts w:ascii="Arial" w:eastAsia="MS Mincho" w:hAnsi="Arial"/>
          <w:color w:val="000000" w:themeColor="text1"/>
          <w:sz w:val="8"/>
        </w:rPr>
      </w:pPr>
    </w:p>
    <w:p w:rsidR="006E6347" w:rsidRPr="00E65089" w:rsidRDefault="00C17969" w:rsidP="006E6347">
      <w:pPr>
        <w:pStyle w:val="WW-Zwykytekst"/>
        <w:tabs>
          <w:tab w:val="left" w:pos="708"/>
        </w:tabs>
        <w:jc w:val="center"/>
        <w:rPr>
          <w:rFonts w:ascii="Arial" w:eastAsia="MS Mincho" w:hAnsi="Arial"/>
          <w:b/>
          <w:color w:val="000000" w:themeColor="text1"/>
        </w:rPr>
      </w:pPr>
      <w:r w:rsidRPr="00E65089">
        <w:rPr>
          <w:rFonts w:ascii="Arial" w:eastAsia="MS Mincho" w:hAnsi="Arial"/>
          <w:b/>
          <w:color w:val="000000" w:themeColor="text1"/>
        </w:rPr>
        <w:t>§ 1</w:t>
      </w:r>
      <w:r w:rsidR="006E6347" w:rsidRPr="00E65089">
        <w:rPr>
          <w:rFonts w:ascii="Arial" w:eastAsia="MS Mincho" w:hAnsi="Arial"/>
          <w:b/>
          <w:color w:val="000000" w:themeColor="text1"/>
        </w:rPr>
        <w:t xml:space="preserve"> Przedmiot umowy</w:t>
      </w:r>
    </w:p>
    <w:p w:rsidR="00CF07DC" w:rsidRPr="0014668E" w:rsidRDefault="00565DB3" w:rsidP="00D268B2">
      <w:pPr>
        <w:pStyle w:val="Akapitzlist"/>
        <w:numPr>
          <w:ilvl w:val="0"/>
          <w:numId w:val="8"/>
        </w:numPr>
        <w:rPr>
          <w:rFonts w:ascii="Arial" w:eastAsia="MS Mincho" w:hAnsi="Arial"/>
          <w:b/>
          <w:color w:val="000000" w:themeColor="text1"/>
          <w:sz w:val="20"/>
          <w:szCs w:val="20"/>
        </w:rPr>
      </w:pPr>
      <w:r w:rsidRPr="00D268B2">
        <w:rPr>
          <w:rFonts w:ascii="Arial" w:eastAsia="MS Mincho" w:hAnsi="Arial"/>
          <w:color w:val="000000" w:themeColor="text1"/>
          <w:sz w:val="20"/>
          <w:szCs w:val="20"/>
        </w:rPr>
        <w:t xml:space="preserve">Zamawiający powierza, a Wykonawca przyjmuje do wykonania </w:t>
      </w:r>
      <w:r w:rsidR="004F1B84" w:rsidRPr="00CC3432">
        <w:rPr>
          <w:rFonts w:ascii="Arial" w:eastAsia="MS Mincho" w:hAnsi="Arial" w:cs="Arial"/>
          <w:b/>
          <w:color w:val="000000" w:themeColor="text1"/>
          <w:sz w:val="20"/>
          <w:szCs w:val="20"/>
        </w:rPr>
        <w:t>roboty budowlane</w:t>
      </w:r>
      <w:r w:rsidR="004F1B84" w:rsidRPr="00CC3432">
        <w:rPr>
          <w:rFonts w:ascii="Arial" w:eastAsia="MS Mincho" w:hAnsi="Arial" w:cs="Arial"/>
          <w:color w:val="000000" w:themeColor="text1"/>
          <w:sz w:val="20"/>
          <w:szCs w:val="20"/>
        </w:rPr>
        <w:t xml:space="preserve"> </w:t>
      </w:r>
      <w:r w:rsidR="007612AD" w:rsidRPr="00CC3432">
        <w:rPr>
          <w:rFonts w:ascii="Arial" w:hAnsi="Arial" w:cs="Arial"/>
          <w:b/>
          <w:sz w:val="20"/>
          <w:szCs w:val="20"/>
        </w:rPr>
        <w:t xml:space="preserve">polegające na </w:t>
      </w:r>
      <w:r w:rsidR="008F7A57" w:rsidRPr="00CC3432">
        <w:rPr>
          <w:rFonts w:ascii="Arial" w:eastAsia="MS Mincho" w:hAnsi="Arial" w:cs="Arial"/>
          <w:b/>
          <w:color w:val="000000" w:themeColor="text1"/>
          <w:sz w:val="20"/>
          <w:szCs w:val="20"/>
        </w:rPr>
        <w:t xml:space="preserve">remoncie </w:t>
      </w:r>
      <w:r w:rsidR="0014668E" w:rsidRPr="00CC3432">
        <w:rPr>
          <w:rFonts w:ascii="Arial" w:eastAsia="MS Mincho" w:hAnsi="Arial" w:cs="Arial"/>
          <w:b/>
          <w:color w:val="000000" w:themeColor="text1"/>
          <w:sz w:val="20"/>
          <w:szCs w:val="20"/>
        </w:rPr>
        <w:t>pomieszczeń przyziemia</w:t>
      </w:r>
      <w:r w:rsidR="005B0EEE">
        <w:rPr>
          <w:rFonts w:ascii="Arial" w:eastAsia="MS Mincho" w:hAnsi="Arial" w:cs="Arial"/>
          <w:b/>
          <w:color w:val="000000" w:themeColor="text1"/>
          <w:sz w:val="20"/>
          <w:szCs w:val="20"/>
        </w:rPr>
        <w:t xml:space="preserve"> </w:t>
      </w:r>
      <w:r w:rsidR="00CC3432" w:rsidRPr="00CC3432">
        <w:rPr>
          <w:rFonts w:ascii="Arial" w:hAnsi="Arial" w:cs="Arial"/>
          <w:sz w:val="20"/>
          <w:szCs w:val="20"/>
        </w:rPr>
        <w:t xml:space="preserve">(część boczna) </w:t>
      </w:r>
      <w:r w:rsidR="00CC3432" w:rsidRPr="005B0EEE">
        <w:rPr>
          <w:rFonts w:ascii="Arial" w:hAnsi="Arial" w:cs="Arial"/>
          <w:b/>
          <w:sz w:val="20"/>
          <w:szCs w:val="20"/>
        </w:rPr>
        <w:t>w obiekcie</w:t>
      </w:r>
      <w:r w:rsidR="0014668E" w:rsidRPr="00CC3432">
        <w:rPr>
          <w:rFonts w:ascii="Arial" w:eastAsia="MS Mincho" w:hAnsi="Arial" w:cs="Arial"/>
          <w:b/>
          <w:color w:val="000000" w:themeColor="text1"/>
          <w:sz w:val="20"/>
          <w:szCs w:val="20"/>
        </w:rPr>
        <w:t xml:space="preserve"> </w:t>
      </w:r>
      <w:r w:rsidR="00CC3432" w:rsidRPr="00CC3432">
        <w:rPr>
          <w:rFonts w:ascii="Arial" w:hAnsi="Arial" w:cs="Arial"/>
          <w:b/>
          <w:sz w:val="20"/>
          <w:szCs w:val="20"/>
        </w:rPr>
        <w:t>Zespołu Szkół Ogólnokształcących</w:t>
      </w:r>
      <w:r w:rsidR="008F7A57">
        <w:rPr>
          <w:rFonts w:ascii="Arial" w:eastAsia="MS Mincho" w:hAnsi="Arial"/>
          <w:b/>
          <w:color w:val="000000" w:themeColor="text1"/>
          <w:sz w:val="20"/>
          <w:szCs w:val="20"/>
        </w:rPr>
        <w:t xml:space="preserve"> </w:t>
      </w:r>
      <w:r w:rsidR="00D268B2" w:rsidRPr="005B0EEE">
        <w:rPr>
          <w:rFonts w:ascii="Arial" w:eastAsia="MS Mincho" w:hAnsi="Arial" w:cs="Arial"/>
          <w:b/>
          <w:color w:val="000000" w:themeColor="text1"/>
          <w:sz w:val="20"/>
          <w:szCs w:val="20"/>
        </w:rPr>
        <w:t xml:space="preserve">położonego przy ul. </w:t>
      </w:r>
      <w:r w:rsidR="00CC3432" w:rsidRPr="005B0EEE">
        <w:rPr>
          <w:rFonts w:ascii="Arial" w:hAnsi="Arial" w:cs="Arial"/>
          <w:b/>
          <w:sz w:val="20"/>
          <w:szCs w:val="20"/>
        </w:rPr>
        <w:t>ul. Równej 11 w Świdnicy</w:t>
      </w:r>
      <w:r w:rsidR="00CF07DC" w:rsidRPr="00D268B2">
        <w:rPr>
          <w:rFonts w:ascii="Arial" w:eastAsia="MS Mincho" w:hAnsi="Arial"/>
          <w:color w:val="000000" w:themeColor="text1"/>
          <w:sz w:val="20"/>
          <w:szCs w:val="20"/>
        </w:rPr>
        <w:t>, zwanego dalej przedmiotem umowy.</w:t>
      </w:r>
    </w:p>
    <w:p w:rsidR="00D268B2" w:rsidRPr="005E321F" w:rsidRDefault="00F0064A" w:rsidP="0014668E">
      <w:pPr>
        <w:pStyle w:val="Akapitzlist"/>
        <w:numPr>
          <w:ilvl w:val="0"/>
          <w:numId w:val="8"/>
        </w:numPr>
        <w:rPr>
          <w:rFonts w:ascii="Arial" w:eastAsia="MS Mincho" w:hAnsi="Arial" w:cs="Arial"/>
          <w:b/>
          <w:color w:val="000000" w:themeColor="text1"/>
          <w:sz w:val="20"/>
          <w:szCs w:val="20"/>
        </w:rPr>
      </w:pPr>
      <w:r w:rsidRPr="005E321F">
        <w:rPr>
          <w:rFonts w:ascii="Arial" w:eastAsia="MS Mincho" w:hAnsi="Arial" w:cs="Arial"/>
          <w:color w:val="000000" w:themeColor="text1"/>
          <w:sz w:val="20"/>
          <w:szCs w:val="20"/>
        </w:rPr>
        <w:t>Zakres prac do wykonania w ramach przedmiotu umowy obejmuje</w:t>
      </w:r>
      <w:r w:rsidR="00D268B2" w:rsidRPr="005E321F">
        <w:rPr>
          <w:rFonts w:ascii="Arial" w:eastAsia="MS Mincho" w:hAnsi="Arial" w:cs="Arial"/>
          <w:color w:val="000000" w:themeColor="text1"/>
          <w:sz w:val="20"/>
          <w:szCs w:val="20"/>
        </w:rPr>
        <w:t>:</w:t>
      </w:r>
    </w:p>
    <w:p w:rsidR="00CC3432" w:rsidRPr="005E321F" w:rsidRDefault="00CC3432" w:rsidP="00CC3432">
      <w:pPr>
        <w:numPr>
          <w:ilvl w:val="0"/>
          <w:numId w:val="34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5E321F">
        <w:rPr>
          <w:rFonts w:ascii="Arial" w:hAnsi="Arial" w:cs="Arial"/>
          <w:sz w:val="20"/>
          <w:szCs w:val="20"/>
        </w:rPr>
        <w:t>Skucie zawilgoconych tynków na ścianach zewnętrznych,</w:t>
      </w:r>
    </w:p>
    <w:p w:rsidR="00CC3432" w:rsidRPr="005E321F" w:rsidRDefault="00CC3432" w:rsidP="00CC3432">
      <w:pPr>
        <w:numPr>
          <w:ilvl w:val="0"/>
          <w:numId w:val="34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5E321F">
        <w:rPr>
          <w:rFonts w:ascii="Arial" w:hAnsi="Arial" w:cs="Arial"/>
          <w:sz w:val="20"/>
          <w:szCs w:val="20"/>
        </w:rPr>
        <w:t xml:space="preserve">Ułożenie tynków renowacyjnych, </w:t>
      </w:r>
    </w:p>
    <w:p w:rsidR="00CC3432" w:rsidRPr="005E321F" w:rsidRDefault="00CC3432" w:rsidP="00CC3432">
      <w:pPr>
        <w:numPr>
          <w:ilvl w:val="0"/>
          <w:numId w:val="34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5E321F">
        <w:rPr>
          <w:rFonts w:ascii="Arial" w:hAnsi="Arial" w:cs="Arial"/>
          <w:sz w:val="20"/>
          <w:szCs w:val="20"/>
        </w:rPr>
        <w:t xml:space="preserve">Zeskrobanie istniejących powłok malarskich ścian i sufitów, </w:t>
      </w:r>
    </w:p>
    <w:p w:rsidR="00CC3432" w:rsidRPr="005E321F" w:rsidRDefault="00CC3432" w:rsidP="00CC3432">
      <w:pPr>
        <w:numPr>
          <w:ilvl w:val="0"/>
          <w:numId w:val="34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5E321F">
        <w:rPr>
          <w:rFonts w:ascii="Arial" w:hAnsi="Arial" w:cs="Arial"/>
          <w:sz w:val="20"/>
          <w:szCs w:val="20"/>
        </w:rPr>
        <w:t>Przygotowanie powierzchni ścian i sufitów do malowania wraz ze szpachlowaniem rys, pęknięć i nierówności,</w:t>
      </w:r>
    </w:p>
    <w:p w:rsidR="00CC3432" w:rsidRPr="005E321F" w:rsidRDefault="00CC3432" w:rsidP="00CC3432">
      <w:pPr>
        <w:numPr>
          <w:ilvl w:val="0"/>
          <w:numId w:val="34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5E321F">
        <w:rPr>
          <w:rFonts w:ascii="Arial" w:hAnsi="Arial" w:cs="Arial"/>
          <w:sz w:val="20"/>
          <w:szCs w:val="20"/>
        </w:rPr>
        <w:t xml:space="preserve">Przecieranie części tynków ścian,  </w:t>
      </w:r>
    </w:p>
    <w:p w:rsidR="00CC3432" w:rsidRPr="005E321F" w:rsidRDefault="00CC3432" w:rsidP="00CC3432">
      <w:pPr>
        <w:numPr>
          <w:ilvl w:val="0"/>
          <w:numId w:val="34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5E321F">
        <w:rPr>
          <w:rFonts w:ascii="Arial" w:hAnsi="Arial" w:cs="Arial"/>
          <w:sz w:val="20"/>
          <w:szCs w:val="20"/>
        </w:rPr>
        <w:t xml:space="preserve">Malowanie ścian farbami przepuszczalnymi (do pomieszczeń o podwyższonej wilgotności), </w:t>
      </w:r>
    </w:p>
    <w:p w:rsidR="00CC3432" w:rsidRPr="005E321F" w:rsidRDefault="00CC3432" w:rsidP="00CC3432">
      <w:pPr>
        <w:numPr>
          <w:ilvl w:val="0"/>
          <w:numId w:val="34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5E321F">
        <w:rPr>
          <w:rFonts w:ascii="Arial" w:hAnsi="Arial" w:cs="Arial"/>
          <w:sz w:val="20"/>
          <w:szCs w:val="20"/>
        </w:rPr>
        <w:t xml:space="preserve">Malowanie olejne stolarki drzwiowej i podokienników wraz z przygotowaniem do malowania, </w:t>
      </w:r>
    </w:p>
    <w:p w:rsidR="00CC3432" w:rsidRPr="005E321F" w:rsidRDefault="00CC3432" w:rsidP="00CC3432">
      <w:pPr>
        <w:numPr>
          <w:ilvl w:val="0"/>
          <w:numId w:val="34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5E321F">
        <w:rPr>
          <w:rFonts w:ascii="Arial" w:hAnsi="Arial" w:cs="Arial"/>
          <w:sz w:val="20"/>
          <w:szCs w:val="20"/>
        </w:rPr>
        <w:t>Zabudowę ścinek z płyt wodoodpornych GKBI,</w:t>
      </w:r>
    </w:p>
    <w:p w:rsidR="00CC3432" w:rsidRPr="005E321F" w:rsidRDefault="00CC3432" w:rsidP="00CC3432">
      <w:pPr>
        <w:numPr>
          <w:ilvl w:val="0"/>
          <w:numId w:val="34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5E321F">
        <w:rPr>
          <w:rFonts w:ascii="Arial" w:hAnsi="Arial" w:cs="Arial"/>
          <w:sz w:val="20"/>
          <w:szCs w:val="20"/>
        </w:rPr>
        <w:t xml:space="preserve">Zerwanie istniejących wykładzin podłogowych oraz rozbiórka podłogi z desek na legarach,  </w:t>
      </w:r>
    </w:p>
    <w:p w:rsidR="00CC3432" w:rsidRPr="005E321F" w:rsidRDefault="00CC3432" w:rsidP="00CC3432">
      <w:pPr>
        <w:numPr>
          <w:ilvl w:val="0"/>
          <w:numId w:val="34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5E321F">
        <w:rPr>
          <w:rFonts w:ascii="Arial" w:hAnsi="Arial" w:cs="Arial"/>
          <w:sz w:val="20"/>
          <w:szCs w:val="20"/>
        </w:rPr>
        <w:t xml:space="preserve">Wykonanie warstw wyrównujących posadzek (wylewka samopoziomująca) </w:t>
      </w:r>
    </w:p>
    <w:p w:rsidR="00CC3432" w:rsidRPr="005E321F" w:rsidRDefault="00CC3432" w:rsidP="00CC3432">
      <w:pPr>
        <w:numPr>
          <w:ilvl w:val="0"/>
          <w:numId w:val="34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5E321F">
        <w:rPr>
          <w:rFonts w:ascii="Arial" w:hAnsi="Arial" w:cs="Arial"/>
          <w:sz w:val="20"/>
          <w:szCs w:val="20"/>
        </w:rPr>
        <w:t xml:space="preserve">Ułożenie wykładzin podłogowych wraz z </w:t>
      </w:r>
      <w:proofErr w:type="spellStart"/>
      <w:r w:rsidRPr="005E321F">
        <w:rPr>
          <w:rFonts w:ascii="Arial" w:hAnsi="Arial" w:cs="Arial"/>
          <w:sz w:val="20"/>
          <w:szCs w:val="20"/>
        </w:rPr>
        <w:t>wyobleniami</w:t>
      </w:r>
      <w:proofErr w:type="spellEnd"/>
      <w:r w:rsidRPr="005E321F">
        <w:rPr>
          <w:rFonts w:ascii="Arial" w:hAnsi="Arial" w:cs="Arial"/>
          <w:sz w:val="20"/>
          <w:szCs w:val="20"/>
        </w:rPr>
        <w:t xml:space="preserve"> naściennymi </w:t>
      </w:r>
    </w:p>
    <w:p w:rsidR="00CC3432" w:rsidRPr="005E321F" w:rsidRDefault="00CC3432" w:rsidP="00CC3432">
      <w:pPr>
        <w:numPr>
          <w:ilvl w:val="0"/>
          <w:numId w:val="34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5E321F">
        <w:rPr>
          <w:rFonts w:ascii="Arial" w:hAnsi="Arial" w:cs="Arial"/>
          <w:sz w:val="20"/>
          <w:szCs w:val="20"/>
        </w:rPr>
        <w:t>Wymiana instalacji elektrycznej wraz rozdzielnicą, gniazdami wtykowymi i oprawami oświetleniowymi (wg załączonego do niniejszego zapytania ofertowego projektu)</w:t>
      </w:r>
    </w:p>
    <w:p w:rsidR="00CC3432" w:rsidRPr="005E321F" w:rsidRDefault="00CC3432" w:rsidP="00CC3432">
      <w:pPr>
        <w:numPr>
          <w:ilvl w:val="0"/>
          <w:numId w:val="34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5E321F">
        <w:rPr>
          <w:rFonts w:ascii="Arial" w:hAnsi="Arial" w:cs="Arial"/>
          <w:sz w:val="20"/>
          <w:szCs w:val="20"/>
        </w:rPr>
        <w:t>Montaż rekuperatorów ściennych o wydajności 45m3/h.</w:t>
      </w:r>
    </w:p>
    <w:p w:rsidR="00CC3432" w:rsidRPr="005E321F" w:rsidRDefault="00CC3432" w:rsidP="00CC3432">
      <w:pPr>
        <w:numPr>
          <w:ilvl w:val="0"/>
          <w:numId w:val="34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5E321F">
        <w:rPr>
          <w:rFonts w:ascii="Arial" w:hAnsi="Arial" w:cs="Arial"/>
          <w:sz w:val="20"/>
          <w:szCs w:val="20"/>
        </w:rPr>
        <w:t>Wykonanie robót instalacyjnych (demontaż i ponowny montaż grzejników, itp.)</w:t>
      </w:r>
    </w:p>
    <w:p w:rsidR="00CF07DC" w:rsidRPr="00D268B2" w:rsidRDefault="00DC21E6" w:rsidP="006A6132">
      <w:pPr>
        <w:pStyle w:val="WW-Zwykytekst"/>
        <w:numPr>
          <w:ilvl w:val="0"/>
          <w:numId w:val="8"/>
        </w:numPr>
        <w:jc w:val="both"/>
        <w:rPr>
          <w:rFonts w:ascii="Arial" w:eastAsia="MS Mincho" w:hAnsi="Arial"/>
        </w:rPr>
      </w:pPr>
      <w:r w:rsidRPr="00D268B2">
        <w:rPr>
          <w:rFonts w:ascii="Arial" w:eastAsia="MS Mincho" w:hAnsi="Arial"/>
          <w:color w:val="000000" w:themeColor="text1"/>
        </w:rPr>
        <w:t xml:space="preserve">Wykonawca zobowiązuje się wykonać przedmiot umowy na podstawie i zgodnie z dokumentacją </w:t>
      </w:r>
      <w:r w:rsidR="00D268B2" w:rsidRPr="00D268B2">
        <w:rPr>
          <w:rFonts w:ascii="Arial" w:eastAsia="MS Mincho" w:hAnsi="Arial"/>
        </w:rPr>
        <w:t xml:space="preserve">zdjęciową </w:t>
      </w:r>
      <w:r w:rsidR="005606CA">
        <w:rPr>
          <w:rFonts w:ascii="Arial" w:eastAsia="MS Mincho" w:hAnsi="Arial"/>
        </w:rPr>
        <w:br/>
      </w:r>
      <w:r w:rsidR="00D268B2" w:rsidRPr="00D268B2">
        <w:rPr>
          <w:rFonts w:ascii="Arial" w:eastAsia="MS Mincho" w:hAnsi="Arial"/>
        </w:rPr>
        <w:t xml:space="preserve">z opisem prac </w:t>
      </w:r>
      <w:r w:rsidR="00FE0FBC">
        <w:rPr>
          <w:rFonts w:ascii="Arial" w:eastAsia="MS Mincho" w:hAnsi="Arial"/>
        </w:rPr>
        <w:t>i</w:t>
      </w:r>
      <w:r w:rsidR="00D268B2" w:rsidRPr="00D268B2">
        <w:rPr>
          <w:rFonts w:ascii="Arial" w:eastAsia="MS Mincho" w:hAnsi="Arial"/>
        </w:rPr>
        <w:t xml:space="preserve"> wymagań materiałowych</w:t>
      </w:r>
      <w:r w:rsidR="00FE0FBC">
        <w:rPr>
          <w:rFonts w:ascii="Arial" w:eastAsia="MS Mincho" w:hAnsi="Arial"/>
        </w:rPr>
        <w:t xml:space="preserve"> oraz w oparciu o </w:t>
      </w:r>
      <w:r w:rsidR="00D268B2" w:rsidRPr="005606CA">
        <w:rPr>
          <w:rFonts w:ascii="Arial" w:eastAsia="MS Mincho" w:hAnsi="Arial"/>
          <w:color w:val="000000" w:themeColor="text1"/>
        </w:rPr>
        <w:t xml:space="preserve">specyfikacje techniczne wykonania i odbioru robót </w:t>
      </w:r>
      <w:r w:rsidR="005606CA" w:rsidRPr="005606CA">
        <w:rPr>
          <w:rFonts w:ascii="Arial" w:eastAsia="MS Mincho" w:hAnsi="Arial"/>
          <w:color w:val="000000" w:themeColor="text1"/>
        </w:rPr>
        <w:br/>
      </w:r>
      <w:r w:rsidR="00D268B2" w:rsidRPr="005606CA">
        <w:rPr>
          <w:rFonts w:ascii="Arial" w:eastAsia="MS Mincho" w:hAnsi="Arial"/>
          <w:color w:val="000000" w:themeColor="text1"/>
        </w:rPr>
        <w:t>i przedmiar robót</w:t>
      </w:r>
      <w:r w:rsidR="00D268B2" w:rsidRPr="005606CA">
        <w:rPr>
          <w:rFonts w:ascii="Arial" w:eastAsia="MS Mincho" w:hAnsi="Arial"/>
        </w:rPr>
        <w:t>.</w:t>
      </w:r>
    </w:p>
    <w:p w:rsidR="009B5F02" w:rsidRPr="00FE0FBC" w:rsidRDefault="000A4685" w:rsidP="00B44386">
      <w:pPr>
        <w:pStyle w:val="WW-Zwykytekst"/>
        <w:numPr>
          <w:ilvl w:val="0"/>
          <w:numId w:val="8"/>
        </w:numPr>
        <w:jc w:val="both"/>
        <w:rPr>
          <w:rFonts w:ascii="Arial" w:eastAsia="MS Mincho" w:hAnsi="Arial"/>
          <w:b/>
          <w:color w:val="000000" w:themeColor="text1"/>
        </w:rPr>
      </w:pPr>
      <w:r w:rsidRPr="00E65089">
        <w:rPr>
          <w:rFonts w:ascii="Arial" w:eastAsia="MS Mincho" w:hAnsi="Arial"/>
          <w:color w:val="000000" w:themeColor="text1"/>
        </w:rPr>
        <w:t>Przedmiot umowy musi być wykonany zgodnie z obowiązującymi przepisami prawa</w:t>
      </w:r>
      <w:r w:rsidR="009B5F02" w:rsidRPr="00E65089">
        <w:rPr>
          <w:rFonts w:ascii="Arial" w:eastAsia="MS Mincho" w:hAnsi="Arial"/>
          <w:color w:val="000000" w:themeColor="text1"/>
        </w:rPr>
        <w:t>,</w:t>
      </w:r>
      <w:r w:rsidRPr="00E65089">
        <w:rPr>
          <w:rFonts w:ascii="Arial" w:eastAsia="MS Mincho" w:hAnsi="Arial"/>
          <w:color w:val="000000" w:themeColor="text1"/>
        </w:rPr>
        <w:t xml:space="preserve"> </w:t>
      </w:r>
      <w:r w:rsidR="009B5F02" w:rsidRPr="00E65089">
        <w:rPr>
          <w:rFonts w:ascii="Arial" w:eastAsia="MS Mincho" w:hAnsi="Arial"/>
          <w:color w:val="000000" w:themeColor="text1"/>
        </w:rPr>
        <w:t>obowiązującymi normami, przetargową dokumentacją</w:t>
      </w:r>
      <w:r w:rsidR="00D85A43" w:rsidRPr="00E65089">
        <w:rPr>
          <w:rFonts w:ascii="Arial" w:eastAsia="MS Mincho" w:hAnsi="Arial"/>
          <w:color w:val="000000" w:themeColor="text1"/>
        </w:rPr>
        <w:t>,</w:t>
      </w:r>
      <w:r w:rsidR="009B5F02" w:rsidRPr="00E65089">
        <w:rPr>
          <w:rFonts w:ascii="Arial" w:eastAsia="MS Mincho" w:hAnsi="Arial"/>
          <w:color w:val="000000" w:themeColor="text1"/>
        </w:rPr>
        <w:t xml:space="preserve"> </w:t>
      </w:r>
      <w:r w:rsidRPr="00E65089">
        <w:rPr>
          <w:rFonts w:ascii="Arial" w:eastAsia="MS Mincho" w:hAnsi="Arial"/>
          <w:color w:val="000000" w:themeColor="text1"/>
        </w:rPr>
        <w:t>a także zgodnie z najlepszą wiedzą i doświadczeniem Wykonawcy</w:t>
      </w:r>
      <w:r w:rsidR="009B5F02" w:rsidRPr="00E65089">
        <w:rPr>
          <w:rFonts w:ascii="Arial" w:eastAsia="MS Mincho" w:hAnsi="Arial"/>
          <w:color w:val="000000" w:themeColor="text1"/>
        </w:rPr>
        <w:t xml:space="preserve">, </w:t>
      </w:r>
      <w:r w:rsidRPr="00E65089">
        <w:rPr>
          <w:rFonts w:ascii="Arial" w:eastAsia="MS Mincho" w:hAnsi="Arial"/>
          <w:color w:val="000000" w:themeColor="text1"/>
        </w:rPr>
        <w:t>z zachowaniem najwyższej staranności</w:t>
      </w:r>
      <w:r w:rsidR="009B5F02" w:rsidRPr="00E65089">
        <w:rPr>
          <w:rFonts w:ascii="Arial" w:eastAsia="MS Mincho" w:hAnsi="Arial"/>
          <w:color w:val="000000" w:themeColor="text1"/>
        </w:rPr>
        <w:t xml:space="preserve"> oraz </w:t>
      </w:r>
      <w:r w:rsidR="009B5F02" w:rsidRPr="00FE0FBC">
        <w:rPr>
          <w:rFonts w:ascii="Arial" w:eastAsia="MS Mincho" w:hAnsi="Arial"/>
          <w:b/>
          <w:color w:val="000000" w:themeColor="text1"/>
        </w:rPr>
        <w:t>zaleceniami nadzoru inwestorskiego.</w:t>
      </w:r>
    </w:p>
    <w:p w:rsidR="003F4E8D" w:rsidRDefault="006D230B" w:rsidP="00755D45">
      <w:pPr>
        <w:pStyle w:val="WW-Zwykytekst"/>
        <w:numPr>
          <w:ilvl w:val="0"/>
          <w:numId w:val="8"/>
        </w:numPr>
        <w:jc w:val="both"/>
        <w:rPr>
          <w:rFonts w:ascii="Arial" w:eastAsia="MS Mincho" w:hAnsi="Arial" w:cs="Arial"/>
          <w:color w:val="000000" w:themeColor="text1"/>
          <w:szCs w:val="20"/>
        </w:rPr>
      </w:pPr>
      <w:r w:rsidRPr="00E65089">
        <w:rPr>
          <w:rFonts w:ascii="Arial" w:eastAsia="MS Mincho" w:hAnsi="Arial"/>
          <w:color w:val="000000" w:themeColor="text1"/>
        </w:rPr>
        <w:t xml:space="preserve">Zamawiający zobowiązuje Wykonawcę, aby </w:t>
      </w:r>
      <w:r w:rsidR="003F4E8D" w:rsidRPr="00E65089">
        <w:rPr>
          <w:rFonts w:ascii="Arial" w:eastAsia="MS Mincho" w:hAnsi="Arial"/>
          <w:color w:val="000000" w:themeColor="text1"/>
        </w:rPr>
        <w:t xml:space="preserve">ten uwzględnił, że przedmiot umowy </w:t>
      </w:r>
      <w:r w:rsidR="003F4E8D" w:rsidRPr="00E65089">
        <w:rPr>
          <w:rFonts w:ascii="Arial" w:eastAsia="MS Mincho" w:hAnsi="Arial" w:cs="Arial"/>
          <w:color w:val="000000" w:themeColor="text1"/>
          <w:szCs w:val="20"/>
        </w:rPr>
        <w:t xml:space="preserve">będzie wykonywany </w:t>
      </w:r>
      <w:r w:rsidR="00972F16">
        <w:rPr>
          <w:rFonts w:ascii="Arial" w:eastAsia="MS Mincho" w:hAnsi="Arial" w:cs="Arial"/>
          <w:color w:val="000000" w:themeColor="text1"/>
          <w:szCs w:val="20"/>
        </w:rPr>
        <w:t>n</w:t>
      </w:r>
      <w:r w:rsidR="00DC21E6">
        <w:rPr>
          <w:rFonts w:ascii="Arial" w:eastAsia="MS Mincho" w:hAnsi="Arial" w:cs="Arial"/>
          <w:color w:val="000000" w:themeColor="text1"/>
          <w:szCs w:val="20"/>
        </w:rPr>
        <w:t xml:space="preserve">a terenie </w:t>
      </w:r>
      <w:r w:rsidR="003F4E8D" w:rsidRPr="00CF07DC">
        <w:rPr>
          <w:rFonts w:ascii="Arial" w:eastAsia="MS Mincho" w:hAnsi="Arial" w:cs="Arial"/>
          <w:color w:val="000000" w:themeColor="text1"/>
          <w:szCs w:val="20"/>
          <w:u w:val="single"/>
        </w:rPr>
        <w:t>czynn</w:t>
      </w:r>
      <w:r w:rsidR="00DC21E6" w:rsidRPr="00CF07DC">
        <w:rPr>
          <w:rFonts w:ascii="Arial" w:eastAsia="MS Mincho" w:hAnsi="Arial" w:cs="Arial"/>
          <w:color w:val="000000" w:themeColor="text1"/>
          <w:szCs w:val="20"/>
          <w:u w:val="single"/>
        </w:rPr>
        <w:t>ej jednostki oświatowej</w:t>
      </w:r>
      <w:r w:rsidR="00DC21E6">
        <w:rPr>
          <w:rFonts w:ascii="Arial" w:eastAsia="MS Mincho" w:hAnsi="Arial" w:cs="Arial"/>
          <w:color w:val="000000" w:themeColor="text1"/>
          <w:szCs w:val="20"/>
        </w:rPr>
        <w:t xml:space="preserve"> </w:t>
      </w:r>
      <w:r w:rsidR="003F4E8D" w:rsidRPr="00E65089">
        <w:rPr>
          <w:rFonts w:ascii="Arial" w:eastAsia="MS Mincho" w:hAnsi="Arial" w:cs="Arial"/>
          <w:color w:val="000000" w:themeColor="text1"/>
          <w:szCs w:val="20"/>
        </w:rPr>
        <w:t xml:space="preserve">i Wykonawca powinien przewidzieć utrudnienia w realizacji prac wynikłe z ruchu użytkowników. </w:t>
      </w:r>
    </w:p>
    <w:p w:rsidR="00C17969" w:rsidRPr="00E65089" w:rsidRDefault="00C17969">
      <w:pPr>
        <w:pStyle w:val="WW-Zwykytekst"/>
        <w:jc w:val="center"/>
        <w:rPr>
          <w:rFonts w:ascii="Arial" w:eastAsia="MS Mincho" w:hAnsi="Arial"/>
          <w:b/>
          <w:color w:val="000000" w:themeColor="text1"/>
        </w:rPr>
      </w:pPr>
      <w:r w:rsidRPr="00E65089">
        <w:rPr>
          <w:rFonts w:ascii="Arial" w:eastAsia="MS Mincho" w:hAnsi="Arial"/>
          <w:b/>
          <w:color w:val="000000" w:themeColor="text1"/>
        </w:rPr>
        <w:t>§ 2</w:t>
      </w:r>
      <w:r w:rsidR="006E6347" w:rsidRPr="00E65089">
        <w:rPr>
          <w:rFonts w:ascii="Arial" w:eastAsia="MS Mincho" w:hAnsi="Arial"/>
          <w:b/>
          <w:color w:val="000000" w:themeColor="text1"/>
        </w:rPr>
        <w:t xml:space="preserve">   Terminy </w:t>
      </w:r>
    </w:p>
    <w:p w:rsidR="00C17969" w:rsidRPr="003F2747" w:rsidRDefault="00C17969" w:rsidP="00B44386">
      <w:pPr>
        <w:pStyle w:val="WW-Zwykytekst"/>
        <w:numPr>
          <w:ilvl w:val="0"/>
          <w:numId w:val="5"/>
        </w:numPr>
        <w:suppressAutoHyphens/>
        <w:jc w:val="both"/>
        <w:rPr>
          <w:rFonts w:ascii="Arial" w:eastAsia="MS Mincho" w:hAnsi="Arial"/>
          <w:color w:val="000000" w:themeColor="text1"/>
        </w:rPr>
      </w:pPr>
      <w:r w:rsidRPr="003F2747">
        <w:rPr>
          <w:rFonts w:ascii="Arial" w:eastAsia="MS Mincho" w:hAnsi="Arial"/>
          <w:color w:val="000000" w:themeColor="text1"/>
        </w:rPr>
        <w:t>Okres realizacji przedmiotu umowy ustala się na:</w:t>
      </w:r>
    </w:p>
    <w:p w:rsidR="00192748" w:rsidRPr="005606CA" w:rsidRDefault="002A2D59" w:rsidP="00192748">
      <w:pPr>
        <w:pStyle w:val="Zwykytekst3"/>
        <w:numPr>
          <w:ilvl w:val="1"/>
          <w:numId w:val="8"/>
        </w:numPr>
        <w:jc w:val="both"/>
        <w:rPr>
          <w:rFonts w:ascii="Arial" w:eastAsia="MS Mincho" w:hAnsi="Arial"/>
        </w:rPr>
      </w:pPr>
      <w:r w:rsidRPr="005606CA">
        <w:rPr>
          <w:rFonts w:ascii="Arial" w:eastAsia="MS Mincho" w:hAnsi="Arial"/>
          <w:b/>
        </w:rPr>
        <w:t xml:space="preserve">rozpoczęcie realizacji: </w:t>
      </w:r>
      <w:r w:rsidR="00192748" w:rsidRPr="005606CA">
        <w:rPr>
          <w:rFonts w:ascii="Arial" w:eastAsia="MS Mincho" w:hAnsi="Arial"/>
        </w:rPr>
        <w:t>po protokolarnym przekazaniu terenu budowy, które nastąpi nie później niż w terminie</w:t>
      </w:r>
    </w:p>
    <w:p w:rsidR="00192748" w:rsidRPr="005606CA" w:rsidRDefault="00192748" w:rsidP="00192748">
      <w:pPr>
        <w:pStyle w:val="Zwykytekst3"/>
        <w:ind w:left="284"/>
        <w:jc w:val="both"/>
        <w:rPr>
          <w:rFonts w:ascii="Arial" w:eastAsia="MS Mincho" w:hAnsi="Arial"/>
        </w:rPr>
      </w:pPr>
      <w:r w:rsidRPr="005606CA">
        <w:rPr>
          <w:rFonts w:ascii="Arial" w:eastAsia="MS Mincho" w:hAnsi="Arial"/>
          <w:b/>
        </w:rPr>
        <w:t xml:space="preserve">    </w:t>
      </w:r>
      <w:r w:rsidRPr="005606CA">
        <w:rPr>
          <w:rFonts w:ascii="Arial" w:eastAsia="MS Mincho" w:hAnsi="Arial"/>
        </w:rPr>
        <w:t>do 5 dni roboczych do dnia podpisania umowy</w:t>
      </w:r>
      <w:r w:rsidR="000D0446" w:rsidRPr="005606CA">
        <w:rPr>
          <w:rFonts w:ascii="Arial" w:eastAsia="MS Mincho" w:hAnsi="Arial"/>
        </w:rPr>
        <w:t>;</w:t>
      </w:r>
    </w:p>
    <w:p w:rsidR="00474956" w:rsidRPr="005606CA" w:rsidRDefault="00D7260E" w:rsidP="004D2690">
      <w:pPr>
        <w:pStyle w:val="Zwykytekst3"/>
        <w:numPr>
          <w:ilvl w:val="1"/>
          <w:numId w:val="8"/>
        </w:numPr>
        <w:ind w:left="284"/>
        <w:jc w:val="both"/>
        <w:rPr>
          <w:rFonts w:ascii="Arial" w:eastAsia="MS Mincho" w:hAnsi="Arial"/>
          <w:b/>
        </w:rPr>
      </w:pPr>
      <w:r w:rsidRPr="005606CA">
        <w:rPr>
          <w:rFonts w:ascii="Arial" w:eastAsia="MS Mincho" w:hAnsi="Arial"/>
          <w:b/>
        </w:rPr>
        <w:t xml:space="preserve">zakończenie realizacji do </w:t>
      </w:r>
      <w:r w:rsidR="0037697C" w:rsidRPr="005606CA">
        <w:rPr>
          <w:rFonts w:ascii="Arial" w:eastAsia="MS Mincho" w:hAnsi="Arial"/>
          <w:b/>
        </w:rPr>
        <w:t>2</w:t>
      </w:r>
      <w:r w:rsidR="006F272A" w:rsidRPr="005606CA">
        <w:rPr>
          <w:rFonts w:ascii="Arial" w:eastAsia="MS Mincho" w:hAnsi="Arial"/>
          <w:b/>
        </w:rPr>
        <w:t>2</w:t>
      </w:r>
      <w:r w:rsidR="00FB2E62" w:rsidRPr="005606CA">
        <w:rPr>
          <w:rFonts w:ascii="Arial" w:eastAsia="MS Mincho" w:hAnsi="Arial"/>
          <w:b/>
        </w:rPr>
        <w:t xml:space="preserve"> września </w:t>
      </w:r>
      <w:r w:rsidR="00E916BF" w:rsidRPr="005606CA">
        <w:rPr>
          <w:rFonts w:ascii="Arial" w:eastAsia="MS Mincho" w:hAnsi="Arial"/>
          <w:b/>
        </w:rPr>
        <w:t xml:space="preserve">2025r. </w:t>
      </w:r>
    </w:p>
    <w:p w:rsidR="00817F27" w:rsidRDefault="00817F27" w:rsidP="00B44386">
      <w:pPr>
        <w:pStyle w:val="WW-Zwykytekst"/>
        <w:numPr>
          <w:ilvl w:val="0"/>
          <w:numId w:val="5"/>
        </w:numPr>
        <w:jc w:val="both"/>
        <w:rPr>
          <w:rFonts w:ascii="Arial" w:eastAsia="MS Mincho" w:hAnsi="Arial" w:cs="Arial"/>
          <w:color w:val="000000" w:themeColor="text1"/>
        </w:rPr>
      </w:pPr>
      <w:r w:rsidRPr="00E65089">
        <w:rPr>
          <w:rFonts w:ascii="Arial" w:eastAsia="MS Mincho" w:hAnsi="Arial" w:cs="Arial"/>
          <w:color w:val="000000" w:themeColor="text1"/>
        </w:rPr>
        <w:t>Zamawiający może polecić Wykonawcy podjęcie działań dla przyspieszenia tempa robót, aby przedmiot umowy został wykonany w terminie umownym. Wszystkie koszty związane z podjętymi działaniami obciążają Wykonawcę.</w:t>
      </w:r>
    </w:p>
    <w:p w:rsidR="00B65695" w:rsidRPr="005B624D" w:rsidRDefault="00B65695" w:rsidP="00B65695">
      <w:pPr>
        <w:pStyle w:val="WW-Zwykytekst"/>
        <w:numPr>
          <w:ilvl w:val="0"/>
          <w:numId w:val="5"/>
        </w:numPr>
        <w:jc w:val="both"/>
        <w:rPr>
          <w:rFonts w:ascii="Arial" w:eastAsia="MS Mincho" w:hAnsi="Arial" w:cs="Arial"/>
        </w:rPr>
      </w:pPr>
      <w:r w:rsidRPr="005B624D">
        <w:rPr>
          <w:rFonts w:ascii="Arial" w:eastAsia="MS Mincho" w:hAnsi="Arial" w:cs="Arial"/>
        </w:rPr>
        <w:t>W przypadku, gdy prowadzenie przez Wykonawcę prac w danym dniu kolidować będzie z prawidłowym funkcjonowanie</w:t>
      </w:r>
      <w:r w:rsidR="006B2CFF" w:rsidRPr="005B624D">
        <w:rPr>
          <w:rFonts w:ascii="Arial" w:eastAsia="MS Mincho" w:hAnsi="Arial" w:cs="Arial"/>
        </w:rPr>
        <w:t>m</w:t>
      </w:r>
      <w:r w:rsidRPr="005B624D">
        <w:rPr>
          <w:rFonts w:ascii="Arial" w:eastAsia="MS Mincho" w:hAnsi="Arial" w:cs="Arial"/>
        </w:rPr>
        <w:t xml:space="preserve"> </w:t>
      </w:r>
      <w:r w:rsidR="00F8559F">
        <w:rPr>
          <w:rFonts w:ascii="Arial" w:eastAsia="MS Mincho" w:hAnsi="Arial" w:cs="Arial"/>
        </w:rPr>
        <w:t>szko</w:t>
      </w:r>
      <w:r w:rsidR="0037697C">
        <w:rPr>
          <w:rFonts w:ascii="Arial" w:eastAsia="MS Mincho" w:hAnsi="Arial" w:cs="Arial"/>
        </w:rPr>
        <w:t>ły</w:t>
      </w:r>
      <w:r w:rsidRPr="005B624D">
        <w:rPr>
          <w:rFonts w:ascii="Arial" w:eastAsia="MS Mincho" w:hAnsi="Arial" w:cs="Arial"/>
        </w:rPr>
        <w:t xml:space="preserve">, Zamawiający zastrzega sobie </w:t>
      </w:r>
      <w:r w:rsidRPr="005B624D">
        <w:rPr>
          <w:rFonts w:ascii="Arial" w:eastAsia="MS Mincho" w:hAnsi="Arial" w:cs="Arial"/>
          <w:b/>
        </w:rPr>
        <w:t xml:space="preserve">prawo do przerwania robót </w:t>
      </w:r>
      <w:r w:rsidR="006B2CFF" w:rsidRPr="005B624D">
        <w:rPr>
          <w:rFonts w:ascii="Arial" w:eastAsia="MS Mincho" w:hAnsi="Arial" w:cs="Arial"/>
          <w:b/>
        </w:rPr>
        <w:t xml:space="preserve">w danym dniu </w:t>
      </w:r>
      <w:r w:rsidRPr="005B624D">
        <w:rPr>
          <w:rFonts w:ascii="Arial" w:eastAsia="MS Mincho" w:hAnsi="Arial" w:cs="Arial"/>
          <w:b/>
        </w:rPr>
        <w:t>- bez względu na ich zakres i stan zaawansowania</w:t>
      </w:r>
      <w:r w:rsidRPr="005B624D">
        <w:rPr>
          <w:rFonts w:ascii="Arial" w:eastAsia="MS Mincho" w:hAnsi="Arial" w:cs="Arial"/>
        </w:rPr>
        <w:t>.</w:t>
      </w:r>
    </w:p>
    <w:p w:rsidR="00B65695" w:rsidRPr="005B624D" w:rsidRDefault="00B65695" w:rsidP="00B65695">
      <w:pPr>
        <w:pStyle w:val="WW-Zwykytekst"/>
        <w:numPr>
          <w:ilvl w:val="0"/>
          <w:numId w:val="5"/>
        </w:numPr>
        <w:jc w:val="both"/>
        <w:rPr>
          <w:rFonts w:ascii="Arial" w:eastAsia="MS Mincho" w:hAnsi="Arial" w:cs="Arial"/>
        </w:rPr>
      </w:pPr>
      <w:r w:rsidRPr="005B624D">
        <w:rPr>
          <w:rFonts w:ascii="Arial" w:eastAsia="MS Mincho" w:hAnsi="Arial" w:cs="Arial"/>
        </w:rPr>
        <w:t xml:space="preserve">Doraźne przerwy, jak w ust. 3, nie mogą stanowić podstawy o staranie się </w:t>
      </w:r>
      <w:r w:rsidR="006B2CFF" w:rsidRPr="005B624D">
        <w:rPr>
          <w:rFonts w:ascii="Arial" w:eastAsia="MS Mincho" w:hAnsi="Arial" w:cs="Arial"/>
        </w:rPr>
        <w:t xml:space="preserve">przez Wykonawcę </w:t>
      </w:r>
      <w:r w:rsidRPr="005B624D">
        <w:rPr>
          <w:rFonts w:ascii="Arial" w:eastAsia="MS Mincho" w:hAnsi="Arial" w:cs="Arial"/>
        </w:rPr>
        <w:t xml:space="preserve">o dodatkowe wynagrodzenie lub wydłużenie terminu realizacji </w:t>
      </w:r>
      <w:r w:rsidR="006B2CFF" w:rsidRPr="005B624D">
        <w:rPr>
          <w:rFonts w:ascii="Arial" w:eastAsia="MS Mincho" w:hAnsi="Arial" w:cs="Arial"/>
        </w:rPr>
        <w:t>umowy.</w:t>
      </w:r>
      <w:r w:rsidRPr="005B624D">
        <w:rPr>
          <w:rFonts w:ascii="Arial" w:eastAsia="MS Mincho" w:hAnsi="Arial" w:cs="Arial"/>
        </w:rPr>
        <w:t xml:space="preserve"> Zamawiający zastrzega, że </w:t>
      </w:r>
      <w:r w:rsidRPr="005B624D">
        <w:rPr>
          <w:rFonts w:ascii="Arial" w:eastAsia="MS Mincho" w:hAnsi="Arial" w:cs="Arial"/>
          <w:b/>
        </w:rPr>
        <w:t xml:space="preserve">łączna długość doraźnych przerw nie przekroczy </w:t>
      </w:r>
      <w:r w:rsidR="006B2CFF" w:rsidRPr="005B624D">
        <w:rPr>
          <w:rFonts w:ascii="Arial" w:eastAsia="MS Mincho" w:hAnsi="Arial" w:cs="Arial"/>
          <w:b/>
        </w:rPr>
        <w:t xml:space="preserve">łącznie </w:t>
      </w:r>
      <w:r w:rsidRPr="005B624D">
        <w:rPr>
          <w:rFonts w:ascii="Arial" w:eastAsia="MS Mincho" w:hAnsi="Arial" w:cs="Arial"/>
          <w:b/>
        </w:rPr>
        <w:t>4 dni</w:t>
      </w:r>
      <w:r w:rsidR="006B2CFF" w:rsidRPr="005B624D">
        <w:rPr>
          <w:rFonts w:ascii="Arial" w:eastAsia="MS Mincho" w:hAnsi="Arial" w:cs="Arial"/>
          <w:b/>
        </w:rPr>
        <w:t xml:space="preserve"> roboczych</w:t>
      </w:r>
      <w:r w:rsidR="006B2CFF" w:rsidRPr="005B624D">
        <w:rPr>
          <w:rFonts w:ascii="Arial" w:eastAsia="MS Mincho" w:hAnsi="Arial" w:cs="Arial"/>
        </w:rPr>
        <w:t>, a informacja o ich wdrożeniu musi zostać przesłana Wykonawcy z 2-dniowym wyprzedzeniem.</w:t>
      </w:r>
    </w:p>
    <w:p w:rsidR="00B61665" w:rsidRPr="00E65089" w:rsidRDefault="00B61665" w:rsidP="00B44386">
      <w:pPr>
        <w:pStyle w:val="WW-Zwykytekst"/>
        <w:numPr>
          <w:ilvl w:val="0"/>
          <w:numId w:val="5"/>
        </w:numPr>
        <w:jc w:val="both"/>
        <w:rPr>
          <w:rFonts w:ascii="Arial" w:eastAsia="MS Mincho" w:hAnsi="Arial" w:cs="Arial"/>
          <w:color w:val="000000" w:themeColor="text1"/>
        </w:rPr>
      </w:pPr>
      <w:r w:rsidRPr="00E65089">
        <w:rPr>
          <w:rFonts w:ascii="Arial" w:hAnsi="Arial" w:cs="Arial"/>
          <w:color w:val="000000" w:themeColor="text1"/>
        </w:rPr>
        <w:t>Zamawiający przekaże Wykonawcy w dniu protokolarnego wprowadzenia Wykonawcy na budowę:</w:t>
      </w:r>
    </w:p>
    <w:p w:rsidR="00B61665" w:rsidRPr="00E65089" w:rsidRDefault="00B61665" w:rsidP="00B44386">
      <w:pPr>
        <w:numPr>
          <w:ilvl w:val="0"/>
          <w:numId w:val="14"/>
        </w:numPr>
        <w:shd w:val="clear" w:color="auto" w:fill="FFFFFF"/>
        <w:tabs>
          <w:tab w:val="left" w:pos="360"/>
        </w:tabs>
        <w:jc w:val="both"/>
        <w:rPr>
          <w:rFonts w:ascii="Arial" w:hAnsi="Arial"/>
          <w:color w:val="000000" w:themeColor="text1"/>
          <w:sz w:val="20"/>
        </w:rPr>
      </w:pPr>
      <w:r w:rsidRPr="00E65089">
        <w:rPr>
          <w:rFonts w:ascii="Arial" w:hAnsi="Arial"/>
          <w:color w:val="000000" w:themeColor="text1"/>
          <w:sz w:val="20"/>
        </w:rPr>
        <w:t>teren budowy,</w:t>
      </w:r>
    </w:p>
    <w:p w:rsidR="00B61665" w:rsidRPr="00E65089" w:rsidRDefault="00B61665" w:rsidP="00B44386">
      <w:pPr>
        <w:numPr>
          <w:ilvl w:val="0"/>
          <w:numId w:val="14"/>
        </w:numPr>
        <w:shd w:val="clear" w:color="auto" w:fill="FFFFFF"/>
        <w:tabs>
          <w:tab w:val="left" w:pos="360"/>
        </w:tabs>
        <w:jc w:val="both"/>
        <w:rPr>
          <w:rFonts w:ascii="Arial" w:hAnsi="Arial"/>
          <w:color w:val="000000" w:themeColor="text1"/>
          <w:sz w:val="20"/>
        </w:rPr>
      </w:pPr>
      <w:r w:rsidRPr="00E65089">
        <w:rPr>
          <w:rFonts w:ascii="Arial" w:hAnsi="Arial"/>
          <w:color w:val="000000" w:themeColor="text1"/>
          <w:sz w:val="20"/>
        </w:rPr>
        <w:t>dokumentację przedmiotu umowy.</w:t>
      </w:r>
    </w:p>
    <w:p w:rsidR="00C17969" w:rsidRPr="00E65089" w:rsidRDefault="00C17969" w:rsidP="00B44386">
      <w:pPr>
        <w:pStyle w:val="WW-Zwykytekst"/>
        <w:numPr>
          <w:ilvl w:val="0"/>
          <w:numId w:val="5"/>
        </w:numPr>
        <w:suppressAutoHyphens/>
        <w:jc w:val="both"/>
        <w:rPr>
          <w:rFonts w:ascii="Arial" w:eastAsia="MS Mincho" w:hAnsi="Arial" w:cs="Arial"/>
          <w:color w:val="000000" w:themeColor="text1"/>
        </w:rPr>
      </w:pPr>
      <w:r w:rsidRPr="00E65089">
        <w:rPr>
          <w:rFonts w:ascii="Arial" w:hAnsi="Arial" w:cs="Arial"/>
          <w:color w:val="000000" w:themeColor="text1"/>
        </w:rPr>
        <w:lastRenderedPageBreak/>
        <w:t>Wykonawca rozpocznie roboty budowlane bez zbędnej zwłoki po dacie przekazania terenu budowy</w:t>
      </w:r>
      <w:r w:rsidR="000D1BE9" w:rsidRPr="00E65089">
        <w:rPr>
          <w:rFonts w:ascii="Arial" w:hAnsi="Arial" w:cs="Arial"/>
          <w:color w:val="000000" w:themeColor="text1"/>
        </w:rPr>
        <w:br/>
      </w:r>
      <w:r w:rsidRPr="00E65089">
        <w:rPr>
          <w:rFonts w:ascii="Arial" w:hAnsi="Arial" w:cs="Arial"/>
          <w:color w:val="000000" w:themeColor="text1"/>
        </w:rPr>
        <w:t xml:space="preserve">i następnie będzie prowadził roboty bez opóźniania, aby ukończyć </w:t>
      </w:r>
      <w:r w:rsidR="00F53F5D" w:rsidRPr="00E65089">
        <w:rPr>
          <w:rFonts w:ascii="Arial" w:hAnsi="Arial" w:cs="Arial"/>
          <w:color w:val="000000" w:themeColor="text1"/>
        </w:rPr>
        <w:t xml:space="preserve">je </w:t>
      </w:r>
      <w:r w:rsidRPr="00E65089">
        <w:rPr>
          <w:rFonts w:ascii="Arial" w:hAnsi="Arial" w:cs="Arial"/>
          <w:color w:val="000000" w:themeColor="text1"/>
        </w:rPr>
        <w:t xml:space="preserve">w terminie oznaczonym w </w:t>
      </w:r>
      <w:r w:rsidRPr="00E65089">
        <w:rPr>
          <w:rFonts w:ascii="Arial" w:eastAsia="MS Mincho" w:hAnsi="Arial" w:cs="Arial"/>
          <w:color w:val="000000" w:themeColor="text1"/>
        </w:rPr>
        <w:t>§ 2 ust. 1</w:t>
      </w:r>
      <w:r w:rsidR="00BD3AFB" w:rsidRPr="00E65089">
        <w:rPr>
          <w:rFonts w:ascii="Arial" w:eastAsia="MS Mincho" w:hAnsi="Arial" w:cs="Arial"/>
          <w:color w:val="000000" w:themeColor="text1"/>
        </w:rPr>
        <w:t xml:space="preserve"> b)</w:t>
      </w:r>
      <w:r w:rsidR="00D44FC4" w:rsidRPr="00E65089">
        <w:rPr>
          <w:rFonts w:ascii="Arial" w:eastAsia="MS Mincho" w:hAnsi="Arial" w:cs="Arial"/>
          <w:color w:val="000000" w:themeColor="text1"/>
        </w:rPr>
        <w:t>.</w:t>
      </w:r>
    </w:p>
    <w:p w:rsidR="00967B3C" w:rsidRPr="00E65089" w:rsidRDefault="00967B3C" w:rsidP="00B44386">
      <w:pPr>
        <w:numPr>
          <w:ilvl w:val="0"/>
          <w:numId w:val="5"/>
        </w:numPr>
        <w:rPr>
          <w:rFonts w:ascii="Arial" w:eastAsia="MS Mincho" w:hAnsi="Arial" w:cs="Arial"/>
          <w:color w:val="000000" w:themeColor="text1"/>
          <w:sz w:val="20"/>
        </w:rPr>
      </w:pPr>
      <w:r w:rsidRPr="00E65089">
        <w:rPr>
          <w:rFonts w:ascii="Arial" w:eastAsia="MS Mincho" w:hAnsi="Arial" w:cs="Arial"/>
          <w:color w:val="000000" w:themeColor="text1"/>
          <w:sz w:val="20"/>
        </w:rPr>
        <w:t>Wykonawca ponosi pełną odpowiedzialność za teren budowy z chwilą protokolarnego przejęcia terenu budowy od Zamawiającego</w:t>
      </w:r>
      <w:r w:rsidR="0092641E">
        <w:rPr>
          <w:rFonts w:ascii="Arial" w:eastAsia="MS Mincho" w:hAnsi="Arial" w:cs="Arial"/>
          <w:color w:val="000000" w:themeColor="text1"/>
          <w:sz w:val="20"/>
        </w:rPr>
        <w:t xml:space="preserve"> (protokół przekazania placu budowy)</w:t>
      </w:r>
      <w:r w:rsidRPr="00E65089">
        <w:rPr>
          <w:rFonts w:ascii="Arial" w:eastAsia="MS Mincho" w:hAnsi="Arial" w:cs="Arial"/>
          <w:color w:val="000000" w:themeColor="text1"/>
          <w:sz w:val="20"/>
        </w:rPr>
        <w:t xml:space="preserve">. </w:t>
      </w:r>
    </w:p>
    <w:p w:rsidR="00C329CC" w:rsidRDefault="00C329CC">
      <w:pPr>
        <w:pStyle w:val="WW-Zwykytekst"/>
        <w:jc w:val="center"/>
        <w:rPr>
          <w:rFonts w:ascii="Arial" w:eastAsia="MS Mincho" w:hAnsi="Arial"/>
          <w:b/>
          <w:color w:val="000000" w:themeColor="text1"/>
        </w:rPr>
      </w:pPr>
    </w:p>
    <w:p w:rsidR="00F8559F" w:rsidRDefault="00F8559F">
      <w:pPr>
        <w:pStyle w:val="WW-Zwykytekst"/>
        <w:jc w:val="center"/>
        <w:rPr>
          <w:rFonts w:ascii="Arial" w:eastAsia="MS Mincho" w:hAnsi="Arial"/>
          <w:b/>
          <w:color w:val="000000" w:themeColor="text1"/>
        </w:rPr>
      </w:pPr>
    </w:p>
    <w:p w:rsidR="00C17969" w:rsidRPr="00E65089" w:rsidRDefault="00C17969">
      <w:pPr>
        <w:pStyle w:val="WW-Zwykytekst"/>
        <w:jc w:val="center"/>
        <w:rPr>
          <w:rFonts w:ascii="Arial" w:eastAsia="MS Mincho" w:hAnsi="Arial"/>
          <w:b/>
          <w:color w:val="000000" w:themeColor="text1"/>
        </w:rPr>
      </w:pPr>
      <w:r w:rsidRPr="00E65089">
        <w:rPr>
          <w:rFonts w:ascii="Arial" w:eastAsia="MS Mincho" w:hAnsi="Arial"/>
          <w:b/>
          <w:color w:val="000000" w:themeColor="text1"/>
        </w:rPr>
        <w:t xml:space="preserve">§ </w:t>
      </w:r>
      <w:r w:rsidR="005C2BC1" w:rsidRPr="00E65089">
        <w:rPr>
          <w:rFonts w:ascii="Arial" w:eastAsia="MS Mincho" w:hAnsi="Arial"/>
          <w:b/>
          <w:color w:val="000000" w:themeColor="text1"/>
        </w:rPr>
        <w:t>3</w:t>
      </w:r>
      <w:r w:rsidR="006E6347" w:rsidRPr="00E65089">
        <w:rPr>
          <w:rFonts w:ascii="Arial" w:eastAsia="MS Mincho" w:hAnsi="Arial"/>
          <w:b/>
          <w:color w:val="000000" w:themeColor="text1"/>
        </w:rPr>
        <w:t xml:space="preserve">    Podwykonawcy</w:t>
      </w:r>
    </w:p>
    <w:p w:rsidR="0089185B" w:rsidRPr="00E65089" w:rsidRDefault="00E57D8B" w:rsidP="00B44386">
      <w:pPr>
        <w:pStyle w:val="WW-Zwykytekst"/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eastAsia="MS Mincho" w:hAnsi="Arial"/>
          <w:color w:val="000000" w:themeColor="text1"/>
        </w:rPr>
      </w:pPr>
      <w:r w:rsidRPr="00E65089">
        <w:rPr>
          <w:rFonts w:ascii="Arial" w:eastAsia="MS Mincho" w:hAnsi="Arial"/>
          <w:color w:val="000000" w:themeColor="text1"/>
        </w:rPr>
        <w:t xml:space="preserve">Zamawiający dopuszcza realizację </w:t>
      </w:r>
      <w:r w:rsidR="00CC4CD3" w:rsidRPr="00E65089">
        <w:rPr>
          <w:rFonts w:ascii="Arial" w:eastAsia="MS Mincho" w:hAnsi="Arial"/>
          <w:color w:val="000000" w:themeColor="text1"/>
        </w:rPr>
        <w:t xml:space="preserve">przedmiotu umowy </w:t>
      </w:r>
      <w:r w:rsidRPr="00E65089">
        <w:rPr>
          <w:rFonts w:ascii="Arial" w:eastAsia="MS Mincho" w:hAnsi="Arial"/>
          <w:color w:val="000000" w:themeColor="text1"/>
        </w:rPr>
        <w:t>w systemie podwykonawstwa</w:t>
      </w:r>
      <w:r w:rsidR="0089185B" w:rsidRPr="00E65089">
        <w:rPr>
          <w:rFonts w:ascii="Arial" w:eastAsia="MS Mincho" w:hAnsi="Arial"/>
          <w:color w:val="000000" w:themeColor="text1"/>
        </w:rPr>
        <w:t xml:space="preserve">, tak w zakresie robót budowlanych jak i </w:t>
      </w:r>
      <w:r w:rsidR="00DF37A7" w:rsidRPr="00E65089">
        <w:rPr>
          <w:rFonts w:ascii="Arial" w:eastAsia="MS Mincho" w:hAnsi="Arial"/>
          <w:color w:val="000000" w:themeColor="text1"/>
        </w:rPr>
        <w:t xml:space="preserve">w zakresie </w:t>
      </w:r>
      <w:r w:rsidR="0089185B" w:rsidRPr="00E65089">
        <w:rPr>
          <w:rFonts w:ascii="Arial" w:eastAsia="MS Mincho" w:hAnsi="Arial"/>
          <w:color w:val="000000" w:themeColor="text1"/>
        </w:rPr>
        <w:t>dostaw lub usług.</w:t>
      </w:r>
    </w:p>
    <w:p w:rsidR="00F35339" w:rsidRPr="00E65089" w:rsidRDefault="00356FC5" w:rsidP="00B44386">
      <w:pPr>
        <w:pStyle w:val="WW-Zwykytekst"/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eastAsia="MS Mincho" w:hAnsi="Arial"/>
          <w:color w:val="000000" w:themeColor="text1"/>
        </w:rPr>
      </w:pPr>
      <w:r w:rsidRPr="00E65089">
        <w:rPr>
          <w:rFonts w:ascii="Arial" w:eastAsia="MS Mincho" w:hAnsi="Arial"/>
          <w:color w:val="000000" w:themeColor="text1"/>
        </w:rPr>
        <w:t>Wykonawca</w:t>
      </w:r>
      <w:r w:rsidR="00F35339" w:rsidRPr="00E65089">
        <w:rPr>
          <w:rFonts w:ascii="Arial" w:eastAsia="MS Mincho" w:hAnsi="Arial"/>
          <w:color w:val="000000" w:themeColor="text1"/>
        </w:rPr>
        <w:t xml:space="preserve">, podwykonawca oraz dalszy podwykonawca zamierzający zawrzeć umowę o podwykonawstwo, </w:t>
      </w:r>
      <w:r w:rsidR="00E56D79" w:rsidRPr="00E65089">
        <w:rPr>
          <w:rFonts w:ascii="Arial" w:eastAsia="MS Mincho" w:hAnsi="Arial"/>
          <w:color w:val="000000" w:themeColor="text1"/>
        </w:rPr>
        <w:t xml:space="preserve">której przedmiotem są </w:t>
      </w:r>
      <w:r w:rsidR="00E56D79" w:rsidRPr="00E65089">
        <w:rPr>
          <w:rFonts w:ascii="Arial" w:eastAsia="MS Mincho" w:hAnsi="Arial"/>
          <w:b/>
          <w:color w:val="000000" w:themeColor="text1"/>
        </w:rPr>
        <w:t>roboty budowlane</w:t>
      </w:r>
      <w:r w:rsidR="00F35339" w:rsidRPr="00E65089">
        <w:rPr>
          <w:rFonts w:ascii="Arial" w:eastAsia="MS Mincho" w:hAnsi="Arial"/>
          <w:color w:val="000000" w:themeColor="text1"/>
        </w:rPr>
        <w:t>, zobowiązuje się do przedłożenia Zamawiającemu</w:t>
      </w:r>
      <w:r w:rsidR="00C91505" w:rsidRPr="00E65089">
        <w:rPr>
          <w:rFonts w:ascii="Arial" w:eastAsia="MS Mincho" w:hAnsi="Arial"/>
          <w:color w:val="000000" w:themeColor="text1"/>
        </w:rPr>
        <w:t xml:space="preserve">, </w:t>
      </w:r>
      <w:r w:rsidR="00B95136" w:rsidRPr="00E65089">
        <w:rPr>
          <w:rFonts w:ascii="Arial" w:eastAsia="MS Mincho" w:hAnsi="Arial"/>
          <w:color w:val="000000" w:themeColor="text1"/>
        </w:rPr>
        <w:t xml:space="preserve">                             </w:t>
      </w:r>
      <w:r w:rsidR="00F35339" w:rsidRPr="00E65089">
        <w:rPr>
          <w:rFonts w:ascii="Arial" w:eastAsia="MS Mincho" w:hAnsi="Arial"/>
          <w:color w:val="000000" w:themeColor="text1"/>
        </w:rPr>
        <w:t xml:space="preserve">projektu </w:t>
      </w:r>
      <w:r w:rsidR="00E56D79" w:rsidRPr="00E65089">
        <w:rPr>
          <w:rFonts w:ascii="Arial" w:eastAsia="MS Mincho" w:hAnsi="Arial"/>
          <w:color w:val="000000" w:themeColor="text1"/>
        </w:rPr>
        <w:t xml:space="preserve">tej </w:t>
      </w:r>
      <w:r w:rsidR="00F35339" w:rsidRPr="00E65089">
        <w:rPr>
          <w:rFonts w:ascii="Arial" w:eastAsia="MS Mincho" w:hAnsi="Arial"/>
          <w:color w:val="000000" w:themeColor="text1"/>
        </w:rPr>
        <w:t>umowy, przy czym podwykonawca lub dalszy podwykonawca jest zobowiązany dołączyć zgodę Wykonawcy</w:t>
      </w:r>
      <w:r w:rsidR="00B10D3D" w:rsidRPr="00E65089">
        <w:rPr>
          <w:rFonts w:ascii="Arial" w:eastAsia="MS Mincho" w:hAnsi="Arial"/>
          <w:color w:val="000000" w:themeColor="text1"/>
        </w:rPr>
        <w:t xml:space="preserve"> na zawarcie umowy o podwykonawstw</w:t>
      </w:r>
      <w:r w:rsidR="00F35339" w:rsidRPr="00E65089">
        <w:rPr>
          <w:rFonts w:ascii="Arial" w:eastAsia="MS Mincho" w:hAnsi="Arial"/>
          <w:color w:val="000000" w:themeColor="text1"/>
        </w:rPr>
        <w:t>o o treści zgodnej z projektem umowy.</w:t>
      </w:r>
      <w:r w:rsidRPr="00E65089">
        <w:rPr>
          <w:rFonts w:ascii="Arial" w:eastAsia="MS Mincho" w:hAnsi="Arial"/>
          <w:color w:val="000000" w:themeColor="text1"/>
        </w:rPr>
        <w:t xml:space="preserve"> </w:t>
      </w:r>
    </w:p>
    <w:p w:rsidR="00F35339" w:rsidRPr="00E65089" w:rsidRDefault="00E56D79" w:rsidP="00B44386">
      <w:pPr>
        <w:pStyle w:val="WW-Zwykytekst"/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eastAsia="MS Mincho" w:hAnsi="Arial"/>
          <w:color w:val="000000" w:themeColor="text1"/>
        </w:rPr>
      </w:pPr>
      <w:r w:rsidRPr="00E65089">
        <w:rPr>
          <w:rFonts w:ascii="Arial" w:eastAsia="MS Mincho" w:hAnsi="Arial"/>
          <w:color w:val="000000" w:themeColor="text1"/>
        </w:rPr>
        <w:t>W</w:t>
      </w:r>
      <w:r w:rsidR="0085409E" w:rsidRPr="00E65089">
        <w:rPr>
          <w:rFonts w:ascii="Arial" w:eastAsia="MS Mincho" w:hAnsi="Arial"/>
          <w:color w:val="000000" w:themeColor="text1"/>
        </w:rPr>
        <w:t xml:space="preserve">ykonawca lub podwykonawca zobowiązany </w:t>
      </w:r>
      <w:r w:rsidR="000F50E7" w:rsidRPr="00E65089">
        <w:rPr>
          <w:rFonts w:ascii="Arial" w:eastAsia="MS Mincho" w:hAnsi="Arial"/>
          <w:color w:val="000000" w:themeColor="text1"/>
        </w:rPr>
        <w:t xml:space="preserve">jest do zapłaty podwykonawcy lub dalszemu podwykonawcy należnego wynagrodzenia w terminie do </w:t>
      </w:r>
      <w:r w:rsidR="000F50E7" w:rsidRPr="00E65089">
        <w:rPr>
          <w:rFonts w:ascii="Arial" w:eastAsia="MS Mincho" w:hAnsi="Arial"/>
          <w:b/>
          <w:color w:val="000000" w:themeColor="text1"/>
        </w:rPr>
        <w:t>14 dni</w:t>
      </w:r>
      <w:r w:rsidR="000F50E7" w:rsidRPr="00E65089">
        <w:rPr>
          <w:rFonts w:ascii="Arial" w:eastAsia="MS Mincho" w:hAnsi="Arial"/>
          <w:color w:val="000000" w:themeColor="text1"/>
        </w:rPr>
        <w:t xml:space="preserve"> </w:t>
      </w:r>
      <w:r w:rsidR="00874F0F" w:rsidRPr="00E65089">
        <w:rPr>
          <w:rFonts w:ascii="Arial" w:eastAsia="MS Mincho" w:hAnsi="Arial"/>
          <w:color w:val="000000" w:themeColor="text1"/>
        </w:rPr>
        <w:t xml:space="preserve">licząc </w:t>
      </w:r>
      <w:r w:rsidR="000F50E7" w:rsidRPr="00E65089">
        <w:rPr>
          <w:rFonts w:ascii="Arial" w:eastAsia="MS Mincho" w:hAnsi="Arial"/>
          <w:color w:val="000000" w:themeColor="text1"/>
        </w:rPr>
        <w:t>od dnia doręczenia wykonawcy, podwykonawcy lub dalszemu pod</w:t>
      </w:r>
      <w:r w:rsidR="00E944BD" w:rsidRPr="00E65089">
        <w:rPr>
          <w:rFonts w:ascii="Arial" w:eastAsia="MS Mincho" w:hAnsi="Arial"/>
          <w:color w:val="000000" w:themeColor="text1"/>
        </w:rPr>
        <w:t xml:space="preserve">wykonawcy faktury lub rachunku wraz z dokumentami potwierdzającymi </w:t>
      </w:r>
      <w:r w:rsidR="003F074E" w:rsidRPr="00E65089">
        <w:rPr>
          <w:rFonts w:ascii="Arial" w:eastAsia="MS Mincho" w:hAnsi="Arial"/>
          <w:color w:val="000000" w:themeColor="text1"/>
        </w:rPr>
        <w:t>należyte wykonanie zleconych robót</w:t>
      </w:r>
      <w:r w:rsidR="000F50E7" w:rsidRPr="00E65089">
        <w:rPr>
          <w:rFonts w:ascii="Arial" w:eastAsia="MS Mincho" w:hAnsi="Arial"/>
          <w:color w:val="000000" w:themeColor="text1"/>
        </w:rPr>
        <w:t xml:space="preserve">. </w:t>
      </w:r>
    </w:p>
    <w:p w:rsidR="003F074E" w:rsidRPr="00E65089" w:rsidRDefault="003F074E" w:rsidP="00B44386">
      <w:pPr>
        <w:pStyle w:val="WW-Zwykytekst"/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eastAsia="MS Mincho" w:hAnsi="Arial"/>
          <w:color w:val="000000" w:themeColor="text1"/>
        </w:rPr>
      </w:pPr>
      <w:r w:rsidRPr="00E65089">
        <w:rPr>
          <w:rFonts w:ascii="Arial" w:eastAsia="MS Mincho" w:hAnsi="Arial"/>
          <w:color w:val="000000" w:themeColor="text1"/>
        </w:rPr>
        <w:t xml:space="preserve">Zamawiający, w terminie 7 dni od daty przedłożenia projektu umowy o podwykonawstwo, której przedmiotem są </w:t>
      </w:r>
      <w:r w:rsidRPr="00E65089">
        <w:rPr>
          <w:rFonts w:ascii="Arial" w:eastAsia="MS Mincho" w:hAnsi="Arial"/>
          <w:b/>
          <w:color w:val="000000" w:themeColor="text1"/>
        </w:rPr>
        <w:t>roboty budowlane</w:t>
      </w:r>
      <w:r w:rsidRPr="00E65089">
        <w:rPr>
          <w:rFonts w:ascii="Arial" w:eastAsia="MS Mincho" w:hAnsi="Arial"/>
          <w:color w:val="000000" w:themeColor="text1"/>
        </w:rPr>
        <w:t>, zgłasza do niej pisemne zastrzeżenia</w:t>
      </w:r>
      <w:r w:rsidR="00D01E72" w:rsidRPr="00E65089">
        <w:rPr>
          <w:rFonts w:ascii="Arial" w:eastAsia="MS Mincho" w:hAnsi="Arial"/>
          <w:color w:val="000000" w:themeColor="text1"/>
        </w:rPr>
        <w:t xml:space="preserve"> w zakresie</w:t>
      </w:r>
      <w:r w:rsidRPr="00E65089">
        <w:rPr>
          <w:rFonts w:ascii="Arial" w:eastAsia="MS Mincho" w:hAnsi="Arial"/>
          <w:color w:val="000000" w:themeColor="text1"/>
        </w:rPr>
        <w:t>:</w:t>
      </w:r>
    </w:p>
    <w:p w:rsidR="003F074E" w:rsidRPr="00E65089" w:rsidRDefault="00674776" w:rsidP="00B44386">
      <w:pPr>
        <w:pStyle w:val="WW-Zwykytekst"/>
        <w:numPr>
          <w:ilvl w:val="2"/>
          <w:numId w:val="9"/>
        </w:numPr>
        <w:tabs>
          <w:tab w:val="clear" w:pos="2340"/>
          <w:tab w:val="num" w:pos="900"/>
        </w:tabs>
        <w:ind w:left="900"/>
        <w:jc w:val="both"/>
        <w:rPr>
          <w:rFonts w:ascii="Arial" w:eastAsia="MS Mincho" w:hAnsi="Arial"/>
          <w:color w:val="000000" w:themeColor="text1"/>
        </w:rPr>
      </w:pPr>
      <w:r w:rsidRPr="00E65089">
        <w:rPr>
          <w:rFonts w:ascii="Arial" w:eastAsia="MS Mincho" w:hAnsi="Arial"/>
          <w:color w:val="000000" w:themeColor="text1"/>
        </w:rPr>
        <w:t>n</w:t>
      </w:r>
      <w:r w:rsidR="003F074E" w:rsidRPr="00E65089">
        <w:rPr>
          <w:rFonts w:ascii="Arial" w:eastAsia="MS Mincho" w:hAnsi="Arial"/>
          <w:color w:val="000000" w:themeColor="text1"/>
        </w:rPr>
        <w:t>iespełniając</w:t>
      </w:r>
      <w:r w:rsidRPr="00E65089">
        <w:rPr>
          <w:rFonts w:ascii="Arial" w:eastAsia="MS Mincho" w:hAnsi="Arial"/>
          <w:color w:val="000000" w:themeColor="text1"/>
        </w:rPr>
        <w:t xml:space="preserve">ych </w:t>
      </w:r>
      <w:r w:rsidR="003F074E" w:rsidRPr="00E65089">
        <w:rPr>
          <w:rFonts w:ascii="Arial" w:eastAsia="MS Mincho" w:hAnsi="Arial"/>
          <w:color w:val="000000" w:themeColor="text1"/>
        </w:rPr>
        <w:t xml:space="preserve">wymagań określonych </w:t>
      </w:r>
      <w:r w:rsidR="00B95136" w:rsidRPr="00E65089">
        <w:rPr>
          <w:rFonts w:ascii="Arial" w:eastAsia="MS Mincho" w:hAnsi="Arial"/>
          <w:color w:val="000000" w:themeColor="text1"/>
        </w:rPr>
        <w:t xml:space="preserve">dla Wykonawcy </w:t>
      </w:r>
      <w:r w:rsidR="003F074E" w:rsidRPr="00E65089">
        <w:rPr>
          <w:rFonts w:ascii="Arial" w:eastAsia="MS Mincho" w:hAnsi="Arial"/>
          <w:color w:val="000000" w:themeColor="text1"/>
        </w:rPr>
        <w:t>w specyfikacji istotnych warunków zamówienia;</w:t>
      </w:r>
    </w:p>
    <w:p w:rsidR="00F35339" w:rsidRPr="00E65089" w:rsidRDefault="003F074E" w:rsidP="00B44386">
      <w:pPr>
        <w:pStyle w:val="WW-Zwykytekst"/>
        <w:numPr>
          <w:ilvl w:val="2"/>
          <w:numId w:val="9"/>
        </w:numPr>
        <w:tabs>
          <w:tab w:val="clear" w:pos="2340"/>
          <w:tab w:val="num" w:pos="900"/>
        </w:tabs>
        <w:ind w:left="900"/>
        <w:jc w:val="both"/>
        <w:rPr>
          <w:rFonts w:ascii="Arial" w:eastAsia="MS Mincho" w:hAnsi="Arial"/>
          <w:color w:val="000000" w:themeColor="text1"/>
        </w:rPr>
      </w:pPr>
      <w:r w:rsidRPr="00E65089">
        <w:rPr>
          <w:rFonts w:ascii="Arial" w:eastAsia="MS Mincho" w:hAnsi="Arial"/>
          <w:color w:val="000000" w:themeColor="text1"/>
        </w:rPr>
        <w:t xml:space="preserve">gdy przewiduje termin zapłaty wynagrodzenia dłuższy niż określony w ust. </w:t>
      </w:r>
      <w:r w:rsidR="00AC7509" w:rsidRPr="00E65089">
        <w:rPr>
          <w:rFonts w:ascii="Arial" w:eastAsia="MS Mincho" w:hAnsi="Arial"/>
          <w:color w:val="000000" w:themeColor="text1"/>
        </w:rPr>
        <w:t>3</w:t>
      </w:r>
      <w:r w:rsidRPr="00E65089">
        <w:rPr>
          <w:rFonts w:ascii="Arial" w:eastAsia="MS Mincho" w:hAnsi="Arial"/>
          <w:color w:val="000000" w:themeColor="text1"/>
        </w:rPr>
        <w:t>.</w:t>
      </w:r>
    </w:p>
    <w:p w:rsidR="00D01E72" w:rsidRPr="00E65089" w:rsidRDefault="00D01E72" w:rsidP="00B44386">
      <w:pPr>
        <w:pStyle w:val="WW-Zwykytekst"/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eastAsia="MS Mincho" w:hAnsi="Arial"/>
          <w:color w:val="000000" w:themeColor="text1"/>
        </w:rPr>
      </w:pPr>
      <w:r w:rsidRPr="00E65089">
        <w:rPr>
          <w:rFonts w:ascii="Arial" w:eastAsia="MS Mincho" w:hAnsi="Arial"/>
          <w:color w:val="000000" w:themeColor="text1"/>
        </w:rPr>
        <w:t>Niezgłoszenie pisemnych zastrzeżeń do przedłożonego projektu umowy o podwykonawstwo, której przedmiotem są roboty budowlane, w terminie 7 dni, uważa się za akceptację projektu umowy przez Zamawiającego.</w:t>
      </w:r>
    </w:p>
    <w:p w:rsidR="00D01E72" w:rsidRPr="00E65089" w:rsidRDefault="00D01E72" w:rsidP="00B44386">
      <w:pPr>
        <w:pStyle w:val="WW-Zwykytekst"/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eastAsia="MS Mincho" w:hAnsi="Arial"/>
          <w:color w:val="000000" w:themeColor="text1"/>
        </w:rPr>
      </w:pPr>
      <w:r w:rsidRPr="00E65089">
        <w:rPr>
          <w:rFonts w:ascii="Arial" w:eastAsia="MS Mincho" w:hAnsi="Arial"/>
          <w:color w:val="000000" w:themeColor="text1"/>
        </w:rPr>
        <w:t>Wykonawca, podwykonawca lub dalszy podwykonawca zamówienia na roboty budowlane przedkłada Zamawiającemu</w:t>
      </w:r>
      <w:r w:rsidR="00C91505" w:rsidRPr="00E65089">
        <w:rPr>
          <w:rFonts w:ascii="Arial" w:eastAsia="MS Mincho" w:hAnsi="Arial"/>
          <w:color w:val="000000" w:themeColor="text1"/>
        </w:rPr>
        <w:t xml:space="preserve">, </w:t>
      </w:r>
      <w:r w:rsidRPr="00E65089">
        <w:rPr>
          <w:rFonts w:ascii="Arial" w:eastAsia="MS Mincho" w:hAnsi="Arial"/>
          <w:color w:val="000000" w:themeColor="text1"/>
        </w:rPr>
        <w:t xml:space="preserve">poświadczoną za zgodność z oryginałem kopię zawartej umowy o podwykonawstwo, której przedmiotem są </w:t>
      </w:r>
      <w:r w:rsidRPr="00E65089">
        <w:rPr>
          <w:rFonts w:ascii="Arial" w:eastAsia="MS Mincho" w:hAnsi="Arial"/>
          <w:b/>
          <w:color w:val="000000" w:themeColor="text1"/>
        </w:rPr>
        <w:t>roboty budowlane</w:t>
      </w:r>
      <w:r w:rsidRPr="00E65089">
        <w:rPr>
          <w:rFonts w:ascii="Arial" w:eastAsia="MS Mincho" w:hAnsi="Arial"/>
          <w:color w:val="000000" w:themeColor="text1"/>
        </w:rPr>
        <w:t>, w terminie 7 dni od dnia jej zawarcia.</w:t>
      </w:r>
    </w:p>
    <w:p w:rsidR="00D01E72" w:rsidRPr="00E65089" w:rsidRDefault="00D01E72" w:rsidP="00B44386">
      <w:pPr>
        <w:pStyle w:val="WW-Zwykytekst"/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eastAsia="MS Mincho" w:hAnsi="Arial"/>
          <w:color w:val="000000" w:themeColor="text1"/>
        </w:rPr>
      </w:pPr>
      <w:r w:rsidRPr="00E65089">
        <w:rPr>
          <w:rFonts w:ascii="Arial" w:eastAsia="MS Mincho" w:hAnsi="Arial"/>
          <w:color w:val="000000" w:themeColor="text1"/>
        </w:rPr>
        <w:t xml:space="preserve">Zamawiający, w terminie 7 dni od daty przedłożenia projektu umowy o podwykonawstwo, której przedmiotem </w:t>
      </w:r>
      <w:r w:rsidR="00F73B7C" w:rsidRPr="00E65089">
        <w:rPr>
          <w:rFonts w:ascii="Arial" w:eastAsia="MS Mincho" w:hAnsi="Arial"/>
          <w:color w:val="000000" w:themeColor="text1"/>
        </w:rPr>
        <w:t>są roboty budowlane</w:t>
      </w:r>
      <w:r w:rsidRPr="00E65089">
        <w:rPr>
          <w:rFonts w:ascii="Arial" w:eastAsia="MS Mincho" w:hAnsi="Arial"/>
          <w:color w:val="000000" w:themeColor="text1"/>
        </w:rPr>
        <w:t xml:space="preserve">, zgłasza </w:t>
      </w:r>
      <w:r w:rsidR="00F73B7C" w:rsidRPr="00E65089">
        <w:rPr>
          <w:rFonts w:ascii="Arial" w:eastAsia="MS Mincho" w:hAnsi="Arial"/>
          <w:color w:val="000000" w:themeColor="text1"/>
        </w:rPr>
        <w:t xml:space="preserve">do niej </w:t>
      </w:r>
      <w:r w:rsidRPr="00E65089">
        <w:rPr>
          <w:rFonts w:ascii="Arial" w:eastAsia="MS Mincho" w:hAnsi="Arial"/>
          <w:color w:val="000000" w:themeColor="text1"/>
        </w:rPr>
        <w:t xml:space="preserve">pisemny sprzeciw w przypadkach, o których mowa w ust. </w:t>
      </w:r>
      <w:r w:rsidR="00AC7509" w:rsidRPr="00E65089">
        <w:rPr>
          <w:rFonts w:ascii="Arial" w:eastAsia="MS Mincho" w:hAnsi="Arial"/>
          <w:color w:val="000000" w:themeColor="text1"/>
        </w:rPr>
        <w:t>4.</w:t>
      </w:r>
    </w:p>
    <w:p w:rsidR="00F35339" w:rsidRPr="00E65089" w:rsidRDefault="00D01E72" w:rsidP="00B44386">
      <w:pPr>
        <w:pStyle w:val="WW-Zwykytekst"/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eastAsia="MS Mincho" w:hAnsi="Arial"/>
          <w:color w:val="000000" w:themeColor="text1"/>
        </w:rPr>
      </w:pPr>
      <w:r w:rsidRPr="00E65089">
        <w:rPr>
          <w:rFonts w:ascii="Arial" w:eastAsia="MS Mincho" w:hAnsi="Arial"/>
          <w:color w:val="000000" w:themeColor="text1"/>
        </w:rPr>
        <w:t xml:space="preserve">Niezgłoszenie pisemnego sprzeciwu do przedłożonej umowy o podwykonawstwo, której przedmiotem są roboty budowlane, w terminie określonym w ust. </w:t>
      </w:r>
      <w:r w:rsidR="00AC7509" w:rsidRPr="00E65089">
        <w:rPr>
          <w:rFonts w:ascii="Arial" w:eastAsia="MS Mincho" w:hAnsi="Arial"/>
          <w:color w:val="000000" w:themeColor="text1"/>
        </w:rPr>
        <w:t>7</w:t>
      </w:r>
      <w:r w:rsidRPr="00E65089">
        <w:rPr>
          <w:rFonts w:ascii="Arial" w:eastAsia="MS Mincho" w:hAnsi="Arial"/>
          <w:color w:val="000000" w:themeColor="text1"/>
        </w:rPr>
        <w:t>, uważa się za akceptację umowy przez Zamawiającego.</w:t>
      </w:r>
    </w:p>
    <w:p w:rsidR="00C91505" w:rsidRPr="00E65089" w:rsidRDefault="00C91505" w:rsidP="00B44386">
      <w:pPr>
        <w:pStyle w:val="WW-Zwykytekst"/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eastAsia="MS Mincho" w:hAnsi="Arial"/>
          <w:color w:val="000000" w:themeColor="text1"/>
        </w:rPr>
      </w:pPr>
      <w:r w:rsidRPr="00E65089">
        <w:rPr>
          <w:rFonts w:ascii="Arial" w:eastAsia="MS Mincho" w:hAnsi="Arial"/>
          <w:color w:val="000000" w:themeColor="text1"/>
        </w:rPr>
        <w:t xml:space="preserve">Wykonawca, podwykonawca lub dalszy podwykonawca zamówienia na roboty budowlane przedkłada Zamawiającemu, poświadczoną za zgodność z oryginałem kopię zawartej umowy o podwykonawstwo, której przedmiotem są </w:t>
      </w:r>
      <w:r w:rsidRPr="00E65089">
        <w:rPr>
          <w:rFonts w:ascii="Arial" w:eastAsia="MS Mincho" w:hAnsi="Arial"/>
          <w:b/>
          <w:color w:val="000000" w:themeColor="text1"/>
        </w:rPr>
        <w:t>dostawy lub usługi</w:t>
      </w:r>
      <w:r w:rsidRPr="00E65089">
        <w:rPr>
          <w:rFonts w:ascii="Arial" w:eastAsia="MS Mincho" w:hAnsi="Arial"/>
          <w:color w:val="000000" w:themeColor="text1"/>
        </w:rPr>
        <w:t xml:space="preserve">, w terminie 7 dni od dnia jej zawarcia, z wyłączeniem umów </w:t>
      </w:r>
      <w:r w:rsidR="00780C1A" w:rsidRPr="00E65089">
        <w:rPr>
          <w:rFonts w:ascii="Arial" w:eastAsia="MS Mincho" w:hAnsi="Arial"/>
          <w:color w:val="000000" w:themeColor="text1"/>
        </w:rPr>
        <w:t xml:space="preserve">                                          </w:t>
      </w:r>
      <w:r w:rsidRPr="00E65089">
        <w:rPr>
          <w:rFonts w:ascii="Arial" w:eastAsia="MS Mincho" w:hAnsi="Arial"/>
          <w:color w:val="000000" w:themeColor="text1"/>
        </w:rPr>
        <w:t>o podwykonawstwo o wartości mniejszej niż 0,5</w:t>
      </w:r>
      <w:r w:rsidR="00E54189" w:rsidRPr="00E65089">
        <w:rPr>
          <w:rFonts w:ascii="Arial" w:eastAsia="MS Mincho" w:hAnsi="Arial"/>
          <w:color w:val="000000" w:themeColor="text1"/>
        </w:rPr>
        <w:t xml:space="preserve"> </w:t>
      </w:r>
      <w:r w:rsidRPr="00E65089">
        <w:rPr>
          <w:rFonts w:ascii="Arial" w:eastAsia="MS Mincho" w:hAnsi="Arial"/>
          <w:color w:val="000000" w:themeColor="text1"/>
        </w:rPr>
        <w:t xml:space="preserve">% wartości </w:t>
      </w:r>
      <w:r w:rsidR="00B95136" w:rsidRPr="00E65089">
        <w:rPr>
          <w:rFonts w:ascii="Arial" w:eastAsia="MS Mincho" w:hAnsi="Arial"/>
          <w:color w:val="000000" w:themeColor="text1"/>
        </w:rPr>
        <w:t xml:space="preserve">niniejszej </w:t>
      </w:r>
      <w:r w:rsidRPr="00E65089">
        <w:rPr>
          <w:rFonts w:ascii="Arial" w:eastAsia="MS Mincho" w:hAnsi="Arial"/>
          <w:color w:val="000000" w:themeColor="text1"/>
        </w:rPr>
        <w:t xml:space="preserve">umowy. Wyłączenie, o którym mowa </w:t>
      </w:r>
      <w:r w:rsidR="00FE20D4" w:rsidRPr="00E65089">
        <w:rPr>
          <w:rFonts w:ascii="Arial" w:eastAsia="MS Mincho" w:hAnsi="Arial"/>
          <w:color w:val="000000" w:themeColor="text1"/>
        </w:rPr>
        <w:t xml:space="preserve">                      </w:t>
      </w:r>
      <w:r w:rsidRPr="00E65089">
        <w:rPr>
          <w:rFonts w:ascii="Arial" w:eastAsia="MS Mincho" w:hAnsi="Arial"/>
          <w:color w:val="000000" w:themeColor="text1"/>
        </w:rPr>
        <w:t>w zdaniu pierwszym, nie dotycz</w:t>
      </w:r>
      <w:r w:rsidR="00224434" w:rsidRPr="00E65089">
        <w:rPr>
          <w:rFonts w:ascii="Arial" w:eastAsia="MS Mincho" w:hAnsi="Arial"/>
          <w:color w:val="000000" w:themeColor="text1"/>
        </w:rPr>
        <w:t>y umów</w:t>
      </w:r>
      <w:r w:rsidR="00B95136" w:rsidRPr="00E65089">
        <w:rPr>
          <w:rFonts w:ascii="Arial" w:eastAsia="MS Mincho" w:hAnsi="Arial"/>
          <w:color w:val="000000" w:themeColor="text1"/>
        </w:rPr>
        <w:t xml:space="preserve"> </w:t>
      </w:r>
      <w:r w:rsidR="00224434" w:rsidRPr="00E65089">
        <w:rPr>
          <w:rFonts w:ascii="Arial" w:eastAsia="MS Mincho" w:hAnsi="Arial"/>
          <w:color w:val="000000" w:themeColor="text1"/>
        </w:rPr>
        <w:t xml:space="preserve">o podwykonawstwo </w:t>
      </w:r>
      <w:r w:rsidRPr="00E65089">
        <w:rPr>
          <w:rFonts w:ascii="Arial" w:eastAsia="MS Mincho" w:hAnsi="Arial"/>
          <w:color w:val="000000" w:themeColor="text1"/>
        </w:rPr>
        <w:t>o wartości większej niż 50.000 zł.</w:t>
      </w:r>
    </w:p>
    <w:p w:rsidR="00C91505" w:rsidRPr="00E65089" w:rsidRDefault="00C91505" w:rsidP="00B44386">
      <w:pPr>
        <w:pStyle w:val="WW-Zwykytekst"/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eastAsia="MS Mincho" w:hAnsi="Arial"/>
          <w:color w:val="000000" w:themeColor="text1"/>
        </w:rPr>
      </w:pPr>
      <w:r w:rsidRPr="00E65089">
        <w:rPr>
          <w:rFonts w:ascii="Arial" w:eastAsia="MS Mincho" w:hAnsi="Arial"/>
          <w:color w:val="000000" w:themeColor="text1"/>
        </w:rPr>
        <w:t xml:space="preserve">W przypadku, o którym mowa w ust. </w:t>
      </w:r>
      <w:r w:rsidR="00AC7509" w:rsidRPr="00E65089">
        <w:rPr>
          <w:rFonts w:ascii="Arial" w:eastAsia="MS Mincho" w:hAnsi="Arial"/>
          <w:color w:val="000000" w:themeColor="text1"/>
        </w:rPr>
        <w:t>9</w:t>
      </w:r>
      <w:r w:rsidRPr="00E65089">
        <w:rPr>
          <w:rFonts w:ascii="Arial" w:eastAsia="MS Mincho" w:hAnsi="Arial"/>
          <w:color w:val="000000" w:themeColor="text1"/>
        </w:rPr>
        <w:t xml:space="preserve">, jeżeli termin zapłaty wynagrodzenia jest dłuższy niż określony </w:t>
      </w:r>
      <w:r w:rsidR="00B95136" w:rsidRPr="00E65089">
        <w:rPr>
          <w:rFonts w:ascii="Arial" w:eastAsia="MS Mincho" w:hAnsi="Arial"/>
          <w:color w:val="000000" w:themeColor="text1"/>
        </w:rPr>
        <w:t xml:space="preserve">                  </w:t>
      </w:r>
      <w:r w:rsidR="00780C1A" w:rsidRPr="00E65089">
        <w:rPr>
          <w:rFonts w:ascii="Arial" w:eastAsia="MS Mincho" w:hAnsi="Arial"/>
          <w:color w:val="000000" w:themeColor="text1"/>
        </w:rPr>
        <w:t xml:space="preserve">                </w:t>
      </w:r>
      <w:r w:rsidR="00631ADF" w:rsidRPr="00E65089">
        <w:rPr>
          <w:rFonts w:ascii="Arial" w:eastAsia="MS Mincho" w:hAnsi="Arial"/>
          <w:color w:val="000000" w:themeColor="text1"/>
        </w:rPr>
        <w:t xml:space="preserve">w ust. </w:t>
      </w:r>
      <w:r w:rsidR="00AC7509" w:rsidRPr="00E65089">
        <w:rPr>
          <w:rFonts w:ascii="Arial" w:eastAsia="MS Mincho" w:hAnsi="Arial"/>
          <w:color w:val="000000" w:themeColor="text1"/>
        </w:rPr>
        <w:t>3</w:t>
      </w:r>
      <w:r w:rsidRPr="00E65089">
        <w:rPr>
          <w:rFonts w:ascii="Arial" w:eastAsia="MS Mincho" w:hAnsi="Arial"/>
          <w:color w:val="000000" w:themeColor="text1"/>
        </w:rPr>
        <w:t>, Zamawiający informuje o tym Wykonawcę i wzywa go do doprowadzenia do zmiany tej umowy pod rygorem wystąpienia o zapłatę kary umownej.</w:t>
      </w:r>
    </w:p>
    <w:p w:rsidR="00C91505" w:rsidRPr="00E65089" w:rsidRDefault="00C91505" w:rsidP="00B44386">
      <w:pPr>
        <w:pStyle w:val="WW-Zwykytekst"/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eastAsia="MS Mincho" w:hAnsi="Arial"/>
          <w:color w:val="000000" w:themeColor="text1"/>
        </w:rPr>
      </w:pPr>
      <w:r w:rsidRPr="00E65089">
        <w:rPr>
          <w:rFonts w:ascii="Arial" w:eastAsia="MS Mincho" w:hAnsi="Arial"/>
          <w:color w:val="000000" w:themeColor="text1"/>
        </w:rPr>
        <w:t>Postanowi</w:t>
      </w:r>
      <w:r w:rsidR="00631ADF" w:rsidRPr="00E65089">
        <w:rPr>
          <w:rFonts w:ascii="Arial" w:eastAsia="MS Mincho" w:hAnsi="Arial"/>
          <w:color w:val="000000" w:themeColor="text1"/>
        </w:rPr>
        <w:t xml:space="preserve">enia umowy wskazane w § 3 ust. </w:t>
      </w:r>
      <w:r w:rsidR="00AC7509" w:rsidRPr="00E65089">
        <w:rPr>
          <w:rFonts w:ascii="Arial" w:eastAsia="MS Mincho" w:hAnsi="Arial"/>
          <w:color w:val="000000" w:themeColor="text1"/>
        </w:rPr>
        <w:t>2</w:t>
      </w:r>
      <w:r w:rsidRPr="00E65089">
        <w:rPr>
          <w:rFonts w:ascii="Arial" w:eastAsia="MS Mincho" w:hAnsi="Arial"/>
          <w:color w:val="000000" w:themeColor="text1"/>
        </w:rPr>
        <w:t>-</w:t>
      </w:r>
      <w:r w:rsidR="00E54189" w:rsidRPr="00E65089">
        <w:rPr>
          <w:rFonts w:ascii="Arial" w:eastAsia="MS Mincho" w:hAnsi="Arial"/>
          <w:color w:val="000000" w:themeColor="text1"/>
        </w:rPr>
        <w:t>1</w:t>
      </w:r>
      <w:r w:rsidR="00AC7509" w:rsidRPr="00E65089">
        <w:rPr>
          <w:rFonts w:ascii="Arial" w:eastAsia="MS Mincho" w:hAnsi="Arial"/>
          <w:color w:val="000000" w:themeColor="text1"/>
        </w:rPr>
        <w:t>0</w:t>
      </w:r>
      <w:r w:rsidRPr="00E65089">
        <w:rPr>
          <w:rFonts w:ascii="Arial" w:eastAsia="MS Mincho" w:hAnsi="Arial"/>
          <w:color w:val="000000" w:themeColor="text1"/>
        </w:rPr>
        <w:t xml:space="preserve"> stosuje się odpowiednio do zmian tej umowy</w:t>
      </w:r>
      <w:r w:rsidR="00E944BD" w:rsidRPr="00E65089">
        <w:rPr>
          <w:rFonts w:ascii="Arial" w:eastAsia="MS Mincho" w:hAnsi="Arial"/>
          <w:color w:val="000000" w:themeColor="text1"/>
        </w:rPr>
        <w:br/>
      </w:r>
      <w:r w:rsidRPr="00E65089">
        <w:rPr>
          <w:rFonts w:ascii="Arial" w:eastAsia="MS Mincho" w:hAnsi="Arial"/>
          <w:color w:val="000000" w:themeColor="text1"/>
        </w:rPr>
        <w:t>o podwykonawstwo.</w:t>
      </w:r>
    </w:p>
    <w:p w:rsidR="006E6347" w:rsidRPr="00E65089" w:rsidRDefault="006E6347" w:rsidP="00B44386">
      <w:pPr>
        <w:pStyle w:val="WW-Zwykytekst"/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eastAsia="MS Mincho" w:hAnsi="Arial"/>
          <w:color w:val="000000" w:themeColor="text1"/>
        </w:rPr>
      </w:pPr>
      <w:r w:rsidRPr="00E65089">
        <w:rPr>
          <w:rFonts w:ascii="Arial" w:eastAsia="MS Mincho" w:hAnsi="Arial"/>
          <w:color w:val="000000" w:themeColor="text1"/>
        </w:rPr>
        <w:t xml:space="preserve">Zapisy umów lub projekty umów z Podwykonawcami nie mogą stać w sprzeczności z postanowieniami przedmiotowo-istotnymi umowy zawartej pomiędzy Wykonawcą a Zamawiającym, oraz zapisami w SWZ a </w:t>
      </w:r>
      <w:r w:rsidRPr="00E65089">
        <w:rPr>
          <w:rFonts w:ascii="Arial" w:eastAsia="MS Mincho" w:hAnsi="Arial"/>
          <w:b/>
          <w:color w:val="000000" w:themeColor="text1"/>
        </w:rPr>
        <w:t>ponadto umowa o podwykonawstwo nie może zawierać postanowień kształtujących prawa i obowiązki podwykonawcy, w zakresie kar umownych oraz postanowień dotyczących warunków wypłaty wynagrodzenia,</w:t>
      </w:r>
      <w:r w:rsidRPr="00E65089">
        <w:rPr>
          <w:rFonts w:ascii="Arial" w:eastAsia="MS Mincho" w:hAnsi="Arial"/>
          <w:color w:val="000000" w:themeColor="text1"/>
        </w:rPr>
        <w:t xml:space="preserve"> w sposób dla niego mniej korzystny niż prawa i obowiązki Wykonawcy, ukształtowane postanowieniami umowy zawartej między Zamawiającym a Wykonawcą.</w:t>
      </w:r>
    </w:p>
    <w:p w:rsidR="00E57D8B" w:rsidRDefault="00E57D8B" w:rsidP="00B44386">
      <w:pPr>
        <w:pStyle w:val="WW-Zwykytekst"/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eastAsia="MS Mincho" w:hAnsi="Arial"/>
          <w:color w:val="000000" w:themeColor="text1"/>
        </w:rPr>
      </w:pPr>
      <w:r w:rsidRPr="00E65089">
        <w:rPr>
          <w:rFonts w:ascii="Arial" w:eastAsia="MS Mincho" w:hAnsi="Arial"/>
          <w:color w:val="000000" w:themeColor="text1"/>
        </w:rPr>
        <w:t>Za działania lub zaniechania podwykonawców Wykonawca odpowiada jak za własne.</w:t>
      </w:r>
    </w:p>
    <w:p w:rsidR="0059656E" w:rsidRPr="00FE0FBC" w:rsidRDefault="0059656E" w:rsidP="00FE0FBC">
      <w:pPr>
        <w:pStyle w:val="WW-Zwykytekst"/>
        <w:ind w:left="360"/>
        <w:jc w:val="both"/>
        <w:rPr>
          <w:rFonts w:ascii="Arial" w:eastAsia="MS Mincho" w:hAnsi="Arial"/>
          <w:color w:val="000000" w:themeColor="text1"/>
        </w:rPr>
      </w:pPr>
    </w:p>
    <w:p w:rsidR="00B554CE" w:rsidRPr="00E65089" w:rsidRDefault="005C2BC1">
      <w:pPr>
        <w:pStyle w:val="Zwykytekst3"/>
        <w:jc w:val="center"/>
        <w:rPr>
          <w:rFonts w:ascii="Arial" w:eastAsia="MS Mincho" w:hAnsi="Arial"/>
          <w:b/>
          <w:color w:val="000000" w:themeColor="text1"/>
        </w:rPr>
      </w:pPr>
      <w:r w:rsidRPr="00E65089">
        <w:rPr>
          <w:rFonts w:ascii="Arial" w:eastAsia="MS Mincho" w:hAnsi="Arial"/>
          <w:b/>
          <w:color w:val="000000" w:themeColor="text1"/>
        </w:rPr>
        <w:t>§ 4</w:t>
      </w:r>
      <w:r w:rsidR="006E6347" w:rsidRPr="00E65089">
        <w:rPr>
          <w:rFonts w:ascii="Arial" w:eastAsia="MS Mincho" w:hAnsi="Arial"/>
          <w:b/>
          <w:color w:val="000000" w:themeColor="text1"/>
        </w:rPr>
        <w:t xml:space="preserve">   Obowiązki Wykonawcy</w:t>
      </w:r>
    </w:p>
    <w:p w:rsidR="00B554CE" w:rsidRPr="00474956" w:rsidRDefault="00B554CE" w:rsidP="00B44386">
      <w:pPr>
        <w:pStyle w:val="Zwykytekst3"/>
        <w:numPr>
          <w:ilvl w:val="0"/>
          <w:numId w:val="11"/>
        </w:numPr>
        <w:tabs>
          <w:tab w:val="clear" w:pos="720"/>
          <w:tab w:val="num" w:pos="0"/>
        </w:tabs>
        <w:ind w:left="360"/>
        <w:rPr>
          <w:rFonts w:ascii="Arial" w:eastAsia="MS Mincho" w:hAnsi="Arial"/>
          <w:color w:val="000000" w:themeColor="text1"/>
        </w:rPr>
      </w:pPr>
      <w:r w:rsidRPr="00474956">
        <w:rPr>
          <w:rFonts w:ascii="Arial" w:eastAsia="MS Mincho" w:hAnsi="Arial"/>
          <w:color w:val="000000" w:themeColor="text1"/>
        </w:rPr>
        <w:t>Wykonawca zobowiązany jest:</w:t>
      </w:r>
    </w:p>
    <w:p w:rsidR="00776972" w:rsidRPr="00E65089" w:rsidRDefault="005938B9" w:rsidP="00B44386">
      <w:pPr>
        <w:pStyle w:val="Zwykytekst3"/>
        <w:numPr>
          <w:ilvl w:val="0"/>
          <w:numId w:val="10"/>
        </w:numPr>
        <w:tabs>
          <w:tab w:val="clear" w:pos="1065"/>
          <w:tab w:val="num" w:pos="360"/>
        </w:tabs>
        <w:ind w:left="720"/>
        <w:jc w:val="both"/>
        <w:rPr>
          <w:rFonts w:ascii="Arial" w:eastAsia="MS Mincho" w:hAnsi="Arial"/>
          <w:color w:val="000000" w:themeColor="text1"/>
        </w:rPr>
      </w:pPr>
      <w:r w:rsidRPr="00E65089">
        <w:rPr>
          <w:rFonts w:ascii="Arial" w:eastAsia="MS Mincho" w:hAnsi="Arial"/>
          <w:color w:val="000000" w:themeColor="text1"/>
        </w:rPr>
        <w:t>z</w:t>
      </w:r>
      <w:r w:rsidR="00AC7509" w:rsidRPr="00E65089">
        <w:rPr>
          <w:rFonts w:ascii="Arial" w:eastAsia="MS Mincho" w:hAnsi="Arial"/>
          <w:color w:val="000000" w:themeColor="text1"/>
        </w:rPr>
        <w:t>apewnić właściwą koordynację robót wykonywanych przez podwykonawców i dalszych podwykonawcó</w:t>
      </w:r>
      <w:r w:rsidR="00776972" w:rsidRPr="00E65089">
        <w:rPr>
          <w:rFonts w:ascii="Arial" w:eastAsia="MS Mincho" w:hAnsi="Arial"/>
          <w:color w:val="000000" w:themeColor="text1"/>
        </w:rPr>
        <w:t>w;</w:t>
      </w:r>
    </w:p>
    <w:p w:rsidR="00B554CE" w:rsidRPr="00E65089" w:rsidRDefault="00B554CE" w:rsidP="00B44386">
      <w:pPr>
        <w:pStyle w:val="Zwykytekst3"/>
        <w:numPr>
          <w:ilvl w:val="0"/>
          <w:numId w:val="10"/>
        </w:numPr>
        <w:tabs>
          <w:tab w:val="clear" w:pos="1065"/>
          <w:tab w:val="num" w:pos="360"/>
        </w:tabs>
        <w:ind w:left="720"/>
        <w:jc w:val="both"/>
        <w:rPr>
          <w:rFonts w:ascii="Arial" w:eastAsia="MS Mincho" w:hAnsi="Arial"/>
          <w:color w:val="000000" w:themeColor="text1"/>
        </w:rPr>
      </w:pPr>
      <w:r w:rsidRPr="00E65089">
        <w:rPr>
          <w:rFonts w:ascii="Arial" w:eastAsia="MS Mincho" w:hAnsi="Arial"/>
          <w:color w:val="000000" w:themeColor="text1"/>
        </w:rPr>
        <w:t>uczestniczyć w wyznaczonych przez Zamawiającego spotkaniach w celu omówienia spraw związanych</w:t>
      </w:r>
      <w:r w:rsidR="00E944BD" w:rsidRPr="00E65089">
        <w:rPr>
          <w:rFonts w:ascii="Arial" w:eastAsia="MS Mincho" w:hAnsi="Arial"/>
          <w:color w:val="000000" w:themeColor="text1"/>
        </w:rPr>
        <w:br/>
      </w:r>
      <w:r w:rsidRPr="00E65089">
        <w:rPr>
          <w:rFonts w:ascii="Arial" w:eastAsia="MS Mincho" w:hAnsi="Arial"/>
          <w:color w:val="000000" w:themeColor="text1"/>
        </w:rPr>
        <w:t xml:space="preserve">z realizacją przedmiotu </w:t>
      </w:r>
      <w:r w:rsidR="00634046" w:rsidRPr="00E65089">
        <w:rPr>
          <w:rFonts w:ascii="Arial" w:eastAsia="MS Mincho" w:hAnsi="Arial"/>
          <w:color w:val="000000" w:themeColor="text1"/>
        </w:rPr>
        <w:t>u</w:t>
      </w:r>
      <w:r w:rsidRPr="00E65089">
        <w:rPr>
          <w:rFonts w:ascii="Arial" w:eastAsia="MS Mincho" w:hAnsi="Arial"/>
          <w:color w:val="000000" w:themeColor="text1"/>
        </w:rPr>
        <w:t>mowy</w:t>
      </w:r>
      <w:r w:rsidR="00631ADF" w:rsidRPr="00E65089">
        <w:rPr>
          <w:rFonts w:ascii="Arial" w:eastAsia="MS Mincho" w:hAnsi="Arial"/>
          <w:color w:val="000000" w:themeColor="text1"/>
        </w:rPr>
        <w:t>,</w:t>
      </w:r>
    </w:p>
    <w:p w:rsidR="00B554CE" w:rsidRPr="00E65089" w:rsidRDefault="00B554CE" w:rsidP="00B44386">
      <w:pPr>
        <w:pStyle w:val="Zwykytekst3"/>
        <w:numPr>
          <w:ilvl w:val="0"/>
          <w:numId w:val="10"/>
        </w:numPr>
        <w:tabs>
          <w:tab w:val="clear" w:pos="1065"/>
          <w:tab w:val="num" w:pos="360"/>
        </w:tabs>
        <w:ind w:left="720"/>
        <w:jc w:val="both"/>
        <w:rPr>
          <w:rFonts w:ascii="Arial" w:eastAsia="MS Mincho" w:hAnsi="Arial"/>
          <w:color w:val="000000" w:themeColor="text1"/>
        </w:rPr>
      </w:pPr>
      <w:r w:rsidRPr="00E65089">
        <w:rPr>
          <w:rFonts w:ascii="Arial" w:eastAsia="MS Mincho" w:hAnsi="Arial"/>
          <w:color w:val="000000" w:themeColor="text1"/>
        </w:rPr>
        <w:t>wygrodzić i zabezpieczyć teren</w:t>
      </w:r>
      <w:r w:rsidR="00AC7509" w:rsidRPr="00E65089">
        <w:rPr>
          <w:rFonts w:ascii="Arial" w:eastAsia="MS Mincho" w:hAnsi="Arial"/>
          <w:color w:val="000000" w:themeColor="text1"/>
        </w:rPr>
        <w:t xml:space="preserve"> budowy </w:t>
      </w:r>
      <w:r w:rsidRPr="00E65089">
        <w:rPr>
          <w:rFonts w:ascii="Arial" w:eastAsia="MS Mincho" w:hAnsi="Arial"/>
          <w:color w:val="000000" w:themeColor="text1"/>
        </w:rPr>
        <w:t>przed dostępem osób trzecich,</w:t>
      </w:r>
      <w:r w:rsidR="00550894">
        <w:rPr>
          <w:rFonts w:ascii="Arial" w:eastAsia="MS Mincho" w:hAnsi="Arial"/>
          <w:color w:val="000000" w:themeColor="text1"/>
        </w:rPr>
        <w:t xml:space="preserve"> tak by zapewnić bezpieczną komunikację jej użytkowników.</w:t>
      </w:r>
    </w:p>
    <w:p w:rsidR="00B554CE" w:rsidRDefault="00B554CE" w:rsidP="00B44386">
      <w:pPr>
        <w:pStyle w:val="Zwykytekst3"/>
        <w:numPr>
          <w:ilvl w:val="0"/>
          <w:numId w:val="10"/>
        </w:numPr>
        <w:tabs>
          <w:tab w:val="clear" w:pos="1065"/>
          <w:tab w:val="num" w:pos="360"/>
        </w:tabs>
        <w:ind w:left="720"/>
        <w:jc w:val="both"/>
        <w:rPr>
          <w:rFonts w:ascii="Arial" w:eastAsia="MS Mincho" w:hAnsi="Arial"/>
          <w:color w:val="000000" w:themeColor="text1"/>
        </w:rPr>
      </w:pPr>
      <w:r w:rsidRPr="00E65089">
        <w:rPr>
          <w:rFonts w:ascii="Arial" w:eastAsia="MS Mincho" w:hAnsi="Arial"/>
          <w:color w:val="000000" w:themeColor="text1"/>
        </w:rPr>
        <w:t xml:space="preserve">dokonać pomiaru z natury wszystkich elementów wymagających </w:t>
      </w:r>
      <w:r w:rsidR="00FC1ABF" w:rsidRPr="00E65089">
        <w:rPr>
          <w:rFonts w:ascii="Arial" w:eastAsia="MS Mincho" w:hAnsi="Arial"/>
          <w:color w:val="000000" w:themeColor="text1"/>
        </w:rPr>
        <w:t xml:space="preserve">pomiaru dla potrzeb prawidłowej </w:t>
      </w:r>
      <w:r w:rsidRPr="00E65089">
        <w:rPr>
          <w:rFonts w:ascii="Arial" w:eastAsia="MS Mincho" w:hAnsi="Arial"/>
          <w:color w:val="000000" w:themeColor="text1"/>
        </w:rPr>
        <w:t>realizacji inwestycji, w szczególności dla potrzeb zamówienia materiałów i urządzeń,</w:t>
      </w:r>
      <w:r w:rsidR="004E3860" w:rsidRPr="00E65089">
        <w:rPr>
          <w:rFonts w:ascii="Arial" w:eastAsia="MS Mincho" w:hAnsi="Arial"/>
          <w:color w:val="000000" w:themeColor="text1"/>
        </w:rPr>
        <w:t xml:space="preserve"> </w:t>
      </w:r>
      <w:r w:rsidRPr="00E65089">
        <w:rPr>
          <w:rFonts w:ascii="Arial" w:eastAsia="MS Mincho" w:hAnsi="Arial"/>
          <w:color w:val="000000" w:themeColor="text1"/>
        </w:rPr>
        <w:t xml:space="preserve">z uwzględnieniem </w:t>
      </w:r>
      <w:r w:rsidR="00FC1ABF" w:rsidRPr="00E65089">
        <w:rPr>
          <w:rFonts w:ascii="Arial" w:eastAsia="MS Mincho" w:hAnsi="Arial"/>
          <w:color w:val="000000" w:themeColor="text1"/>
        </w:rPr>
        <w:t>i</w:t>
      </w:r>
      <w:r w:rsidR="00A675F3" w:rsidRPr="00E65089">
        <w:rPr>
          <w:rFonts w:ascii="Arial" w:eastAsia="MS Mincho" w:hAnsi="Arial"/>
          <w:color w:val="000000" w:themeColor="text1"/>
        </w:rPr>
        <w:t>stniejących warunków terenowych,</w:t>
      </w:r>
    </w:p>
    <w:p w:rsidR="007A16E7" w:rsidRPr="000D4DF5" w:rsidRDefault="00B554CE" w:rsidP="000D4DF5">
      <w:pPr>
        <w:pStyle w:val="Zwykytekst3"/>
        <w:numPr>
          <w:ilvl w:val="0"/>
          <w:numId w:val="10"/>
        </w:numPr>
        <w:tabs>
          <w:tab w:val="clear" w:pos="1065"/>
          <w:tab w:val="num" w:pos="360"/>
        </w:tabs>
        <w:ind w:left="720"/>
        <w:jc w:val="both"/>
        <w:rPr>
          <w:rFonts w:ascii="Arial" w:eastAsia="MS Mincho" w:hAnsi="Arial"/>
          <w:color w:val="000000" w:themeColor="text1"/>
        </w:rPr>
      </w:pPr>
      <w:r w:rsidRPr="000D4DF5">
        <w:rPr>
          <w:rFonts w:ascii="Arial" w:eastAsia="MS Mincho" w:hAnsi="Arial"/>
          <w:color w:val="000000" w:themeColor="text1"/>
        </w:rPr>
        <w:t xml:space="preserve">prowadzić roboty rozbiórkowe i budowlane zgodnie z wymogami rozporządzenia Ministra Infrastruktury </w:t>
      </w:r>
      <w:r w:rsidR="00B95136" w:rsidRPr="000D4DF5">
        <w:rPr>
          <w:rFonts w:ascii="Arial" w:eastAsia="MS Mincho" w:hAnsi="Arial"/>
          <w:color w:val="000000" w:themeColor="text1"/>
        </w:rPr>
        <w:t xml:space="preserve">         </w:t>
      </w:r>
      <w:r w:rsidR="00780C1A" w:rsidRPr="000D4DF5">
        <w:rPr>
          <w:rFonts w:ascii="Arial" w:eastAsia="MS Mincho" w:hAnsi="Arial"/>
          <w:color w:val="000000" w:themeColor="text1"/>
        </w:rPr>
        <w:t xml:space="preserve">  </w:t>
      </w:r>
      <w:r w:rsidR="00B95136" w:rsidRPr="000D4DF5">
        <w:rPr>
          <w:rFonts w:ascii="Arial" w:eastAsia="MS Mincho" w:hAnsi="Arial"/>
          <w:color w:val="000000" w:themeColor="text1"/>
        </w:rPr>
        <w:t xml:space="preserve"> </w:t>
      </w:r>
      <w:r w:rsidRPr="000D4DF5">
        <w:rPr>
          <w:rFonts w:ascii="Arial" w:eastAsia="MS Mincho" w:hAnsi="Arial"/>
          <w:color w:val="000000" w:themeColor="text1"/>
        </w:rPr>
        <w:t>z dn</w:t>
      </w:r>
      <w:r w:rsidR="0077001A" w:rsidRPr="000D4DF5">
        <w:rPr>
          <w:rFonts w:ascii="Arial" w:eastAsia="MS Mincho" w:hAnsi="Arial"/>
          <w:color w:val="000000" w:themeColor="text1"/>
        </w:rPr>
        <w:t xml:space="preserve">ia </w:t>
      </w:r>
      <w:r w:rsidRPr="000D4DF5">
        <w:rPr>
          <w:rFonts w:ascii="Arial" w:eastAsia="MS Mincho" w:hAnsi="Arial"/>
          <w:color w:val="000000" w:themeColor="text1"/>
        </w:rPr>
        <w:t>6</w:t>
      </w:r>
      <w:r w:rsidR="0077001A" w:rsidRPr="000D4DF5">
        <w:rPr>
          <w:rFonts w:ascii="Arial" w:eastAsia="MS Mincho" w:hAnsi="Arial"/>
          <w:color w:val="000000" w:themeColor="text1"/>
        </w:rPr>
        <w:t xml:space="preserve"> lutego </w:t>
      </w:r>
      <w:r w:rsidRPr="000D4DF5">
        <w:rPr>
          <w:rFonts w:ascii="Arial" w:eastAsia="MS Mincho" w:hAnsi="Arial"/>
          <w:color w:val="000000" w:themeColor="text1"/>
        </w:rPr>
        <w:t>2003r. w sprawie bezpieczeństwa i higieny pracy podczas wykonywania robót budowlan</w:t>
      </w:r>
      <w:r w:rsidR="0077001A" w:rsidRPr="000D4DF5">
        <w:rPr>
          <w:rFonts w:ascii="Arial" w:eastAsia="MS Mincho" w:hAnsi="Arial"/>
          <w:color w:val="000000" w:themeColor="text1"/>
        </w:rPr>
        <w:t>ych</w:t>
      </w:r>
      <w:r w:rsidR="00F8559F">
        <w:rPr>
          <w:rFonts w:ascii="Arial" w:eastAsia="MS Mincho" w:hAnsi="Arial"/>
          <w:color w:val="000000" w:themeColor="text1"/>
        </w:rPr>
        <w:t>.</w:t>
      </w:r>
      <w:r w:rsidR="000D4DF5" w:rsidRPr="000D4DF5">
        <w:rPr>
          <w:rFonts w:ascii="Arial" w:eastAsia="MS Mincho" w:hAnsi="Arial"/>
          <w:color w:val="000000" w:themeColor="text1"/>
        </w:rPr>
        <w:t xml:space="preserve"> </w:t>
      </w:r>
    </w:p>
    <w:p w:rsidR="00B554CE" w:rsidRPr="00E65089" w:rsidRDefault="00B554CE" w:rsidP="00B44386">
      <w:pPr>
        <w:pStyle w:val="Zwykytekst3"/>
        <w:numPr>
          <w:ilvl w:val="0"/>
          <w:numId w:val="10"/>
        </w:numPr>
        <w:tabs>
          <w:tab w:val="clear" w:pos="1065"/>
          <w:tab w:val="num" w:pos="360"/>
        </w:tabs>
        <w:ind w:left="720"/>
        <w:jc w:val="both"/>
        <w:rPr>
          <w:rFonts w:ascii="Arial" w:eastAsia="MS Mincho" w:hAnsi="Arial"/>
          <w:color w:val="000000" w:themeColor="text1"/>
        </w:rPr>
      </w:pPr>
      <w:r w:rsidRPr="00E65089">
        <w:rPr>
          <w:rFonts w:ascii="Arial" w:eastAsia="MS Mincho" w:hAnsi="Arial"/>
          <w:color w:val="000000" w:themeColor="text1"/>
        </w:rPr>
        <w:t>zapewnić stały dozór nad mieniem oraz zawrzeć stosowne umowy ubezpieczenia mienia oraz od odpowiedzialności cywilnej,</w:t>
      </w:r>
    </w:p>
    <w:p w:rsidR="00B554CE" w:rsidRPr="00E65089" w:rsidRDefault="00B554CE" w:rsidP="00B44386">
      <w:pPr>
        <w:pStyle w:val="Zwykytekst3"/>
        <w:numPr>
          <w:ilvl w:val="0"/>
          <w:numId w:val="10"/>
        </w:numPr>
        <w:tabs>
          <w:tab w:val="clear" w:pos="1065"/>
          <w:tab w:val="num" w:pos="360"/>
        </w:tabs>
        <w:ind w:left="720"/>
        <w:jc w:val="both"/>
        <w:rPr>
          <w:rFonts w:ascii="Arial" w:eastAsia="MS Mincho" w:hAnsi="Arial"/>
          <w:color w:val="000000" w:themeColor="text1"/>
        </w:rPr>
      </w:pPr>
      <w:r w:rsidRPr="00E65089">
        <w:rPr>
          <w:rFonts w:ascii="Arial" w:eastAsia="MS Mincho" w:hAnsi="Arial"/>
          <w:color w:val="000000" w:themeColor="text1"/>
        </w:rPr>
        <w:t>utrzymywać porządek w trakcie realizacji robót oraz systematycznie porządkować miejsc</w:t>
      </w:r>
      <w:r w:rsidR="00DD7BA2">
        <w:rPr>
          <w:rFonts w:ascii="Arial" w:eastAsia="MS Mincho" w:hAnsi="Arial"/>
          <w:color w:val="000000" w:themeColor="text1"/>
        </w:rPr>
        <w:t xml:space="preserve">e </w:t>
      </w:r>
      <w:r w:rsidRPr="00E65089">
        <w:rPr>
          <w:rFonts w:ascii="Arial" w:eastAsia="MS Mincho" w:hAnsi="Arial"/>
          <w:color w:val="000000" w:themeColor="text1"/>
        </w:rPr>
        <w:t>prac</w:t>
      </w:r>
      <w:r w:rsidR="00DD7BA2">
        <w:rPr>
          <w:rFonts w:ascii="Arial" w:eastAsia="MS Mincho" w:hAnsi="Arial"/>
          <w:color w:val="000000" w:themeColor="text1"/>
        </w:rPr>
        <w:t>y</w:t>
      </w:r>
      <w:r w:rsidRPr="00E65089">
        <w:rPr>
          <w:rFonts w:ascii="Arial" w:eastAsia="MS Mincho" w:hAnsi="Arial"/>
          <w:color w:val="000000" w:themeColor="text1"/>
        </w:rPr>
        <w:t>,</w:t>
      </w:r>
    </w:p>
    <w:p w:rsidR="00B554CE" w:rsidRPr="00E65089" w:rsidRDefault="00B554CE" w:rsidP="00B44386">
      <w:pPr>
        <w:pStyle w:val="Zwykytekst3"/>
        <w:numPr>
          <w:ilvl w:val="0"/>
          <w:numId w:val="10"/>
        </w:numPr>
        <w:tabs>
          <w:tab w:val="clear" w:pos="1065"/>
          <w:tab w:val="num" w:pos="360"/>
        </w:tabs>
        <w:ind w:left="720"/>
        <w:jc w:val="both"/>
        <w:rPr>
          <w:rFonts w:ascii="Arial" w:eastAsia="MS Mincho" w:hAnsi="Arial"/>
          <w:color w:val="000000" w:themeColor="text1"/>
        </w:rPr>
      </w:pPr>
      <w:r w:rsidRPr="00E65089">
        <w:rPr>
          <w:rFonts w:ascii="Arial" w:eastAsia="MS Mincho" w:hAnsi="Arial"/>
          <w:color w:val="000000" w:themeColor="text1"/>
        </w:rPr>
        <w:t xml:space="preserve">natychmiast usuwać w sposób docelowy wszelkie szkody i awarie spowodowane przez Wykonawcę </w:t>
      </w:r>
      <w:r w:rsidR="00B95136" w:rsidRPr="00E65089">
        <w:rPr>
          <w:rFonts w:ascii="Arial" w:eastAsia="MS Mincho" w:hAnsi="Arial"/>
          <w:color w:val="000000" w:themeColor="text1"/>
        </w:rPr>
        <w:t xml:space="preserve">              </w:t>
      </w:r>
      <w:r w:rsidR="00780C1A" w:rsidRPr="00E65089">
        <w:rPr>
          <w:rFonts w:ascii="Arial" w:eastAsia="MS Mincho" w:hAnsi="Arial"/>
          <w:color w:val="000000" w:themeColor="text1"/>
        </w:rPr>
        <w:t xml:space="preserve">               </w:t>
      </w:r>
      <w:r w:rsidR="004E3860" w:rsidRPr="00E65089">
        <w:rPr>
          <w:rFonts w:ascii="Arial" w:eastAsia="MS Mincho" w:hAnsi="Arial"/>
          <w:color w:val="000000" w:themeColor="text1"/>
        </w:rPr>
        <w:t>w trakcie realizacji robót,</w:t>
      </w:r>
    </w:p>
    <w:p w:rsidR="00AC7509" w:rsidRPr="00E65089" w:rsidRDefault="00B554CE" w:rsidP="00B44386">
      <w:pPr>
        <w:pStyle w:val="Zwykytekst3"/>
        <w:numPr>
          <w:ilvl w:val="0"/>
          <w:numId w:val="10"/>
        </w:numPr>
        <w:tabs>
          <w:tab w:val="clear" w:pos="1065"/>
          <w:tab w:val="num" w:pos="360"/>
        </w:tabs>
        <w:ind w:left="720"/>
        <w:jc w:val="both"/>
        <w:rPr>
          <w:rFonts w:ascii="Arial" w:eastAsia="MS Mincho" w:hAnsi="Arial"/>
          <w:color w:val="000000" w:themeColor="text1"/>
        </w:rPr>
      </w:pPr>
      <w:r w:rsidRPr="00E65089">
        <w:rPr>
          <w:rFonts w:ascii="Arial" w:eastAsia="MS Mincho" w:hAnsi="Arial"/>
          <w:color w:val="000000" w:themeColor="text1"/>
        </w:rPr>
        <w:t>prowadzić roboty w sposób bezpieczny,</w:t>
      </w:r>
    </w:p>
    <w:p w:rsidR="0092641E" w:rsidRPr="0092641E" w:rsidRDefault="00B554CE" w:rsidP="00755D45">
      <w:pPr>
        <w:pStyle w:val="Zwykytekst3"/>
        <w:numPr>
          <w:ilvl w:val="0"/>
          <w:numId w:val="10"/>
        </w:numPr>
        <w:tabs>
          <w:tab w:val="clear" w:pos="1065"/>
          <w:tab w:val="num" w:pos="360"/>
        </w:tabs>
        <w:ind w:left="720"/>
        <w:jc w:val="both"/>
        <w:rPr>
          <w:rFonts w:ascii="Arial" w:eastAsia="MS Mincho" w:hAnsi="Arial"/>
          <w:color w:val="000000" w:themeColor="text1"/>
          <w:u w:val="single"/>
        </w:rPr>
      </w:pPr>
      <w:r w:rsidRPr="0092641E">
        <w:rPr>
          <w:rFonts w:ascii="Arial" w:eastAsia="MS Mincho" w:hAnsi="Arial"/>
          <w:color w:val="000000" w:themeColor="text1"/>
        </w:rPr>
        <w:lastRenderedPageBreak/>
        <w:t>wykonać wraz ze sporządzeniem stosownych protokołów z przeprowadzonych badań odbiorczych, wszystkie niezbędne</w:t>
      </w:r>
      <w:r w:rsidR="003F6690" w:rsidRPr="0092641E">
        <w:rPr>
          <w:rFonts w:ascii="Arial" w:eastAsia="MS Mincho" w:hAnsi="Arial"/>
          <w:color w:val="000000" w:themeColor="text1"/>
        </w:rPr>
        <w:t xml:space="preserve"> </w:t>
      </w:r>
      <w:r w:rsidRPr="0092641E">
        <w:rPr>
          <w:rFonts w:ascii="Arial" w:eastAsia="MS Mincho" w:hAnsi="Arial"/>
          <w:color w:val="000000" w:themeColor="text1"/>
        </w:rPr>
        <w:t xml:space="preserve">próby, badania, uzgodnienia </w:t>
      </w:r>
      <w:r w:rsidR="00821BE2" w:rsidRPr="0092641E">
        <w:rPr>
          <w:rFonts w:ascii="Arial" w:eastAsia="MS Mincho" w:hAnsi="Arial"/>
          <w:color w:val="000000" w:themeColor="text1"/>
        </w:rPr>
        <w:t xml:space="preserve">służb </w:t>
      </w:r>
      <w:r w:rsidRPr="0092641E">
        <w:rPr>
          <w:rFonts w:ascii="Arial" w:eastAsia="MS Mincho" w:hAnsi="Arial"/>
          <w:color w:val="000000" w:themeColor="text1"/>
        </w:rPr>
        <w:t>nadzor</w:t>
      </w:r>
      <w:r w:rsidR="00821BE2" w:rsidRPr="0092641E">
        <w:rPr>
          <w:rFonts w:ascii="Arial" w:eastAsia="MS Mincho" w:hAnsi="Arial"/>
          <w:color w:val="000000" w:themeColor="text1"/>
        </w:rPr>
        <w:t>u</w:t>
      </w:r>
      <w:r w:rsidRPr="0092641E">
        <w:rPr>
          <w:rFonts w:ascii="Arial" w:eastAsia="MS Mincho" w:hAnsi="Arial"/>
          <w:color w:val="000000" w:themeColor="text1"/>
        </w:rPr>
        <w:t xml:space="preserve"> i odbiory</w:t>
      </w:r>
      <w:r w:rsidR="00063650">
        <w:rPr>
          <w:rFonts w:ascii="Arial" w:eastAsia="MS Mincho" w:hAnsi="Arial"/>
          <w:color w:val="000000" w:themeColor="text1"/>
        </w:rPr>
        <w:t>.</w:t>
      </w:r>
    </w:p>
    <w:p w:rsidR="00B554CE" w:rsidRPr="00AD04AE" w:rsidRDefault="00B554CE" w:rsidP="00755D45">
      <w:pPr>
        <w:pStyle w:val="Zwykytekst3"/>
        <w:numPr>
          <w:ilvl w:val="0"/>
          <w:numId w:val="10"/>
        </w:numPr>
        <w:tabs>
          <w:tab w:val="clear" w:pos="1065"/>
          <w:tab w:val="num" w:pos="360"/>
        </w:tabs>
        <w:ind w:left="720"/>
        <w:jc w:val="both"/>
        <w:rPr>
          <w:rFonts w:ascii="Arial" w:eastAsia="MS Mincho" w:hAnsi="Arial"/>
          <w:color w:val="000000" w:themeColor="text1"/>
        </w:rPr>
      </w:pPr>
      <w:r w:rsidRPr="00AD04AE">
        <w:rPr>
          <w:rFonts w:ascii="Arial" w:eastAsia="MS Mincho" w:hAnsi="Arial"/>
          <w:color w:val="000000" w:themeColor="text1"/>
        </w:rPr>
        <w:t>uporządkować teren po wykonaniu robót oraz zdemontować obiekty tymczasowe,</w:t>
      </w:r>
    </w:p>
    <w:p w:rsidR="001F1678" w:rsidRDefault="00B554CE" w:rsidP="00BB4F86">
      <w:pPr>
        <w:pStyle w:val="Zwykytekst3"/>
        <w:numPr>
          <w:ilvl w:val="0"/>
          <w:numId w:val="10"/>
        </w:numPr>
        <w:tabs>
          <w:tab w:val="clear" w:pos="1065"/>
          <w:tab w:val="num" w:pos="360"/>
        </w:tabs>
        <w:ind w:left="720"/>
        <w:rPr>
          <w:rFonts w:ascii="Arial" w:eastAsia="MS Mincho" w:hAnsi="Arial"/>
          <w:b/>
          <w:color w:val="000000" w:themeColor="text1"/>
        </w:rPr>
      </w:pPr>
      <w:r w:rsidRPr="00E65089">
        <w:rPr>
          <w:rFonts w:ascii="Arial" w:eastAsia="MS Mincho" w:hAnsi="Arial"/>
          <w:color w:val="000000" w:themeColor="text1"/>
        </w:rPr>
        <w:t xml:space="preserve">opracować i przekazać Zamawiającemu </w:t>
      </w:r>
      <w:r w:rsidRPr="00E65089">
        <w:rPr>
          <w:rFonts w:ascii="Arial" w:eastAsia="MS Mincho" w:hAnsi="Arial"/>
          <w:b/>
          <w:color w:val="000000" w:themeColor="text1"/>
        </w:rPr>
        <w:t>operat kolaudacyjny</w:t>
      </w:r>
      <w:r w:rsidR="005D41FD" w:rsidRPr="00E65089">
        <w:rPr>
          <w:rFonts w:ascii="Arial" w:eastAsia="MS Mincho" w:hAnsi="Arial"/>
          <w:color w:val="000000" w:themeColor="text1"/>
        </w:rPr>
        <w:t xml:space="preserve"> </w:t>
      </w:r>
      <w:r w:rsidR="005D41FD" w:rsidRPr="00E65089">
        <w:rPr>
          <w:rFonts w:ascii="Arial" w:eastAsia="MS Mincho" w:hAnsi="Arial"/>
          <w:b/>
          <w:color w:val="000000" w:themeColor="text1"/>
        </w:rPr>
        <w:t xml:space="preserve">w </w:t>
      </w:r>
      <w:r w:rsidR="00BB4F86" w:rsidRPr="00E65089">
        <w:rPr>
          <w:rFonts w:ascii="Arial" w:eastAsia="MS Mincho" w:hAnsi="Arial"/>
          <w:b/>
          <w:color w:val="000000" w:themeColor="text1"/>
        </w:rPr>
        <w:t xml:space="preserve">1 </w:t>
      </w:r>
      <w:r w:rsidR="005D41FD" w:rsidRPr="00E65089">
        <w:rPr>
          <w:rFonts w:ascii="Arial" w:eastAsia="MS Mincho" w:hAnsi="Arial"/>
          <w:b/>
          <w:color w:val="000000" w:themeColor="text1"/>
        </w:rPr>
        <w:t>egzemplarz</w:t>
      </w:r>
      <w:r w:rsidR="00BB4F86" w:rsidRPr="00E65089">
        <w:rPr>
          <w:rFonts w:ascii="Arial" w:eastAsia="MS Mincho" w:hAnsi="Arial"/>
          <w:b/>
          <w:color w:val="000000" w:themeColor="text1"/>
        </w:rPr>
        <w:t>u wersji papierowej oraz w wersji elektronicznej</w:t>
      </w:r>
      <w:r w:rsidR="0040785F" w:rsidRPr="00E65089">
        <w:rPr>
          <w:color w:val="000000" w:themeColor="text1"/>
          <w:lang w:eastAsia="pl-PL"/>
        </w:rPr>
        <w:t xml:space="preserve"> </w:t>
      </w:r>
      <w:r w:rsidR="00BB4F86" w:rsidRPr="00E65089">
        <w:rPr>
          <w:rFonts w:ascii="Arial" w:eastAsia="MS Mincho" w:hAnsi="Arial"/>
          <w:b/>
          <w:color w:val="000000" w:themeColor="text1"/>
        </w:rPr>
        <w:t>nagrany na płytę CD lub DVD – 1 sztuka</w:t>
      </w:r>
      <w:r w:rsidR="00D44FC4" w:rsidRPr="00E65089">
        <w:rPr>
          <w:rFonts w:ascii="Arial" w:eastAsia="MS Mincho" w:hAnsi="Arial"/>
          <w:b/>
          <w:color w:val="000000" w:themeColor="text1"/>
        </w:rPr>
        <w:t>,</w:t>
      </w:r>
    </w:p>
    <w:p w:rsidR="00B554CE" w:rsidRPr="00E65089" w:rsidRDefault="00B554CE" w:rsidP="00B44386">
      <w:pPr>
        <w:pStyle w:val="Zwykytekst3"/>
        <w:numPr>
          <w:ilvl w:val="0"/>
          <w:numId w:val="10"/>
        </w:numPr>
        <w:tabs>
          <w:tab w:val="clear" w:pos="1065"/>
          <w:tab w:val="num" w:pos="360"/>
        </w:tabs>
        <w:ind w:left="720"/>
        <w:jc w:val="both"/>
        <w:rPr>
          <w:rFonts w:ascii="Arial" w:eastAsia="MS Mincho" w:hAnsi="Arial"/>
          <w:color w:val="000000" w:themeColor="text1"/>
        </w:rPr>
      </w:pPr>
      <w:r w:rsidRPr="00E65089">
        <w:rPr>
          <w:rFonts w:ascii="Arial" w:eastAsia="MS Mincho" w:hAnsi="Arial"/>
          <w:color w:val="000000" w:themeColor="text1"/>
        </w:rPr>
        <w:t xml:space="preserve">uczestniczyć, na żądanie Zamawiającego, w naradach i innych </w:t>
      </w:r>
      <w:r w:rsidR="00FC1ABF" w:rsidRPr="00E65089">
        <w:rPr>
          <w:rFonts w:ascii="Arial" w:eastAsia="MS Mincho" w:hAnsi="Arial"/>
          <w:color w:val="000000" w:themeColor="text1"/>
        </w:rPr>
        <w:t>c</w:t>
      </w:r>
      <w:r w:rsidRPr="00E65089">
        <w:rPr>
          <w:rFonts w:ascii="Arial" w:eastAsia="MS Mincho" w:hAnsi="Arial"/>
          <w:color w:val="000000" w:themeColor="text1"/>
        </w:rPr>
        <w:t xml:space="preserve">zynnościach w trakcie realizacji przedmiotu </w:t>
      </w:r>
      <w:r w:rsidR="00782417" w:rsidRPr="00E65089">
        <w:rPr>
          <w:rFonts w:ascii="Arial" w:eastAsia="MS Mincho" w:hAnsi="Arial"/>
          <w:color w:val="000000" w:themeColor="text1"/>
        </w:rPr>
        <w:t>u</w:t>
      </w:r>
      <w:r w:rsidRPr="00E65089">
        <w:rPr>
          <w:rFonts w:ascii="Arial" w:eastAsia="MS Mincho" w:hAnsi="Arial"/>
          <w:color w:val="000000" w:themeColor="text1"/>
        </w:rPr>
        <w:t>mowy oraz w okresie gwarancji i rękojmi,</w:t>
      </w:r>
    </w:p>
    <w:p w:rsidR="00B554CE" w:rsidRDefault="00B554CE" w:rsidP="00B44386">
      <w:pPr>
        <w:pStyle w:val="Zwykytekst3"/>
        <w:numPr>
          <w:ilvl w:val="0"/>
          <w:numId w:val="10"/>
        </w:numPr>
        <w:tabs>
          <w:tab w:val="clear" w:pos="1065"/>
          <w:tab w:val="num" w:pos="360"/>
        </w:tabs>
        <w:ind w:left="720"/>
        <w:jc w:val="both"/>
        <w:rPr>
          <w:rFonts w:ascii="Arial" w:eastAsia="MS Mincho" w:hAnsi="Arial"/>
          <w:color w:val="000000" w:themeColor="text1"/>
        </w:rPr>
      </w:pPr>
      <w:r w:rsidRPr="00E65089">
        <w:rPr>
          <w:rFonts w:ascii="Arial" w:eastAsia="MS Mincho" w:hAnsi="Arial"/>
          <w:color w:val="000000" w:themeColor="text1"/>
        </w:rPr>
        <w:t>zgłosić gotowość do odbioru przedmiotu Umowy i uczestniczyć w odbior</w:t>
      </w:r>
      <w:r w:rsidR="00782417" w:rsidRPr="00E65089">
        <w:rPr>
          <w:rFonts w:ascii="Arial" w:eastAsia="MS Mincho" w:hAnsi="Arial"/>
          <w:color w:val="000000" w:themeColor="text1"/>
        </w:rPr>
        <w:t>ach częściowych i końcowym</w:t>
      </w:r>
      <w:r w:rsidRPr="00E65089">
        <w:rPr>
          <w:rFonts w:ascii="Arial" w:eastAsia="MS Mincho" w:hAnsi="Arial"/>
          <w:color w:val="000000" w:themeColor="text1"/>
        </w:rPr>
        <w:t>.</w:t>
      </w:r>
    </w:p>
    <w:p w:rsidR="0073318F" w:rsidRPr="00E309A3" w:rsidRDefault="0073318F" w:rsidP="0073318F">
      <w:pPr>
        <w:pStyle w:val="Zwykytekst3"/>
        <w:numPr>
          <w:ilvl w:val="0"/>
          <w:numId w:val="11"/>
        </w:numPr>
        <w:tabs>
          <w:tab w:val="clear" w:pos="720"/>
          <w:tab w:val="num" w:pos="0"/>
        </w:tabs>
        <w:ind w:left="360"/>
        <w:jc w:val="both"/>
        <w:rPr>
          <w:rFonts w:ascii="Arial" w:eastAsia="MS Mincho" w:hAnsi="Arial"/>
          <w:color w:val="000000"/>
        </w:rPr>
      </w:pPr>
      <w:r w:rsidRPr="00E309A3">
        <w:rPr>
          <w:rFonts w:ascii="Arial" w:eastAsia="MS Mincho" w:hAnsi="Arial"/>
          <w:color w:val="000000"/>
        </w:rPr>
        <w:t xml:space="preserve">Każda zmiana technologii wykonania robót z inicjatywy Wykonawcy </w:t>
      </w:r>
      <w:r w:rsidRPr="00F32D7A">
        <w:rPr>
          <w:rFonts w:ascii="Arial" w:eastAsia="MS Mincho" w:hAnsi="Arial"/>
          <w:b/>
          <w:color w:val="000000"/>
        </w:rPr>
        <w:t>wymaga akceptacji Zamawiającego</w:t>
      </w:r>
      <w:r w:rsidRPr="00E309A3">
        <w:rPr>
          <w:rFonts w:ascii="Arial" w:eastAsia="MS Mincho" w:hAnsi="Arial"/>
          <w:color w:val="000000"/>
        </w:rPr>
        <w:t>. Koszt wprowadzenia zmiany obciąża Wykonawcę.</w:t>
      </w:r>
    </w:p>
    <w:p w:rsidR="00B554CE" w:rsidRPr="00E65089" w:rsidRDefault="00B554CE" w:rsidP="00B44386">
      <w:pPr>
        <w:pStyle w:val="Zwykytekst3"/>
        <w:numPr>
          <w:ilvl w:val="0"/>
          <w:numId w:val="11"/>
        </w:numPr>
        <w:tabs>
          <w:tab w:val="clear" w:pos="720"/>
          <w:tab w:val="num" w:pos="0"/>
        </w:tabs>
        <w:ind w:left="360"/>
        <w:jc w:val="both"/>
        <w:rPr>
          <w:rFonts w:ascii="Arial" w:eastAsia="MS Mincho" w:hAnsi="Arial"/>
          <w:color w:val="000000" w:themeColor="text1"/>
        </w:rPr>
      </w:pPr>
      <w:r w:rsidRPr="00E65089">
        <w:rPr>
          <w:rFonts w:ascii="Arial" w:eastAsia="MS Mincho" w:hAnsi="Arial"/>
          <w:color w:val="000000" w:themeColor="text1"/>
        </w:rPr>
        <w:t xml:space="preserve">Wykonawca przy wykonywaniu </w:t>
      </w:r>
      <w:r w:rsidR="00D51589" w:rsidRPr="00E65089">
        <w:rPr>
          <w:rFonts w:ascii="Arial" w:eastAsia="MS Mincho" w:hAnsi="Arial"/>
          <w:color w:val="000000" w:themeColor="text1"/>
        </w:rPr>
        <w:t>przedmiotu u</w:t>
      </w:r>
      <w:r w:rsidRPr="00E65089">
        <w:rPr>
          <w:rFonts w:ascii="Arial" w:eastAsia="MS Mincho" w:hAnsi="Arial"/>
          <w:color w:val="000000" w:themeColor="text1"/>
        </w:rPr>
        <w:t>mowy zobowiązany jest dochować staranności wynikającej</w:t>
      </w:r>
      <w:r w:rsidR="00FC1ABF" w:rsidRPr="00E65089">
        <w:rPr>
          <w:rFonts w:ascii="Arial" w:eastAsia="MS Mincho" w:hAnsi="Arial"/>
          <w:color w:val="000000" w:themeColor="text1"/>
        </w:rPr>
        <w:br/>
      </w:r>
      <w:r w:rsidRPr="00E65089">
        <w:rPr>
          <w:rFonts w:ascii="Arial" w:eastAsia="MS Mincho" w:hAnsi="Arial"/>
          <w:color w:val="000000" w:themeColor="text1"/>
        </w:rPr>
        <w:t>z zawodowego charakteru prowadzonej przez niego działalności gospodarczej.</w:t>
      </w:r>
    </w:p>
    <w:p w:rsidR="00B554CE" w:rsidRPr="00E65089" w:rsidRDefault="00B554CE" w:rsidP="00B44386">
      <w:pPr>
        <w:pStyle w:val="Zwykytekst3"/>
        <w:numPr>
          <w:ilvl w:val="0"/>
          <w:numId w:val="11"/>
        </w:numPr>
        <w:tabs>
          <w:tab w:val="clear" w:pos="720"/>
          <w:tab w:val="num" w:pos="0"/>
        </w:tabs>
        <w:ind w:left="360"/>
        <w:jc w:val="both"/>
        <w:rPr>
          <w:rFonts w:ascii="Arial" w:eastAsia="MS Mincho" w:hAnsi="Arial"/>
          <w:color w:val="000000" w:themeColor="text1"/>
        </w:rPr>
      </w:pPr>
      <w:r w:rsidRPr="00E65089">
        <w:rPr>
          <w:rFonts w:ascii="Arial" w:eastAsia="MS Mincho" w:hAnsi="Arial"/>
          <w:color w:val="000000" w:themeColor="text1"/>
        </w:rPr>
        <w:t xml:space="preserve">Wykonawca ponosi odpowiedzialność za wszelkie działania i zaniechania osób, przy pomocy których realizuje przedmiot </w:t>
      </w:r>
      <w:r w:rsidR="00D51589" w:rsidRPr="00E65089">
        <w:rPr>
          <w:rFonts w:ascii="Arial" w:eastAsia="MS Mincho" w:hAnsi="Arial"/>
          <w:color w:val="000000" w:themeColor="text1"/>
        </w:rPr>
        <w:t>u</w:t>
      </w:r>
      <w:r w:rsidRPr="00E65089">
        <w:rPr>
          <w:rFonts w:ascii="Arial" w:eastAsia="MS Mincho" w:hAnsi="Arial"/>
          <w:color w:val="000000" w:themeColor="text1"/>
        </w:rPr>
        <w:t>mowy.</w:t>
      </w:r>
    </w:p>
    <w:p w:rsidR="00581D23" w:rsidRDefault="00581D23">
      <w:pPr>
        <w:pStyle w:val="Zwykytekst3"/>
        <w:jc w:val="center"/>
        <w:rPr>
          <w:rFonts w:ascii="Arial" w:eastAsia="MS Mincho" w:hAnsi="Arial"/>
          <w:b/>
          <w:color w:val="000000" w:themeColor="text1"/>
        </w:rPr>
      </w:pPr>
    </w:p>
    <w:p w:rsidR="00C17969" w:rsidRPr="00E65089" w:rsidRDefault="00C17969">
      <w:pPr>
        <w:pStyle w:val="Zwykytekst3"/>
        <w:jc w:val="center"/>
        <w:rPr>
          <w:rFonts w:ascii="Arial" w:eastAsia="MS Mincho" w:hAnsi="Arial"/>
          <w:b/>
          <w:color w:val="000000" w:themeColor="text1"/>
        </w:rPr>
      </w:pPr>
      <w:r w:rsidRPr="00E65089">
        <w:rPr>
          <w:rFonts w:ascii="Arial" w:eastAsia="MS Mincho" w:hAnsi="Arial"/>
          <w:b/>
          <w:color w:val="000000" w:themeColor="text1"/>
        </w:rPr>
        <w:t>§ 5</w:t>
      </w:r>
      <w:r w:rsidR="006E6347" w:rsidRPr="00E65089">
        <w:rPr>
          <w:rFonts w:ascii="Arial" w:eastAsia="MS Mincho" w:hAnsi="Arial"/>
          <w:b/>
          <w:color w:val="000000" w:themeColor="text1"/>
        </w:rPr>
        <w:t xml:space="preserve">   Warunki realizacji robót</w:t>
      </w:r>
    </w:p>
    <w:p w:rsidR="00C17969" w:rsidRPr="00E65089" w:rsidRDefault="00C17969" w:rsidP="00B44386">
      <w:pPr>
        <w:pStyle w:val="Zwykytekst3"/>
        <w:numPr>
          <w:ilvl w:val="0"/>
          <w:numId w:val="6"/>
        </w:numPr>
        <w:tabs>
          <w:tab w:val="clear" w:pos="720"/>
          <w:tab w:val="num" w:pos="0"/>
        </w:tabs>
        <w:ind w:left="360"/>
        <w:jc w:val="both"/>
        <w:rPr>
          <w:rFonts w:ascii="Arial" w:eastAsia="MS Mincho" w:hAnsi="Arial"/>
          <w:color w:val="000000" w:themeColor="text1"/>
        </w:rPr>
      </w:pPr>
      <w:r w:rsidRPr="00E65089">
        <w:rPr>
          <w:rFonts w:ascii="Arial" w:eastAsia="MS Mincho" w:hAnsi="Arial"/>
          <w:color w:val="000000" w:themeColor="text1"/>
        </w:rPr>
        <w:t>Warunki realizacji robót:</w:t>
      </w:r>
    </w:p>
    <w:p w:rsidR="00C17969" w:rsidRPr="00E65089" w:rsidRDefault="00FE20D4" w:rsidP="00B44386">
      <w:pPr>
        <w:pStyle w:val="Zwykytekst3"/>
        <w:numPr>
          <w:ilvl w:val="1"/>
          <w:numId w:val="6"/>
        </w:numPr>
        <w:tabs>
          <w:tab w:val="clear" w:pos="1440"/>
          <w:tab w:val="num" w:pos="720"/>
        </w:tabs>
        <w:ind w:left="720"/>
        <w:jc w:val="both"/>
        <w:rPr>
          <w:rFonts w:ascii="Arial" w:eastAsia="MS Mincho" w:hAnsi="Arial"/>
          <w:color w:val="000000" w:themeColor="text1"/>
        </w:rPr>
      </w:pPr>
      <w:r w:rsidRPr="00E65089">
        <w:rPr>
          <w:rFonts w:ascii="Arial" w:eastAsia="MS Mincho" w:hAnsi="Arial"/>
          <w:color w:val="000000" w:themeColor="text1"/>
        </w:rPr>
        <w:t>p</w:t>
      </w:r>
      <w:r w:rsidR="00C17969" w:rsidRPr="00E65089">
        <w:rPr>
          <w:rFonts w:ascii="Arial" w:eastAsia="MS Mincho" w:hAnsi="Arial"/>
          <w:color w:val="000000" w:themeColor="text1"/>
        </w:rPr>
        <w:t>rzedmiot umowy będzie realizowany zgodnie z</w:t>
      </w:r>
      <w:r w:rsidR="00B37DE0" w:rsidRPr="00E65089">
        <w:rPr>
          <w:rFonts w:ascii="Arial" w:eastAsia="MS Mincho" w:hAnsi="Arial"/>
          <w:color w:val="000000" w:themeColor="text1"/>
        </w:rPr>
        <w:t xml:space="preserve"> </w:t>
      </w:r>
      <w:r w:rsidR="00B61665" w:rsidRPr="00E65089">
        <w:rPr>
          <w:rFonts w:ascii="Arial" w:eastAsia="MS Mincho" w:hAnsi="Arial"/>
          <w:color w:val="000000" w:themeColor="text1"/>
        </w:rPr>
        <w:t xml:space="preserve">dokumentacją, o której mowa w </w:t>
      </w:r>
      <w:r w:rsidR="00B61665" w:rsidRPr="00E65089">
        <w:rPr>
          <w:rFonts w:ascii="Arial" w:eastAsia="MS Mincho" w:hAnsi="Arial"/>
          <w:b/>
          <w:color w:val="000000" w:themeColor="text1"/>
        </w:rPr>
        <w:t xml:space="preserve">§ 1 ust. </w:t>
      </w:r>
      <w:r w:rsidR="00EA1955" w:rsidRPr="00E65089">
        <w:rPr>
          <w:rFonts w:ascii="Arial" w:eastAsia="MS Mincho" w:hAnsi="Arial"/>
          <w:b/>
          <w:color w:val="000000" w:themeColor="text1"/>
        </w:rPr>
        <w:t xml:space="preserve">3 </w:t>
      </w:r>
      <w:r w:rsidR="00B37DE0" w:rsidRPr="00E65089">
        <w:rPr>
          <w:rFonts w:ascii="Arial" w:eastAsia="MS Mincho" w:hAnsi="Arial"/>
          <w:color w:val="000000" w:themeColor="text1"/>
        </w:rPr>
        <w:t>ora</w:t>
      </w:r>
      <w:r w:rsidR="00C17969" w:rsidRPr="00E65089">
        <w:rPr>
          <w:rFonts w:ascii="Arial" w:eastAsia="MS Mincho" w:hAnsi="Arial"/>
          <w:color w:val="000000" w:themeColor="text1"/>
        </w:rPr>
        <w:t>z zasadami sztuki budowlanej i zasadami BHP.</w:t>
      </w:r>
    </w:p>
    <w:p w:rsidR="00C17969" w:rsidRPr="00E65089" w:rsidRDefault="00C17969" w:rsidP="00B44386">
      <w:pPr>
        <w:pStyle w:val="Zwykytekst3"/>
        <w:numPr>
          <w:ilvl w:val="1"/>
          <w:numId w:val="6"/>
        </w:numPr>
        <w:tabs>
          <w:tab w:val="clear" w:pos="1440"/>
          <w:tab w:val="num" w:pos="720"/>
        </w:tabs>
        <w:ind w:left="720"/>
        <w:jc w:val="both"/>
        <w:rPr>
          <w:rFonts w:ascii="Arial" w:eastAsia="MS Mincho" w:hAnsi="Arial"/>
          <w:color w:val="000000" w:themeColor="text1"/>
        </w:rPr>
      </w:pPr>
      <w:r w:rsidRPr="00E65089">
        <w:rPr>
          <w:rFonts w:ascii="Arial" w:eastAsia="MS Mincho" w:hAnsi="Arial"/>
          <w:color w:val="000000" w:themeColor="text1"/>
        </w:rPr>
        <w:t>Wykonawca zrealizuje roboty budowlane zgodnie z reżimem technologicznym, określonym przez Polskie Normy, producentów poszczególnych elementów, produktów, materiałów i urządzeń.</w:t>
      </w:r>
    </w:p>
    <w:p w:rsidR="00550894" w:rsidRPr="00FF086D" w:rsidRDefault="00C17969" w:rsidP="00550894">
      <w:pPr>
        <w:pStyle w:val="Zwykytekst3"/>
        <w:numPr>
          <w:ilvl w:val="1"/>
          <w:numId w:val="6"/>
        </w:numPr>
        <w:tabs>
          <w:tab w:val="clear" w:pos="1440"/>
          <w:tab w:val="num" w:pos="720"/>
        </w:tabs>
        <w:ind w:left="720"/>
        <w:jc w:val="both"/>
        <w:rPr>
          <w:rFonts w:ascii="Arial" w:eastAsia="MS Mincho" w:hAnsi="Arial"/>
          <w:color w:val="000000"/>
        </w:rPr>
      </w:pPr>
      <w:r w:rsidRPr="00E65089">
        <w:rPr>
          <w:rFonts w:ascii="Arial" w:eastAsia="MS Mincho" w:hAnsi="Arial"/>
          <w:color w:val="000000" w:themeColor="text1"/>
        </w:rPr>
        <w:t xml:space="preserve">Wszystkie użyte do budowy materiały muszą odpowiadać parametrom podanym w </w:t>
      </w:r>
      <w:r w:rsidR="00817F27" w:rsidRPr="00E65089">
        <w:rPr>
          <w:rFonts w:ascii="Arial" w:eastAsia="MS Mincho" w:hAnsi="Arial"/>
          <w:color w:val="000000" w:themeColor="text1"/>
        </w:rPr>
        <w:t>dokumentacji</w:t>
      </w:r>
      <w:r w:rsidR="00071015" w:rsidRPr="00E65089">
        <w:rPr>
          <w:rFonts w:ascii="Arial" w:eastAsia="MS Mincho" w:hAnsi="Arial"/>
          <w:color w:val="000000" w:themeColor="text1"/>
        </w:rPr>
        <w:t xml:space="preserve">, o której mowa w </w:t>
      </w:r>
      <w:r w:rsidR="00071015" w:rsidRPr="00E65089">
        <w:rPr>
          <w:rFonts w:ascii="Arial" w:eastAsia="MS Mincho" w:hAnsi="Arial"/>
          <w:b/>
          <w:color w:val="000000" w:themeColor="text1"/>
        </w:rPr>
        <w:t xml:space="preserve">§ 1 ust. </w:t>
      </w:r>
      <w:r w:rsidR="00EA1955" w:rsidRPr="00E65089">
        <w:rPr>
          <w:rFonts w:ascii="Arial" w:eastAsia="MS Mincho" w:hAnsi="Arial"/>
          <w:b/>
          <w:color w:val="000000" w:themeColor="text1"/>
        </w:rPr>
        <w:t>3</w:t>
      </w:r>
      <w:r w:rsidRPr="00E65089">
        <w:rPr>
          <w:rFonts w:ascii="Arial" w:eastAsia="MS Mincho" w:hAnsi="Arial"/>
          <w:color w:val="000000" w:themeColor="text1"/>
        </w:rPr>
        <w:t>, muszą posiadać odpowiedni atest i świadectwo dopuszczenia, wydane przez odpowiednie uprawnione instytucje, zezwalające na stosowanie ich w budownictwie. Dokumenty te</w:t>
      </w:r>
      <w:r w:rsidR="00F97C59" w:rsidRPr="00E65089">
        <w:rPr>
          <w:rFonts w:ascii="Arial" w:eastAsia="MS Mincho" w:hAnsi="Arial"/>
          <w:color w:val="000000" w:themeColor="text1"/>
        </w:rPr>
        <w:t>,</w:t>
      </w:r>
      <w:r w:rsidRPr="00E65089">
        <w:rPr>
          <w:rFonts w:ascii="Arial" w:eastAsia="MS Mincho" w:hAnsi="Arial"/>
          <w:color w:val="000000" w:themeColor="text1"/>
        </w:rPr>
        <w:t xml:space="preserve"> przed </w:t>
      </w:r>
      <w:r w:rsidR="00F97C59" w:rsidRPr="00E65089">
        <w:rPr>
          <w:rFonts w:ascii="Arial" w:eastAsia="MS Mincho" w:hAnsi="Arial"/>
          <w:color w:val="000000" w:themeColor="text1"/>
        </w:rPr>
        <w:t xml:space="preserve">ich dostarczeniem na plac budowy, należy przedłożyć </w:t>
      </w:r>
      <w:r w:rsidR="003B20E7" w:rsidRPr="00E65089">
        <w:rPr>
          <w:rFonts w:ascii="Arial" w:eastAsia="MS Mincho" w:hAnsi="Arial"/>
          <w:color w:val="000000" w:themeColor="text1"/>
        </w:rPr>
        <w:t>i</w:t>
      </w:r>
      <w:r w:rsidR="001F1678" w:rsidRPr="00E65089">
        <w:rPr>
          <w:rFonts w:ascii="Arial" w:eastAsia="MS Mincho" w:hAnsi="Arial"/>
          <w:color w:val="000000" w:themeColor="text1"/>
        </w:rPr>
        <w:t xml:space="preserve">nspektorowi </w:t>
      </w:r>
      <w:r w:rsidR="003B20E7" w:rsidRPr="00E65089">
        <w:rPr>
          <w:rFonts w:ascii="Arial" w:eastAsia="MS Mincho" w:hAnsi="Arial"/>
          <w:color w:val="000000" w:themeColor="text1"/>
        </w:rPr>
        <w:t>n</w:t>
      </w:r>
      <w:r w:rsidR="001F1678" w:rsidRPr="00E65089">
        <w:rPr>
          <w:rFonts w:ascii="Arial" w:eastAsia="MS Mincho" w:hAnsi="Arial"/>
          <w:color w:val="000000" w:themeColor="text1"/>
        </w:rPr>
        <w:t>adzoru</w:t>
      </w:r>
      <w:r w:rsidR="007663BF" w:rsidRPr="00E65089">
        <w:rPr>
          <w:rFonts w:ascii="Arial" w:eastAsia="MS Mincho" w:hAnsi="Arial"/>
          <w:color w:val="000000" w:themeColor="text1"/>
        </w:rPr>
        <w:t xml:space="preserve"> do akceptacji</w:t>
      </w:r>
      <w:r w:rsidRPr="00E65089">
        <w:rPr>
          <w:rFonts w:ascii="Arial" w:eastAsia="MS Mincho" w:hAnsi="Arial"/>
          <w:color w:val="000000" w:themeColor="text1"/>
        </w:rPr>
        <w:t>.</w:t>
      </w:r>
      <w:r w:rsidR="00550894">
        <w:rPr>
          <w:rFonts w:ascii="Arial" w:eastAsia="MS Mincho" w:hAnsi="Arial"/>
          <w:color w:val="000000" w:themeColor="text1"/>
        </w:rPr>
        <w:t xml:space="preserve"> </w:t>
      </w:r>
      <w:r w:rsidR="00550894" w:rsidRPr="00FF086D">
        <w:rPr>
          <w:rFonts w:ascii="Arial" w:eastAsia="MS Mincho" w:hAnsi="Arial"/>
          <w:b/>
          <w:color w:val="000000"/>
        </w:rPr>
        <w:t>Brak za</w:t>
      </w:r>
      <w:r w:rsidR="00550894">
        <w:rPr>
          <w:rFonts w:ascii="Arial" w:eastAsia="MS Mincho" w:hAnsi="Arial"/>
          <w:b/>
          <w:color w:val="000000"/>
        </w:rPr>
        <w:t>stosowania się to tego</w:t>
      </w:r>
      <w:r w:rsidR="00550894" w:rsidRPr="00FF086D">
        <w:rPr>
          <w:rFonts w:ascii="Arial" w:eastAsia="MS Mincho" w:hAnsi="Arial"/>
          <w:b/>
          <w:color w:val="000000"/>
        </w:rPr>
        <w:t xml:space="preserve"> wymog</w:t>
      </w:r>
      <w:r w:rsidR="00550894">
        <w:rPr>
          <w:rFonts w:ascii="Arial" w:eastAsia="MS Mincho" w:hAnsi="Arial"/>
          <w:b/>
          <w:color w:val="000000"/>
        </w:rPr>
        <w:t xml:space="preserve">u </w:t>
      </w:r>
      <w:r w:rsidR="00550894" w:rsidRPr="00FF086D">
        <w:rPr>
          <w:rFonts w:ascii="Arial" w:eastAsia="MS Mincho" w:hAnsi="Arial"/>
          <w:b/>
          <w:color w:val="000000"/>
        </w:rPr>
        <w:t>uważane będzie za nienależyte wykonanie umowy.</w:t>
      </w:r>
    </w:p>
    <w:p w:rsidR="00C17969" w:rsidRPr="00E65089" w:rsidRDefault="00C17969" w:rsidP="00B44386">
      <w:pPr>
        <w:pStyle w:val="Zwykytekst3"/>
        <w:numPr>
          <w:ilvl w:val="1"/>
          <w:numId w:val="6"/>
        </w:numPr>
        <w:tabs>
          <w:tab w:val="clear" w:pos="1440"/>
          <w:tab w:val="num" w:pos="720"/>
        </w:tabs>
        <w:ind w:left="720"/>
        <w:jc w:val="both"/>
        <w:rPr>
          <w:rFonts w:ascii="Arial" w:eastAsia="MS Mincho" w:hAnsi="Arial"/>
          <w:color w:val="000000" w:themeColor="text1"/>
        </w:rPr>
      </w:pPr>
      <w:r w:rsidRPr="00E65089">
        <w:rPr>
          <w:rFonts w:ascii="Arial" w:eastAsia="MS Mincho" w:hAnsi="Arial"/>
          <w:color w:val="000000" w:themeColor="text1"/>
        </w:rPr>
        <w:t>Niezbędne do wykonania przedmiotu umowy materiały zostaną zakupione i dostarczone na teren budowy przez Wykonawcę i będą stanowić jego koszt. Materiały te muszą odpowiadać, co do jakości wymogom wyrobów dopuszczonych do obrotu i stosowania w budownictwie.</w:t>
      </w:r>
    </w:p>
    <w:p w:rsidR="00E17AFC" w:rsidRDefault="00C17969" w:rsidP="00B44386">
      <w:pPr>
        <w:pStyle w:val="Zwykytekst3"/>
        <w:numPr>
          <w:ilvl w:val="1"/>
          <w:numId w:val="6"/>
        </w:numPr>
        <w:tabs>
          <w:tab w:val="clear" w:pos="1440"/>
          <w:tab w:val="num" w:pos="720"/>
        </w:tabs>
        <w:ind w:left="720"/>
        <w:jc w:val="both"/>
        <w:rPr>
          <w:rFonts w:ascii="Arial" w:eastAsia="MS Mincho" w:hAnsi="Arial"/>
          <w:color w:val="000000" w:themeColor="text1"/>
        </w:rPr>
      </w:pPr>
      <w:r w:rsidRPr="00E65089">
        <w:rPr>
          <w:rFonts w:ascii="Arial" w:eastAsia="MS Mincho" w:hAnsi="Arial"/>
          <w:color w:val="000000" w:themeColor="text1"/>
        </w:rPr>
        <w:t>Wykonawca obowiązany jest do stosowania wyłącznie wyrobów budowlanych nadających się do stosowania w budownictwie,</w:t>
      </w:r>
      <w:r w:rsidR="002E1B5A" w:rsidRPr="00E65089">
        <w:rPr>
          <w:rFonts w:ascii="Arial" w:eastAsia="MS Mincho" w:hAnsi="Arial"/>
          <w:color w:val="000000" w:themeColor="text1"/>
        </w:rPr>
        <w:t xml:space="preserve"> </w:t>
      </w:r>
      <w:r w:rsidRPr="00E65089">
        <w:rPr>
          <w:rFonts w:ascii="Arial" w:eastAsia="MS Mincho" w:hAnsi="Arial"/>
          <w:color w:val="000000" w:themeColor="text1"/>
        </w:rPr>
        <w:t>tj. wyroby spełniające w całości wymogi określone w ustawie z dnia 16 kwietnia 2</w:t>
      </w:r>
      <w:r w:rsidR="00E17AFC" w:rsidRPr="00E65089">
        <w:rPr>
          <w:rFonts w:ascii="Arial" w:eastAsia="MS Mincho" w:hAnsi="Arial"/>
          <w:color w:val="000000" w:themeColor="text1"/>
        </w:rPr>
        <w:t>004 roku o wyrobach budowlanych (</w:t>
      </w:r>
      <w:proofErr w:type="spellStart"/>
      <w:r w:rsidR="00E17AFC" w:rsidRPr="00E65089">
        <w:rPr>
          <w:rFonts w:ascii="Arial" w:eastAsia="MS Mincho" w:hAnsi="Arial"/>
          <w:color w:val="000000" w:themeColor="text1"/>
        </w:rPr>
        <w:t>t.j</w:t>
      </w:r>
      <w:proofErr w:type="spellEnd"/>
      <w:r w:rsidR="00E17AFC" w:rsidRPr="00E65089">
        <w:rPr>
          <w:rFonts w:ascii="Arial" w:eastAsia="MS Mincho" w:hAnsi="Arial"/>
          <w:color w:val="000000" w:themeColor="text1"/>
        </w:rPr>
        <w:t>. Dz. U. z 2020 r. poz. 215</w:t>
      </w:r>
      <w:r w:rsidR="00473DEE" w:rsidRPr="00E65089">
        <w:rPr>
          <w:rFonts w:ascii="Arial" w:eastAsia="MS Mincho" w:hAnsi="Arial"/>
          <w:color w:val="000000" w:themeColor="text1"/>
        </w:rPr>
        <w:t xml:space="preserve"> ze zm.</w:t>
      </w:r>
      <w:r w:rsidR="00E17AFC" w:rsidRPr="00E65089">
        <w:rPr>
          <w:rFonts w:ascii="Arial" w:eastAsia="MS Mincho" w:hAnsi="Arial"/>
          <w:color w:val="000000" w:themeColor="text1"/>
        </w:rPr>
        <w:t>).</w:t>
      </w:r>
    </w:p>
    <w:p w:rsidR="00347312" w:rsidRPr="00347312" w:rsidRDefault="0014621A" w:rsidP="00347312">
      <w:pPr>
        <w:pStyle w:val="Zwykytekst3"/>
        <w:numPr>
          <w:ilvl w:val="1"/>
          <w:numId w:val="6"/>
        </w:numPr>
        <w:tabs>
          <w:tab w:val="clear" w:pos="1440"/>
          <w:tab w:val="num" w:pos="720"/>
        </w:tabs>
        <w:ind w:left="720"/>
        <w:jc w:val="both"/>
        <w:rPr>
          <w:rFonts w:ascii="Arial" w:eastAsia="MS Mincho" w:hAnsi="Arial"/>
          <w:color w:val="000000" w:themeColor="text1"/>
        </w:rPr>
      </w:pPr>
      <w:r w:rsidRPr="00353B7D">
        <w:rPr>
          <w:rFonts w:ascii="Arial" w:eastAsia="MS Mincho" w:hAnsi="Arial"/>
          <w:color w:val="000000" w:themeColor="text1"/>
        </w:rPr>
        <w:t>M</w:t>
      </w:r>
      <w:r w:rsidR="00347312" w:rsidRPr="00353B7D">
        <w:rPr>
          <w:rFonts w:ascii="Arial" w:eastAsia="MS Mincho" w:hAnsi="Arial"/>
          <w:color w:val="000000" w:themeColor="text1"/>
        </w:rPr>
        <w:t xml:space="preserve">ateriał powstały z rozbiórki </w:t>
      </w:r>
      <w:r w:rsidR="00F8559F">
        <w:rPr>
          <w:rFonts w:ascii="Arial" w:eastAsia="MS Mincho" w:hAnsi="Arial"/>
          <w:color w:val="000000" w:themeColor="text1"/>
        </w:rPr>
        <w:t xml:space="preserve">istniejącego papowego pokrycia dachowego, </w:t>
      </w:r>
      <w:r w:rsidR="00347312">
        <w:rPr>
          <w:rFonts w:ascii="Arial" w:eastAsia="MS Mincho" w:hAnsi="Arial"/>
          <w:color w:val="000000" w:themeColor="text1"/>
        </w:rPr>
        <w:t>Wyk</w:t>
      </w:r>
      <w:r>
        <w:rPr>
          <w:rFonts w:ascii="Arial" w:eastAsia="MS Mincho" w:hAnsi="Arial"/>
          <w:color w:val="000000" w:themeColor="text1"/>
        </w:rPr>
        <w:t>o</w:t>
      </w:r>
      <w:r w:rsidR="00347312">
        <w:rPr>
          <w:rFonts w:ascii="Arial" w:eastAsia="MS Mincho" w:hAnsi="Arial"/>
          <w:color w:val="000000" w:themeColor="text1"/>
        </w:rPr>
        <w:t>nawca zobo</w:t>
      </w:r>
      <w:r>
        <w:rPr>
          <w:rFonts w:ascii="Arial" w:eastAsia="MS Mincho" w:hAnsi="Arial"/>
          <w:color w:val="000000" w:themeColor="text1"/>
        </w:rPr>
        <w:t>w</w:t>
      </w:r>
      <w:r w:rsidR="00347312">
        <w:rPr>
          <w:rFonts w:ascii="Arial" w:eastAsia="MS Mincho" w:hAnsi="Arial"/>
          <w:color w:val="000000" w:themeColor="text1"/>
        </w:rPr>
        <w:t xml:space="preserve">iązuje się </w:t>
      </w:r>
      <w:r>
        <w:rPr>
          <w:rFonts w:ascii="Arial" w:eastAsia="MS Mincho" w:hAnsi="Arial"/>
          <w:color w:val="000000" w:themeColor="text1"/>
        </w:rPr>
        <w:t>wywieźć i zutylizować na własny koszt.</w:t>
      </w:r>
    </w:p>
    <w:p w:rsidR="0073318F" w:rsidRPr="00E309A3" w:rsidRDefault="0073318F" w:rsidP="0073318F">
      <w:pPr>
        <w:pStyle w:val="Zwykytekst3"/>
        <w:numPr>
          <w:ilvl w:val="1"/>
          <w:numId w:val="6"/>
        </w:numPr>
        <w:tabs>
          <w:tab w:val="clear" w:pos="1440"/>
          <w:tab w:val="num" w:pos="720"/>
        </w:tabs>
        <w:ind w:left="720"/>
        <w:jc w:val="both"/>
        <w:rPr>
          <w:rFonts w:ascii="Arial" w:eastAsia="MS Mincho" w:hAnsi="Arial"/>
          <w:color w:val="000000"/>
        </w:rPr>
      </w:pPr>
      <w:r w:rsidRPr="00E309A3">
        <w:rPr>
          <w:rFonts w:ascii="Arial" w:eastAsia="MS Mincho" w:hAnsi="Arial"/>
          <w:color w:val="000000"/>
        </w:rPr>
        <w:t>Wykonawca zapewni sprawowanie kierownictwa budowy przez osoby posiadające odpowiednie kwalifikacje zawodowe i uprawnienia do kierowania robotami budowlanymi w odpowiednich specjalnościach, zgodnie z wymogami Prawa Budowlanego.</w:t>
      </w:r>
    </w:p>
    <w:p w:rsidR="0073318F" w:rsidRDefault="0073318F" w:rsidP="0073318F">
      <w:pPr>
        <w:pStyle w:val="Zwykytekst3"/>
        <w:numPr>
          <w:ilvl w:val="1"/>
          <w:numId w:val="6"/>
        </w:numPr>
        <w:tabs>
          <w:tab w:val="clear" w:pos="1440"/>
          <w:tab w:val="num" w:pos="720"/>
        </w:tabs>
        <w:ind w:left="720"/>
        <w:jc w:val="both"/>
        <w:rPr>
          <w:rFonts w:ascii="Arial" w:eastAsia="MS Mincho" w:hAnsi="Arial"/>
          <w:color w:val="000000"/>
        </w:rPr>
      </w:pPr>
      <w:r w:rsidRPr="00E309A3">
        <w:rPr>
          <w:rFonts w:ascii="Arial" w:eastAsia="MS Mincho" w:hAnsi="Arial"/>
          <w:color w:val="000000"/>
        </w:rPr>
        <w:t xml:space="preserve">Za koordynację robót i prowadzenie dokumentacji budowy odpowiada </w:t>
      </w:r>
      <w:r w:rsidR="00325DBF">
        <w:rPr>
          <w:rFonts w:ascii="Arial" w:eastAsia="MS Mincho" w:hAnsi="Arial"/>
          <w:color w:val="000000"/>
        </w:rPr>
        <w:t>Wykonawca</w:t>
      </w:r>
      <w:r w:rsidRPr="00E309A3">
        <w:rPr>
          <w:rFonts w:ascii="Arial" w:eastAsia="MS Mincho" w:hAnsi="Arial"/>
          <w:color w:val="000000"/>
        </w:rPr>
        <w:t>.</w:t>
      </w:r>
    </w:p>
    <w:p w:rsidR="00B57798" w:rsidRPr="008B3EC8" w:rsidRDefault="00F53F5D" w:rsidP="00600F09">
      <w:pPr>
        <w:pStyle w:val="Zwykytekst3"/>
        <w:numPr>
          <w:ilvl w:val="1"/>
          <w:numId w:val="6"/>
        </w:numPr>
        <w:tabs>
          <w:tab w:val="clear" w:pos="1440"/>
          <w:tab w:val="num" w:pos="720"/>
        </w:tabs>
        <w:ind w:left="720"/>
        <w:jc w:val="both"/>
        <w:rPr>
          <w:rFonts w:ascii="Arial" w:eastAsia="MS Mincho" w:hAnsi="Arial"/>
          <w:color w:val="000000" w:themeColor="text1"/>
        </w:rPr>
      </w:pPr>
      <w:r w:rsidRPr="00E65089">
        <w:rPr>
          <w:rFonts w:ascii="Arial" w:eastAsia="MS Mincho" w:hAnsi="Arial"/>
          <w:b/>
          <w:color w:val="000000" w:themeColor="text1"/>
        </w:rPr>
        <w:t xml:space="preserve">W </w:t>
      </w:r>
      <w:r w:rsidR="007A65B0" w:rsidRPr="00E65089">
        <w:rPr>
          <w:rFonts w:ascii="Arial" w:eastAsia="MS Mincho" w:hAnsi="Arial"/>
          <w:b/>
          <w:color w:val="000000" w:themeColor="text1"/>
        </w:rPr>
        <w:t xml:space="preserve">czasie realizacji przedmiotu umowy </w:t>
      </w:r>
      <w:r w:rsidRPr="00E65089">
        <w:rPr>
          <w:rFonts w:ascii="Arial" w:eastAsia="MS Mincho" w:hAnsi="Arial"/>
          <w:b/>
          <w:color w:val="000000" w:themeColor="text1"/>
        </w:rPr>
        <w:t>Wykonawca jest zobowiązany zwrócić szczególną uwagę na bezpieczeństwo realizacji prac na terenie</w:t>
      </w:r>
      <w:r w:rsidR="00600F09" w:rsidRPr="00E65089">
        <w:rPr>
          <w:rFonts w:ascii="Arial" w:eastAsia="MS Mincho" w:hAnsi="Arial"/>
          <w:b/>
          <w:color w:val="000000" w:themeColor="text1"/>
        </w:rPr>
        <w:t xml:space="preserve"> </w:t>
      </w:r>
      <w:r w:rsidR="00BE2428">
        <w:rPr>
          <w:rFonts w:ascii="Arial" w:eastAsia="MS Mincho" w:hAnsi="Arial"/>
          <w:b/>
          <w:color w:val="000000" w:themeColor="text1"/>
        </w:rPr>
        <w:t xml:space="preserve">należącym do </w:t>
      </w:r>
      <w:r w:rsidR="00F8559F">
        <w:rPr>
          <w:rFonts w:ascii="Arial" w:eastAsia="MS Mincho" w:hAnsi="Arial"/>
          <w:b/>
          <w:color w:val="000000" w:themeColor="text1"/>
        </w:rPr>
        <w:t>szko</w:t>
      </w:r>
      <w:r w:rsidR="00461E87">
        <w:rPr>
          <w:rFonts w:ascii="Arial" w:eastAsia="MS Mincho" w:hAnsi="Arial"/>
          <w:b/>
          <w:color w:val="000000" w:themeColor="text1"/>
        </w:rPr>
        <w:t>ły</w:t>
      </w:r>
      <w:r w:rsidR="0076631B" w:rsidRPr="00E65089">
        <w:rPr>
          <w:rFonts w:ascii="Arial" w:eastAsia="MS Mincho" w:hAnsi="Arial"/>
          <w:b/>
          <w:color w:val="000000" w:themeColor="text1"/>
        </w:rPr>
        <w:t xml:space="preserve">, </w:t>
      </w:r>
      <w:r w:rsidRPr="00E65089">
        <w:rPr>
          <w:rFonts w:ascii="Arial" w:eastAsia="MS Mincho" w:hAnsi="Arial"/>
          <w:b/>
          <w:color w:val="000000" w:themeColor="text1"/>
        </w:rPr>
        <w:t>w tym wygrodzić i oznakować teren budowy.</w:t>
      </w:r>
      <w:r w:rsidR="001E3324" w:rsidRPr="00E65089">
        <w:rPr>
          <w:rFonts w:ascii="Arial" w:eastAsia="MS Mincho" w:hAnsi="Arial"/>
          <w:b/>
          <w:color w:val="000000" w:themeColor="text1"/>
        </w:rPr>
        <w:t xml:space="preserve"> </w:t>
      </w:r>
      <w:r w:rsidR="00B57798" w:rsidRPr="00E65089">
        <w:rPr>
          <w:rFonts w:ascii="Arial" w:eastAsia="MS Mincho" w:hAnsi="Arial"/>
          <w:bCs/>
          <w:color w:val="000000" w:themeColor="text1"/>
        </w:rPr>
        <w:t>Wszelkie koszty związane ze stratami przez niewłaściwe zabezpieczenie obiektu obciążają Wykonawcę.</w:t>
      </w:r>
    </w:p>
    <w:p w:rsidR="00473DEE" w:rsidRPr="00E65089" w:rsidRDefault="000518DF" w:rsidP="00B44386">
      <w:pPr>
        <w:pStyle w:val="Zwykytekst3"/>
        <w:numPr>
          <w:ilvl w:val="1"/>
          <w:numId w:val="6"/>
        </w:numPr>
        <w:tabs>
          <w:tab w:val="clear" w:pos="1440"/>
          <w:tab w:val="num" w:pos="720"/>
        </w:tabs>
        <w:ind w:left="720"/>
        <w:jc w:val="both"/>
        <w:rPr>
          <w:rFonts w:ascii="Arial" w:eastAsia="MS Mincho" w:hAnsi="Arial"/>
          <w:color w:val="000000" w:themeColor="text1"/>
        </w:rPr>
      </w:pPr>
      <w:r w:rsidRPr="00722060">
        <w:rPr>
          <w:rFonts w:ascii="Arial" w:eastAsia="MS Mincho" w:hAnsi="Arial"/>
          <w:color w:val="000000" w:themeColor="text1"/>
        </w:rPr>
        <w:t xml:space="preserve">W </w:t>
      </w:r>
      <w:r w:rsidR="0076631B" w:rsidRPr="00722060">
        <w:rPr>
          <w:rFonts w:ascii="Arial" w:eastAsia="MS Mincho" w:hAnsi="Arial"/>
          <w:color w:val="000000" w:themeColor="text1"/>
        </w:rPr>
        <w:t xml:space="preserve">przypadku </w:t>
      </w:r>
      <w:r w:rsidR="00520059" w:rsidRPr="00722060">
        <w:rPr>
          <w:rFonts w:ascii="Arial" w:eastAsia="MS Mincho" w:hAnsi="Arial"/>
          <w:color w:val="000000" w:themeColor="text1"/>
        </w:rPr>
        <w:t>ogłosz</w:t>
      </w:r>
      <w:r w:rsidR="0076631B" w:rsidRPr="00722060">
        <w:rPr>
          <w:rFonts w:ascii="Arial" w:eastAsia="MS Mincho" w:hAnsi="Arial"/>
          <w:color w:val="000000" w:themeColor="text1"/>
        </w:rPr>
        <w:t xml:space="preserve">enia </w:t>
      </w:r>
      <w:r w:rsidR="00520059" w:rsidRPr="00722060">
        <w:rPr>
          <w:rFonts w:ascii="Arial" w:eastAsia="MS Mincho" w:hAnsi="Arial"/>
          <w:color w:val="000000" w:themeColor="text1"/>
        </w:rPr>
        <w:t>w Polsce stan</w:t>
      </w:r>
      <w:r w:rsidR="0076631B" w:rsidRPr="00722060">
        <w:rPr>
          <w:rFonts w:ascii="Arial" w:eastAsia="MS Mincho" w:hAnsi="Arial"/>
          <w:color w:val="000000" w:themeColor="text1"/>
        </w:rPr>
        <w:t>u</w:t>
      </w:r>
      <w:r w:rsidR="00520059" w:rsidRPr="00722060">
        <w:rPr>
          <w:rFonts w:ascii="Arial" w:eastAsia="MS Mincho" w:hAnsi="Arial"/>
          <w:color w:val="000000" w:themeColor="text1"/>
        </w:rPr>
        <w:t xml:space="preserve"> zagrożenia epidemicznego lub stan</w:t>
      </w:r>
      <w:r w:rsidR="0076631B" w:rsidRPr="00722060">
        <w:rPr>
          <w:rFonts w:ascii="Arial" w:eastAsia="MS Mincho" w:hAnsi="Arial"/>
          <w:color w:val="000000" w:themeColor="text1"/>
        </w:rPr>
        <w:t>u</w:t>
      </w:r>
      <w:r w:rsidR="00520059" w:rsidRPr="00722060">
        <w:rPr>
          <w:rFonts w:ascii="Arial" w:eastAsia="MS Mincho" w:hAnsi="Arial"/>
          <w:color w:val="000000" w:themeColor="text1"/>
        </w:rPr>
        <w:t xml:space="preserve"> epidemii</w:t>
      </w:r>
      <w:r w:rsidR="00520059" w:rsidRPr="00722060">
        <w:rPr>
          <w:rFonts w:ascii="Arial" w:eastAsia="MS Mincho" w:hAnsi="Arial"/>
          <w:b/>
          <w:color w:val="000000" w:themeColor="text1"/>
        </w:rPr>
        <w:t>,</w:t>
      </w:r>
      <w:r w:rsidR="00520059" w:rsidRPr="00722060">
        <w:rPr>
          <w:rFonts w:ascii="Arial" w:eastAsia="MS Mincho" w:hAnsi="Arial"/>
          <w:color w:val="000000" w:themeColor="text1"/>
        </w:rPr>
        <w:t xml:space="preserve"> </w:t>
      </w:r>
      <w:r w:rsidR="00071015" w:rsidRPr="00722060">
        <w:rPr>
          <w:rFonts w:ascii="Arial" w:eastAsia="MS Mincho" w:hAnsi="Arial"/>
          <w:color w:val="000000" w:themeColor="text1"/>
        </w:rPr>
        <w:t>Z</w:t>
      </w:r>
      <w:r w:rsidR="00520059" w:rsidRPr="00722060">
        <w:rPr>
          <w:rFonts w:ascii="Arial" w:eastAsia="MS Mincho" w:hAnsi="Arial"/>
          <w:color w:val="000000" w:themeColor="text1"/>
        </w:rPr>
        <w:t xml:space="preserve">amawiający </w:t>
      </w:r>
      <w:r w:rsidR="00520059" w:rsidRPr="00E65089">
        <w:rPr>
          <w:rFonts w:ascii="Arial" w:eastAsia="MS Mincho" w:hAnsi="Arial"/>
          <w:color w:val="000000" w:themeColor="text1"/>
        </w:rPr>
        <w:t>wymaga od Wykonawcy zachowania przy realizacji przedmiotu umowy zasad bezpieczeństwa</w:t>
      </w:r>
      <w:r w:rsidR="00473DEE" w:rsidRPr="00E65089">
        <w:rPr>
          <w:rFonts w:ascii="Arial" w:eastAsia="MS Mincho" w:hAnsi="Arial"/>
          <w:color w:val="000000" w:themeColor="text1"/>
        </w:rPr>
        <w:t xml:space="preserve"> wynikających z obowiązujących przepisów. </w:t>
      </w:r>
    </w:p>
    <w:p w:rsidR="00F53F5D" w:rsidRPr="004A5E45" w:rsidRDefault="002847A6" w:rsidP="00073FE9">
      <w:pPr>
        <w:pStyle w:val="Zwykytekst3"/>
        <w:numPr>
          <w:ilvl w:val="0"/>
          <w:numId w:val="6"/>
        </w:numPr>
        <w:tabs>
          <w:tab w:val="clear" w:pos="720"/>
          <w:tab w:val="num" w:pos="426"/>
        </w:tabs>
        <w:ind w:left="284" w:hanging="284"/>
        <w:jc w:val="both"/>
        <w:rPr>
          <w:rFonts w:ascii="Arial" w:eastAsia="MS Mincho" w:hAnsi="Arial"/>
          <w:bCs/>
          <w:color w:val="FF0000"/>
          <w:u w:val="single"/>
        </w:rPr>
      </w:pPr>
      <w:r w:rsidRPr="006B2CFF">
        <w:rPr>
          <w:rFonts w:ascii="Arial" w:eastAsia="MS Mincho" w:hAnsi="Arial"/>
          <w:bCs/>
          <w:color w:val="000000" w:themeColor="text1"/>
        </w:rPr>
        <w:t xml:space="preserve">Wykonawca oraz jego podwykonawcy i dalsi podwykonawcy zobowiązują się do </w:t>
      </w:r>
      <w:r w:rsidRPr="006B2CFF">
        <w:rPr>
          <w:rFonts w:ascii="Arial" w:eastAsia="MS Mincho" w:hAnsi="Arial"/>
          <w:b/>
          <w:bCs/>
          <w:color w:val="000000" w:themeColor="text1"/>
        </w:rPr>
        <w:t>zatrudnienia na podstawie umowy o pracę osób wykonujących czynności w zakresie realizacji przedmiotu umowy</w:t>
      </w:r>
      <w:r w:rsidRPr="006B2CFF">
        <w:rPr>
          <w:rFonts w:ascii="Arial" w:eastAsia="MS Mincho" w:hAnsi="Arial"/>
          <w:bCs/>
          <w:color w:val="000000" w:themeColor="text1"/>
        </w:rPr>
        <w:t xml:space="preserve">, jeżeli wykonanie tych czynności polegać będzie na wykonywaniu pracy w sposób określony w art. 22 § 1 ustawy </w:t>
      </w:r>
      <w:r w:rsidR="00780C1A" w:rsidRPr="006B2CFF">
        <w:rPr>
          <w:rFonts w:ascii="Arial" w:eastAsia="MS Mincho" w:hAnsi="Arial"/>
          <w:bCs/>
          <w:color w:val="000000" w:themeColor="text1"/>
        </w:rPr>
        <w:t xml:space="preserve">  </w:t>
      </w:r>
      <w:r w:rsidRPr="006B2CFF">
        <w:rPr>
          <w:rFonts w:ascii="Arial" w:eastAsia="MS Mincho" w:hAnsi="Arial"/>
          <w:bCs/>
          <w:color w:val="000000" w:themeColor="text1"/>
        </w:rPr>
        <w:t xml:space="preserve">z dnia 26 czerwca 1974 r. - Kodeks pracy – przez cały okres ich </w:t>
      </w:r>
      <w:r w:rsidR="00073FE9">
        <w:rPr>
          <w:rFonts w:ascii="Arial" w:eastAsia="MS Mincho" w:hAnsi="Arial"/>
          <w:bCs/>
          <w:color w:val="000000" w:themeColor="text1"/>
        </w:rPr>
        <w:t>wykonywania. Powyższy obowiązek</w:t>
      </w:r>
      <w:r w:rsidR="00780C1A" w:rsidRPr="006B2CFF">
        <w:rPr>
          <w:rFonts w:ascii="Arial" w:eastAsia="MS Mincho" w:hAnsi="Arial"/>
          <w:bCs/>
          <w:color w:val="000000" w:themeColor="text1"/>
        </w:rPr>
        <w:t xml:space="preserve"> </w:t>
      </w:r>
      <w:r w:rsidR="00073FE9">
        <w:rPr>
          <w:rFonts w:ascii="Arial" w:eastAsia="MS Mincho" w:hAnsi="Arial"/>
          <w:bCs/>
          <w:color w:val="000000" w:themeColor="text1"/>
        </w:rPr>
        <w:t>w</w:t>
      </w:r>
      <w:r w:rsidRPr="006B2CFF">
        <w:rPr>
          <w:rFonts w:ascii="Arial" w:eastAsia="MS Mincho" w:hAnsi="Arial"/>
          <w:bCs/>
          <w:color w:val="000000" w:themeColor="text1"/>
        </w:rPr>
        <w:t xml:space="preserve"> szczególności dotyczy</w:t>
      </w:r>
      <w:r w:rsidR="00831AFA" w:rsidRPr="006B2CFF">
        <w:rPr>
          <w:rFonts w:ascii="Arial" w:eastAsia="MS Mincho" w:hAnsi="Arial"/>
          <w:bCs/>
          <w:color w:val="000000" w:themeColor="text1"/>
        </w:rPr>
        <w:t xml:space="preserve"> wykonywania </w:t>
      </w:r>
      <w:r w:rsidR="006B2CFF" w:rsidRPr="006B2CFF">
        <w:rPr>
          <w:rFonts w:ascii="Arial" w:eastAsia="MS Mincho" w:hAnsi="Arial"/>
          <w:bCs/>
          <w:color w:val="000000" w:themeColor="text1"/>
          <w:u w:val="single"/>
        </w:rPr>
        <w:t xml:space="preserve">prac </w:t>
      </w:r>
      <w:r w:rsidR="0037697C" w:rsidRPr="0029716E">
        <w:rPr>
          <w:rFonts w:ascii="Arial" w:eastAsia="MS Mincho" w:hAnsi="Arial"/>
          <w:b/>
          <w:bCs/>
          <w:u w:val="single"/>
        </w:rPr>
        <w:t>remontowo budowlanych</w:t>
      </w:r>
      <w:r w:rsidR="00325DBF">
        <w:rPr>
          <w:rFonts w:ascii="Arial" w:eastAsia="MS Mincho" w:hAnsi="Arial"/>
          <w:bCs/>
          <w:color w:val="000000" w:themeColor="text1"/>
          <w:u w:val="single"/>
        </w:rPr>
        <w:t xml:space="preserve">. </w:t>
      </w:r>
    </w:p>
    <w:p w:rsidR="00473DEE" w:rsidRPr="004A5E45" w:rsidRDefault="00473DEE" w:rsidP="004A5E45">
      <w:pPr>
        <w:pStyle w:val="Zwykytekst3"/>
        <w:numPr>
          <w:ilvl w:val="0"/>
          <w:numId w:val="6"/>
        </w:numPr>
        <w:tabs>
          <w:tab w:val="clear" w:pos="720"/>
          <w:tab w:val="num" w:pos="426"/>
        </w:tabs>
        <w:ind w:left="284" w:hanging="284"/>
        <w:jc w:val="both"/>
        <w:rPr>
          <w:rFonts w:ascii="Arial" w:eastAsia="MS Mincho" w:hAnsi="Arial"/>
          <w:bCs/>
          <w:color w:val="FF0000"/>
          <w:u w:val="single"/>
        </w:rPr>
      </w:pPr>
      <w:r w:rsidRPr="004A5E45">
        <w:rPr>
          <w:rFonts w:ascii="Arial" w:eastAsia="MS Mincho" w:hAnsi="Arial"/>
          <w:bCs/>
          <w:color w:val="000000" w:themeColor="text1"/>
        </w:rPr>
        <w:t>Zamawiającemu przysługują następujące uprawnienia kontrolne wobec zobowiązania Wykonawcy, o którym mowa w ust. 2:</w:t>
      </w:r>
    </w:p>
    <w:p w:rsidR="00473DEE" w:rsidRPr="00E65089" w:rsidRDefault="00473DEE" w:rsidP="004C236D">
      <w:pPr>
        <w:numPr>
          <w:ilvl w:val="1"/>
          <w:numId w:val="17"/>
        </w:numPr>
        <w:tabs>
          <w:tab w:val="num" w:pos="720"/>
        </w:tabs>
        <w:ind w:left="720"/>
        <w:rPr>
          <w:rFonts w:ascii="Arial" w:eastAsia="MS Mincho" w:hAnsi="Arial" w:cs="StarSymbol"/>
          <w:color w:val="000000" w:themeColor="text1"/>
          <w:sz w:val="20"/>
          <w:szCs w:val="20"/>
        </w:rPr>
      </w:pPr>
      <w:r w:rsidRPr="00E65089">
        <w:rPr>
          <w:rFonts w:ascii="Arial" w:eastAsia="MS Mincho" w:hAnsi="Arial" w:cs="StarSymbol"/>
          <w:color w:val="000000" w:themeColor="text1"/>
          <w:sz w:val="20"/>
          <w:szCs w:val="20"/>
        </w:rPr>
        <w:t>W trakcie realizacji przedmiotu umowy Zamawiający uprawniony jest do wykonywania czynności kontrolnych wobec Wykonawcy odnośnie spełnienia przez Wykonawcę lub podwykonawcę wymogu zatrudnienia na podstawie umowy o pracę osób wykonujących</w:t>
      </w:r>
      <w:r w:rsidR="007663BF" w:rsidRPr="00E65089">
        <w:rPr>
          <w:rFonts w:ascii="Arial" w:eastAsia="MS Mincho" w:hAnsi="Arial" w:cs="StarSymbol"/>
          <w:color w:val="000000" w:themeColor="text1"/>
          <w:sz w:val="20"/>
          <w:szCs w:val="20"/>
        </w:rPr>
        <w:t xml:space="preserve"> czynności wskazane w § 5 ust. 2</w:t>
      </w:r>
      <w:r w:rsidRPr="00E65089">
        <w:rPr>
          <w:rFonts w:ascii="Arial" w:eastAsia="MS Mincho" w:hAnsi="Arial" w:cs="StarSymbol"/>
          <w:color w:val="000000" w:themeColor="text1"/>
          <w:sz w:val="20"/>
          <w:szCs w:val="20"/>
        </w:rPr>
        <w:t xml:space="preserve"> umowy. </w:t>
      </w:r>
    </w:p>
    <w:p w:rsidR="00473DEE" w:rsidRPr="00E65089" w:rsidRDefault="00473DEE" w:rsidP="00473DEE">
      <w:pPr>
        <w:tabs>
          <w:tab w:val="left" w:pos="708"/>
        </w:tabs>
        <w:ind w:left="720"/>
        <w:rPr>
          <w:rFonts w:ascii="Arial" w:eastAsia="MS Mincho" w:hAnsi="Arial" w:cs="StarSymbol"/>
          <w:color w:val="000000" w:themeColor="text1"/>
          <w:sz w:val="20"/>
          <w:szCs w:val="20"/>
        </w:rPr>
      </w:pPr>
      <w:r w:rsidRPr="00E65089">
        <w:rPr>
          <w:rFonts w:ascii="Arial" w:eastAsia="MS Mincho" w:hAnsi="Arial" w:cs="StarSymbol"/>
          <w:color w:val="000000" w:themeColor="text1"/>
          <w:sz w:val="20"/>
          <w:szCs w:val="20"/>
        </w:rPr>
        <w:t>Zamawiający uprawniony jest w szczególności do:</w:t>
      </w:r>
    </w:p>
    <w:p w:rsidR="00473DEE" w:rsidRPr="00E65089" w:rsidRDefault="00473DEE" w:rsidP="00473DEE">
      <w:pPr>
        <w:tabs>
          <w:tab w:val="left" w:pos="708"/>
        </w:tabs>
        <w:ind w:left="720"/>
        <w:rPr>
          <w:rFonts w:ascii="Arial" w:eastAsia="MS Mincho" w:hAnsi="Arial" w:cs="StarSymbol"/>
          <w:color w:val="000000" w:themeColor="text1"/>
          <w:sz w:val="20"/>
          <w:szCs w:val="20"/>
        </w:rPr>
      </w:pPr>
      <w:r w:rsidRPr="00E65089">
        <w:rPr>
          <w:rFonts w:ascii="Arial" w:eastAsia="MS Mincho" w:hAnsi="Arial" w:cs="StarSymbol"/>
          <w:color w:val="000000" w:themeColor="text1"/>
          <w:sz w:val="20"/>
          <w:szCs w:val="20"/>
        </w:rPr>
        <w:t>a) żądania oświadczeń i dokumentów w zakresie potwierdzenia spełnienia wymogów i dokonywania ich</w:t>
      </w:r>
    </w:p>
    <w:p w:rsidR="00473DEE" w:rsidRPr="00E65089" w:rsidRDefault="00473DEE" w:rsidP="00473DEE">
      <w:pPr>
        <w:tabs>
          <w:tab w:val="left" w:pos="708"/>
        </w:tabs>
        <w:ind w:left="720"/>
        <w:rPr>
          <w:rFonts w:ascii="Arial" w:eastAsia="MS Mincho" w:hAnsi="Arial" w:cs="StarSymbol"/>
          <w:color w:val="000000" w:themeColor="text1"/>
          <w:sz w:val="20"/>
          <w:szCs w:val="20"/>
        </w:rPr>
      </w:pPr>
      <w:r w:rsidRPr="00E65089">
        <w:rPr>
          <w:rFonts w:ascii="Arial" w:eastAsia="MS Mincho" w:hAnsi="Arial" w:cs="StarSymbol"/>
          <w:color w:val="000000" w:themeColor="text1"/>
          <w:sz w:val="20"/>
          <w:szCs w:val="20"/>
        </w:rPr>
        <w:t xml:space="preserve">    oceny,</w:t>
      </w:r>
    </w:p>
    <w:p w:rsidR="00473DEE" w:rsidRPr="00E65089" w:rsidRDefault="00473DEE" w:rsidP="00473DEE">
      <w:pPr>
        <w:tabs>
          <w:tab w:val="left" w:pos="708"/>
        </w:tabs>
        <w:ind w:left="708"/>
        <w:rPr>
          <w:rFonts w:ascii="Arial" w:eastAsia="MS Mincho" w:hAnsi="Arial" w:cs="StarSymbol"/>
          <w:color w:val="000000" w:themeColor="text1"/>
          <w:sz w:val="20"/>
          <w:szCs w:val="20"/>
        </w:rPr>
      </w:pPr>
      <w:r w:rsidRPr="00E65089">
        <w:rPr>
          <w:rFonts w:ascii="Arial" w:eastAsia="MS Mincho" w:hAnsi="Arial" w:cs="StarSymbol"/>
          <w:color w:val="000000" w:themeColor="text1"/>
          <w:sz w:val="20"/>
          <w:szCs w:val="20"/>
        </w:rPr>
        <w:t>b) żądania wyjaśnień w przypadku wątpliwości w zakresie potwierdzenia spełnienia ww. wymogów,</w:t>
      </w:r>
    </w:p>
    <w:p w:rsidR="00473DEE" w:rsidRPr="00E65089" w:rsidRDefault="00473DEE" w:rsidP="004C236D">
      <w:pPr>
        <w:numPr>
          <w:ilvl w:val="1"/>
          <w:numId w:val="17"/>
        </w:numPr>
        <w:tabs>
          <w:tab w:val="num" w:pos="720"/>
        </w:tabs>
        <w:ind w:left="720"/>
        <w:rPr>
          <w:rFonts w:ascii="Arial" w:eastAsia="MS Mincho" w:hAnsi="Arial" w:cs="StarSymbol"/>
          <w:color w:val="000000" w:themeColor="text1"/>
          <w:sz w:val="20"/>
          <w:szCs w:val="20"/>
        </w:rPr>
      </w:pPr>
      <w:r w:rsidRPr="00E65089">
        <w:rPr>
          <w:rFonts w:ascii="Arial" w:eastAsia="MS Mincho" w:hAnsi="Arial" w:cs="StarSymbol"/>
          <w:color w:val="000000" w:themeColor="text1"/>
          <w:sz w:val="20"/>
          <w:szCs w:val="20"/>
        </w:rPr>
        <w:t xml:space="preserve">W trakcie realizacji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ust. </w:t>
      </w:r>
      <w:r w:rsidR="007663BF" w:rsidRPr="00E65089">
        <w:rPr>
          <w:rFonts w:ascii="Arial" w:eastAsia="MS Mincho" w:hAnsi="Arial" w:cs="StarSymbol"/>
          <w:color w:val="000000" w:themeColor="text1"/>
          <w:sz w:val="20"/>
          <w:szCs w:val="20"/>
        </w:rPr>
        <w:t>2</w:t>
      </w:r>
      <w:r w:rsidRPr="00E65089">
        <w:rPr>
          <w:rFonts w:ascii="Arial" w:eastAsia="MS Mincho" w:hAnsi="Arial" w:cs="StarSymbol"/>
          <w:color w:val="000000" w:themeColor="text1"/>
          <w:sz w:val="20"/>
          <w:szCs w:val="20"/>
        </w:rPr>
        <w:t xml:space="preserve"> czynności w trakcie realizacji umowy:</w:t>
      </w:r>
    </w:p>
    <w:p w:rsidR="00473DEE" w:rsidRPr="00E65089" w:rsidRDefault="00473DEE" w:rsidP="004C236D">
      <w:pPr>
        <w:pStyle w:val="Zwykytekst3"/>
        <w:numPr>
          <w:ilvl w:val="1"/>
          <w:numId w:val="18"/>
        </w:numPr>
        <w:tabs>
          <w:tab w:val="num" w:pos="1065"/>
        </w:tabs>
        <w:ind w:left="1065"/>
        <w:jc w:val="both"/>
        <w:rPr>
          <w:rFonts w:ascii="Arial" w:eastAsia="MS Mincho" w:hAnsi="Arial"/>
          <w:bCs/>
          <w:color w:val="000000" w:themeColor="text1"/>
        </w:rPr>
      </w:pPr>
      <w:r w:rsidRPr="00E65089">
        <w:rPr>
          <w:rFonts w:ascii="Arial" w:eastAsia="MS Mincho" w:hAnsi="Arial"/>
          <w:bCs/>
          <w:color w:val="000000" w:themeColor="text1"/>
        </w:rPr>
        <w:t xml:space="preserve"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</w:t>
      </w:r>
      <w:r w:rsidRPr="00E65089">
        <w:rPr>
          <w:rFonts w:ascii="Arial" w:eastAsia="MS Mincho" w:hAnsi="Arial"/>
          <w:bCs/>
          <w:color w:val="000000" w:themeColor="text1"/>
        </w:rPr>
        <w:lastRenderedPageBreak/>
        <w:t>wraz ze wskazaniem liczby tych osób, rodzaju umowy o pracę i wymiaru etatu oraz podpis osoby uprawnionej do złożenia oświadczenia w imieniu Wykonawcy lub podwykonawcy;</w:t>
      </w:r>
    </w:p>
    <w:p w:rsidR="00473DEE" w:rsidRPr="00E65089" w:rsidRDefault="00473DEE" w:rsidP="004C236D">
      <w:pPr>
        <w:pStyle w:val="Zwykytekst3"/>
        <w:numPr>
          <w:ilvl w:val="1"/>
          <w:numId w:val="18"/>
        </w:numPr>
        <w:tabs>
          <w:tab w:val="num" w:pos="1065"/>
        </w:tabs>
        <w:ind w:left="1065"/>
        <w:jc w:val="both"/>
        <w:rPr>
          <w:rFonts w:ascii="Arial" w:eastAsia="MS Mincho" w:hAnsi="Arial"/>
          <w:bCs/>
          <w:color w:val="000000" w:themeColor="text1"/>
        </w:rPr>
      </w:pPr>
      <w:r w:rsidRPr="00E65089">
        <w:rPr>
          <w:rFonts w:ascii="Arial" w:eastAsia="MS Mincho" w:hAnsi="Arial" w:cs="Arial"/>
          <w:bCs/>
          <w:color w:val="000000" w:themeColor="text1"/>
        </w:rPr>
        <w:t>poświadczoną za zgodność z oryginałem odpowiednio przez Wykonawcę lub podwykonawcę kopię umowy/umów o pracę osób wykonujących w trakcie realizacji umowy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04.05.2016), dalej „RODO”, tj. w szczególności bez imion, nazwisk, adresów, nr PESEL pracowników. Informacje takie jak: data zawarcia umowy, rodzaj umowy o pracę i wymiar etatu powinny być możliwe do zidentyfikowania;</w:t>
      </w:r>
    </w:p>
    <w:p w:rsidR="00473DEE" w:rsidRPr="00E65089" w:rsidRDefault="00473DEE" w:rsidP="004C236D">
      <w:pPr>
        <w:pStyle w:val="Zwykytekst3"/>
        <w:numPr>
          <w:ilvl w:val="1"/>
          <w:numId w:val="18"/>
        </w:numPr>
        <w:tabs>
          <w:tab w:val="num" w:pos="1065"/>
        </w:tabs>
        <w:ind w:left="1065"/>
        <w:jc w:val="both"/>
        <w:rPr>
          <w:rFonts w:ascii="Arial" w:eastAsia="MS Mincho" w:hAnsi="Arial"/>
          <w:bCs/>
          <w:color w:val="000000" w:themeColor="text1"/>
        </w:rPr>
      </w:pPr>
      <w:r w:rsidRPr="00E65089">
        <w:rPr>
          <w:rFonts w:ascii="Arial" w:eastAsia="MS Mincho" w:hAnsi="Arial" w:cs="Arial"/>
          <w:bCs/>
          <w:color w:val="000000" w:themeColor="text1"/>
        </w:rPr>
        <w:t>zaświadczenie właściwego oddziału ZUS, potwierdzające opłacenie przez Wykonawcę lub podwykonawcę składek na ubezpieczenie społeczne i zdrowotne z tytułu zatrudnienia na podstawie umów o pracę za ostatni okres rozliczeniowy;</w:t>
      </w:r>
    </w:p>
    <w:p w:rsidR="00473DEE" w:rsidRPr="00E65089" w:rsidRDefault="00473DEE" w:rsidP="004C236D">
      <w:pPr>
        <w:pStyle w:val="Zwykytekst3"/>
        <w:numPr>
          <w:ilvl w:val="1"/>
          <w:numId w:val="18"/>
        </w:numPr>
        <w:tabs>
          <w:tab w:val="num" w:pos="1065"/>
        </w:tabs>
        <w:ind w:left="1065"/>
        <w:jc w:val="both"/>
        <w:rPr>
          <w:rFonts w:ascii="Arial" w:eastAsia="MS Mincho" w:hAnsi="Arial"/>
          <w:bCs/>
          <w:color w:val="000000" w:themeColor="text1"/>
        </w:rPr>
      </w:pPr>
      <w:r w:rsidRPr="00E65089">
        <w:rPr>
          <w:rFonts w:ascii="Arial" w:eastAsia="MS Mincho" w:hAnsi="Arial" w:cs="Arial"/>
          <w:bCs/>
          <w:color w:val="000000" w:themeColor="text1"/>
        </w:rPr>
        <w:t>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RODO.</w:t>
      </w:r>
    </w:p>
    <w:p w:rsidR="00473DEE" w:rsidRPr="00E65089" w:rsidRDefault="00473DEE" w:rsidP="00473DEE">
      <w:pPr>
        <w:pStyle w:val="Zwykytekst3"/>
        <w:tabs>
          <w:tab w:val="left" w:pos="708"/>
        </w:tabs>
        <w:ind w:left="360"/>
        <w:jc w:val="both"/>
        <w:rPr>
          <w:rFonts w:ascii="Arial" w:eastAsia="MS Mincho" w:hAnsi="Arial" w:cs="Arial"/>
          <w:bCs/>
          <w:color w:val="000000" w:themeColor="text1"/>
        </w:rPr>
      </w:pPr>
      <w:r w:rsidRPr="00E65089">
        <w:rPr>
          <w:rFonts w:ascii="Arial" w:eastAsia="MS Mincho" w:hAnsi="Arial" w:cs="Arial"/>
          <w:bCs/>
          <w:color w:val="000000" w:themeColor="text1"/>
        </w:rPr>
        <w:t>3) W przypadku uzasadnionych wątpliwości, co do przestrzegania prawa przez Wykonawcę lub podwykonawcę, Zamawiający może zwrócić się o przeprowadzenie kontroli przez Państwową Inspekcję Pracy.</w:t>
      </w:r>
    </w:p>
    <w:p w:rsidR="00D51589" w:rsidRPr="00E65089" w:rsidRDefault="00D51589" w:rsidP="00D51589">
      <w:pPr>
        <w:pStyle w:val="Zwykytekst3"/>
        <w:jc w:val="both"/>
        <w:rPr>
          <w:rFonts w:ascii="Arial" w:eastAsia="MS Mincho" w:hAnsi="Arial"/>
          <w:bCs/>
          <w:color w:val="000000" w:themeColor="text1"/>
        </w:rPr>
      </w:pPr>
    </w:p>
    <w:p w:rsidR="00473DEE" w:rsidRPr="00E65089" w:rsidRDefault="00473DEE" w:rsidP="00473DEE">
      <w:pPr>
        <w:pStyle w:val="Zwykytekst3"/>
        <w:tabs>
          <w:tab w:val="left" w:pos="708"/>
        </w:tabs>
        <w:ind w:left="360"/>
        <w:jc w:val="center"/>
        <w:rPr>
          <w:rFonts w:ascii="Arial" w:eastAsia="MS Mincho" w:hAnsi="Arial"/>
          <w:b/>
          <w:bCs/>
          <w:color w:val="000000" w:themeColor="text1"/>
        </w:rPr>
      </w:pPr>
      <w:r w:rsidRPr="00E65089">
        <w:rPr>
          <w:rFonts w:ascii="Arial" w:eastAsia="MS Mincho" w:hAnsi="Arial"/>
          <w:b/>
          <w:bCs/>
          <w:color w:val="000000" w:themeColor="text1"/>
        </w:rPr>
        <w:t>§ 6   Organizacja robót i odpowiedzialność za mienie</w:t>
      </w:r>
    </w:p>
    <w:p w:rsidR="00B968B6" w:rsidRPr="00B968B6" w:rsidRDefault="00C17969" w:rsidP="00B968B6">
      <w:pPr>
        <w:pStyle w:val="Zwykytekst3"/>
        <w:numPr>
          <w:ilvl w:val="0"/>
          <w:numId w:val="12"/>
        </w:numPr>
        <w:jc w:val="both"/>
        <w:rPr>
          <w:rFonts w:ascii="Arial" w:eastAsia="MS Mincho" w:hAnsi="Arial"/>
          <w:color w:val="000000" w:themeColor="text1"/>
          <w:u w:val="single"/>
        </w:rPr>
      </w:pPr>
      <w:r w:rsidRPr="007F7F83">
        <w:rPr>
          <w:rFonts w:ascii="Arial" w:eastAsia="MS Mincho" w:hAnsi="Arial"/>
          <w:color w:val="000000" w:themeColor="text1"/>
        </w:rPr>
        <w:t xml:space="preserve">Wykonawca </w:t>
      </w:r>
      <w:r w:rsidR="00B968B6" w:rsidRPr="007F7F83">
        <w:rPr>
          <w:rFonts w:ascii="Arial" w:eastAsia="MS Mincho" w:hAnsi="Arial"/>
          <w:color w:val="000000" w:themeColor="text1"/>
        </w:rPr>
        <w:t xml:space="preserve">własnym staraniem i na własny </w:t>
      </w:r>
      <w:r w:rsidR="00B92547" w:rsidRPr="007F7F83">
        <w:rPr>
          <w:rFonts w:ascii="Arial" w:eastAsia="MS Mincho" w:hAnsi="Arial"/>
          <w:color w:val="000000" w:themeColor="text1"/>
        </w:rPr>
        <w:t>koszt</w:t>
      </w:r>
      <w:r w:rsidR="002E567B" w:rsidRPr="007F7F83">
        <w:rPr>
          <w:rFonts w:ascii="Arial" w:eastAsia="MS Mincho" w:hAnsi="Arial"/>
          <w:color w:val="000000" w:themeColor="text1"/>
        </w:rPr>
        <w:t xml:space="preserve"> </w:t>
      </w:r>
      <w:r w:rsidR="00B968B6" w:rsidRPr="007F7F83">
        <w:rPr>
          <w:rFonts w:ascii="Arial" w:eastAsia="MS Mincho" w:hAnsi="Arial"/>
          <w:color w:val="000000" w:themeColor="text1"/>
        </w:rPr>
        <w:t xml:space="preserve">zrealizuje </w:t>
      </w:r>
      <w:r w:rsidR="00B92547" w:rsidRPr="007F7F83">
        <w:rPr>
          <w:rFonts w:ascii="Arial" w:eastAsia="MS Mincho" w:hAnsi="Arial"/>
          <w:color w:val="000000" w:themeColor="text1"/>
        </w:rPr>
        <w:t xml:space="preserve">zabezpieczenie </w:t>
      </w:r>
      <w:r w:rsidR="00B37436" w:rsidRPr="007F7F83">
        <w:rPr>
          <w:rFonts w:ascii="Arial" w:eastAsia="MS Mincho" w:hAnsi="Arial"/>
          <w:color w:val="000000" w:themeColor="text1"/>
        </w:rPr>
        <w:t xml:space="preserve">i wygrodzenie </w:t>
      </w:r>
      <w:r w:rsidR="00B92547" w:rsidRPr="007F7F83">
        <w:rPr>
          <w:rFonts w:ascii="Arial" w:eastAsia="MS Mincho" w:hAnsi="Arial"/>
          <w:color w:val="000000" w:themeColor="text1"/>
        </w:rPr>
        <w:t>terenu budowy</w:t>
      </w:r>
      <w:r w:rsidR="00B968B6">
        <w:rPr>
          <w:rFonts w:ascii="Arial" w:eastAsia="MS Mincho" w:hAnsi="Arial"/>
          <w:color w:val="000000" w:themeColor="text1"/>
        </w:rPr>
        <w:t xml:space="preserve"> oraz </w:t>
      </w:r>
      <w:r w:rsidR="00B968B6" w:rsidRPr="00B968B6">
        <w:rPr>
          <w:rFonts w:ascii="Arial" w:eastAsia="MS Mincho" w:hAnsi="Arial"/>
          <w:color w:val="000000" w:themeColor="text1"/>
        </w:rPr>
        <w:t>tymczasowe obiekty i urządzenia na terenie budowy, takie jak rusztowanie i zabezpieczenie</w:t>
      </w:r>
      <w:r w:rsidR="00B968B6">
        <w:rPr>
          <w:rFonts w:ascii="Arial" w:eastAsia="MS Mincho" w:hAnsi="Arial"/>
          <w:color w:val="000000" w:themeColor="text1"/>
        </w:rPr>
        <w:t>.</w:t>
      </w:r>
    </w:p>
    <w:p w:rsidR="00C17969" w:rsidRPr="00E65089" w:rsidRDefault="00C17969" w:rsidP="00B44386">
      <w:pPr>
        <w:pStyle w:val="Zwykytekst3"/>
        <w:numPr>
          <w:ilvl w:val="0"/>
          <w:numId w:val="12"/>
        </w:numPr>
        <w:tabs>
          <w:tab w:val="num" w:pos="0"/>
        </w:tabs>
        <w:jc w:val="both"/>
        <w:rPr>
          <w:rFonts w:ascii="Arial" w:eastAsia="MS Mincho" w:hAnsi="Arial"/>
          <w:color w:val="000000" w:themeColor="text1"/>
        </w:rPr>
      </w:pPr>
      <w:r w:rsidRPr="00E65089">
        <w:rPr>
          <w:rFonts w:ascii="Arial" w:eastAsia="MS Mincho" w:hAnsi="Arial"/>
          <w:color w:val="000000" w:themeColor="text1"/>
        </w:rPr>
        <w:t>Organizacja terenu budowy, oznakowanie i zagospodarowanie zaplecza budowy, oraz inne nakłady nie stanowiące wartości robót budowlanych,</w:t>
      </w:r>
      <w:r w:rsidR="00C90EC4" w:rsidRPr="00E65089">
        <w:rPr>
          <w:rFonts w:ascii="Arial" w:eastAsia="MS Mincho" w:hAnsi="Arial"/>
          <w:color w:val="000000" w:themeColor="text1"/>
        </w:rPr>
        <w:t xml:space="preserve"> </w:t>
      </w:r>
      <w:r w:rsidRPr="00E65089">
        <w:rPr>
          <w:rFonts w:ascii="Arial" w:eastAsia="MS Mincho" w:hAnsi="Arial"/>
          <w:color w:val="000000" w:themeColor="text1"/>
        </w:rPr>
        <w:t>a niezbędne do wykonania przedmiotu umowy są objęte ceną ofertową</w:t>
      </w:r>
      <w:r w:rsidR="00FE20D4" w:rsidRPr="00E65089">
        <w:rPr>
          <w:rFonts w:ascii="Arial" w:eastAsia="MS Mincho" w:hAnsi="Arial"/>
          <w:color w:val="000000" w:themeColor="text1"/>
        </w:rPr>
        <w:t xml:space="preserve"> i wynagrodzeniem Wykonawcy</w:t>
      </w:r>
      <w:r w:rsidRPr="00E65089">
        <w:rPr>
          <w:rFonts w:ascii="Arial" w:eastAsia="MS Mincho" w:hAnsi="Arial"/>
          <w:color w:val="000000" w:themeColor="text1"/>
        </w:rPr>
        <w:t>.</w:t>
      </w:r>
    </w:p>
    <w:p w:rsidR="00C17969" w:rsidRPr="00E65089" w:rsidRDefault="00C17969" w:rsidP="00B44386">
      <w:pPr>
        <w:pStyle w:val="Zwykytekst3"/>
        <w:numPr>
          <w:ilvl w:val="0"/>
          <w:numId w:val="12"/>
        </w:numPr>
        <w:tabs>
          <w:tab w:val="num" w:pos="0"/>
        </w:tabs>
        <w:jc w:val="both"/>
        <w:rPr>
          <w:rFonts w:ascii="Arial" w:eastAsia="MS Mincho" w:hAnsi="Arial"/>
          <w:color w:val="000000" w:themeColor="text1"/>
        </w:rPr>
      </w:pPr>
      <w:r w:rsidRPr="00E65089">
        <w:rPr>
          <w:rFonts w:ascii="Arial" w:eastAsia="MS Mincho" w:hAnsi="Arial"/>
          <w:color w:val="000000" w:themeColor="text1"/>
        </w:rPr>
        <w:t>Zamawiający nie będzie ponosił odpowiedzialności za składniki majątkowe Wykonawcy, znajdujące się na terenie budowy w trakcie realizacji przedmiotu umowy.</w:t>
      </w:r>
    </w:p>
    <w:p w:rsidR="00C17969" w:rsidRPr="00E65089" w:rsidRDefault="00C17969" w:rsidP="00B44386">
      <w:pPr>
        <w:pStyle w:val="Zwykytekst3"/>
        <w:numPr>
          <w:ilvl w:val="0"/>
          <w:numId w:val="12"/>
        </w:numPr>
        <w:tabs>
          <w:tab w:val="num" w:pos="0"/>
        </w:tabs>
        <w:jc w:val="both"/>
        <w:rPr>
          <w:rFonts w:ascii="Arial" w:eastAsia="MS Mincho" w:hAnsi="Arial"/>
          <w:color w:val="000000" w:themeColor="text1"/>
        </w:rPr>
      </w:pPr>
      <w:r w:rsidRPr="00E65089">
        <w:rPr>
          <w:rFonts w:ascii="Arial" w:eastAsia="MS Mincho" w:hAnsi="Arial"/>
          <w:color w:val="000000" w:themeColor="text1"/>
        </w:rPr>
        <w:t xml:space="preserve">Wykonawca ponosi pełną odpowiedzialność cywilno-prawną za ewentualne </w:t>
      </w:r>
      <w:r w:rsidR="00E03742" w:rsidRPr="00E65089">
        <w:rPr>
          <w:rFonts w:ascii="Arial" w:eastAsia="MS Mincho" w:hAnsi="Arial"/>
          <w:color w:val="000000" w:themeColor="text1"/>
        </w:rPr>
        <w:t>szkody</w:t>
      </w:r>
      <w:r w:rsidR="00B968B6">
        <w:rPr>
          <w:rFonts w:ascii="Arial" w:eastAsia="MS Mincho" w:hAnsi="Arial"/>
          <w:color w:val="000000" w:themeColor="text1"/>
        </w:rPr>
        <w:t xml:space="preserve">, w tym </w:t>
      </w:r>
      <w:r w:rsidR="00B968B6" w:rsidRPr="00B968B6">
        <w:rPr>
          <w:rFonts w:ascii="Arial" w:eastAsia="MS Mincho" w:hAnsi="Arial"/>
          <w:color w:val="000000" w:themeColor="text1"/>
        </w:rPr>
        <w:t xml:space="preserve">za </w:t>
      </w:r>
      <w:r w:rsidR="00B968B6">
        <w:rPr>
          <w:rFonts w:ascii="Arial" w:eastAsia="MS Mincho" w:hAnsi="Arial"/>
          <w:color w:val="000000" w:themeColor="text1"/>
        </w:rPr>
        <w:t xml:space="preserve">ewentualne uszkodzenia pojazdów czy </w:t>
      </w:r>
      <w:r w:rsidR="00B968B6" w:rsidRPr="00B968B6">
        <w:rPr>
          <w:rFonts w:ascii="Arial" w:eastAsia="MS Mincho" w:hAnsi="Arial"/>
          <w:color w:val="000000" w:themeColor="text1"/>
        </w:rPr>
        <w:t>urazy pieszych</w:t>
      </w:r>
      <w:r w:rsidR="00B968B6">
        <w:rPr>
          <w:rFonts w:ascii="Arial" w:eastAsia="MS Mincho" w:hAnsi="Arial"/>
          <w:color w:val="000000" w:themeColor="text1"/>
        </w:rPr>
        <w:t>,</w:t>
      </w:r>
      <w:r w:rsidR="00E03742" w:rsidRPr="00E65089">
        <w:rPr>
          <w:rFonts w:ascii="Arial" w:eastAsia="MS Mincho" w:hAnsi="Arial"/>
          <w:color w:val="000000" w:themeColor="text1"/>
        </w:rPr>
        <w:t xml:space="preserve"> </w:t>
      </w:r>
      <w:r w:rsidRPr="00E65089">
        <w:rPr>
          <w:rFonts w:ascii="Arial" w:eastAsia="MS Mincho" w:hAnsi="Arial"/>
          <w:color w:val="000000" w:themeColor="text1"/>
        </w:rPr>
        <w:t>spowodowane brakiem lub niewłaściwym oznakowaniem, zabezpieczeniem terenu prowadzonych robót.</w:t>
      </w:r>
      <w:r w:rsidR="00B65695">
        <w:rPr>
          <w:rFonts w:ascii="Arial" w:eastAsia="MS Mincho" w:hAnsi="Arial"/>
          <w:color w:val="000000" w:themeColor="text1"/>
        </w:rPr>
        <w:t xml:space="preserve"> </w:t>
      </w:r>
    </w:p>
    <w:p w:rsidR="00C17969" w:rsidRPr="00E65089" w:rsidRDefault="00C17969" w:rsidP="00B44386">
      <w:pPr>
        <w:pStyle w:val="Zwykytekst3"/>
        <w:numPr>
          <w:ilvl w:val="0"/>
          <w:numId w:val="12"/>
        </w:numPr>
        <w:tabs>
          <w:tab w:val="num" w:pos="0"/>
        </w:tabs>
        <w:jc w:val="both"/>
        <w:rPr>
          <w:rFonts w:ascii="Arial" w:hAnsi="Arial"/>
          <w:color w:val="000000" w:themeColor="text1"/>
        </w:rPr>
      </w:pPr>
      <w:r w:rsidRPr="00E65089">
        <w:rPr>
          <w:rFonts w:ascii="Arial" w:hAnsi="Arial"/>
          <w:color w:val="000000" w:themeColor="text1"/>
        </w:rPr>
        <w:t>Wykonawca jest odpowiedzialny za szkody powstałe w trakcie realizacji robót również wobec osób trzecich oraz w wyniku nieterminowego ich naprawienia.</w:t>
      </w:r>
    </w:p>
    <w:p w:rsidR="00C17969" w:rsidRPr="00E65089" w:rsidRDefault="003B20E7" w:rsidP="00B44386">
      <w:pPr>
        <w:pStyle w:val="Zwykytekst3"/>
        <w:numPr>
          <w:ilvl w:val="0"/>
          <w:numId w:val="12"/>
        </w:numPr>
        <w:tabs>
          <w:tab w:val="num" w:pos="0"/>
        </w:tabs>
        <w:jc w:val="both"/>
        <w:rPr>
          <w:rFonts w:ascii="Arial" w:eastAsia="MS Mincho" w:hAnsi="Arial"/>
          <w:color w:val="000000" w:themeColor="text1"/>
        </w:rPr>
      </w:pPr>
      <w:r w:rsidRPr="00E65089">
        <w:rPr>
          <w:rFonts w:ascii="Arial" w:eastAsia="MS Mincho" w:hAnsi="Arial"/>
          <w:color w:val="000000" w:themeColor="text1"/>
        </w:rPr>
        <w:t xml:space="preserve">Wykonawca zobowiązuje się do </w:t>
      </w:r>
      <w:r w:rsidR="00C17969" w:rsidRPr="00E65089">
        <w:rPr>
          <w:rFonts w:ascii="Arial" w:eastAsia="MS Mincho" w:hAnsi="Arial"/>
          <w:color w:val="000000" w:themeColor="text1"/>
        </w:rPr>
        <w:t xml:space="preserve">ubezpieczenia budowy i robót z tytułu szkód, które mogą zaistnieć w </w:t>
      </w:r>
      <w:r w:rsidRPr="00E65089">
        <w:rPr>
          <w:rFonts w:ascii="Arial" w:eastAsia="MS Mincho" w:hAnsi="Arial"/>
          <w:color w:val="000000" w:themeColor="text1"/>
        </w:rPr>
        <w:t>związku ze zdarzeniami losowymi.</w:t>
      </w:r>
    </w:p>
    <w:p w:rsidR="00C17969" w:rsidRDefault="00C17969" w:rsidP="00B44386">
      <w:pPr>
        <w:pStyle w:val="Zwykytekst3"/>
        <w:numPr>
          <w:ilvl w:val="0"/>
          <w:numId w:val="12"/>
        </w:numPr>
        <w:tabs>
          <w:tab w:val="num" w:pos="0"/>
        </w:tabs>
        <w:jc w:val="both"/>
        <w:rPr>
          <w:rFonts w:ascii="Arial" w:eastAsia="MS Mincho" w:hAnsi="Arial"/>
          <w:color w:val="000000" w:themeColor="text1"/>
        </w:rPr>
      </w:pPr>
      <w:r w:rsidRPr="00E65089">
        <w:rPr>
          <w:rFonts w:ascii="Arial" w:eastAsia="MS Mincho" w:hAnsi="Arial"/>
          <w:color w:val="000000" w:themeColor="text1"/>
        </w:rPr>
        <w:t>Wykonawca ponosi koszty prób, badań, odbiorów technicznych</w:t>
      </w:r>
      <w:r w:rsidR="00AD04AE">
        <w:rPr>
          <w:rFonts w:ascii="Arial" w:eastAsia="MS Mincho" w:hAnsi="Arial"/>
          <w:color w:val="000000" w:themeColor="text1"/>
        </w:rPr>
        <w:t xml:space="preserve">, </w:t>
      </w:r>
      <w:r w:rsidRPr="00E65089">
        <w:rPr>
          <w:rFonts w:ascii="Arial" w:eastAsia="MS Mincho" w:hAnsi="Arial"/>
          <w:color w:val="000000" w:themeColor="text1"/>
        </w:rPr>
        <w:t>itp.</w:t>
      </w:r>
    </w:p>
    <w:p w:rsidR="00B968B6" w:rsidRDefault="00B968B6" w:rsidP="00B968B6">
      <w:pPr>
        <w:pStyle w:val="Zwykytekst3"/>
        <w:jc w:val="both"/>
        <w:rPr>
          <w:rFonts w:ascii="Arial" w:eastAsia="MS Mincho" w:hAnsi="Arial"/>
          <w:color w:val="000000" w:themeColor="text1"/>
        </w:rPr>
      </w:pPr>
    </w:p>
    <w:p w:rsidR="00473DEE" w:rsidRPr="00E65089" w:rsidRDefault="00473DEE" w:rsidP="00473DEE">
      <w:pPr>
        <w:pStyle w:val="Zwykytekst3"/>
        <w:tabs>
          <w:tab w:val="left" w:pos="708"/>
        </w:tabs>
        <w:jc w:val="center"/>
        <w:rPr>
          <w:rFonts w:ascii="Arial" w:eastAsia="MS Mincho" w:hAnsi="Arial"/>
          <w:b/>
          <w:color w:val="000000" w:themeColor="text1"/>
        </w:rPr>
      </w:pPr>
      <w:r w:rsidRPr="00E65089">
        <w:rPr>
          <w:rFonts w:ascii="Arial" w:eastAsia="MS Mincho" w:hAnsi="Arial"/>
          <w:b/>
          <w:color w:val="000000" w:themeColor="text1"/>
        </w:rPr>
        <w:t>§ 7  Inspektor Nadzoru</w:t>
      </w:r>
    </w:p>
    <w:p w:rsidR="00473DEE" w:rsidRPr="00E65089" w:rsidRDefault="00473DEE" w:rsidP="004C236D">
      <w:pPr>
        <w:pStyle w:val="Zwykytekst3"/>
        <w:numPr>
          <w:ilvl w:val="0"/>
          <w:numId w:val="19"/>
        </w:numPr>
        <w:jc w:val="both"/>
        <w:rPr>
          <w:rFonts w:ascii="Arial" w:eastAsia="MS Mincho" w:hAnsi="Arial"/>
          <w:b/>
          <w:color w:val="000000" w:themeColor="text1"/>
        </w:rPr>
      </w:pPr>
      <w:r w:rsidRPr="00E65089">
        <w:rPr>
          <w:rFonts w:ascii="Arial" w:eastAsia="MS Mincho" w:hAnsi="Arial"/>
          <w:color w:val="000000" w:themeColor="text1"/>
        </w:rPr>
        <w:t xml:space="preserve">Zamawiający powoła </w:t>
      </w:r>
      <w:r w:rsidRPr="00E65089">
        <w:rPr>
          <w:rFonts w:ascii="Arial" w:eastAsia="MS Mincho" w:hAnsi="Arial"/>
          <w:b/>
          <w:color w:val="000000" w:themeColor="text1"/>
        </w:rPr>
        <w:t>Inspektora Nadzoru.</w:t>
      </w:r>
    </w:p>
    <w:p w:rsidR="00473DEE" w:rsidRPr="00E65089" w:rsidRDefault="00473DEE" w:rsidP="004C236D">
      <w:pPr>
        <w:pStyle w:val="Zwykytekst3"/>
        <w:numPr>
          <w:ilvl w:val="0"/>
          <w:numId w:val="19"/>
        </w:numPr>
        <w:jc w:val="both"/>
        <w:rPr>
          <w:rFonts w:ascii="Arial" w:eastAsia="MS Mincho" w:hAnsi="Arial"/>
          <w:color w:val="000000" w:themeColor="text1"/>
        </w:rPr>
      </w:pPr>
      <w:r w:rsidRPr="00E65089">
        <w:rPr>
          <w:rFonts w:ascii="Arial" w:eastAsia="MS Mincho" w:hAnsi="Arial"/>
          <w:b/>
          <w:color w:val="000000" w:themeColor="text1"/>
        </w:rPr>
        <w:t>Inspektor nadzoru</w:t>
      </w:r>
      <w:r w:rsidRPr="00E65089">
        <w:rPr>
          <w:rFonts w:ascii="Arial" w:eastAsia="MS Mincho" w:hAnsi="Arial"/>
          <w:color w:val="000000" w:themeColor="text1"/>
        </w:rPr>
        <w:t xml:space="preserve"> działa w granicach umocowania nadanego umową zawartą z Zamawiającym.</w:t>
      </w:r>
    </w:p>
    <w:p w:rsidR="00473DEE" w:rsidRPr="00E65089" w:rsidRDefault="00473DEE" w:rsidP="004C236D">
      <w:pPr>
        <w:pStyle w:val="Zwykytekst3"/>
        <w:numPr>
          <w:ilvl w:val="0"/>
          <w:numId w:val="19"/>
        </w:numPr>
        <w:jc w:val="both"/>
        <w:rPr>
          <w:rFonts w:ascii="Arial" w:eastAsia="MS Mincho" w:hAnsi="Arial"/>
          <w:color w:val="000000" w:themeColor="text1"/>
        </w:rPr>
      </w:pPr>
      <w:r w:rsidRPr="00E65089">
        <w:rPr>
          <w:rFonts w:ascii="Arial" w:eastAsia="MS Mincho" w:hAnsi="Arial"/>
          <w:b/>
          <w:color w:val="000000" w:themeColor="text1"/>
        </w:rPr>
        <w:t>Inspektor nadzoru</w:t>
      </w:r>
      <w:r w:rsidRPr="00E65089">
        <w:rPr>
          <w:rFonts w:ascii="Arial" w:eastAsia="MS Mincho" w:hAnsi="Arial"/>
          <w:color w:val="000000" w:themeColor="text1"/>
        </w:rPr>
        <w:t xml:space="preserve"> jest uprawniony do wydawania Wykonawcy poleceń związanych z jakością robót, które są niezbędne do prawidłowego oraz zgodnego z umową i dokumentacją wykonania przedmiotu umowy.</w:t>
      </w:r>
    </w:p>
    <w:p w:rsidR="00473DEE" w:rsidRPr="00E65089" w:rsidRDefault="00473DEE" w:rsidP="004C236D">
      <w:pPr>
        <w:pStyle w:val="Zwykytekst3"/>
        <w:numPr>
          <w:ilvl w:val="0"/>
          <w:numId w:val="19"/>
        </w:numPr>
        <w:jc w:val="both"/>
        <w:rPr>
          <w:rFonts w:ascii="Arial" w:eastAsia="MS Mincho" w:hAnsi="Arial"/>
          <w:color w:val="000000" w:themeColor="text1"/>
        </w:rPr>
      </w:pPr>
      <w:r w:rsidRPr="00E65089">
        <w:rPr>
          <w:rFonts w:ascii="Arial" w:eastAsia="MS Mincho" w:hAnsi="Arial"/>
          <w:b/>
          <w:color w:val="000000" w:themeColor="text1"/>
        </w:rPr>
        <w:t>Inspektor nadzoru</w:t>
      </w:r>
      <w:r w:rsidRPr="00E65089">
        <w:rPr>
          <w:rFonts w:ascii="Arial" w:eastAsia="MS Mincho" w:hAnsi="Arial"/>
          <w:color w:val="000000" w:themeColor="text1"/>
        </w:rPr>
        <w:t xml:space="preserve"> jest uprawniony do zatwierdzania materiałów do wbudowania.</w:t>
      </w:r>
    </w:p>
    <w:p w:rsidR="00B554CE" w:rsidRDefault="00B554CE" w:rsidP="00B554CE">
      <w:pPr>
        <w:pStyle w:val="Zwykytekst3"/>
        <w:jc w:val="both"/>
        <w:rPr>
          <w:rFonts w:ascii="Arial" w:eastAsia="MS Mincho" w:hAnsi="Arial"/>
          <w:color w:val="000000" w:themeColor="text1"/>
        </w:rPr>
      </w:pPr>
    </w:p>
    <w:p w:rsidR="00473DEE" w:rsidRPr="00E65089" w:rsidRDefault="00473DEE" w:rsidP="00FC120E">
      <w:pPr>
        <w:pStyle w:val="Zwykytekst3"/>
        <w:tabs>
          <w:tab w:val="left" w:pos="708"/>
        </w:tabs>
        <w:jc w:val="center"/>
        <w:rPr>
          <w:rFonts w:ascii="Arial" w:eastAsia="MS Mincho" w:hAnsi="Arial"/>
          <w:b/>
          <w:color w:val="000000" w:themeColor="text1"/>
        </w:rPr>
      </w:pPr>
      <w:r w:rsidRPr="00E65089">
        <w:rPr>
          <w:rFonts w:ascii="Arial" w:eastAsia="MS Mincho" w:hAnsi="Arial"/>
          <w:b/>
          <w:color w:val="000000" w:themeColor="text1"/>
        </w:rPr>
        <w:t>§ 8  Przedstawicie stron umowy</w:t>
      </w:r>
    </w:p>
    <w:p w:rsidR="0073318F" w:rsidRPr="00DD294F" w:rsidRDefault="0073318F" w:rsidP="004C236D">
      <w:pPr>
        <w:pStyle w:val="Zwykytekst3"/>
        <w:numPr>
          <w:ilvl w:val="0"/>
          <w:numId w:val="20"/>
        </w:numPr>
        <w:jc w:val="both"/>
        <w:rPr>
          <w:rFonts w:ascii="Arial" w:eastAsia="MS Mincho" w:hAnsi="Arial"/>
          <w:color w:val="000000"/>
        </w:rPr>
      </w:pPr>
      <w:r w:rsidRPr="00C15502">
        <w:rPr>
          <w:rFonts w:ascii="Arial" w:eastAsia="MS Mincho" w:hAnsi="Arial"/>
        </w:rPr>
        <w:t xml:space="preserve">Przedstawicielem Wykonawcy na </w:t>
      </w:r>
      <w:r w:rsidRPr="007F7F83">
        <w:rPr>
          <w:rFonts w:ascii="Arial" w:eastAsia="MS Mincho" w:hAnsi="Arial"/>
          <w:color w:val="000000" w:themeColor="text1"/>
        </w:rPr>
        <w:t xml:space="preserve">budowie jest </w:t>
      </w:r>
      <w:r w:rsidR="00325DBF">
        <w:rPr>
          <w:rFonts w:ascii="Arial" w:eastAsia="MS Mincho" w:hAnsi="Arial"/>
          <w:color w:val="000000" w:themeColor="text1"/>
        </w:rPr>
        <w:t>osoba</w:t>
      </w:r>
      <w:r w:rsidRPr="007F7F83">
        <w:rPr>
          <w:rFonts w:ascii="Arial" w:eastAsia="MS Mincho" w:hAnsi="Arial"/>
          <w:color w:val="000000" w:themeColor="text1"/>
        </w:rPr>
        <w:t>, któr</w:t>
      </w:r>
      <w:r w:rsidR="00325DBF">
        <w:rPr>
          <w:rFonts w:ascii="Arial" w:eastAsia="MS Mincho" w:hAnsi="Arial"/>
          <w:color w:val="000000" w:themeColor="text1"/>
        </w:rPr>
        <w:t xml:space="preserve">ą Wykonawca wskaże </w:t>
      </w:r>
      <w:r w:rsidRPr="007F7F83">
        <w:rPr>
          <w:rFonts w:ascii="Arial" w:eastAsia="MS Mincho" w:hAnsi="Arial"/>
          <w:color w:val="000000" w:themeColor="text1"/>
        </w:rPr>
        <w:t>w protokole przekazania terenu budow</w:t>
      </w:r>
      <w:r>
        <w:rPr>
          <w:rFonts w:ascii="Arial" w:eastAsia="MS Mincho" w:hAnsi="Arial"/>
        </w:rPr>
        <w:t xml:space="preserve">y, o którym mowa w § 2 ust. </w:t>
      </w:r>
      <w:r w:rsidR="00C86824">
        <w:rPr>
          <w:rFonts w:ascii="Arial" w:eastAsia="MS Mincho" w:hAnsi="Arial"/>
        </w:rPr>
        <w:t>8</w:t>
      </w:r>
      <w:r>
        <w:rPr>
          <w:rFonts w:ascii="Arial" w:eastAsia="MS Mincho" w:hAnsi="Arial"/>
        </w:rPr>
        <w:t xml:space="preserve"> </w:t>
      </w:r>
      <w:r w:rsidRPr="00DD294F">
        <w:rPr>
          <w:rFonts w:ascii="Arial" w:eastAsia="MS Mincho" w:hAnsi="Arial"/>
          <w:color w:val="000000"/>
        </w:rPr>
        <w:t xml:space="preserve">umowy. Wykonawca zobowiązuje się niezwłocznie poinformować Zamawiającego o każdej zmianie </w:t>
      </w:r>
      <w:r w:rsidR="00325DBF">
        <w:rPr>
          <w:rFonts w:ascii="Arial" w:eastAsia="MS Mincho" w:hAnsi="Arial"/>
          <w:color w:val="000000"/>
        </w:rPr>
        <w:t>ww. o</w:t>
      </w:r>
      <w:r w:rsidRPr="00DD294F">
        <w:rPr>
          <w:rFonts w:ascii="Arial" w:eastAsia="MS Mincho" w:hAnsi="Arial"/>
          <w:color w:val="000000"/>
        </w:rPr>
        <w:t>soby.</w:t>
      </w:r>
    </w:p>
    <w:p w:rsidR="00473DEE" w:rsidRPr="00E65089" w:rsidRDefault="00473DEE" w:rsidP="004C236D">
      <w:pPr>
        <w:pStyle w:val="Zwykytekst3"/>
        <w:numPr>
          <w:ilvl w:val="0"/>
          <w:numId w:val="20"/>
        </w:numPr>
        <w:jc w:val="both"/>
        <w:rPr>
          <w:rFonts w:ascii="Arial" w:eastAsia="MS Mincho" w:hAnsi="Arial"/>
          <w:color w:val="000000" w:themeColor="text1"/>
        </w:rPr>
      </w:pPr>
      <w:r w:rsidRPr="00E65089">
        <w:rPr>
          <w:rFonts w:ascii="Arial" w:eastAsia="MS Mincho" w:hAnsi="Arial"/>
          <w:color w:val="000000" w:themeColor="text1"/>
        </w:rPr>
        <w:t xml:space="preserve">Koordynatorem w zakresie obowiązków umownych ze strony Zamawiającego wyznaczony zostanie </w:t>
      </w:r>
      <w:r w:rsidRPr="00E65089">
        <w:rPr>
          <w:rFonts w:ascii="Arial" w:eastAsia="MS Mincho" w:hAnsi="Arial"/>
          <w:b/>
          <w:color w:val="000000" w:themeColor="text1"/>
        </w:rPr>
        <w:t>Inspektor Nadzoru</w:t>
      </w:r>
      <w:r w:rsidRPr="00E65089">
        <w:rPr>
          <w:rFonts w:ascii="Arial" w:eastAsia="MS Mincho" w:hAnsi="Arial"/>
          <w:color w:val="000000" w:themeColor="text1"/>
        </w:rPr>
        <w:t>, o wyborze którego Zamawiający niezwłocznie poinformuje Wykonawcę oraz wskaże osoby działające w jego imieniu.</w:t>
      </w:r>
    </w:p>
    <w:p w:rsidR="0073318F" w:rsidRPr="00E65089" w:rsidRDefault="00C17969" w:rsidP="0073318F">
      <w:pPr>
        <w:autoSpaceDE w:val="0"/>
        <w:jc w:val="center"/>
        <w:rPr>
          <w:rFonts w:ascii="Arial" w:hAnsi="Arial"/>
          <w:b/>
          <w:color w:val="000000" w:themeColor="text1"/>
          <w:sz w:val="20"/>
        </w:rPr>
      </w:pPr>
      <w:r w:rsidRPr="0030358D">
        <w:rPr>
          <w:rFonts w:ascii="Arial" w:eastAsia="MS Mincho" w:hAnsi="Arial"/>
          <w:b/>
          <w:color w:val="000000" w:themeColor="text1"/>
          <w:sz w:val="20"/>
          <w:szCs w:val="20"/>
        </w:rPr>
        <w:t>§ 9</w:t>
      </w:r>
      <w:r w:rsidR="0073318F" w:rsidRPr="0030358D">
        <w:rPr>
          <w:rFonts w:ascii="Arial" w:hAnsi="Arial"/>
          <w:b/>
          <w:color w:val="000000" w:themeColor="text1"/>
          <w:sz w:val="20"/>
          <w:szCs w:val="20"/>
        </w:rPr>
        <w:t xml:space="preserve">  Warunki</w:t>
      </w:r>
      <w:r w:rsidR="0073318F">
        <w:rPr>
          <w:rFonts w:ascii="Arial" w:hAnsi="Arial"/>
          <w:b/>
          <w:color w:val="000000" w:themeColor="text1"/>
          <w:sz w:val="20"/>
        </w:rPr>
        <w:t xml:space="preserve"> odbioru robót budowalnych</w:t>
      </w:r>
    </w:p>
    <w:p w:rsidR="00B968B6" w:rsidRDefault="00473DEE" w:rsidP="00B968B6">
      <w:pPr>
        <w:numPr>
          <w:ilvl w:val="0"/>
          <w:numId w:val="2"/>
        </w:numPr>
        <w:tabs>
          <w:tab w:val="clear" w:pos="0"/>
          <w:tab w:val="num" w:pos="360"/>
        </w:tabs>
        <w:autoSpaceDE w:val="0"/>
        <w:ind w:left="720"/>
        <w:jc w:val="both"/>
        <w:rPr>
          <w:rFonts w:ascii="Arial" w:hAnsi="Arial"/>
          <w:color w:val="000000" w:themeColor="text1"/>
          <w:sz w:val="20"/>
        </w:rPr>
      </w:pPr>
      <w:r w:rsidRPr="00E65089">
        <w:rPr>
          <w:rFonts w:ascii="Arial" w:hAnsi="Arial"/>
          <w:color w:val="000000" w:themeColor="text1"/>
          <w:sz w:val="20"/>
        </w:rPr>
        <w:t>Po zakończeniu robót Wykonawca zobowiązany jest do uporządkowania terenu budowy i przekazania go Zamawiającemu z odpowiednim wyprzedzeniem</w:t>
      </w:r>
      <w:r w:rsidR="00DF7636" w:rsidRPr="00E65089">
        <w:rPr>
          <w:rFonts w:ascii="Arial" w:hAnsi="Arial"/>
          <w:color w:val="000000" w:themeColor="text1"/>
          <w:sz w:val="20"/>
        </w:rPr>
        <w:t>.</w:t>
      </w:r>
    </w:p>
    <w:p w:rsidR="00B968B6" w:rsidRPr="00B968B6" w:rsidRDefault="00B968B6" w:rsidP="00B968B6">
      <w:pPr>
        <w:numPr>
          <w:ilvl w:val="0"/>
          <w:numId w:val="2"/>
        </w:numPr>
        <w:tabs>
          <w:tab w:val="clear" w:pos="0"/>
          <w:tab w:val="num" w:pos="360"/>
        </w:tabs>
        <w:autoSpaceDE w:val="0"/>
        <w:ind w:left="720"/>
        <w:jc w:val="both"/>
        <w:rPr>
          <w:rFonts w:ascii="Arial" w:hAnsi="Arial"/>
          <w:color w:val="000000" w:themeColor="text1"/>
          <w:sz w:val="20"/>
        </w:rPr>
      </w:pPr>
      <w:r w:rsidRPr="00B968B6">
        <w:rPr>
          <w:rFonts w:ascii="Arial" w:hAnsi="Arial"/>
          <w:color w:val="000000"/>
          <w:sz w:val="20"/>
        </w:rPr>
        <w:t xml:space="preserve">Odbiory częściowe robót będą zakończone protokołami odbioru elementów wykonanych robót potwierdzonych przez </w:t>
      </w:r>
      <w:r w:rsidRPr="00B968B6">
        <w:rPr>
          <w:rFonts w:ascii="Arial" w:hAnsi="Arial"/>
          <w:b/>
          <w:color w:val="000000"/>
          <w:sz w:val="20"/>
        </w:rPr>
        <w:t>Inspektora Nadzoru</w:t>
      </w:r>
      <w:r w:rsidRPr="00B968B6">
        <w:rPr>
          <w:rFonts w:ascii="Arial" w:hAnsi="Arial"/>
          <w:color w:val="000000"/>
          <w:sz w:val="20"/>
        </w:rPr>
        <w:t>.</w:t>
      </w:r>
    </w:p>
    <w:p w:rsidR="00C17969" w:rsidRPr="00E65089" w:rsidRDefault="00C17969" w:rsidP="00C75134">
      <w:pPr>
        <w:numPr>
          <w:ilvl w:val="0"/>
          <w:numId w:val="2"/>
        </w:numPr>
        <w:tabs>
          <w:tab w:val="clear" w:pos="0"/>
          <w:tab w:val="num" w:pos="360"/>
        </w:tabs>
        <w:autoSpaceDE w:val="0"/>
        <w:ind w:left="720"/>
        <w:rPr>
          <w:rFonts w:ascii="Arial" w:hAnsi="Arial"/>
          <w:color w:val="000000" w:themeColor="text1"/>
          <w:sz w:val="20"/>
        </w:rPr>
      </w:pPr>
      <w:r w:rsidRPr="00E65089">
        <w:rPr>
          <w:rFonts w:ascii="Arial" w:hAnsi="Arial"/>
          <w:color w:val="000000" w:themeColor="text1"/>
          <w:sz w:val="20"/>
        </w:rPr>
        <w:t>Wykonawca zgłasza do odbioru wszystkie roboty zanikowe.</w:t>
      </w:r>
    </w:p>
    <w:p w:rsidR="00D2356D" w:rsidRPr="00E65089" w:rsidRDefault="00AC7509" w:rsidP="00D2356D">
      <w:pPr>
        <w:numPr>
          <w:ilvl w:val="0"/>
          <w:numId w:val="2"/>
        </w:numPr>
        <w:tabs>
          <w:tab w:val="clear" w:pos="0"/>
          <w:tab w:val="num" w:pos="360"/>
        </w:tabs>
        <w:autoSpaceDE w:val="0"/>
        <w:ind w:left="720"/>
        <w:jc w:val="both"/>
        <w:rPr>
          <w:rFonts w:ascii="Arial" w:hAnsi="Arial"/>
          <w:color w:val="000000" w:themeColor="text1"/>
          <w:sz w:val="20"/>
        </w:rPr>
      </w:pPr>
      <w:r w:rsidRPr="00E65089">
        <w:rPr>
          <w:rFonts w:ascii="Arial" w:hAnsi="Arial"/>
          <w:color w:val="000000" w:themeColor="text1"/>
          <w:sz w:val="20"/>
        </w:rPr>
        <w:t xml:space="preserve">Po zakończeniu robót </w:t>
      </w:r>
      <w:r w:rsidR="00FE20D4" w:rsidRPr="00E65089">
        <w:rPr>
          <w:rFonts w:ascii="Arial" w:hAnsi="Arial"/>
          <w:color w:val="000000" w:themeColor="text1"/>
          <w:sz w:val="20"/>
        </w:rPr>
        <w:t xml:space="preserve">budowalnych </w:t>
      </w:r>
      <w:r w:rsidRPr="00E65089">
        <w:rPr>
          <w:rFonts w:ascii="Arial" w:hAnsi="Arial"/>
          <w:color w:val="000000" w:themeColor="text1"/>
          <w:sz w:val="20"/>
        </w:rPr>
        <w:t xml:space="preserve">przewidzianych umową, a przed rozpoczęciem odbioru końcowego robót, Wykonawca zobowiązany jest przedstawić </w:t>
      </w:r>
      <w:r w:rsidR="00113435" w:rsidRPr="00E65089">
        <w:rPr>
          <w:rFonts w:ascii="Arial" w:hAnsi="Arial"/>
          <w:b/>
          <w:color w:val="000000" w:themeColor="text1"/>
          <w:sz w:val="20"/>
        </w:rPr>
        <w:t>I</w:t>
      </w:r>
      <w:r w:rsidR="00E03742" w:rsidRPr="00E65089">
        <w:rPr>
          <w:rFonts w:ascii="Arial" w:hAnsi="Arial"/>
          <w:b/>
          <w:color w:val="000000" w:themeColor="text1"/>
          <w:sz w:val="20"/>
        </w:rPr>
        <w:t xml:space="preserve">nspektorowi </w:t>
      </w:r>
      <w:r w:rsidR="00113435" w:rsidRPr="00E65089">
        <w:rPr>
          <w:rFonts w:ascii="Arial" w:hAnsi="Arial"/>
          <w:b/>
          <w:color w:val="000000" w:themeColor="text1"/>
          <w:sz w:val="20"/>
        </w:rPr>
        <w:t>N</w:t>
      </w:r>
      <w:r w:rsidR="00281D5C" w:rsidRPr="00E65089">
        <w:rPr>
          <w:rFonts w:ascii="Arial" w:hAnsi="Arial"/>
          <w:b/>
          <w:color w:val="000000" w:themeColor="text1"/>
          <w:sz w:val="20"/>
        </w:rPr>
        <w:t>adzoru</w:t>
      </w:r>
      <w:r w:rsidR="00281D5C" w:rsidRPr="00E65089">
        <w:rPr>
          <w:rFonts w:ascii="Arial" w:hAnsi="Arial"/>
          <w:color w:val="000000" w:themeColor="text1"/>
          <w:sz w:val="20"/>
        </w:rPr>
        <w:t xml:space="preserve"> </w:t>
      </w:r>
      <w:r w:rsidRPr="00E65089">
        <w:rPr>
          <w:rFonts w:ascii="Arial" w:hAnsi="Arial"/>
          <w:color w:val="000000" w:themeColor="text1"/>
          <w:sz w:val="20"/>
        </w:rPr>
        <w:t xml:space="preserve">do sprawdzenia operat kolaudacyjny obejmujący zbiór wszystkich dokumentów budowy, stanowiący podstawę odbioru i oceny zgodności wykonanych robót z dokumentacją, z uwzględnieniem zmian wprowadzonych w toku wykonywania umowy, wyniki przeprowadzonych badań, prób, pomiarów, zestawienie rodzaju i ilości wykonanych robót </w:t>
      </w:r>
      <w:r w:rsidR="00CF00DD">
        <w:rPr>
          <w:rFonts w:ascii="Arial" w:hAnsi="Arial"/>
          <w:color w:val="000000" w:themeColor="text1"/>
          <w:sz w:val="20"/>
        </w:rPr>
        <w:t xml:space="preserve">                                        </w:t>
      </w:r>
      <w:r w:rsidRPr="00E65089">
        <w:rPr>
          <w:rFonts w:ascii="Arial" w:hAnsi="Arial"/>
          <w:color w:val="000000" w:themeColor="text1"/>
          <w:sz w:val="20"/>
        </w:rPr>
        <w:t>i zastosowanych materiałów i urządzeń.</w:t>
      </w:r>
    </w:p>
    <w:p w:rsidR="00D2356D" w:rsidRPr="00E65089" w:rsidRDefault="00D2356D" w:rsidP="00D2356D">
      <w:pPr>
        <w:numPr>
          <w:ilvl w:val="0"/>
          <w:numId w:val="2"/>
        </w:numPr>
        <w:tabs>
          <w:tab w:val="clear" w:pos="0"/>
          <w:tab w:val="num" w:pos="360"/>
        </w:tabs>
        <w:autoSpaceDE w:val="0"/>
        <w:ind w:left="720"/>
        <w:jc w:val="both"/>
        <w:rPr>
          <w:rFonts w:ascii="Arial" w:hAnsi="Arial"/>
          <w:color w:val="000000" w:themeColor="text1"/>
          <w:sz w:val="20"/>
        </w:rPr>
      </w:pPr>
      <w:r w:rsidRPr="00E65089">
        <w:rPr>
          <w:rFonts w:ascii="Arial" w:hAnsi="Arial"/>
          <w:color w:val="000000" w:themeColor="text1"/>
          <w:sz w:val="20"/>
        </w:rPr>
        <w:lastRenderedPageBreak/>
        <w:t xml:space="preserve">Operat kolaudacyjny winien być sporządzony w </w:t>
      </w:r>
      <w:r w:rsidR="0040785F" w:rsidRPr="00E65089">
        <w:rPr>
          <w:rFonts w:ascii="Arial" w:hAnsi="Arial"/>
          <w:b/>
          <w:color w:val="000000" w:themeColor="text1"/>
          <w:sz w:val="20"/>
        </w:rPr>
        <w:t>1</w:t>
      </w:r>
      <w:r w:rsidRPr="00E65089">
        <w:rPr>
          <w:rFonts w:ascii="Arial" w:hAnsi="Arial"/>
          <w:b/>
          <w:color w:val="000000" w:themeColor="text1"/>
          <w:sz w:val="20"/>
        </w:rPr>
        <w:t xml:space="preserve"> egzemplarz</w:t>
      </w:r>
      <w:r w:rsidR="0040785F" w:rsidRPr="00E65089">
        <w:rPr>
          <w:rFonts w:ascii="Arial" w:hAnsi="Arial"/>
          <w:b/>
          <w:color w:val="000000" w:themeColor="text1"/>
          <w:sz w:val="20"/>
        </w:rPr>
        <w:t>u papierowym i 1 egz. cyfrowym</w:t>
      </w:r>
      <w:r w:rsidRPr="00E65089">
        <w:rPr>
          <w:rFonts w:ascii="Arial" w:hAnsi="Arial"/>
          <w:color w:val="000000" w:themeColor="text1"/>
          <w:sz w:val="20"/>
        </w:rPr>
        <w:t>. Powinien składać się z trzech części poprzedzonych stroną tytułową i zestawieniem załączonych dokumentów odbiorowych, spiętych, ponumerowanych narastająco i umieszczonych w teczce lub segregatorze, tj.:</w:t>
      </w:r>
    </w:p>
    <w:p w:rsidR="00D2356D" w:rsidRPr="00E65089" w:rsidRDefault="00D2356D" w:rsidP="004C236D">
      <w:pPr>
        <w:numPr>
          <w:ilvl w:val="1"/>
          <w:numId w:val="16"/>
        </w:numPr>
        <w:tabs>
          <w:tab w:val="clear" w:pos="1191"/>
          <w:tab w:val="num" w:pos="540"/>
          <w:tab w:val="num" w:pos="851"/>
        </w:tabs>
        <w:autoSpaceDE w:val="0"/>
        <w:ind w:left="720" w:hanging="360"/>
        <w:jc w:val="both"/>
        <w:rPr>
          <w:rFonts w:ascii="Arial" w:hAnsi="Arial"/>
          <w:color w:val="000000" w:themeColor="text1"/>
          <w:sz w:val="20"/>
        </w:rPr>
      </w:pPr>
      <w:r w:rsidRPr="00E65089">
        <w:rPr>
          <w:rFonts w:ascii="Arial" w:hAnsi="Arial"/>
          <w:color w:val="000000" w:themeColor="text1"/>
          <w:sz w:val="20"/>
        </w:rPr>
        <w:t xml:space="preserve"> strona tytułowa z danymi: nazwa zadania, inwestor, wykonawca.</w:t>
      </w:r>
    </w:p>
    <w:p w:rsidR="00D2356D" w:rsidRPr="00E65089" w:rsidRDefault="00D2356D" w:rsidP="004C236D">
      <w:pPr>
        <w:numPr>
          <w:ilvl w:val="1"/>
          <w:numId w:val="16"/>
        </w:numPr>
        <w:tabs>
          <w:tab w:val="clear" w:pos="1191"/>
          <w:tab w:val="num" w:pos="540"/>
          <w:tab w:val="num" w:pos="851"/>
        </w:tabs>
        <w:autoSpaceDE w:val="0"/>
        <w:ind w:left="720" w:hanging="360"/>
        <w:jc w:val="both"/>
        <w:rPr>
          <w:rFonts w:ascii="Arial" w:hAnsi="Arial"/>
          <w:color w:val="000000" w:themeColor="text1"/>
          <w:sz w:val="20"/>
        </w:rPr>
      </w:pPr>
      <w:r w:rsidRPr="00E65089">
        <w:rPr>
          <w:rFonts w:ascii="Arial" w:hAnsi="Arial"/>
          <w:color w:val="000000" w:themeColor="text1"/>
          <w:sz w:val="20"/>
        </w:rPr>
        <w:t xml:space="preserve"> Część I: </w:t>
      </w:r>
    </w:p>
    <w:p w:rsidR="00D2356D" w:rsidRPr="00E65089" w:rsidRDefault="00D2356D" w:rsidP="004C236D">
      <w:pPr>
        <w:numPr>
          <w:ilvl w:val="0"/>
          <w:numId w:val="21"/>
        </w:numPr>
        <w:tabs>
          <w:tab w:val="clear" w:pos="720"/>
          <w:tab w:val="num" w:pos="1134"/>
        </w:tabs>
        <w:autoSpaceDE w:val="0"/>
        <w:ind w:hanging="11"/>
        <w:jc w:val="both"/>
        <w:rPr>
          <w:rFonts w:ascii="Arial" w:hAnsi="Arial"/>
          <w:color w:val="000000" w:themeColor="text1"/>
          <w:sz w:val="20"/>
        </w:rPr>
      </w:pPr>
      <w:r w:rsidRPr="00E65089">
        <w:rPr>
          <w:rFonts w:ascii="Arial" w:hAnsi="Arial"/>
          <w:color w:val="000000" w:themeColor="text1"/>
          <w:sz w:val="20"/>
        </w:rPr>
        <w:t>dokumenty dotyczące przeprowadzonych prób, pomiarów, odbiorów częściowych, odbiorów robót</w:t>
      </w:r>
    </w:p>
    <w:p w:rsidR="00D2356D" w:rsidRPr="00E65089" w:rsidRDefault="00D2356D" w:rsidP="00D2356D">
      <w:pPr>
        <w:tabs>
          <w:tab w:val="left" w:pos="708"/>
        </w:tabs>
        <w:autoSpaceDE w:val="0"/>
        <w:ind w:left="720"/>
        <w:jc w:val="both"/>
        <w:rPr>
          <w:rFonts w:ascii="Arial" w:hAnsi="Arial"/>
          <w:color w:val="000000" w:themeColor="text1"/>
          <w:sz w:val="20"/>
        </w:rPr>
      </w:pPr>
      <w:r w:rsidRPr="00E65089">
        <w:rPr>
          <w:rFonts w:ascii="Arial" w:hAnsi="Arial"/>
          <w:color w:val="000000" w:themeColor="text1"/>
          <w:sz w:val="20"/>
        </w:rPr>
        <w:t xml:space="preserve">       ulegających zakryciu, </w:t>
      </w:r>
    </w:p>
    <w:p w:rsidR="00D2356D" w:rsidRPr="00E65089" w:rsidRDefault="00D2356D" w:rsidP="004C236D">
      <w:pPr>
        <w:numPr>
          <w:ilvl w:val="0"/>
          <w:numId w:val="21"/>
        </w:numPr>
        <w:tabs>
          <w:tab w:val="clear" w:pos="720"/>
          <w:tab w:val="num" w:pos="1134"/>
        </w:tabs>
        <w:autoSpaceDE w:val="0"/>
        <w:ind w:hanging="11"/>
        <w:jc w:val="both"/>
        <w:rPr>
          <w:rFonts w:ascii="Arial" w:hAnsi="Arial"/>
          <w:color w:val="000000" w:themeColor="text1"/>
          <w:sz w:val="20"/>
        </w:rPr>
      </w:pPr>
      <w:r w:rsidRPr="00E65089">
        <w:rPr>
          <w:rFonts w:ascii="Arial" w:hAnsi="Arial"/>
          <w:color w:val="000000" w:themeColor="text1"/>
          <w:sz w:val="20"/>
        </w:rPr>
        <w:t xml:space="preserve">karta gwarancyjna, </w:t>
      </w:r>
    </w:p>
    <w:p w:rsidR="00D2356D" w:rsidRPr="00E65089" w:rsidRDefault="00D2356D" w:rsidP="004C236D">
      <w:pPr>
        <w:numPr>
          <w:ilvl w:val="0"/>
          <w:numId w:val="21"/>
        </w:numPr>
        <w:tabs>
          <w:tab w:val="clear" w:pos="720"/>
          <w:tab w:val="num" w:pos="1134"/>
        </w:tabs>
        <w:autoSpaceDE w:val="0"/>
        <w:ind w:hanging="11"/>
        <w:jc w:val="both"/>
        <w:rPr>
          <w:rFonts w:ascii="Arial" w:hAnsi="Arial"/>
          <w:color w:val="000000" w:themeColor="text1"/>
          <w:sz w:val="20"/>
        </w:rPr>
      </w:pPr>
      <w:r w:rsidRPr="00E65089">
        <w:rPr>
          <w:rFonts w:ascii="Arial" w:hAnsi="Arial"/>
          <w:color w:val="000000" w:themeColor="text1"/>
          <w:sz w:val="20"/>
        </w:rPr>
        <w:t xml:space="preserve">instrukcje obsługi, konserwacji i serwisowania, karty gwarancyjne, paszporty urządzeń, </w:t>
      </w:r>
    </w:p>
    <w:p w:rsidR="00D2356D" w:rsidRPr="00E65089" w:rsidRDefault="00D2356D" w:rsidP="00D2356D">
      <w:pPr>
        <w:tabs>
          <w:tab w:val="left" w:pos="708"/>
        </w:tabs>
        <w:autoSpaceDE w:val="0"/>
        <w:jc w:val="both"/>
        <w:rPr>
          <w:rFonts w:ascii="Arial" w:hAnsi="Arial"/>
          <w:color w:val="000000" w:themeColor="text1"/>
          <w:sz w:val="20"/>
        </w:rPr>
      </w:pPr>
      <w:r w:rsidRPr="00E65089">
        <w:rPr>
          <w:rFonts w:ascii="Arial" w:hAnsi="Arial"/>
          <w:color w:val="000000" w:themeColor="text1"/>
          <w:sz w:val="20"/>
        </w:rPr>
        <w:t xml:space="preserve">       c) Część II: </w:t>
      </w:r>
    </w:p>
    <w:p w:rsidR="00D2356D" w:rsidRPr="00AD04AE" w:rsidRDefault="00D2356D" w:rsidP="004C236D">
      <w:pPr>
        <w:numPr>
          <w:ilvl w:val="3"/>
          <w:numId w:val="16"/>
        </w:numPr>
        <w:tabs>
          <w:tab w:val="clear" w:pos="2880"/>
          <w:tab w:val="num" w:pos="1134"/>
          <w:tab w:val="num" w:pos="2520"/>
        </w:tabs>
        <w:autoSpaceDE w:val="0"/>
        <w:ind w:left="1080"/>
        <w:jc w:val="both"/>
        <w:rPr>
          <w:rFonts w:ascii="Arial" w:hAnsi="Arial"/>
          <w:color w:val="000000" w:themeColor="text1"/>
          <w:sz w:val="20"/>
        </w:rPr>
      </w:pPr>
      <w:r w:rsidRPr="00AD04AE">
        <w:rPr>
          <w:rFonts w:ascii="Arial" w:hAnsi="Arial"/>
          <w:color w:val="000000" w:themeColor="text1"/>
          <w:sz w:val="20"/>
        </w:rPr>
        <w:t xml:space="preserve">dokumenty dotyczące zastosowanych materiałów, urządzeń, wyrobów (karty zatwierdzenia materiałów  </w:t>
      </w:r>
    </w:p>
    <w:p w:rsidR="00D2356D" w:rsidRPr="00E65089" w:rsidRDefault="00D2356D" w:rsidP="00D2356D">
      <w:pPr>
        <w:tabs>
          <w:tab w:val="num" w:pos="1134"/>
        </w:tabs>
        <w:autoSpaceDE w:val="0"/>
        <w:ind w:left="1080"/>
        <w:jc w:val="both"/>
        <w:rPr>
          <w:rFonts w:ascii="Arial" w:hAnsi="Arial"/>
          <w:color w:val="000000" w:themeColor="text1"/>
          <w:sz w:val="20"/>
        </w:rPr>
      </w:pPr>
      <w:r w:rsidRPr="00E65089">
        <w:rPr>
          <w:rFonts w:ascii="Arial" w:hAnsi="Arial"/>
          <w:color w:val="000000" w:themeColor="text1"/>
          <w:sz w:val="20"/>
        </w:rPr>
        <w:t>budowalnych, informacje, aprobaty, deklaracje zgodności, DTR)</w:t>
      </w:r>
    </w:p>
    <w:p w:rsidR="00D2356D" w:rsidRPr="00E65089" w:rsidRDefault="00D2356D" w:rsidP="004C236D">
      <w:pPr>
        <w:numPr>
          <w:ilvl w:val="3"/>
          <w:numId w:val="16"/>
        </w:numPr>
        <w:tabs>
          <w:tab w:val="clear" w:pos="2880"/>
          <w:tab w:val="num" w:pos="1134"/>
          <w:tab w:val="num" w:pos="2520"/>
        </w:tabs>
        <w:autoSpaceDE w:val="0"/>
        <w:ind w:left="1080"/>
        <w:jc w:val="both"/>
        <w:rPr>
          <w:rFonts w:ascii="Arial" w:hAnsi="Arial"/>
          <w:color w:val="000000" w:themeColor="text1"/>
          <w:sz w:val="20"/>
        </w:rPr>
      </w:pPr>
      <w:r w:rsidRPr="00E65089">
        <w:rPr>
          <w:rFonts w:ascii="Arial" w:hAnsi="Arial"/>
          <w:color w:val="000000" w:themeColor="text1"/>
          <w:sz w:val="20"/>
        </w:rPr>
        <w:t xml:space="preserve">zaświadczenia o utylizacji odpadów powstałych na budowie, </w:t>
      </w:r>
    </w:p>
    <w:p w:rsidR="00D2356D" w:rsidRPr="00E65089" w:rsidRDefault="00D2356D" w:rsidP="00D2356D">
      <w:pPr>
        <w:tabs>
          <w:tab w:val="num" w:pos="2520"/>
        </w:tabs>
        <w:autoSpaceDE w:val="0"/>
        <w:jc w:val="both"/>
        <w:rPr>
          <w:rFonts w:ascii="Arial" w:hAnsi="Arial"/>
          <w:color w:val="000000" w:themeColor="text1"/>
          <w:sz w:val="20"/>
        </w:rPr>
      </w:pPr>
      <w:r w:rsidRPr="00E65089">
        <w:rPr>
          <w:rFonts w:ascii="Arial" w:hAnsi="Arial"/>
          <w:color w:val="000000" w:themeColor="text1"/>
          <w:sz w:val="20"/>
        </w:rPr>
        <w:t xml:space="preserve">       d) Część III - dokumentacja powykonawcza – dokumentacja budowy z naniesionymi zmianami dokonanymi</w:t>
      </w:r>
    </w:p>
    <w:p w:rsidR="00D2356D" w:rsidRPr="00E65089" w:rsidRDefault="00D2356D" w:rsidP="00D2356D">
      <w:pPr>
        <w:tabs>
          <w:tab w:val="num" w:pos="2520"/>
        </w:tabs>
        <w:autoSpaceDE w:val="0"/>
        <w:jc w:val="both"/>
        <w:rPr>
          <w:rFonts w:ascii="Arial" w:hAnsi="Arial"/>
          <w:color w:val="000000" w:themeColor="text1"/>
          <w:sz w:val="20"/>
        </w:rPr>
      </w:pPr>
      <w:r w:rsidRPr="00E65089">
        <w:rPr>
          <w:rFonts w:ascii="Arial" w:hAnsi="Arial"/>
          <w:color w:val="000000" w:themeColor="text1"/>
          <w:sz w:val="20"/>
        </w:rPr>
        <w:t xml:space="preserve">                            w toku wykonywania robót.   </w:t>
      </w:r>
    </w:p>
    <w:p w:rsidR="00D2356D" w:rsidRPr="00E65089" w:rsidRDefault="00D2356D" w:rsidP="00D2356D">
      <w:pPr>
        <w:numPr>
          <w:ilvl w:val="0"/>
          <w:numId w:val="2"/>
        </w:numPr>
        <w:tabs>
          <w:tab w:val="clear" w:pos="0"/>
          <w:tab w:val="num" w:pos="360"/>
        </w:tabs>
        <w:autoSpaceDE w:val="0"/>
        <w:ind w:left="720"/>
        <w:jc w:val="both"/>
        <w:rPr>
          <w:rFonts w:ascii="Arial" w:hAnsi="Arial"/>
          <w:color w:val="000000" w:themeColor="text1"/>
          <w:sz w:val="20"/>
        </w:rPr>
      </w:pPr>
      <w:r w:rsidRPr="00E65089">
        <w:rPr>
          <w:rFonts w:ascii="Arial" w:hAnsi="Arial"/>
          <w:color w:val="000000" w:themeColor="text1"/>
          <w:sz w:val="20"/>
        </w:rPr>
        <w:t>Jeżeli instrukcje obsługi, konserwacji i serwisowania są niekompletne, to za szkody powstałe po odbiorze końcowym, wynikłe w następstwie niewłaściwego użytkowania i konserwacji przez Użytkownika,                               a spowodowane brakiem właściwych instrukcji, odpowiada Wykonawca</w:t>
      </w:r>
    </w:p>
    <w:p w:rsidR="00D2356D" w:rsidRPr="00E65089" w:rsidRDefault="00D2356D" w:rsidP="00D2356D">
      <w:pPr>
        <w:numPr>
          <w:ilvl w:val="0"/>
          <w:numId w:val="2"/>
        </w:numPr>
        <w:tabs>
          <w:tab w:val="clear" w:pos="0"/>
          <w:tab w:val="num" w:pos="360"/>
        </w:tabs>
        <w:autoSpaceDE w:val="0"/>
        <w:ind w:left="720"/>
        <w:jc w:val="both"/>
        <w:rPr>
          <w:rFonts w:ascii="Arial" w:hAnsi="Arial"/>
          <w:color w:val="000000" w:themeColor="text1"/>
          <w:sz w:val="20"/>
        </w:rPr>
      </w:pPr>
      <w:r w:rsidRPr="00E65089">
        <w:rPr>
          <w:rFonts w:ascii="Arial" w:hAnsi="Arial"/>
          <w:color w:val="000000" w:themeColor="text1"/>
          <w:sz w:val="20"/>
        </w:rPr>
        <w:t xml:space="preserve">W dniu wyznaczonym na odbiór przedmiotu umowy </w:t>
      </w:r>
      <w:r w:rsidRPr="00143931">
        <w:rPr>
          <w:rFonts w:ascii="Arial" w:hAnsi="Arial"/>
          <w:color w:val="000000" w:themeColor="text1"/>
          <w:sz w:val="20"/>
        </w:rPr>
        <w:t xml:space="preserve">Wykonawca zwróci Zamawiającemu dokumentację projektową, </w:t>
      </w:r>
      <w:r w:rsidRPr="00E65089">
        <w:rPr>
          <w:rFonts w:ascii="Arial" w:hAnsi="Arial"/>
          <w:color w:val="000000" w:themeColor="text1"/>
          <w:sz w:val="20"/>
        </w:rPr>
        <w:t>przekazaną wcześniej Wykonawcy przez Zamawianego.</w:t>
      </w:r>
    </w:p>
    <w:p w:rsidR="00C17969" w:rsidRPr="00E65089" w:rsidRDefault="00C17969" w:rsidP="00C75134">
      <w:pPr>
        <w:numPr>
          <w:ilvl w:val="0"/>
          <w:numId w:val="2"/>
        </w:numPr>
        <w:tabs>
          <w:tab w:val="clear" w:pos="0"/>
          <w:tab w:val="num" w:pos="360"/>
        </w:tabs>
        <w:autoSpaceDE w:val="0"/>
        <w:ind w:left="720"/>
        <w:jc w:val="both"/>
        <w:rPr>
          <w:rFonts w:ascii="Arial" w:hAnsi="Arial"/>
          <w:color w:val="000000" w:themeColor="text1"/>
          <w:sz w:val="20"/>
        </w:rPr>
      </w:pPr>
      <w:r w:rsidRPr="00E65089">
        <w:rPr>
          <w:rFonts w:ascii="Arial" w:hAnsi="Arial"/>
          <w:color w:val="000000" w:themeColor="text1"/>
          <w:sz w:val="20"/>
        </w:rPr>
        <w:t xml:space="preserve">Zamawiający przystąpi do czynności odbiorowych przedmiotu umowy w terminie </w:t>
      </w:r>
      <w:r w:rsidRPr="00E65089">
        <w:rPr>
          <w:rFonts w:ascii="Arial" w:hAnsi="Arial"/>
          <w:b/>
          <w:color w:val="000000" w:themeColor="text1"/>
          <w:sz w:val="20"/>
        </w:rPr>
        <w:t xml:space="preserve">do </w:t>
      </w:r>
      <w:r w:rsidR="00D2356D" w:rsidRPr="00E65089">
        <w:rPr>
          <w:rFonts w:ascii="Arial" w:hAnsi="Arial"/>
          <w:b/>
          <w:color w:val="000000" w:themeColor="text1"/>
          <w:sz w:val="20"/>
        </w:rPr>
        <w:t>5</w:t>
      </w:r>
      <w:r w:rsidRPr="00E65089">
        <w:rPr>
          <w:rFonts w:ascii="Arial" w:hAnsi="Arial"/>
          <w:b/>
          <w:color w:val="000000" w:themeColor="text1"/>
          <w:sz w:val="20"/>
        </w:rPr>
        <w:t xml:space="preserve"> dni</w:t>
      </w:r>
      <w:r w:rsidRPr="00E65089">
        <w:rPr>
          <w:rFonts w:ascii="Arial" w:hAnsi="Arial"/>
          <w:color w:val="000000" w:themeColor="text1"/>
          <w:sz w:val="20"/>
        </w:rPr>
        <w:t xml:space="preserve"> roboczych od daty zgłoszenia gotowości do odbioru robót. Podstawą rozpoczęcia czynności odbioru końcowego będzie </w:t>
      </w:r>
      <w:r w:rsidR="009B158F" w:rsidRPr="00E65089">
        <w:rPr>
          <w:rFonts w:ascii="Arial" w:hAnsi="Arial"/>
          <w:color w:val="000000" w:themeColor="text1"/>
          <w:sz w:val="20"/>
        </w:rPr>
        <w:t xml:space="preserve">pisemne </w:t>
      </w:r>
      <w:r w:rsidRPr="00E65089">
        <w:rPr>
          <w:rFonts w:ascii="Arial" w:hAnsi="Arial"/>
          <w:color w:val="000000" w:themeColor="text1"/>
          <w:sz w:val="20"/>
        </w:rPr>
        <w:t>zawiadomienie Wyko</w:t>
      </w:r>
      <w:r w:rsidR="00AC7509" w:rsidRPr="00E65089">
        <w:rPr>
          <w:rFonts w:ascii="Arial" w:hAnsi="Arial"/>
          <w:color w:val="000000" w:themeColor="text1"/>
          <w:sz w:val="20"/>
        </w:rPr>
        <w:t>nawcy</w:t>
      </w:r>
      <w:r w:rsidRPr="00E65089">
        <w:rPr>
          <w:rFonts w:ascii="Arial" w:hAnsi="Arial"/>
          <w:color w:val="000000" w:themeColor="text1"/>
          <w:sz w:val="20"/>
        </w:rPr>
        <w:t xml:space="preserve"> </w:t>
      </w:r>
      <w:r w:rsidR="00AC7509" w:rsidRPr="00E65089">
        <w:rPr>
          <w:rFonts w:ascii="Arial" w:hAnsi="Arial"/>
          <w:color w:val="000000" w:themeColor="text1"/>
          <w:sz w:val="20"/>
        </w:rPr>
        <w:t>o za</w:t>
      </w:r>
      <w:r w:rsidRPr="00E65089">
        <w:rPr>
          <w:rFonts w:ascii="Arial" w:hAnsi="Arial"/>
          <w:color w:val="000000" w:themeColor="text1"/>
          <w:sz w:val="20"/>
        </w:rPr>
        <w:t>kończeniu wszystkich robót będących przedmiotem umowy potwierdzon</w:t>
      </w:r>
      <w:r w:rsidR="00AC7509" w:rsidRPr="00E65089">
        <w:rPr>
          <w:rFonts w:ascii="Arial" w:hAnsi="Arial"/>
          <w:color w:val="000000" w:themeColor="text1"/>
          <w:sz w:val="20"/>
        </w:rPr>
        <w:t>e</w:t>
      </w:r>
      <w:r w:rsidRPr="00E65089">
        <w:rPr>
          <w:rFonts w:ascii="Arial" w:hAnsi="Arial"/>
          <w:color w:val="000000" w:themeColor="text1"/>
          <w:sz w:val="20"/>
        </w:rPr>
        <w:t xml:space="preserve"> ze strony Zamawiającego przez </w:t>
      </w:r>
      <w:r w:rsidR="00E03742" w:rsidRPr="00E65089">
        <w:rPr>
          <w:rFonts w:ascii="Arial" w:hAnsi="Arial"/>
          <w:color w:val="000000" w:themeColor="text1"/>
          <w:sz w:val="20"/>
        </w:rPr>
        <w:t>inspektora n</w:t>
      </w:r>
      <w:r w:rsidR="00BE4FF5" w:rsidRPr="00E65089">
        <w:rPr>
          <w:rFonts w:ascii="Arial" w:hAnsi="Arial"/>
          <w:color w:val="000000" w:themeColor="text1"/>
          <w:sz w:val="20"/>
        </w:rPr>
        <w:t>adzoru</w:t>
      </w:r>
      <w:r w:rsidR="008C6386" w:rsidRPr="00E65089">
        <w:rPr>
          <w:rFonts w:ascii="Arial" w:hAnsi="Arial"/>
          <w:color w:val="000000" w:themeColor="text1"/>
          <w:sz w:val="20"/>
        </w:rPr>
        <w:t>.</w:t>
      </w:r>
    </w:p>
    <w:p w:rsidR="00C17969" w:rsidRPr="00E65089" w:rsidRDefault="00C17969" w:rsidP="00C75134">
      <w:pPr>
        <w:numPr>
          <w:ilvl w:val="0"/>
          <w:numId w:val="2"/>
        </w:numPr>
        <w:tabs>
          <w:tab w:val="clear" w:pos="0"/>
          <w:tab w:val="num" w:pos="360"/>
        </w:tabs>
        <w:autoSpaceDE w:val="0"/>
        <w:ind w:left="720"/>
        <w:jc w:val="both"/>
        <w:rPr>
          <w:rFonts w:ascii="Arial" w:eastAsia="MS Mincho" w:hAnsi="Arial"/>
          <w:color w:val="000000" w:themeColor="text1"/>
          <w:sz w:val="20"/>
        </w:rPr>
      </w:pPr>
      <w:r w:rsidRPr="00E65089">
        <w:rPr>
          <w:rFonts w:ascii="Arial" w:eastAsia="MS Mincho" w:hAnsi="Arial"/>
          <w:color w:val="000000" w:themeColor="text1"/>
          <w:sz w:val="20"/>
        </w:rPr>
        <w:t>Strony postanawiają, że z czynności odbioru będzie spisany protokół zawierający wszelkie ustalenia dokonane w toku odbioru, jak też terminy wyznaczone na usunięcie stwierdzonych przy odbiorze wad.</w:t>
      </w:r>
    </w:p>
    <w:p w:rsidR="00C17969" w:rsidRPr="00E65089" w:rsidRDefault="00C17969" w:rsidP="00C75134">
      <w:pPr>
        <w:numPr>
          <w:ilvl w:val="0"/>
          <w:numId w:val="2"/>
        </w:numPr>
        <w:tabs>
          <w:tab w:val="clear" w:pos="0"/>
          <w:tab w:val="num" w:pos="360"/>
        </w:tabs>
        <w:autoSpaceDE w:val="0"/>
        <w:ind w:left="720"/>
        <w:jc w:val="both"/>
        <w:rPr>
          <w:rFonts w:ascii="Arial" w:eastAsia="MS Mincho" w:hAnsi="Arial"/>
          <w:color w:val="000000" w:themeColor="text1"/>
          <w:sz w:val="20"/>
        </w:rPr>
      </w:pPr>
      <w:r w:rsidRPr="00E65089">
        <w:rPr>
          <w:rFonts w:ascii="Arial" w:eastAsia="MS Mincho" w:hAnsi="Arial"/>
          <w:color w:val="000000" w:themeColor="text1"/>
          <w:sz w:val="20"/>
        </w:rPr>
        <w:t>Jeżeli w toku czynności odbiorowych zostaną stwierdzone wady, to Zamawiającemu przysługują następujące uprawnienia:</w:t>
      </w:r>
    </w:p>
    <w:p w:rsidR="00C17969" w:rsidRPr="00E65089" w:rsidRDefault="00C17969" w:rsidP="00B44386">
      <w:pPr>
        <w:pStyle w:val="Zwykytekst3"/>
        <w:numPr>
          <w:ilvl w:val="0"/>
          <w:numId w:val="7"/>
        </w:numPr>
        <w:rPr>
          <w:rFonts w:ascii="Arial" w:eastAsia="MS Mincho" w:hAnsi="Arial"/>
          <w:color w:val="000000" w:themeColor="text1"/>
        </w:rPr>
      </w:pPr>
      <w:r w:rsidRPr="00E65089">
        <w:rPr>
          <w:rFonts w:ascii="Arial" w:eastAsia="MS Mincho" w:hAnsi="Arial"/>
          <w:color w:val="000000" w:themeColor="text1"/>
        </w:rPr>
        <w:t>jeżeli wady nadają się do usunięcia, może przerwać czynności lub odmówić odbioru do czasu usunięcia wad, zachowując prawo domagania się kar umownych z tytułu opóźnienia, jeżeli tak</w:t>
      </w:r>
      <w:r w:rsidR="00090BD5" w:rsidRPr="00E65089">
        <w:rPr>
          <w:rFonts w:ascii="Arial" w:eastAsia="MS Mincho" w:hAnsi="Arial"/>
          <w:color w:val="000000" w:themeColor="text1"/>
        </w:rPr>
        <w:t>ie</w:t>
      </w:r>
      <w:r w:rsidRPr="00E65089">
        <w:rPr>
          <w:rFonts w:ascii="Arial" w:eastAsia="MS Mincho" w:hAnsi="Arial"/>
          <w:color w:val="000000" w:themeColor="text1"/>
        </w:rPr>
        <w:t xml:space="preserve"> nastąpi,</w:t>
      </w:r>
    </w:p>
    <w:p w:rsidR="00C17969" w:rsidRPr="00E65089" w:rsidRDefault="00C17969" w:rsidP="00B44386">
      <w:pPr>
        <w:pStyle w:val="Zwykytekst3"/>
        <w:numPr>
          <w:ilvl w:val="0"/>
          <w:numId w:val="7"/>
        </w:numPr>
        <w:rPr>
          <w:rFonts w:ascii="Arial" w:eastAsia="MS Mincho" w:hAnsi="Arial"/>
          <w:color w:val="000000" w:themeColor="text1"/>
        </w:rPr>
      </w:pPr>
      <w:r w:rsidRPr="00E65089">
        <w:rPr>
          <w:rFonts w:ascii="Arial" w:eastAsia="MS Mincho" w:hAnsi="Arial"/>
          <w:color w:val="000000" w:themeColor="text1"/>
        </w:rPr>
        <w:t>jeżeli wady nie nadają się do usunięcia, to:</w:t>
      </w:r>
    </w:p>
    <w:p w:rsidR="00C17969" w:rsidRPr="00E65089" w:rsidRDefault="00C75134" w:rsidP="00C75134">
      <w:pPr>
        <w:pStyle w:val="Zwykytekst3"/>
        <w:ind w:left="1080"/>
        <w:jc w:val="both"/>
        <w:rPr>
          <w:rFonts w:ascii="Arial" w:eastAsia="MS Mincho" w:hAnsi="Arial"/>
          <w:color w:val="000000" w:themeColor="text1"/>
        </w:rPr>
      </w:pPr>
      <w:r w:rsidRPr="00E65089">
        <w:rPr>
          <w:rFonts w:ascii="Arial" w:eastAsia="MS Mincho" w:hAnsi="Arial"/>
          <w:color w:val="000000" w:themeColor="text1"/>
        </w:rPr>
        <w:t xml:space="preserve">- </w:t>
      </w:r>
      <w:r w:rsidR="00C17969" w:rsidRPr="00E65089">
        <w:rPr>
          <w:rFonts w:ascii="Arial" w:eastAsia="MS Mincho" w:hAnsi="Arial"/>
          <w:color w:val="000000" w:themeColor="text1"/>
        </w:rPr>
        <w:t>jeżeli nie uniemożliwiają one użytkowania przedmiotu odbioru, zgodnie z przeznaczeniem, Zamawiający może odpowiednio do utraconej wartości użytkowej, estetycznej lub technicznej obniżyć wynagrodzenie,</w:t>
      </w:r>
    </w:p>
    <w:p w:rsidR="00C17969" w:rsidRPr="00E65089" w:rsidRDefault="00C75134" w:rsidP="00C75134">
      <w:pPr>
        <w:pStyle w:val="Zwykytekst3"/>
        <w:ind w:left="1068"/>
        <w:jc w:val="both"/>
        <w:rPr>
          <w:rFonts w:ascii="Arial" w:eastAsia="MS Mincho" w:hAnsi="Arial"/>
          <w:color w:val="000000" w:themeColor="text1"/>
        </w:rPr>
      </w:pPr>
      <w:r w:rsidRPr="00E65089">
        <w:rPr>
          <w:rFonts w:ascii="Arial" w:eastAsia="MS Mincho" w:hAnsi="Arial"/>
          <w:color w:val="000000" w:themeColor="text1"/>
        </w:rPr>
        <w:t xml:space="preserve">- </w:t>
      </w:r>
      <w:r w:rsidR="00C17969" w:rsidRPr="00E65089">
        <w:rPr>
          <w:rFonts w:ascii="Arial" w:eastAsia="MS Mincho" w:hAnsi="Arial"/>
          <w:color w:val="000000" w:themeColor="text1"/>
        </w:rPr>
        <w:t>jeżeli wady uniemożliwiają użytkowanie zgodnie z przeznaczeniem, Zamawiający może odstąpić od umowy lub żądać wykonania przedmiotu umowy po raz drugi, zachowując prawo domagania się kar umownych z tytułu opóźnienia.</w:t>
      </w:r>
    </w:p>
    <w:p w:rsidR="00AC7509" w:rsidRPr="00AD04AE" w:rsidRDefault="00B9495F" w:rsidP="00C75134">
      <w:pPr>
        <w:numPr>
          <w:ilvl w:val="0"/>
          <w:numId w:val="2"/>
        </w:numPr>
        <w:tabs>
          <w:tab w:val="clear" w:pos="0"/>
          <w:tab w:val="num" w:pos="360"/>
        </w:tabs>
        <w:autoSpaceDE w:val="0"/>
        <w:ind w:left="720"/>
        <w:jc w:val="both"/>
        <w:rPr>
          <w:rFonts w:ascii="Arial" w:hAnsi="Arial"/>
          <w:b/>
          <w:color w:val="000000" w:themeColor="text1"/>
          <w:sz w:val="20"/>
        </w:rPr>
      </w:pPr>
      <w:r w:rsidRPr="00AD04AE">
        <w:rPr>
          <w:rFonts w:ascii="Arial" w:hAnsi="Arial"/>
          <w:b/>
          <w:color w:val="000000" w:themeColor="text1"/>
          <w:sz w:val="20"/>
        </w:rPr>
        <w:t xml:space="preserve">Podstawą do podpisania przez Zamawiającego protokołu końcowego odbioru robót będzie bezusterkowe wykonanie przedmiotu umowy oraz dostarczenie Zamawiającemu </w:t>
      </w:r>
      <w:r w:rsidR="00AC7509" w:rsidRPr="00AD04AE">
        <w:rPr>
          <w:rFonts w:ascii="Arial" w:hAnsi="Arial"/>
          <w:b/>
          <w:color w:val="000000" w:themeColor="text1"/>
          <w:sz w:val="20"/>
        </w:rPr>
        <w:t>operatu kolaudacyjnego, sprawdzone</w:t>
      </w:r>
      <w:r w:rsidR="004A5E45">
        <w:rPr>
          <w:rFonts w:ascii="Arial" w:hAnsi="Arial"/>
          <w:b/>
          <w:color w:val="000000" w:themeColor="text1"/>
          <w:sz w:val="20"/>
        </w:rPr>
        <w:t>go</w:t>
      </w:r>
      <w:r w:rsidR="00AC7509" w:rsidRPr="00AD04AE">
        <w:rPr>
          <w:rFonts w:ascii="Arial" w:hAnsi="Arial"/>
          <w:b/>
          <w:color w:val="000000" w:themeColor="text1"/>
          <w:sz w:val="20"/>
        </w:rPr>
        <w:t xml:space="preserve"> i zatwierdzone</w:t>
      </w:r>
      <w:r w:rsidR="004A5E45">
        <w:rPr>
          <w:rFonts w:ascii="Arial" w:hAnsi="Arial"/>
          <w:b/>
          <w:color w:val="000000" w:themeColor="text1"/>
          <w:sz w:val="20"/>
        </w:rPr>
        <w:t xml:space="preserve">go </w:t>
      </w:r>
      <w:r w:rsidR="00AC7509" w:rsidRPr="00AD04AE">
        <w:rPr>
          <w:rFonts w:ascii="Arial" w:hAnsi="Arial"/>
          <w:b/>
          <w:color w:val="000000" w:themeColor="text1"/>
          <w:sz w:val="20"/>
        </w:rPr>
        <w:t xml:space="preserve">przez </w:t>
      </w:r>
      <w:r w:rsidR="003B20E7" w:rsidRPr="00AD04AE">
        <w:rPr>
          <w:rFonts w:ascii="Arial" w:hAnsi="Arial"/>
          <w:b/>
          <w:color w:val="000000" w:themeColor="text1"/>
          <w:sz w:val="20"/>
        </w:rPr>
        <w:t>inspektora n</w:t>
      </w:r>
      <w:r w:rsidR="00BE4FF5" w:rsidRPr="00AD04AE">
        <w:rPr>
          <w:rFonts w:ascii="Arial" w:hAnsi="Arial"/>
          <w:b/>
          <w:color w:val="000000" w:themeColor="text1"/>
          <w:sz w:val="20"/>
        </w:rPr>
        <w:t>adzoru</w:t>
      </w:r>
      <w:r w:rsidR="00AC7509" w:rsidRPr="00AD04AE">
        <w:rPr>
          <w:rFonts w:ascii="Arial" w:hAnsi="Arial"/>
          <w:b/>
          <w:color w:val="000000" w:themeColor="text1"/>
          <w:sz w:val="20"/>
        </w:rPr>
        <w:t xml:space="preserve">. </w:t>
      </w:r>
    </w:p>
    <w:p w:rsidR="00C17969" w:rsidRPr="00E65089" w:rsidRDefault="00C17969" w:rsidP="00C75134">
      <w:pPr>
        <w:numPr>
          <w:ilvl w:val="0"/>
          <w:numId w:val="2"/>
        </w:numPr>
        <w:tabs>
          <w:tab w:val="clear" w:pos="0"/>
          <w:tab w:val="num" w:pos="360"/>
        </w:tabs>
        <w:autoSpaceDE w:val="0"/>
        <w:ind w:left="720"/>
        <w:jc w:val="both"/>
        <w:rPr>
          <w:rFonts w:ascii="Arial" w:hAnsi="Arial"/>
          <w:color w:val="000000" w:themeColor="text1"/>
          <w:sz w:val="20"/>
        </w:rPr>
      </w:pPr>
      <w:r w:rsidRPr="00E65089">
        <w:rPr>
          <w:rFonts w:ascii="Arial" w:eastAsia="MS Mincho" w:hAnsi="Arial"/>
          <w:color w:val="000000" w:themeColor="text1"/>
          <w:sz w:val="20"/>
        </w:rPr>
        <w:t>Dokumentem potwierdzającym przyjęcie przez Zamawiającego wykonanego przedmiotu umowy będzie protokół końcowy odbioru robót</w:t>
      </w:r>
      <w:r w:rsidR="00C75134" w:rsidRPr="00E65089">
        <w:rPr>
          <w:rFonts w:ascii="Arial" w:eastAsia="MS Mincho" w:hAnsi="Arial"/>
          <w:color w:val="000000" w:themeColor="text1"/>
          <w:sz w:val="20"/>
        </w:rPr>
        <w:t>, podpisany przez strony umowy.</w:t>
      </w:r>
    </w:p>
    <w:p w:rsidR="00DD7BA2" w:rsidRPr="00E65089" w:rsidRDefault="00DD7BA2" w:rsidP="00D2356D">
      <w:pPr>
        <w:pStyle w:val="Zwykytekst3"/>
        <w:tabs>
          <w:tab w:val="left" w:pos="708"/>
        </w:tabs>
        <w:jc w:val="center"/>
        <w:rPr>
          <w:rFonts w:ascii="Arial" w:eastAsia="MS Mincho" w:hAnsi="Arial"/>
          <w:b/>
          <w:color w:val="000000" w:themeColor="text1"/>
        </w:rPr>
      </w:pPr>
    </w:p>
    <w:p w:rsidR="00D2356D" w:rsidRPr="00E65089" w:rsidRDefault="00D2356D" w:rsidP="00D2356D">
      <w:pPr>
        <w:pStyle w:val="Zwykytekst3"/>
        <w:tabs>
          <w:tab w:val="left" w:pos="708"/>
        </w:tabs>
        <w:jc w:val="center"/>
        <w:rPr>
          <w:rFonts w:ascii="Arial" w:eastAsia="MS Mincho" w:hAnsi="Arial"/>
          <w:b/>
          <w:color w:val="000000" w:themeColor="text1"/>
        </w:rPr>
      </w:pPr>
      <w:r w:rsidRPr="00E65089">
        <w:rPr>
          <w:rFonts w:ascii="Arial" w:eastAsia="MS Mincho" w:hAnsi="Arial"/>
          <w:b/>
          <w:color w:val="000000" w:themeColor="text1"/>
        </w:rPr>
        <w:t>§ 10    Kary umowne</w:t>
      </w:r>
    </w:p>
    <w:p w:rsidR="00D2356D" w:rsidRPr="00E65089" w:rsidRDefault="00D2356D" w:rsidP="004C236D">
      <w:pPr>
        <w:pStyle w:val="Zwykytekst3"/>
        <w:numPr>
          <w:ilvl w:val="0"/>
          <w:numId w:val="22"/>
        </w:numPr>
        <w:jc w:val="both"/>
        <w:rPr>
          <w:rFonts w:ascii="Arial" w:eastAsia="MS Mincho" w:hAnsi="Arial"/>
          <w:color w:val="000000" w:themeColor="text1"/>
        </w:rPr>
      </w:pPr>
      <w:r w:rsidRPr="00E65089">
        <w:rPr>
          <w:rFonts w:ascii="Arial" w:eastAsia="MS Mincho" w:hAnsi="Arial"/>
          <w:color w:val="000000" w:themeColor="text1"/>
        </w:rPr>
        <w:t xml:space="preserve">W przypadku nie wykonania lub nienależytego wykonania robót Zamawiający może naliczać kary: </w:t>
      </w:r>
    </w:p>
    <w:p w:rsidR="00D2356D" w:rsidRPr="00E65089" w:rsidRDefault="00D2356D" w:rsidP="004C236D">
      <w:pPr>
        <w:pStyle w:val="Zwykytekst3"/>
        <w:numPr>
          <w:ilvl w:val="0"/>
          <w:numId w:val="23"/>
        </w:numPr>
        <w:tabs>
          <w:tab w:val="num" w:pos="360"/>
        </w:tabs>
        <w:ind w:left="720"/>
        <w:jc w:val="both"/>
        <w:rPr>
          <w:rFonts w:ascii="Arial" w:eastAsia="MS Mincho" w:hAnsi="Arial"/>
          <w:color w:val="000000" w:themeColor="text1"/>
        </w:rPr>
      </w:pPr>
      <w:r w:rsidRPr="00E65089">
        <w:rPr>
          <w:rFonts w:ascii="Arial" w:eastAsia="MS Mincho" w:hAnsi="Arial"/>
          <w:color w:val="000000" w:themeColor="text1"/>
        </w:rPr>
        <w:t xml:space="preserve">za zwłokę w oddaniu przedmiotu </w:t>
      </w:r>
      <w:r w:rsidR="005E6577" w:rsidRPr="00E65089">
        <w:rPr>
          <w:rFonts w:ascii="Arial" w:eastAsia="MS Mincho" w:hAnsi="Arial"/>
          <w:color w:val="000000" w:themeColor="text1"/>
        </w:rPr>
        <w:t xml:space="preserve">umowy </w:t>
      </w:r>
      <w:r w:rsidRPr="00E65089">
        <w:rPr>
          <w:rFonts w:ascii="Arial" w:eastAsia="MS Mincho" w:hAnsi="Arial"/>
          <w:color w:val="000000" w:themeColor="text1"/>
        </w:rPr>
        <w:t>w wysokości 0,1 % ryczałtowego wynagrodzenia umownego netto określonego w § 11 ust. 1 umowy, za każdy dzień zwłoki liczonej od dnia wyznaczonego na zakończenie realizacji przedmiotu umowy,</w:t>
      </w:r>
    </w:p>
    <w:p w:rsidR="00D2356D" w:rsidRPr="00E65089" w:rsidRDefault="00D2356D" w:rsidP="004C236D">
      <w:pPr>
        <w:pStyle w:val="Zwykytekst3"/>
        <w:numPr>
          <w:ilvl w:val="0"/>
          <w:numId w:val="23"/>
        </w:numPr>
        <w:tabs>
          <w:tab w:val="num" w:pos="360"/>
        </w:tabs>
        <w:ind w:left="720"/>
        <w:jc w:val="both"/>
        <w:rPr>
          <w:rFonts w:ascii="Arial" w:eastAsia="MS Mincho" w:hAnsi="Arial"/>
          <w:color w:val="000000" w:themeColor="text1"/>
        </w:rPr>
      </w:pPr>
      <w:r w:rsidRPr="00E65089">
        <w:rPr>
          <w:rFonts w:ascii="Arial" w:eastAsia="MS Mincho" w:hAnsi="Arial"/>
          <w:color w:val="000000" w:themeColor="text1"/>
        </w:rPr>
        <w:t>za zwłokę w usunięciu wad stwierdzonych w czasie czynności odbiorowych lub w okresie rękojmi czy gwarancji, w wysokości 0,05 % ryczałtowego wynagrodzenia netto określonego w § 11 ust. 1 umowy, za każdy dzień zwłoki liczonej od dnia wyznaczonego na usunięcie wad,</w:t>
      </w:r>
    </w:p>
    <w:p w:rsidR="00D2356D" w:rsidRPr="00E65089" w:rsidRDefault="00D2356D" w:rsidP="004C236D">
      <w:pPr>
        <w:pStyle w:val="Zwykytekst3"/>
        <w:numPr>
          <w:ilvl w:val="0"/>
          <w:numId w:val="22"/>
        </w:numPr>
        <w:jc w:val="both"/>
        <w:rPr>
          <w:rFonts w:ascii="Arial" w:eastAsia="MS Mincho" w:hAnsi="Arial" w:cs="Arial"/>
          <w:color w:val="000000" w:themeColor="text1"/>
        </w:rPr>
      </w:pPr>
      <w:r w:rsidRPr="00E65089">
        <w:rPr>
          <w:rFonts w:ascii="Arial" w:eastAsia="MS Mincho" w:hAnsi="Arial" w:cs="Arial"/>
          <w:color w:val="000000" w:themeColor="text1"/>
        </w:rPr>
        <w:t>Ponadto Zamawiający może naliczać Wykonawcy kary umowne w przypadku:</w:t>
      </w:r>
    </w:p>
    <w:p w:rsidR="00D2356D" w:rsidRPr="00E65089" w:rsidRDefault="00D2356D" w:rsidP="004C236D">
      <w:pPr>
        <w:pStyle w:val="Zwykytekst3"/>
        <w:numPr>
          <w:ilvl w:val="0"/>
          <w:numId w:val="24"/>
        </w:numPr>
        <w:jc w:val="both"/>
        <w:rPr>
          <w:rFonts w:ascii="Arial" w:eastAsia="MS Mincho" w:hAnsi="Arial" w:cs="Arial"/>
          <w:color w:val="000000" w:themeColor="text1"/>
        </w:rPr>
      </w:pPr>
      <w:r w:rsidRPr="00E65089">
        <w:rPr>
          <w:rFonts w:ascii="Arial" w:eastAsia="MS Mincho" w:hAnsi="Arial" w:cs="Arial"/>
          <w:color w:val="000000" w:themeColor="text1"/>
        </w:rPr>
        <w:t xml:space="preserve">braku zapłaty lub nieterminowej zapłaty przez Wykonawcę wynagrodzenia należnego podwykonawcom lub dalszym podwykonawcom – w wysokości </w:t>
      </w:r>
      <w:r w:rsidR="0092641E">
        <w:rPr>
          <w:rFonts w:ascii="Arial" w:eastAsia="MS Mincho" w:hAnsi="Arial" w:cs="Arial"/>
          <w:color w:val="000000" w:themeColor="text1"/>
        </w:rPr>
        <w:t>2</w:t>
      </w:r>
      <w:r w:rsidRPr="00E65089">
        <w:rPr>
          <w:rFonts w:ascii="Arial" w:eastAsia="MS Mincho" w:hAnsi="Arial" w:cs="Arial"/>
          <w:color w:val="000000" w:themeColor="text1"/>
        </w:rPr>
        <w:t>.000 zł,</w:t>
      </w:r>
    </w:p>
    <w:p w:rsidR="00D2356D" w:rsidRPr="00E65089" w:rsidRDefault="00D2356D" w:rsidP="004C236D">
      <w:pPr>
        <w:pStyle w:val="Zwykytekst3"/>
        <w:numPr>
          <w:ilvl w:val="0"/>
          <w:numId w:val="24"/>
        </w:numPr>
        <w:jc w:val="both"/>
        <w:rPr>
          <w:rFonts w:ascii="Arial" w:eastAsia="MS Mincho" w:hAnsi="Arial" w:cs="Arial"/>
          <w:color w:val="000000" w:themeColor="text1"/>
        </w:rPr>
      </w:pPr>
      <w:r w:rsidRPr="00E65089">
        <w:rPr>
          <w:rFonts w:ascii="Arial" w:eastAsia="MS Mincho" w:hAnsi="Arial" w:cs="Arial"/>
          <w:color w:val="000000" w:themeColor="text1"/>
        </w:rPr>
        <w:t xml:space="preserve">nieprzedłożenia Zamawiającemu do zaakceptowania projektu umowy o podwykonawstwo, której przedmiotem są roboty budowlane dot. przedmiotu niniejszej umowy, lub projektu jej zmiany –  w wysokości </w:t>
      </w:r>
      <w:r w:rsidR="00773234">
        <w:rPr>
          <w:rFonts w:ascii="Arial" w:eastAsia="MS Mincho" w:hAnsi="Arial" w:cs="Arial"/>
          <w:color w:val="000000" w:themeColor="text1"/>
        </w:rPr>
        <w:t>2</w:t>
      </w:r>
      <w:r w:rsidR="0092641E">
        <w:rPr>
          <w:rFonts w:ascii="Arial" w:eastAsia="MS Mincho" w:hAnsi="Arial" w:cs="Arial"/>
          <w:color w:val="000000" w:themeColor="text1"/>
        </w:rPr>
        <w:t xml:space="preserve"> </w:t>
      </w:r>
      <w:r w:rsidRPr="00E65089">
        <w:rPr>
          <w:rFonts w:ascii="Arial" w:eastAsia="MS Mincho" w:hAnsi="Arial" w:cs="Arial"/>
          <w:color w:val="000000" w:themeColor="text1"/>
        </w:rPr>
        <w:t>0</w:t>
      </w:r>
      <w:r w:rsidR="004A5E45">
        <w:rPr>
          <w:rFonts w:ascii="Arial" w:eastAsia="MS Mincho" w:hAnsi="Arial" w:cs="Arial"/>
          <w:color w:val="000000" w:themeColor="text1"/>
        </w:rPr>
        <w:t>0</w:t>
      </w:r>
      <w:r w:rsidRPr="00E65089">
        <w:rPr>
          <w:rFonts w:ascii="Arial" w:eastAsia="MS Mincho" w:hAnsi="Arial" w:cs="Arial"/>
          <w:color w:val="000000" w:themeColor="text1"/>
        </w:rPr>
        <w:t>0 zł,</w:t>
      </w:r>
    </w:p>
    <w:p w:rsidR="00D2356D" w:rsidRPr="00E65089" w:rsidRDefault="00D2356D" w:rsidP="004C236D">
      <w:pPr>
        <w:pStyle w:val="Zwykytekst3"/>
        <w:numPr>
          <w:ilvl w:val="0"/>
          <w:numId w:val="24"/>
        </w:numPr>
        <w:jc w:val="both"/>
        <w:rPr>
          <w:rFonts w:ascii="Arial" w:eastAsia="MS Mincho" w:hAnsi="Arial" w:cs="Arial"/>
          <w:color w:val="000000" w:themeColor="text1"/>
        </w:rPr>
      </w:pPr>
      <w:r w:rsidRPr="00E65089">
        <w:rPr>
          <w:rFonts w:ascii="Arial" w:eastAsia="MS Mincho" w:hAnsi="Arial" w:cs="Arial"/>
          <w:color w:val="000000" w:themeColor="text1"/>
        </w:rPr>
        <w:t xml:space="preserve">nieprzedłożenia Zamawiającemu przez Wykonawcę poświadczonej za zgodność z oryginałem kopii umowy o podwykonawstwo lub jej zmiany – w wysokości </w:t>
      </w:r>
      <w:r w:rsidR="00773234">
        <w:rPr>
          <w:rFonts w:ascii="Arial" w:eastAsia="MS Mincho" w:hAnsi="Arial" w:cs="Arial"/>
          <w:color w:val="000000" w:themeColor="text1"/>
        </w:rPr>
        <w:t>2</w:t>
      </w:r>
      <w:r w:rsidR="0092641E">
        <w:rPr>
          <w:rFonts w:ascii="Arial" w:eastAsia="MS Mincho" w:hAnsi="Arial" w:cs="Arial"/>
          <w:color w:val="000000" w:themeColor="text1"/>
        </w:rPr>
        <w:t xml:space="preserve"> 0</w:t>
      </w:r>
      <w:r w:rsidRPr="00E65089">
        <w:rPr>
          <w:rFonts w:ascii="Arial" w:eastAsia="MS Mincho" w:hAnsi="Arial" w:cs="Arial"/>
          <w:color w:val="000000" w:themeColor="text1"/>
        </w:rPr>
        <w:t>00 zł,</w:t>
      </w:r>
    </w:p>
    <w:p w:rsidR="00D2356D" w:rsidRPr="00E65089" w:rsidRDefault="00D2356D" w:rsidP="004C236D">
      <w:pPr>
        <w:pStyle w:val="Zwykytekst3"/>
        <w:numPr>
          <w:ilvl w:val="0"/>
          <w:numId w:val="24"/>
        </w:numPr>
        <w:jc w:val="both"/>
        <w:rPr>
          <w:rFonts w:ascii="Arial" w:eastAsia="MS Mincho" w:hAnsi="Arial" w:cs="Arial"/>
          <w:color w:val="000000" w:themeColor="text1"/>
        </w:rPr>
      </w:pPr>
      <w:r w:rsidRPr="00E65089">
        <w:rPr>
          <w:rFonts w:ascii="Arial" w:eastAsia="MS Mincho" w:hAnsi="Arial" w:cs="Arial"/>
          <w:color w:val="000000" w:themeColor="text1"/>
        </w:rPr>
        <w:t xml:space="preserve">braku zmiany umowy o podwykonawstwo w zakresie terminu zapłaty – w wysokości </w:t>
      </w:r>
      <w:r w:rsidR="0092641E">
        <w:rPr>
          <w:rFonts w:ascii="Arial" w:eastAsia="MS Mincho" w:hAnsi="Arial" w:cs="Arial"/>
          <w:color w:val="000000" w:themeColor="text1"/>
        </w:rPr>
        <w:t>1 0</w:t>
      </w:r>
      <w:r w:rsidRPr="00E65089">
        <w:rPr>
          <w:rFonts w:ascii="Arial" w:eastAsia="MS Mincho" w:hAnsi="Arial" w:cs="Arial"/>
          <w:color w:val="000000" w:themeColor="text1"/>
        </w:rPr>
        <w:t>00 zł,</w:t>
      </w:r>
    </w:p>
    <w:p w:rsidR="00D2356D" w:rsidRPr="00E65089" w:rsidRDefault="00D2356D" w:rsidP="004C236D">
      <w:pPr>
        <w:pStyle w:val="Zwykytekst3"/>
        <w:numPr>
          <w:ilvl w:val="0"/>
          <w:numId w:val="22"/>
        </w:numPr>
        <w:jc w:val="both"/>
        <w:rPr>
          <w:rFonts w:ascii="Arial" w:eastAsia="MS Mincho" w:hAnsi="Arial"/>
          <w:color w:val="000000" w:themeColor="text1"/>
        </w:rPr>
      </w:pPr>
      <w:r w:rsidRPr="00E65089">
        <w:rPr>
          <w:rFonts w:ascii="Arial" w:eastAsia="MS Mincho" w:hAnsi="Arial"/>
          <w:color w:val="000000" w:themeColor="text1"/>
        </w:rPr>
        <w:t>W przypadku odstąpienia od umowy, strona, która ponosi odpowiedzialność za odstąpienie zapłaci drugiej stronie karę w wysokości 20</w:t>
      </w:r>
      <w:r w:rsidR="0092641E">
        <w:rPr>
          <w:rFonts w:ascii="Arial" w:eastAsia="MS Mincho" w:hAnsi="Arial"/>
          <w:color w:val="000000" w:themeColor="text1"/>
        </w:rPr>
        <w:t xml:space="preserve"> </w:t>
      </w:r>
      <w:r w:rsidRPr="00E65089">
        <w:rPr>
          <w:rFonts w:ascii="Arial" w:eastAsia="MS Mincho" w:hAnsi="Arial"/>
          <w:color w:val="000000" w:themeColor="text1"/>
        </w:rPr>
        <w:t xml:space="preserve">% ryczałtowego wynagrodzenia umownego netto określonego w § 11 ust. 1 umowy, </w:t>
      </w:r>
      <w:r w:rsidR="0040785F" w:rsidRPr="00E65089">
        <w:rPr>
          <w:rFonts w:ascii="Arial" w:eastAsia="MS Mincho" w:hAnsi="Arial"/>
          <w:color w:val="000000" w:themeColor="text1"/>
        </w:rPr>
        <w:t xml:space="preserve">                                </w:t>
      </w:r>
      <w:r w:rsidRPr="00E65089">
        <w:rPr>
          <w:rFonts w:ascii="Arial" w:eastAsia="MS Mincho" w:hAnsi="Arial"/>
          <w:color w:val="000000" w:themeColor="text1"/>
        </w:rPr>
        <w:t>z wyjątkiem sytuacji określonej w § 13 ust. 1 pkt 1) umowy.</w:t>
      </w:r>
    </w:p>
    <w:p w:rsidR="00D2356D" w:rsidRPr="00E65089" w:rsidRDefault="00D2356D" w:rsidP="004C236D">
      <w:pPr>
        <w:pStyle w:val="Zwykytekst3"/>
        <w:numPr>
          <w:ilvl w:val="0"/>
          <w:numId w:val="22"/>
        </w:numPr>
        <w:jc w:val="both"/>
        <w:rPr>
          <w:rFonts w:ascii="Arial" w:eastAsia="MS Mincho" w:hAnsi="Arial"/>
          <w:color w:val="000000" w:themeColor="text1"/>
        </w:rPr>
      </w:pPr>
      <w:r w:rsidRPr="00E65089">
        <w:rPr>
          <w:rFonts w:ascii="Arial" w:eastAsia="MS Mincho" w:hAnsi="Arial"/>
          <w:color w:val="000000" w:themeColor="text1"/>
        </w:rPr>
        <w:t>Jeżeli Wykonawca nie spełnia jakiegokolwiek ze swych zobowiązań według niniejszej umowy to Zamawiający może za pomocą powiadomienia żądać od niego spełnienia takiego zobowiązania oraz naprawienia szkód we wskazanym terminie.</w:t>
      </w:r>
    </w:p>
    <w:p w:rsidR="00D2356D" w:rsidRPr="00E65089" w:rsidRDefault="00D2356D" w:rsidP="004C236D">
      <w:pPr>
        <w:pStyle w:val="Zwykytekst3"/>
        <w:numPr>
          <w:ilvl w:val="0"/>
          <w:numId w:val="22"/>
        </w:numPr>
        <w:jc w:val="both"/>
        <w:rPr>
          <w:rFonts w:ascii="Arial" w:eastAsia="MS Mincho" w:hAnsi="Arial"/>
          <w:color w:val="000000" w:themeColor="text1"/>
        </w:rPr>
      </w:pPr>
      <w:r w:rsidRPr="00E65089">
        <w:rPr>
          <w:rFonts w:ascii="Arial" w:eastAsia="MS Mincho" w:hAnsi="Arial"/>
          <w:color w:val="000000" w:themeColor="text1"/>
        </w:rPr>
        <w:lastRenderedPageBreak/>
        <w:t>W przypadku nie zapłacenia przez Zamawiającego za faktury Wykonawcy prawidłowo sporządzone i dostarczone Zamawiającemu w umownym terminie, Zamawiający będzie płacił Wykonawcy odsetki ustawowe za opóźnienie w wysokości określonej w odrębnych przepisach w dniu ich wymagalności.</w:t>
      </w:r>
    </w:p>
    <w:p w:rsidR="00D2356D" w:rsidRPr="00E65089" w:rsidRDefault="00D2356D" w:rsidP="004C236D">
      <w:pPr>
        <w:pStyle w:val="Zwykytekst3"/>
        <w:numPr>
          <w:ilvl w:val="0"/>
          <w:numId w:val="22"/>
        </w:numPr>
        <w:jc w:val="both"/>
        <w:rPr>
          <w:rFonts w:ascii="Arial" w:eastAsia="MS Mincho" w:hAnsi="Arial"/>
          <w:color w:val="000000" w:themeColor="text1"/>
        </w:rPr>
      </w:pPr>
      <w:r w:rsidRPr="00E65089">
        <w:rPr>
          <w:rFonts w:ascii="Arial" w:hAnsi="Arial" w:cs="Arial"/>
          <w:color w:val="000000" w:themeColor="text1"/>
        </w:rPr>
        <w:t xml:space="preserve">Kara umowna powinna być zapłacona przez Stronę w terminie 14 dni od daty wystąpienia przez drugą Stronę    </w:t>
      </w:r>
      <w:r w:rsidR="0040785F" w:rsidRPr="00E65089">
        <w:rPr>
          <w:rFonts w:ascii="Arial" w:hAnsi="Arial" w:cs="Arial"/>
          <w:color w:val="000000" w:themeColor="text1"/>
        </w:rPr>
        <w:t xml:space="preserve">        </w:t>
      </w:r>
      <w:r w:rsidRPr="00E65089">
        <w:rPr>
          <w:rFonts w:ascii="Arial" w:hAnsi="Arial" w:cs="Arial"/>
          <w:color w:val="000000" w:themeColor="text1"/>
        </w:rPr>
        <w:t>z żądaniem zapłaty.</w:t>
      </w:r>
    </w:p>
    <w:p w:rsidR="00D2356D" w:rsidRPr="00E65089" w:rsidRDefault="00D2356D" w:rsidP="004C236D">
      <w:pPr>
        <w:numPr>
          <w:ilvl w:val="0"/>
          <w:numId w:val="22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65089">
        <w:rPr>
          <w:rFonts w:ascii="Arial" w:hAnsi="Arial" w:cs="Arial"/>
          <w:color w:val="000000" w:themeColor="text1"/>
          <w:sz w:val="20"/>
          <w:szCs w:val="20"/>
        </w:rPr>
        <w:t>Jeżeli zastrzeżone kary nie pokryją szkody powstałej w wyniku niewykonania lub nienależytego wykonania umowy - strony zastrzegają dochodzenie odszkodowani</w:t>
      </w:r>
      <w:r w:rsidRPr="008B01D0">
        <w:rPr>
          <w:rFonts w:ascii="Arial" w:hAnsi="Arial" w:cs="Arial"/>
          <w:color w:val="000000" w:themeColor="text1"/>
          <w:sz w:val="20"/>
          <w:szCs w:val="20"/>
        </w:rPr>
        <w:t>a uzupełniającego przenoszącego wysokość kar umownych</w:t>
      </w:r>
      <w:r w:rsidR="008B01D0" w:rsidRPr="008B01D0">
        <w:rPr>
          <w:rFonts w:ascii="Arial" w:hAnsi="Arial" w:cs="Arial"/>
          <w:b/>
          <w:color w:val="000000" w:themeColor="text1"/>
          <w:sz w:val="20"/>
          <w:szCs w:val="20"/>
        </w:rPr>
        <w:t>.</w:t>
      </w:r>
    </w:p>
    <w:p w:rsidR="00D2356D" w:rsidRPr="00E65089" w:rsidRDefault="00D2356D" w:rsidP="004C236D">
      <w:pPr>
        <w:numPr>
          <w:ilvl w:val="0"/>
          <w:numId w:val="22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65089">
        <w:rPr>
          <w:rFonts w:ascii="Arial" w:hAnsi="Arial" w:cs="Arial"/>
          <w:color w:val="000000" w:themeColor="text1"/>
          <w:sz w:val="20"/>
          <w:szCs w:val="20"/>
        </w:rPr>
        <w:t>Kary pieniężne mogą być potrącane z wynagrodzenia Wykonawcy.</w:t>
      </w:r>
    </w:p>
    <w:p w:rsidR="00D2356D" w:rsidRDefault="00D2356D" w:rsidP="004C236D">
      <w:pPr>
        <w:numPr>
          <w:ilvl w:val="0"/>
          <w:numId w:val="22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65089">
        <w:rPr>
          <w:rFonts w:ascii="Arial" w:hAnsi="Arial" w:cs="Arial"/>
          <w:b/>
          <w:color w:val="000000" w:themeColor="text1"/>
          <w:sz w:val="20"/>
          <w:szCs w:val="20"/>
        </w:rPr>
        <w:t>Łączna wartość kar umownych</w:t>
      </w:r>
      <w:r w:rsidRPr="00E65089">
        <w:rPr>
          <w:rFonts w:ascii="Arial" w:hAnsi="Arial" w:cs="Arial"/>
          <w:color w:val="000000" w:themeColor="text1"/>
          <w:sz w:val="20"/>
          <w:szCs w:val="20"/>
        </w:rPr>
        <w:t xml:space="preserve"> nałożonych na Wykonawcę </w:t>
      </w:r>
      <w:r w:rsidRPr="00E65089">
        <w:rPr>
          <w:rFonts w:ascii="Arial" w:hAnsi="Arial" w:cs="Arial"/>
          <w:b/>
          <w:color w:val="000000" w:themeColor="text1"/>
          <w:sz w:val="20"/>
          <w:szCs w:val="20"/>
        </w:rPr>
        <w:t xml:space="preserve">nie może przekroczyć </w:t>
      </w:r>
      <w:r w:rsidR="00773234">
        <w:rPr>
          <w:rFonts w:ascii="Arial" w:hAnsi="Arial" w:cs="Arial"/>
          <w:b/>
          <w:color w:val="000000" w:themeColor="text1"/>
          <w:sz w:val="20"/>
          <w:szCs w:val="20"/>
        </w:rPr>
        <w:t>35</w:t>
      </w:r>
      <w:r w:rsidRPr="00E65089">
        <w:rPr>
          <w:rFonts w:ascii="Arial" w:hAnsi="Arial" w:cs="Arial"/>
          <w:b/>
          <w:color w:val="000000" w:themeColor="text1"/>
          <w:sz w:val="20"/>
          <w:szCs w:val="20"/>
        </w:rPr>
        <w:t xml:space="preserve"> % </w:t>
      </w:r>
      <w:r w:rsidRPr="00E65089">
        <w:rPr>
          <w:rFonts w:ascii="Arial" w:hAnsi="Arial" w:cs="Arial"/>
          <w:color w:val="000000" w:themeColor="text1"/>
          <w:sz w:val="20"/>
          <w:szCs w:val="20"/>
        </w:rPr>
        <w:t>wynagrodzenia brutto określonego w § 11 ust. 1 umowy.</w:t>
      </w:r>
    </w:p>
    <w:p w:rsidR="00C658CC" w:rsidRPr="00E65089" w:rsidRDefault="00C658CC" w:rsidP="00C658CC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C658CC" w:rsidRPr="00E65089" w:rsidRDefault="00C658CC" w:rsidP="00C658CC">
      <w:pPr>
        <w:pStyle w:val="Zwykytekst3"/>
        <w:tabs>
          <w:tab w:val="left" w:pos="708"/>
        </w:tabs>
        <w:jc w:val="center"/>
        <w:rPr>
          <w:rFonts w:ascii="Arial" w:eastAsia="MS Mincho" w:hAnsi="Arial"/>
          <w:b/>
          <w:color w:val="000000" w:themeColor="text1"/>
        </w:rPr>
      </w:pPr>
      <w:r w:rsidRPr="00E65089">
        <w:rPr>
          <w:rFonts w:ascii="Arial" w:eastAsia="MS Mincho" w:hAnsi="Arial"/>
          <w:b/>
          <w:color w:val="000000" w:themeColor="text1"/>
        </w:rPr>
        <w:t>§ 11  Wynagrodzenie i płatności</w:t>
      </w:r>
    </w:p>
    <w:p w:rsidR="00C658CC" w:rsidRPr="00E65089" w:rsidRDefault="00C658CC" w:rsidP="004C236D">
      <w:pPr>
        <w:pStyle w:val="Zwykytekst3"/>
        <w:numPr>
          <w:ilvl w:val="0"/>
          <w:numId w:val="15"/>
        </w:numPr>
        <w:jc w:val="both"/>
        <w:rPr>
          <w:rFonts w:ascii="Arial" w:eastAsia="MS Mincho" w:hAnsi="Arial"/>
          <w:color w:val="000000" w:themeColor="text1"/>
        </w:rPr>
      </w:pPr>
      <w:r w:rsidRPr="00E65089">
        <w:rPr>
          <w:rFonts w:ascii="Arial" w:eastAsia="MS Mincho" w:hAnsi="Arial"/>
          <w:color w:val="000000" w:themeColor="text1"/>
        </w:rPr>
        <w:t>Za wykonanie przedmiotu umowy określonego w § 1 strony ustalają wynagrodzenie ryczałtowe równe cenie ofertowej Wykonawcy w wysokości:</w:t>
      </w:r>
    </w:p>
    <w:p w:rsidR="00C658CC" w:rsidRPr="00E65089" w:rsidRDefault="00C658CC" w:rsidP="00C658CC">
      <w:pPr>
        <w:pStyle w:val="Zwykytekst3"/>
        <w:tabs>
          <w:tab w:val="left" w:pos="708"/>
        </w:tabs>
        <w:ind w:left="360"/>
        <w:rPr>
          <w:rFonts w:ascii="Arial" w:eastAsia="MS Mincho" w:hAnsi="Arial"/>
          <w:color w:val="000000" w:themeColor="text1"/>
        </w:rPr>
      </w:pPr>
      <w:r w:rsidRPr="00E65089">
        <w:rPr>
          <w:rFonts w:ascii="Arial" w:eastAsia="MS Mincho" w:hAnsi="Arial"/>
          <w:color w:val="000000" w:themeColor="text1"/>
        </w:rPr>
        <w:t xml:space="preserve">- cena netto </w:t>
      </w:r>
      <w:r w:rsidR="00586D0D">
        <w:rPr>
          <w:rFonts w:ascii="Arial" w:eastAsia="MS Mincho" w:hAnsi="Arial"/>
          <w:color w:val="000000" w:themeColor="text1"/>
        </w:rPr>
        <w:t>………….</w:t>
      </w:r>
      <w:r w:rsidR="00366A7A">
        <w:rPr>
          <w:rFonts w:ascii="Arial" w:eastAsia="MS Mincho" w:hAnsi="Arial"/>
          <w:color w:val="000000" w:themeColor="text1"/>
        </w:rPr>
        <w:t xml:space="preserve"> </w:t>
      </w:r>
      <w:r w:rsidRPr="00E65089">
        <w:rPr>
          <w:rFonts w:ascii="Arial" w:eastAsia="MS Mincho" w:hAnsi="Arial"/>
          <w:color w:val="000000" w:themeColor="text1"/>
        </w:rPr>
        <w:t>zł</w:t>
      </w:r>
      <w:r w:rsidRPr="00E65089">
        <w:rPr>
          <w:rFonts w:ascii="Arial" w:eastAsia="MS Mincho" w:hAnsi="Arial"/>
          <w:color w:val="000000" w:themeColor="text1"/>
        </w:rPr>
        <w:tab/>
      </w:r>
      <w:r w:rsidRPr="00E65089">
        <w:rPr>
          <w:rFonts w:ascii="Arial" w:eastAsia="MS Mincho" w:hAnsi="Arial"/>
          <w:color w:val="000000" w:themeColor="text1"/>
        </w:rPr>
        <w:tab/>
      </w:r>
    </w:p>
    <w:p w:rsidR="00C658CC" w:rsidRPr="00E65089" w:rsidRDefault="00C658CC" w:rsidP="00C658CC">
      <w:pPr>
        <w:pStyle w:val="Zwykytekst3"/>
        <w:tabs>
          <w:tab w:val="left" w:pos="708"/>
        </w:tabs>
        <w:ind w:left="360"/>
        <w:rPr>
          <w:rFonts w:ascii="Arial" w:eastAsia="MS Mincho" w:hAnsi="Arial"/>
          <w:color w:val="000000" w:themeColor="text1"/>
        </w:rPr>
      </w:pPr>
      <w:r w:rsidRPr="00E65089">
        <w:rPr>
          <w:rFonts w:ascii="Arial" w:eastAsia="MS Mincho" w:hAnsi="Arial"/>
          <w:color w:val="000000" w:themeColor="text1"/>
        </w:rPr>
        <w:t xml:space="preserve">- podatek VAT </w:t>
      </w:r>
      <w:r w:rsidR="00586D0D">
        <w:rPr>
          <w:rFonts w:ascii="Arial" w:eastAsia="MS Mincho" w:hAnsi="Arial"/>
          <w:color w:val="000000" w:themeColor="text1"/>
        </w:rPr>
        <w:t>…</w:t>
      </w:r>
      <w:r w:rsidRPr="00E65089">
        <w:rPr>
          <w:rFonts w:ascii="Arial" w:eastAsia="MS Mincho" w:hAnsi="Arial"/>
          <w:color w:val="000000" w:themeColor="text1"/>
        </w:rPr>
        <w:t xml:space="preserve"> %, </w:t>
      </w:r>
      <w:r w:rsidR="00586D0D">
        <w:rPr>
          <w:rFonts w:ascii="Arial" w:eastAsia="MS Mincho" w:hAnsi="Arial"/>
          <w:color w:val="000000" w:themeColor="text1"/>
        </w:rPr>
        <w:t>……</w:t>
      </w:r>
      <w:r w:rsidR="00366A7A">
        <w:rPr>
          <w:rFonts w:ascii="Arial" w:eastAsia="MS Mincho" w:hAnsi="Arial"/>
          <w:color w:val="000000" w:themeColor="text1"/>
        </w:rPr>
        <w:t xml:space="preserve"> </w:t>
      </w:r>
      <w:r w:rsidRPr="00E65089">
        <w:rPr>
          <w:rFonts w:ascii="Arial" w:eastAsia="MS Mincho" w:hAnsi="Arial"/>
          <w:color w:val="000000" w:themeColor="text1"/>
        </w:rPr>
        <w:t xml:space="preserve">zł  </w:t>
      </w:r>
    </w:p>
    <w:p w:rsidR="00C658CC" w:rsidRPr="00E65089" w:rsidRDefault="00C658CC" w:rsidP="00C658CC">
      <w:pPr>
        <w:pStyle w:val="Zwykytekst3"/>
        <w:tabs>
          <w:tab w:val="left" w:pos="708"/>
        </w:tabs>
        <w:ind w:left="360"/>
        <w:rPr>
          <w:rFonts w:ascii="Arial" w:eastAsia="MS Mincho" w:hAnsi="Arial"/>
          <w:color w:val="000000" w:themeColor="text1"/>
        </w:rPr>
      </w:pPr>
      <w:r w:rsidRPr="00E65089">
        <w:rPr>
          <w:rFonts w:ascii="Arial" w:eastAsia="MS Mincho" w:hAnsi="Arial"/>
          <w:color w:val="000000" w:themeColor="text1"/>
        </w:rPr>
        <w:t xml:space="preserve">- </w:t>
      </w:r>
      <w:r w:rsidRPr="00366A7A">
        <w:rPr>
          <w:rFonts w:ascii="Arial" w:eastAsia="MS Mincho" w:hAnsi="Arial"/>
          <w:b/>
          <w:color w:val="000000" w:themeColor="text1"/>
        </w:rPr>
        <w:t xml:space="preserve">cena brutto </w:t>
      </w:r>
      <w:r w:rsidR="00586D0D">
        <w:rPr>
          <w:rFonts w:ascii="Arial" w:eastAsia="MS Mincho" w:hAnsi="Arial"/>
          <w:b/>
          <w:color w:val="000000" w:themeColor="text1"/>
        </w:rPr>
        <w:t>……………</w:t>
      </w:r>
      <w:r w:rsidRPr="00E65089">
        <w:rPr>
          <w:rFonts w:ascii="Arial" w:eastAsia="MS Mincho" w:hAnsi="Arial"/>
          <w:b/>
          <w:color w:val="000000" w:themeColor="text1"/>
        </w:rPr>
        <w:t xml:space="preserve"> zł</w:t>
      </w:r>
      <w:r w:rsidRPr="00E65089">
        <w:rPr>
          <w:rFonts w:ascii="Arial" w:eastAsia="MS Mincho" w:hAnsi="Arial"/>
          <w:color w:val="000000" w:themeColor="text1"/>
        </w:rPr>
        <w:t xml:space="preserve">  /słownie: </w:t>
      </w:r>
      <w:r w:rsidR="00586D0D">
        <w:rPr>
          <w:rFonts w:ascii="Arial" w:eastAsia="MS Mincho" w:hAnsi="Arial"/>
          <w:color w:val="000000" w:themeColor="text1"/>
        </w:rPr>
        <w:t>…………..</w:t>
      </w:r>
      <w:r w:rsidR="00366A7A">
        <w:rPr>
          <w:rFonts w:ascii="Arial" w:eastAsia="MS Mincho" w:hAnsi="Arial"/>
          <w:color w:val="000000" w:themeColor="text1"/>
        </w:rPr>
        <w:t xml:space="preserve"> </w:t>
      </w:r>
      <w:r w:rsidRPr="00E65089">
        <w:rPr>
          <w:rFonts w:ascii="Arial" w:eastAsia="MS Mincho" w:hAnsi="Arial"/>
          <w:color w:val="000000" w:themeColor="text1"/>
        </w:rPr>
        <w:t xml:space="preserve">zł, </w:t>
      </w:r>
      <w:r w:rsidR="00586D0D">
        <w:rPr>
          <w:rFonts w:ascii="Arial" w:eastAsia="MS Mincho" w:hAnsi="Arial"/>
          <w:color w:val="000000" w:themeColor="text1"/>
        </w:rPr>
        <w:t>………..</w:t>
      </w:r>
      <w:r w:rsidR="00366A7A">
        <w:rPr>
          <w:rFonts w:ascii="Arial" w:eastAsia="MS Mincho" w:hAnsi="Arial"/>
          <w:color w:val="000000" w:themeColor="text1"/>
        </w:rPr>
        <w:t xml:space="preserve"> </w:t>
      </w:r>
      <w:r w:rsidRPr="00E65089">
        <w:rPr>
          <w:rFonts w:ascii="Arial" w:eastAsia="MS Mincho" w:hAnsi="Arial"/>
          <w:color w:val="000000" w:themeColor="text1"/>
        </w:rPr>
        <w:t>gr./.</w:t>
      </w:r>
    </w:p>
    <w:p w:rsidR="00C658CC" w:rsidRPr="00E65089" w:rsidRDefault="00C658CC" w:rsidP="004C236D">
      <w:pPr>
        <w:pStyle w:val="Zwykytekst3"/>
        <w:numPr>
          <w:ilvl w:val="0"/>
          <w:numId w:val="15"/>
        </w:numPr>
        <w:jc w:val="both"/>
        <w:rPr>
          <w:rFonts w:ascii="Arial" w:eastAsia="MS Mincho" w:hAnsi="Arial"/>
          <w:color w:val="000000" w:themeColor="text1"/>
        </w:rPr>
      </w:pPr>
      <w:r w:rsidRPr="00E65089">
        <w:rPr>
          <w:rFonts w:ascii="Arial" w:hAnsi="Arial"/>
          <w:color w:val="000000" w:themeColor="text1"/>
        </w:rPr>
        <w:t>Wynagrodzenie określone w § 11 ust.1 zawiera wszelkie koszty niezbędne do zrealizowania przedmiotu umowy, wynikające wprost z projektu budowlanego, specyfikacji technicznej wykonania i odbioru robót</w:t>
      </w:r>
      <w:r w:rsidRPr="00E65089">
        <w:rPr>
          <w:rFonts w:ascii="Arial" w:hAnsi="Arial"/>
          <w:color w:val="000000" w:themeColor="text1"/>
        </w:rPr>
        <w:br/>
        <w:t xml:space="preserve">oraz zapisów </w:t>
      </w:r>
      <w:r w:rsidRPr="00E65089">
        <w:rPr>
          <w:rFonts w:ascii="Arial" w:eastAsia="MS Mincho" w:hAnsi="Arial"/>
          <w:color w:val="000000" w:themeColor="text1"/>
        </w:rPr>
        <w:t>niniejszej umowy.</w:t>
      </w:r>
    </w:p>
    <w:p w:rsidR="00C658CC" w:rsidRPr="00E65089" w:rsidRDefault="00C658CC" w:rsidP="004C236D">
      <w:pPr>
        <w:pStyle w:val="Zwykytekst3"/>
        <w:numPr>
          <w:ilvl w:val="0"/>
          <w:numId w:val="15"/>
        </w:numPr>
        <w:jc w:val="both"/>
        <w:rPr>
          <w:rFonts w:ascii="Arial" w:hAnsi="Arial"/>
          <w:color w:val="000000" w:themeColor="text1"/>
        </w:rPr>
      </w:pPr>
      <w:r w:rsidRPr="00E65089">
        <w:rPr>
          <w:rFonts w:ascii="Arial" w:eastAsia="MS Mincho" w:hAnsi="Arial"/>
          <w:color w:val="000000" w:themeColor="text1"/>
        </w:rPr>
        <w:t xml:space="preserve">Zamawiający przewiduje możliwość rozliczania przedmiotu umowy </w:t>
      </w:r>
      <w:r w:rsidRPr="00E65089">
        <w:rPr>
          <w:rFonts w:ascii="Arial" w:eastAsia="MS Mincho" w:hAnsi="Arial"/>
          <w:b/>
          <w:color w:val="000000" w:themeColor="text1"/>
        </w:rPr>
        <w:t>faktur</w:t>
      </w:r>
      <w:r w:rsidR="00DE6010" w:rsidRPr="00E65089">
        <w:rPr>
          <w:rFonts w:ascii="Arial" w:eastAsia="MS Mincho" w:hAnsi="Arial"/>
          <w:b/>
          <w:color w:val="000000" w:themeColor="text1"/>
        </w:rPr>
        <w:t xml:space="preserve">ami </w:t>
      </w:r>
      <w:r w:rsidRPr="00E65089">
        <w:rPr>
          <w:rFonts w:ascii="Arial" w:eastAsia="MS Mincho" w:hAnsi="Arial"/>
          <w:b/>
          <w:color w:val="000000" w:themeColor="text1"/>
        </w:rPr>
        <w:t>częściow</w:t>
      </w:r>
      <w:r w:rsidR="00DE6010" w:rsidRPr="00E65089">
        <w:rPr>
          <w:rFonts w:ascii="Arial" w:eastAsia="MS Mincho" w:hAnsi="Arial"/>
          <w:b/>
          <w:color w:val="000000" w:themeColor="text1"/>
        </w:rPr>
        <w:t>ymi</w:t>
      </w:r>
      <w:r w:rsidRPr="00E65089">
        <w:rPr>
          <w:rFonts w:ascii="Arial" w:eastAsia="MS Mincho" w:hAnsi="Arial"/>
          <w:b/>
          <w:color w:val="000000" w:themeColor="text1"/>
        </w:rPr>
        <w:t xml:space="preserve"> </w:t>
      </w:r>
      <w:r w:rsidR="00DE6010" w:rsidRPr="00E65089">
        <w:rPr>
          <w:rFonts w:ascii="Arial" w:eastAsia="MS Mincho" w:hAnsi="Arial"/>
          <w:b/>
          <w:color w:val="000000" w:themeColor="text1"/>
        </w:rPr>
        <w:t>do 8</w:t>
      </w:r>
      <w:r w:rsidRPr="00E65089">
        <w:rPr>
          <w:rFonts w:ascii="Arial" w:eastAsia="MS Mincho" w:hAnsi="Arial"/>
          <w:b/>
          <w:color w:val="000000" w:themeColor="text1"/>
        </w:rPr>
        <w:t>0</w:t>
      </w:r>
      <w:r w:rsidR="00DE6010" w:rsidRPr="00E65089">
        <w:rPr>
          <w:rFonts w:ascii="Arial" w:eastAsia="MS Mincho" w:hAnsi="Arial"/>
          <w:b/>
          <w:color w:val="000000" w:themeColor="text1"/>
        </w:rPr>
        <w:t xml:space="preserve"> </w:t>
      </w:r>
      <w:r w:rsidRPr="00E65089">
        <w:rPr>
          <w:rFonts w:ascii="Arial" w:eastAsia="MS Mincho" w:hAnsi="Arial"/>
          <w:b/>
          <w:color w:val="000000" w:themeColor="text1"/>
        </w:rPr>
        <w:t>% zaawansowania wartości robót objętych przedmiotem umowy</w:t>
      </w:r>
      <w:r w:rsidRPr="00E65089">
        <w:rPr>
          <w:rFonts w:ascii="Arial" w:eastAsia="MS Mincho" w:hAnsi="Arial"/>
          <w:color w:val="000000" w:themeColor="text1"/>
        </w:rPr>
        <w:t xml:space="preserve">. </w:t>
      </w:r>
      <w:r w:rsidRPr="00E65089">
        <w:rPr>
          <w:rFonts w:ascii="Arial" w:hAnsi="Arial"/>
          <w:color w:val="000000" w:themeColor="text1"/>
        </w:rPr>
        <w:t xml:space="preserve">Do każdej faktury musi być sporządzony stosowny protokół odbioru wykonanych elementów robót podpisany przez </w:t>
      </w:r>
      <w:r w:rsidR="00780C1A" w:rsidRPr="00E65089">
        <w:rPr>
          <w:rFonts w:ascii="Arial" w:hAnsi="Arial"/>
          <w:color w:val="000000" w:themeColor="text1"/>
        </w:rPr>
        <w:t xml:space="preserve">Wykonawcę </w:t>
      </w:r>
      <w:r w:rsidR="007663BF" w:rsidRPr="00E65089">
        <w:rPr>
          <w:rFonts w:ascii="Arial" w:hAnsi="Arial"/>
          <w:color w:val="000000" w:themeColor="text1"/>
        </w:rPr>
        <w:t xml:space="preserve">i </w:t>
      </w:r>
      <w:r w:rsidRPr="00E65089">
        <w:rPr>
          <w:rFonts w:ascii="Arial" w:eastAsia="MS Mincho" w:hAnsi="Arial"/>
          <w:color w:val="000000" w:themeColor="text1"/>
        </w:rPr>
        <w:t xml:space="preserve">Inspektora Nadzoru. </w:t>
      </w:r>
    </w:p>
    <w:p w:rsidR="00C658CC" w:rsidRPr="00E65089" w:rsidRDefault="00C658CC" w:rsidP="004C236D">
      <w:pPr>
        <w:pStyle w:val="Zwykytekst3"/>
        <w:numPr>
          <w:ilvl w:val="0"/>
          <w:numId w:val="15"/>
        </w:numPr>
        <w:jc w:val="both"/>
        <w:rPr>
          <w:rFonts w:ascii="Arial" w:eastAsia="MS Mincho" w:hAnsi="Arial"/>
          <w:color w:val="000000" w:themeColor="text1"/>
        </w:rPr>
      </w:pPr>
      <w:r w:rsidRPr="00E65089">
        <w:rPr>
          <w:rFonts w:ascii="Arial" w:eastAsia="MS Mincho" w:hAnsi="Arial"/>
          <w:color w:val="000000" w:themeColor="text1"/>
        </w:rPr>
        <w:t xml:space="preserve">Należność za fakturę częściową zostanie uregulowana po przedstawieniu dokumentów rozliczeniowych potwierdzających dokonanie przez Wykonawcę zapłaty za roboty wykonane przez podwykonawcę lub dalszego podwykonawcę w okresie rozliczeniowym (łącznie z kopiami przelewu bankowego potwierdzonymi przez Wykonawcę za zgodność z oryginałem), lub </w:t>
      </w:r>
      <w:r w:rsidRPr="00E65089">
        <w:rPr>
          <w:rFonts w:ascii="Arial" w:eastAsia="MS Mincho" w:hAnsi="Arial"/>
          <w:b/>
          <w:color w:val="000000" w:themeColor="text1"/>
        </w:rPr>
        <w:t>pisemnym oświadczeniu Wykonawcy, że roboty w okresie rozliczeniowym, którego dotyczy faktura wykonał siłami własnymi.</w:t>
      </w:r>
    </w:p>
    <w:p w:rsidR="00C658CC" w:rsidRPr="00E65089" w:rsidRDefault="00C658CC" w:rsidP="004C236D">
      <w:pPr>
        <w:pStyle w:val="Zwykytekst3"/>
        <w:numPr>
          <w:ilvl w:val="0"/>
          <w:numId w:val="15"/>
        </w:numPr>
        <w:jc w:val="both"/>
        <w:rPr>
          <w:rFonts w:ascii="Arial" w:hAnsi="Arial"/>
          <w:color w:val="000000" w:themeColor="text1"/>
        </w:rPr>
      </w:pPr>
      <w:r w:rsidRPr="00E65089">
        <w:rPr>
          <w:rFonts w:ascii="Arial" w:hAnsi="Arial"/>
          <w:color w:val="000000" w:themeColor="text1"/>
        </w:rPr>
        <w:t xml:space="preserve">Faktura końcowa może być wystawiona po protokolarnym końcowym odbiorze robót przez Zamawiającego          </w:t>
      </w:r>
      <w:r w:rsidR="00780C1A" w:rsidRPr="00E65089">
        <w:rPr>
          <w:rFonts w:ascii="Arial" w:hAnsi="Arial"/>
          <w:color w:val="000000" w:themeColor="text1"/>
        </w:rPr>
        <w:t xml:space="preserve">              </w:t>
      </w:r>
      <w:r w:rsidRPr="00E65089">
        <w:rPr>
          <w:rFonts w:ascii="Arial" w:hAnsi="Arial"/>
          <w:color w:val="000000" w:themeColor="text1"/>
        </w:rPr>
        <w:t xml:space="preserve">  i przekazaniu uporządkowanego terenu budowy Zamawiającemu</w:t>
      </w:r>
      <w:r w:rsidRPr="00E65089">
        <w:rPr>
          <w:rFonts w:ascii="Arial" w:hAnsi="Arial"/>
          <w:b/>
          <w:color w:val="000000" w:themeColor="text1"/>
        </w:rPr>
        <w:t>.</w:t>
      </w:r>
    </w:p>
    <w:p w:rsidR="00C658CC" w:rsidRPr="009B158F" w:rsidRDefault="00C658CC" w:rsidP="004C236D">
      <w:pPr>
        <w:pStyle w:val="Zwykytekst3"/>
        <w:numPr>
          <w:ilvl w:val="0"/>
          <w:numId w:val="15"/>
        </w:numPr>
        <w:jc w:val="both"/>
        <w:rPr>
          <w:rFonts w:ascii="Arial" w:eastAsia="MS Mincho" w:hAnsi="Arial"/>
          <w:b/>
          <w:color w:val="000000" w:themeColor="text1"/>
        </w:rPr>
      </w:pPr>
      <w:r w:rsidRPr="00E65089">
        <w:rPr>
          <w:rFonts w:ascii="Arial" w:eastAsia="MS Mincho" w:hAnsi="Arial"/>
          <w:color w:val="000000" w:themeColor="text1"/>
        </w:rPr>
        <w:t>Podstawą wystawienia faktury końcowej będzie podpisany przez strony protokół końcowego odbioru robót,</w:t>
      </w:r>
      <w:r w:rsidRPr="00E65089">
        <w:rPr>
          <w:rFonts w:ascii="Arial" w:eastAsia="MS Mincho" w:hAnsi="Arial"/>
          <w:color w:val="000000" w:themeColor="text1"/>
        </w:rPr>
        <w:br/>
        <w:t xml:space="preserve">o którym mowa w </w:t>
      </w:r>
      <w:r w:rsidRPr="00E65089">
        <w:rPr>
          <w:rFonts w:ascii="Arial" w:hAnsi="Arial"/>
          <w:color w:val="000000" w:themeColor="text1"/>
        </w:rPr>
        <w:t>§ 9 pkt. 1</w:t>
      </w:r>
      <w:r w:rsidR="00BA7E4D">
        <w:rPr>
          <w:rFonts w:ascii="Arial" w:hAnsi="Arial"/>
          <w:color w:val="000000" w:themeColor="text1"/>
        </w:rPr>
        <w:t>2</w:t>
      </w:r>
      <w:r w:rsidRPr="00E65089">
        <w:rPr>
          <w:rFonts w:ascii="Arial" w:hAnsi="Arial"/>
          <w:color w:val="000000" w:themeColor="text1"/>
        </w:rPr>
        <w:t xml:space="preserve"> umowy</w:t>
      </w:r>
      <w:r w:rsidRPr="00E65089">
        <w:rPr>
          <w:rFonts w:ascii="Arial" w:eastAsia="MS Mincho" w:hAnsi="Arial"/>
          <w:color w:val="000000" w:themeColor="text1"/>
        </w:rPr>
        <w:t xml:space="preserve">. Należność za fakturę końcową zostanie uregulowana po przedstawieniu Zamawiającemu oświadczenia podwykonawcy o uregulowaniu przez Wykonawcę wszystkich zobowiązań </w:t>
      </w:r>
      <w:r w:rsidR="00780C1A" w:rsidRPr="00E65089">
        <w:rPr>
          <w:rFonts w:ascii="Arial" w:eastAsia="MS Mincho" w:hAnsi="Arial"/>
          <w:color w:val="000000" w:themeColor="text1"/>
        </w:rPr>
        <w:t xml:space="preserve">                     </w:t>
      </w:r>
      <w:r w:rsidRPr="00E65089">
        <w:rPr>
          <w:rFonts w:ascii="Arial" w:eastAsia="MS Mincho" w:hAnsi="Arial"/>
          <w:color w:val="000000" w:themeColor="text1"/>
        </w:rPr>
        <w:t>w pełnej wartości robót wykonanych przez podwykonawcę w ramach niniejszej umowy wraz</w:t>
      </w:r>
      <w:r w:rsidRPr="00E65089">
        <w:rPr>
          <w:rFonts w:ascii="Arial" w:eastAsia="MS Mincho" w:hAnsi="Arial"/>
          <w:color w:val="000000" w:themeColor="text1"/>
        </w:rPr>
        <w:br/>
        <w:t xml:space="preserve">z dokumentem rozliczeniowym potwierdzającym dokonanie przez Wykonawcę zapłaty za roboty wykonane przez podwykonawcę w okresie rozliczeniowym (łącznie z kopią przelewu bankowego potwierdzoną przez Wykonawcę za zgodność z oryginałem) lub po pisemnym </w:t>
      </w:r>
      <w:r w:rsidRPr="009B158F">
        <w:rPr>
          <w:rFonts w:ascii="Arial" w:eastAsia="MS Mincho" w:hAnsi="Arial"/>
          <w:b/>
          <w:color w:val="000000" w:themeColor="text1"/>
        </w:rPr>
        <w:t>oświadczeniu Wykonawcy, że roboty w okresie rozliczeniowym, którego dotyczy faktura wykonał siłami własnymi.</w:t>
      </w:r>
    </w:p>
    <w:p w:rsidR="00C658CC" w:rsidRPr="00E65089" w:rsidRDefault="00C658CC" w:rsidP="004C236D">
      <w:pPr>
        <w:pStyle w:val="Zwykytekst3"/>
        <w:numPr>
          <w:ilvl w:val="0"/>
          <w:numId w:val="15"/>
        </w:numPr>
        <w:jc w:val="both"/>
        <w:rPr>
          <w:rFonts w:ascii="Arial" w:eastAsia="MS Mincho" w:hAnsi="Arial"/>
          <w:color w:val="000000" w:themeColor="text1"/>
        </w:rPr>
      </w:pPr>
      <w:r w:rsidRPr="00E65089">
        <w:rPr>
          <w:rFonts w:ascii="Arial" w:eastAsia="MS Mincho" w:hAnsi="Arial"/>
          <w:color w:val="000000" w:themeColor="text1"/>
        </w:rPr>
        <w:t xml:space="preserve">Faktury winny być wystawione na bezpośredniego płatnika tj. </w:t>
      </w:r>
      <w:r w:rsidR="0029716E" w:rsidRPr="005B0EEE">
        <w:rPr>
          <w:rFonts w:ascii="Arial" w:eastAsia="MS Mincho" w:hAnsi="Arial"/>
          <w:b/>
          <w:color w:val="FF0000"/>
        </w:rPr>
        <w:t>Powiat Świdnicki</w:t>
      </w:r>
      <w:r w:rsidRPr="00AF5417">
        <w:rPr>
          <w:rFonts w:ascii="Arial" w:eastAsia="MS Mincho" w:hAnsi="Arial"/>
        </w:rPr>
        <w:t xml:space="preserve">, </w:t>
      </w:r>
      <w:r w:rsidRPr="00E65089">
        <w:rPr>
          <w:rFonts w:ascii="Arial" w:eastAsia="MS Mincho" w:hAnsi="Arial"/>
          <w:color w:val="000000" w:themeColor="text1"/>
        </w:rPr>
        <w:t>w następującym układzie:</w:t>
      </w:r>
    </w:p>
    <w:p w:rsidR="005B0EEE" w:rsidRPr="005B0EEE" w:rsidRDefault="005B0EEE" w:rsidP="005B0EEE">
      <w:pPr>
        <w:pStyle w:val="Zwykytekst3"/>
        <w:tabs>
          <w:tab w:val="left" w:pos="708"/>
        </w:tabs>
        <w:ind w:left="360"/>
        <w:jc w:val="both"/>
        <w:rPr>
          <w:rFonts w:ascii="Arial" w:eastAsia="MS Mincho" w:hAnsi="Arial"/>
          <w:b/>
          <w:color w:val="FF0000"/>
        </w:rPr>
      </w:pPr>
      <w:r w:rsidRPr="005B0EEE">
        <w:rPr>
          <w:rFonts w:ascii="Arial" w:eastAsia="MS Mincho" w:hAnsi="Arial"/>
          <w:b/>
          <w:color w:val="FF0000"/>
        </w:rPr>
        <w:t>Nabywca: Powiat Świdnicki, ul. Marii Skłodowskiej-Curie 7, 58-100 Świdnica</w:t>
      </w:r>
      <w:r>
        <w:rPr>
          <w:rFonts w:ascii="Arial" w:eastAsia="MS Mincho" w:hAnsi="Arial"/>
          <w:b/>
          <w:color w:val="FF0000"/>
        </w:rPr>
        <w:t xml:space="preserve">, </w:t>
      </w:r>
      <w:r w:rsidRPr="005B0EEE">
        <w:rPr>
          <w:rFonts w:ascii="Arial" w:eastAsia="MS Mincho" w:hAnsi="Arial"/>
          <w:b/>
          <w:color w:val="FF0000"/>
        </w:rPr>
        <w:t>NIP 884-23-69-827;</w:t>
      </w:r>
    </w:p>
    <w:p w:rsidR="005B0EEE" w:rsidRPr="005B0EEE" w:rsidRDefault="005B0EEE" w:rsidP="005B0EEE">
      <w:pPr>
        <w:pStyle w:val="Zwykytekst3"/>
        <w:tabs>
          <w:tab w:val="left" w:pos="708"/>
        </w:tabs>
        <w:ind w:left="360"/>
        <w:jc w:val="both"/>
        <w:rPr>
          <w:rFonts w:ascii="Arial" w:eastAsia="MS Mincho" w:hAnsi="Arial"/>
          <w:b/>
          <w:color w:val="FF0000"/>
        </w:rPr>
      </w:pPr>
      <w:r w:rsidRPr="005B0EEE">
        <w:rPr>
          <w:rFonts w:ascii="Arial" w:eastAsia="MS Mincho" w:hAnsi="Arial"/>
          <w:b/>
          <w:color w:val="FF0000"/>
        </w:rPr>
        <w:t>Odbiorca: Zespół Szkół Ogólnokształcących w Świdnicy, ul. Równa 11, 58-100 Świdnica</w:t>
      </w:r>
    </w:p>
    <w:p w:rsidR="00C658CC" w:rsidRPr="00E65089" w:rsidRDefault="00C658CC" w:rsidP="004C236D">
      <w:pPr>
        <w:pStyle w:val="Zwykytekst3"/>
        <w:numPr>
          <w:ilvl w:val="0"/>
          <w:numId w:val="15"/>
        </w:numPr>
        <w:jc w:val="both"/>
        <w:rPr>
          <w:rFonts w:ascii="Arial" w:eastAsia="MS Mincho" w:hAnsi="Arial"/>
          <w:color w:val="000000" w:themeColor="text1"/>
        </w:rPr>
      </w:pPr>
      <w:r w:rsidRPr="00E65089">
        <w:rPr>
          <w:rFonts w:ascii="Arial" w:eastAsia="MS Mincho" w:hAnsi="Arial"/>
          <w:color w:val="000000" w:themeColor="text1"/>
        </w:rPr>
        <w:t>Upoważnia się Wykonawcę do wystawiania faktur bez podpisu odbiorcy.</w:t>
      </w:r>
    </w:p>
    <w:p w:rsidR="00C658CC" w:rsidRPr="00E65089" w:rsidRDefault="00C658CC" w:rsidP="004C236D">
      <w:pPr>
        <w:pStyle w:val="Zwykytekst3"/>
        <w:numPr>
          <w:ilvl w:val="0"/>
          <w:numId w:val="15"/>
        </w:numPr>
        <w:jc w:val="both"/>
        <w:rPr>
          <w:rFonts w:ascii="Arial" w:hAnsi="Arial"/>
          <w:color w:val="000000" w:themeColor="text1"/>
        </w:rPr>
      </w:pPr>
      <w:r w:rsidRPr="00E65089">
        <w:rPr>
          <w:rFonts w:ascii="Arial" w:eastAsia="MS Mincho" w:hAnsi="Arial"/>
          <w:color w:val="000000" w:themeColor="text1"/>
        </w:rPr>
        <w:t>Należności wynikające z wystawionych faktur zostaną uregulowane na rachunek bankowy wskazany</w:t>
      </w:r>
      <w:r w:rsidRPr="00E65089">
        <w:rPr>
          <w:rFonts w:ascii="Arial" w:eastAsia="MS Mincho" w:hAnsi="Arial"/>
          <w:color w:val="000000" w:themeColor="text1"/>
        </w:rPr>
        <w:br/>
      </w:r>
      <w:r w:rsidRPr="00E65089">
        <w:rPr>
          <w:rFonts w:ascii="Arial" w:eastAsia="MS Mincho" w:hAnsi="Arial"/>
          <w:b/>
          <w:color w:val="000000" w:themeColor="text1"/>
        </w:rPr>
        <w:t xml:space="preserve">w fakturze w terminie </w:t>
      </w:r>
      <w:r w:rsidRPr="00E65089">
        <w:rPr>
          <w:rFonts w:ascii="Arial" w:hAnsi="Arial"/>
          <w:b/>
          <w:color w:val="000000" w:themeColor="text1"/>
        </w:rPr>
        <w:t xml:space="preserve">do </w:t>
      </w:r>
      <w:r w:rsidR="0040785F" w:rsidRPr="00E65089">
        <w:rPr>
          <w:rFonts w:ascii="Arial" w:hAnsi="Arial"/>
          <w:b/>
          <w:color w:val="000000" w:themeColor="text1"/>
        </w:rPr>
        <w:t>30</w:t>
      </w:r>
      <w:r w:rsidR="00DF7636" w:rsidRPr="00E65089">
        <w:rPr>
          <w:rFonts w:ascii="Arial" w:hAnsi="Arial"/>
          <w:b/>
          <w:color w:val="000000" w:themeColor="text1"/>
        </w:rPr>
        <w:t xml:space="preserve"> </w:t>
      </w:r>
      <w:r w:rsidRPr="00E65089">
        <w:rPr>
          <w:rFonts w:ascii="Arial" w:hAnsi="Arial"/>
          <w:b/>
          <w:color w:val="000000" w:themeColor="text1"/>
        </w:rPr>
        <w:t>dni</w:t>
      </w:r>
      <w:r w:rsidRPr="00E65089">
        <w:rPr>
          <w:rFonts w:ascii="Arial" w:hAnsi="Arial"/>
          <w:color w:val="000000" w:themeColor="text1"/>
        </w:rPr>
        <w:t xml:space="preserve"> od daty dostarczenia ich Zamawiającemu wraz z dokumentami rozliczeniowymi. Za termin dokonania zapłaty należności uważa się dzień obciążenia rachunku bankowego Zamawiającego.</w:t>
      </w:r>
    </w:p>
    <w:p w:rsidR="00C658CC" w:rsidRPr="00E65089" w:rsidRDefault="00C658CC" w:rsidP="004C236D">
      <w:pPr>
        <w:pStyle w:val="Zwykytekst3"/>
        <w:numPr>
          <w:ilvl w:val="0"/>
          <w:numId w:val="15"/>
        </w:numPr>
        <w:jc w:val="both"/>
        <w:rPr>
          <w:rFonts w:ascii="Arial" w:eastAsia="MS Mincho" w:hAnsi="Arial"/>
          <w:color w:val="000000" w:themeColor="text1"/>
        </w:rPr>
      </w:pPr>
      <w:r w:rsidRPr="00E65089">
        <w:rPr>
          <w:rFonts w:ascii="Arial" w:eastAsia="MS Mincho" w:hAnsi="Arial"/>
          <w:color w:val="000000" w:themeColor="text1"/>
        </w:rPr>
        <w:t>Przeniesienie wszelkich wierzytelności Wykonawcy wynikających z wystawionych faktur za wykonane roboty obciążające Zamawiającego na rzecz innych osób wymaga każdorazowej zgody Zamawiającego, pod rygorem nieważności.</w:t>
      </w:r>
    </w:p>
    <w:p w:rsidR="00C658CC" w:rsidRPr="00E65089" w:rsidRDefault="00C658CC" w:rsidP="004C236D">
      <w:pPr>
        <w:pStyle w:val="Zwykytekst3"/>
        <w:numPr>
          <w:ilvl w:val="0"/>
          <w:numId w:val="15"/>
        </w:numPr>
        <w:jc w:val="both"/>
        <w:rPr>
          <w:rFonts w:ascii="Arial" w:eastAsia="MS Mincho" w:hAnsi="Arial" w:cs="Arial"/>
          <w:color w:val="000000" w:themeColor="text1"/>
        </w:rPr>
      </w:pPr>
      <w:r w:rsidRPr="00E65089">
        <w:rPr>
          <w:rFonts w:ascii="Arial" w:eastAsia="MS Mincho" w:hAnsi="Arial" w:cs="Arial"/>
          <w:color w:val="000000" w:themeColor="text1"/>
        </w:rPr>
        <w:t>Zamawiający dokonuje bezpośredniej zapłaty wymagalnego wynagrodzenia przysługującego podwykonawcy lub dalszemu podwykonawcy, który zawarł zaakceptowaną przez Zamawiającego umowę o podwykonawstwo, której przedmiotem są roboty budowlane określone niniejszą umową, lub który zawarł przedłożoną zamawiającemu umowę o podwykonawstwo, której przedmiotem są dostawy lub usługi, w przypadku uchylenia się od obowiązku zapłaty odpowiednio przez wykonawcę, podwykonawcę lub dalszego podwykonawcę zamówienia na roboty budowlane.</w:t>
      </w:r>
    </w:p>
    <w:p w:rsidR="00C658CC" w:rsidRPr="00E65089" w:rsidRDefault="00C658CC" w:rsidP="004C236D">
      <w:pPr>
        <w:pStyle w:val="Zwykytekst3"/>
        <w:numPr>
          <w:ilvl w:val="0"/>
          <w:numId w:val="15"/>
        </w:numPr>
        <w:jc w:val="both"/>
        <w:rPr>
          <w:rFonts w:ascii="Arial" w:eastAsia="MS Mincho" w:hAnsi="Arial" w:cs="Arial"/>
          <w:color w:val="000000" w:themeColor="text1"/>
        </w:rPr>
      </w:pPr>
      <w:r w:rsidRPr="00E65089">
        <w:rPr>
          <w:rFonts w:ascii="Arial" w:eastAsia="MS Mincho" w:hAnsi="Arial" w:cs="Arial"/>
          <w:color w:val="000000" w:themeColor="text1"/>
        </w:rPr>
        <w:t xml:space="preserve">Wynagrodzenie, o którym mowa w </w:t>
      </w:r>
      <w:r w:rsidRPr="00E65089">
        <w:rPr>
          <w:rFonts w:ascii="Arial" w:eastAsia="MS Mincho" w:hAnsi="Arial" w:cs="Arial"/>
          <w:b/>
          <w:color w:val="000000" w:themeColor="text1"/>
        </w:rPr>
        <w:t>ust. 1</w:t>
      </w:r>
      <w:r w:rsidR="007663BF" w:rsidRPr="00E65089">
        <w:rPr>
          <w:rFonts w:ascii="Arial" w:eastAsia="MS Mincho" w:hAnsi="Arial" w:cs="Arial"/>
          <w:b/>
          <w:color w:val="000000" w:themeColor="text1"/>
        </w:rPr>
        <w:t>1</w:t>
      </w:r>
      <w:r w:rsidRPr="00E65089">
        <w:rPr>
          <w:rFonts w:ascii="Arial" w:eastAsia="MS Mincho" w:hAnsi="Arial" w:cs="Arial"/>
          <w:b/>
          <w:color w:val="000000" w:themeColor="text1"/>
        </w:rPr>
        <w:t>,</w:t>
      </w:r>
      <w:r w:rsidRPr="00E65089">
        <w:rPr>
          <w:rFonts w:ascii="Arial" w:eastAsia="MS Mincho" w:hAnsi="Arial" w:cs="Arial"/>
          <w:color w:val="000000" w:themeColor="text1"/>
        </w:rPr>
        <w:t xml:space="preserve">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</w:t>
      </w:r>
    </w:p>
    <w:p w:rsidR="00C658CC" w:rsidRPr="00E65089" w:rsidRDefault="00C658CC" w:rsidP="004C236D">
      <w:pPr>
        <w:pStyle w:val="Zwykytekst3"/>
        <w:numPr>
          <w:ilvl w:val="0"/>
          <w:numId w:val="15"/>
        </w:numPr>
        <w:jc w:val="both"/>
        <w:rPr>
          <w:rFonts w:ascii="Arial" w:eastAsia="MS Mincho" w:hAnsi="Arial" w:cs="Arial"/>
          <w:color w:val="000000" w:themeColor="text1"/>
        </w:rPr>
      </w:pPr>
      <w:r w:rsidRPr="00E65089">
        <w:rPr>
          <w:rFonts w:ascii="Arial" w:eastAsia="MS Mincho" w:hAnsi="Arial" w:cs="Arial"/>
          <w:color w:val="000000" w:themeColor="text1"/>
        </w:rPr>
        <w:t>Bezpośrednia zapłata obejmuje wyłącznie należne wynagrodzenie, bez odsetek, należnych podwykonawcy lub dalszemu podwykonawcy.</w:t>
      </w:r>
    </w:p>
    <w:p w:rsidR="00C658CC" w:rsidRPr="00E65089" w:rsidRDefault="00C658CC" w:rsidP="004C236D">
      <w:pPr>
        <w:pStyle w:val="Zwykytekst3"/>
        <w:numPr>
          <w:ilvl w:val="0"/>
          <w:numId w:val="15"/>
        </w:numPr>
        <w:jc w:val="both"/>
        <w:rPr>
          <w:rFonts w:ascii="Arial" w:eastAsia="MS Mincho" w:hAnsi="Arial" w:cs="Arial"/>
          <w:color w:val="000000" w:themeColor="text1"/>
        </w:rPr>
      </w:pPr>
      <w:r w:rsidRPr="00E65089">
        <w:rPr>
          <w:rFonts w:ascii="Arial" w:eastAsia="MS Mincho" w:hAnsi="Arial" w:cs="Arial"/>
          <w:color w:val="000000" w:themeColor="text1"/>
        </w:rPr>
        <w:t xml:space="preserve">Przed dokonaniem bezpośredniej zapłaty Zamawiający umożliwia Wykonawcy zgłoszenie pisemnych uwag dotyczących zasadności bezpośredniej zapłaty wynagrodzenia podwykonawcy lub dalszemu podwykonawcy,   o którym mowa </w:t>
      </w:r>
      <w:r w:rsidRPr="00E65089">
        <w:rPr>
          <w:rFonts w:ascii="Arial" w:eastAsia="MS Mincho" w:hAnsi="Arial" w:cs="Arial"/>
          <w:b/>
          <w:color w:val="000000" w:themeColor="text1"/>
        </w:rPr>
        <w:t>w ust. 1</w:t>
      </w:r>
      <w:r w:rsidR="007663BF" w:rsidRPr="00E65089">
        <w:rPr>
          <w:rFonts w:ascii="Arial" w:eastAsia="MS Mincho" w:hAnsi="Arial" w:cs="Arial"/>
          <w:b/>
          <w:color w:val="000000" w:themeColor="text1"/>
        </w:rPr>
        <w:t>1</w:t>
      </w:r>
      <w:r w:rsidRPr="00E65089">
        <w:rPr>
          <w:rFonts w:ascii="Arial" w:eastAsia="MS Mincho" w:hAnsi="Arial" w:cs="Arial"/>
          <w:b/>
          <w:color w:val="000000" w:themeColor="text1"/>
        </w:rPr>
        <w:t>.</w:t>
      </w:r>
      <w:r w:rsidRPr="00E65089">
        <w:rPr>
          <w:rFonts w:ascii="Arial" w:eastAsia="MS Mincho" w:hAnsi="Arial" w:cs="Arial"/>
          <w:color w:val="000000" w:themeColor="text1"/>
        </w:rPr>
        <w:t xml:space="preserve"> Wykonawca zgłasza Zamawiającemu pisemne uwagi, o których mowa w zdaniu pierwszym, w terminie 7 dni od dnia doręczenia przez Zamawiającego Wykonawcy informacji o możliwości bezpośredniej zapłaty podwykonawcy.</w:t>
      </w:r>
    </w:p>
    <w:p w:rsidR="00C658CC" w:rsidRPr="00E65089" w:rsidRDefault="00C658CC" w:rsidP="004C236D">
      <w:pPr>
        <w:pStyle w:val="Zwykytekst3"/>
        <w:numPr>
          <w:ilvl w:val="0"/>
          <w:numId w:val="15"/>
        </w:numPr>
        <w:jc w:val="both"/>
        <w:rPr>
          <w:rFonts w:ascii="Arial" w:eastAsia="MS Mincho" w:hAnsi="Arial" w:cs="Arial"/>
          <w:color w:val="000000" w:themeColor="text1"/>
        </w:rPr>
      </w:pPr>
      <w:r w:rsidRPr="00E65089">
        <w:rPr>
          <w:rFonts w:ascii="Arial" w:eastAsia="MS Mincho" w:hAnsi="Arial" w:cs="Arial"/>
          <w:color w:val="000000" w:themeColor="text1"/>
        </w:rPr>
        <w:lastRenderedPageBreak/>
        <w:t xml:space="preserve">W przypadku zgłoszenia uwag, o których mowa </w:t>
      </w:r>
      <w:r w:rsidRPr="00E65089">
        <w:rPr>
          <w:rFonts w:ascii="Arial" w:eastAsia="MS Mincho" w:hAnsi="Arial" w:cs="Arial"/>
          <w:b/>
          <w:color w:val="000000" w:themeColor="text1"/>
        </w:rPr>
        <w:t>w ust. 1</w:t>
      </w:r>
      <w:r w:rsidR="007663BF" w:rsidRPr="00E65089">
        <w:rPr>
          <w:rFonts w:ascii="Arial" w:eastAsia="MS Mincho" w:hAnsi="Arial" w:cs="Arial"/>
          <w:b/>
          <w:color w:val="000000" w:themeColor="text1"/>
        </w:rPr>
        <w:t>4</w:t>
      </w:r>
      <w:r w:rsidRPr="00E65089">
        <w:rPr>
          <w:rFonts w:ascii="Arial" w:eastAsia="MS Mincho" w:hAnsi="Arial" w:cs="Arial"/>
          <w:color w:val="000000" w:themeColor="text1"/>
        </w:rPr>
        <w:t>, Zamawiający w terminie 10 dni od ich zgłoszenia może:</w:t>
      </w:r>
    </w:p>
    <w:p w:rsidR="00C658CC" w:rsidRPr="00E65089" w:rsidRDefault="00C658CC" w:rsidP="004C236D">
      <w:pPr>
        <w:pStyle w:val="Zwykytekst3"/>
        <w:numPr>
          <w:ilvl w:val="0"/>
          <w:numId w:val="25"/>
        </w:numPr>
        <w:tabs>
          <w:tab w:val="clear" w:pos="1485"/>
          <w:tab w:val="num" w:pos="360"/>
          <w:tab w:val="num" w:pos="709"/>
        </w:tabs>
        <w:ind w:left="720" w:hanging="405"/>
        <w:jc w:val="both"/>
        <w:rPr>
          <w:rFonts w:ascii="Arial" w:eastAsia="MS Mincho" w:hAnsi="Arial" w:cs="Arial"/>
          <w:color w:val="000000" w:themeColor="text1"/>
        </w:rPr>
      </w:pPr>
      <w:r w:rsidRPr="00E65089">
        <w:rPr>
          <w:rFonts w:ascii="Arial" w:eastAsia="MS Mincho" w:hAnsi="Arial" w:cs="Arial"/>
          <w:color w:val="000000" w:themeColor="text1"/>
        </w:rPr>
        <w:t>nie dokonać bezpośredniej zapłaty wynagrodzenia podwykonawcy lub dalszemu podwykonawcy, jeżeli wykonawca wykaże niezasadność takiej zapłaty albo</w:t>
      </w:r>
    </w:p>
    <w:p w:rsidR="00C658CC" w:rsidRPr="00E65089" w:rsidRDefault="00C658CC" w:rsidP="004C236D">
      <w:pPr>
        <w:pStyle w:val="Zwykytekst3"/>
        <w:numPr>
          <w:ilvl w:val="0"/>
          <w:numId w:val="25"/>
        </w:numPr>
        <w:tabs>
          <w:tab w:val="clear" w:pos="1485"/>
          <w:tab w:val="num" w:pos="360"/>
          <w:tab w:val="num" w:pos="709"/>
        </w:tabs>
        <w:ind w:left="720" w:hanging="405"/>
        <w:jc w:val="both"/>
        <w:rPr>
          <w:rFonts w:ascii="Arial" w:eastAsia="MS Mincho" w:hAnsi="Arial" w:cs="Arial"/>
          <w:color w:val="000000" w:themeColor="text1"/>
        </w:rPr>
      </w:pPr>
      <w:r w:rsidRPr="00E65089">
        <w:rPr>
          <w:rFonts w:ascii="Arial" w:eastAsia="MS Mincho" w:hAnsi="Arial" w:cs="Arial"/>
          <w:color w:val="000000" w:themeColor="text1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:rsidR="00C658CC" w:rsidRPr="00E65089" w:rsidRDefault="00C658CC" w:rsidP="004C236D">
      <w:pPr>
        <w:pStyle w:val="Zwykytekst3"/>
        <w:numPr>
          <w:ilvl w:val="0"/>
          <w:numId w:val="25"/>
        </w:numPr>
        <w:tabs>
          <w:tab w:val="clear" w:pos="1485"/>
          <w:tab w:val="num" w:pos="360"/>
          <w:tab w:val="num" w:pos="709"/>
        </w:tabs>
        <w:ind w:left="720" w:hanging="405"/>
        <w:jc w:val="both"/>
        <w:rPr>
          <w:rFonts w:ascii="Arial" w:eastAsia="MS Mincho" w:hAnsi="Arial" w:cs="Arial"/>
          <w:color w:val="000000" w:themeColor="text1"/>
        </w:rPr>
      </w:pPr>
      <w:r w:rsidRPr="00E65089">
        <w:rPr>
          <w:rFonts w:ascii="Arial" w:eastAsia="MS Mincho" w:hAnsi="Arial" w:cs="Arial"/>
          <w:color w:val="000000" w:themeColor="text1"/>
        </w:rPr>
        <w:t>dokonać bezpośredniej zapłaty wynagrodzenia podwykonawcy lub dalszemu podwykonawcy, jeżeli podwykonawca lub dalszy podwykonawca wykaże zasadność takiej zapłaty.</w:t>
      </w:r>
    </w:p>
    <w:p w:rsidR="00C658CC" w:rsidRPr="00E65089" w:rsidRDefault="00C658CC" w:rsidP="004C236D">
      <w:pPr>
        <w:pStyle w:val="Zwykytekst3"/>
        <w:numPr>
          <w:ilvl w:val="0"/>
          <w:numId w:val="15"/>
        </w:numPr>
        <w:jc w:val="both"/>
        <w:rPr>
          <w:rFonts w:ascii="Arial" w:eastAsia="MS Mincho" w:hAnsi="Arial" w:cs="Arial"/>
          <w:color w:val="000000" w:themeColor="text1"/>
        </w:rPr>
      </w:pPr>
      <w:r w:rsidRPr="00E65089">
        <w:rPr>
          <w:rFonts w:ascii="Arial" w:eastAsia="MS Mincho" w:hAnsi="Arial" w:cs="Arial"/>
          <w:color w:val="000000" w:themeColor="text1"/>
        </w:rPr>
        <w:t xml:space="preserve">W przypadku dokonania bezpośredniej zapłaty podwykonawcy lub dalszemu podwykonawcy, o którym mowa </w:t>
      </w:r>
      <w:r w:rsidR="009E2505" w:rsidRPr="00E65089">
        <w:rPr>
          <w:rFonts w:ascii="Arial" w:eastAsia="MS Mincho" w:hAnsi="Arial" w:cs="Arial"/>
          <w:color w:val="000000" w:themeColor="text1"/>
        </w:rPr>
        <w:t xml:space="preserve">   </w:t>
      </w:r>
      <w:r w:rsidR="0040785F" w:rsidRPr="00E65089">
        <w:rPr>
          <w:rFonts w:ascii="Arial" w:eastAsia="MS Mincho" w:hAnsi="Arial" w:cs="Arial"/>
          <w:color w:val="000000" w:themeColor="text1"/>
        </w:rPr>
        <w:t xml:space="preserve"> </w:t>
      </w:r>
      <w:r w:rsidRPr="00E65089">
        <w:rPr>
          <w:rFonts w:ascii="Arial" w:eastAsia="MS Mincho" w:hAnsi="Arial" w:cs="Arial"/>
          <w:color w:val="000000" w:themeColor="text1"/>
        </w:rPr>
        <w:t xml:space="preserve">w </w:t>
      </w:r>
      <w:r w:rsidRPr="00E65089">
        <w:rPr>
          <w:rFonts w:ascii="Arial" w:eastAsia="MS Mincho" w:hAnsi="Arial" w:cs="Arial"/>
          <w:b/>
          <w:color w:val="000000" w:themeColor="text1"/>
        </w:rPr>
        <w:t>ust. 1</w:t>
      </w:r>
      <w:r w:rsidR="00C72481" w:rsidRPr="00E65089">
        <w:rPr>
          <w:rFonts w:ascii="Arial" w:eastAsia="MS Mincho" w:hAnsi="Arial" w:cs="Arial"/>
          <w:b/>
          <w:color w:val="000000" w:themeColor="text1"/>
        </w:rPr>
        <w:t>1</w:t>
      </w:r>
      <w:r w:rsidRPr="00E65089">
        <w:rPr>
          <w:rFonts w:ascii="Arial" w:eastAsia="MS Mincho" w:hAnsi="Arial" w:cs="Arial"/>
          <w:color w:val="000000" w:themeColor="text1"/>
        </w:rPr>
        <w:t>, Zamawiający potrąca kwotę wypłaconego wynagrodzenia z wynagrodzenia należnego Wykonawcy.</w:t>
      </w:r>
    </w:p>
    <w:p w:rsidR="00C658CC" w:rsidRPr="00E65089" w:rsidRDefault="00C658CC" w:rsidP="004C236D">
      <w:pPr>
        <w:pStyle w:val="Zwykytekst3"/>
        <w:numPr>
          <w:ilvl w:val="0"/>
          <w:numId w:val="15"/>
        </w:numPr>
        <w:jc w:val="both"/>
        <w:rPr>
          <w:rFonts w:ascii="Arial" w:eastAsia="MS Mincho" w:hAnsi="Arial" w:cs="Arial"/>
          <w:color w:val="000000" w:themeColor="text1"/>
        </w:rPr>
      </w:pPr>
      <w:r w:rsidRPr="00E65089">
        <w:rPr>
          <w:rFonts w:ascii="Arial" w:eastAsia="MS Mincho" w:hAnsi="Arial" w:cs="Arial"/>
          <w:color w:val="000000" w:themeColor="text1"/>
        </w:rPr>
        <w:t xml:space="preserve">Konieczność wielokrotnego dokonywania bezpośredniej zapłaty podwykonawcy lub dalszemu podwykonawcy, </w:t>
      </w:r>
      <w:r w:rsidR="0040785F" w:rsidRPr="00E65089">
        <w:rPr>
          <w:rFonts w:ascii="Arial" w:eastAsia="MS Mincho" w:hAnsi="Arial" w:cs="Arial"/>
          <w:color w:val="000000" w:themeColor="text1"/>
        </w:rPr>
        <w:t xml:space="preserve"> </w:t>
      </w:r>
      <w:r w:rsidRPr="00E65089">
        <w:rPr>
          <w:rFonts w:ascii="Arial" w:eastAsia="MS Mincho" w:hAnsi="Arial" w:cs="Arial"/>
          <w:color w:val="000000" w:themeColor="text1"/>
        </w:rPr>
        <w:t xml:space="preserve">o </w:t>
      </w:r>
      <w:r w:rsidRPr="00571725">
        <w:rPr>
          <w:rFonts w:ascii="Arial" w:eastAsia="MS Mincho" w:hAnsi="Arial" w:cs="Arial"/>
        </w:rPr>
        <w:t xml:space="preserve">którym mowa w </w:t>
      </w:r>
      <w:r w:rsidRPr="00571725">
        <w:rPr>
          <w:rFonts w:ascii="Arial" w:eastAsia="MS Mincho" w:hAnsi="Arial" w:cs="Arial"/>
          <w:b/>
        </w:rPr>
        <w:t>ust. 1</w:t>
      </w:r>
      <w:r w:rsidR="00C72481" w:rsidRPr="00571725">
        <w:rPr>
          <w:rFonts w:ascii="Arial" w:eastAsia="MS Mincho" w:hAnsi="Arial" w:cs="Arial"/>
          <w:b/>
        </w:rPr>
        <w:t>1</w:t>
      </w:r>
      <w:r w:rsidRPr="00571725">
        <w:rPr>
          <w:rFonts w:ascii="Arial" w:eastAsia="MS Mincho" w:hAnsi="Arial" w:cs="Arial"/>
        </w:rPr>
        <w:t xml:space="preserve">, lub konieczność dokonania bezpośrednich zapłat na sumę większą niż 5% wartości </w:t>
      </w:r>
      <w:r w:rsidRPr="00E65089">
        <w:rPr>
          <w:rFonts w:ascii="Arial" w:eastAsia="MS Mincho" w:hAnsi="Arial" w:cs="Arial"/>
          <w:color w:val="000000" w:themeColor="text1"/>
        </w:rPr>
        <w:t>umowy w sprawie zamówienia publicznego może stanowić podstawę do odstąpienia od umowy w sprawie zamówienia publicznego przez Zamawiającego.</w:t>
      </w:r>
    </w:p>
    <w:p w:rsidR="00C658CC" w:rsidRPr="00E65089" w:rsidRDefault="00C658CC" w:rsidP="004C236D">
      <w:pPr>
        <w:pStyle w:val="Zwykytekst3"/>
        <w:numPr>
          <w:ilvl w:val="0"/>
          <w:numId w:val="15"/>
        </w:numPr>
        <w:jc w:val="both"/>
        <w:rPr>
          <w:rFonts w:ascii="Arial" w:eastAsia="MS Mincho" w:hAnsi="Arial" w:cs="Arial"/>
          <w:color w:val="000000" w:themeColor="text1"/>
        </w:rPr>
      </w:pPr>
      <w:r w:rsidRPr="00E65089">
        <w:rPr>
          <w:rFonts w:ascii="Arial" w:hAnsi="Arial" w:cs="Arial"/>
          <w:color w:val="000000" w:themeColor="text1"/>
        </w:rPr>
        <w:t>Wykonawca oświadcza, że numer rachunku bankowego wskazany przez niego w wystawionych rachunkach czy fakturach jest numerem właściwym do dokonywania rozliczeń na zasadach podzielonej płatności (</w:t>
      </w:r>
      <w:proofErr w:type="spellStart"/>
      <w:r w:rsidRPr="00E65089">
        <w:rPr>
          <w:rFonts w:ascii="Arial" w:hAnsi="Arial" w:cs="Arial"/>
          <w:color w:val="000000" w:themeColor="text1"/>
        </w:rPr>
        <w:t>split</w:t>
      </w:r>
      <w:proofErr w:type="spellEnd"/>
      <w:r w:rsidRPr="00E6508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65089">
        <w:rPr>
          <w:rFonts w:ascii="Arial" w:hAnsi="Arial" w:cs="Arial"/>
          <w:color w:val="000000" w:themeColor="text1"/>
        </w:rPr>
        <w:t>payment</w:t>
      </w:r>
      <w:proofErr w:type="spellEnd"/>
      <w:r w:rsidRPr="00E65089">
        <w:rPr>
          <w:rFonts w:ascii="Arial" w:hAnsi="Arial" w:cs="Arial"/>
          <w:color w:val="000000" w:themeColor="text1"/>
        </w:rPr>
        <w:t xml:space="preserve">), zgodnie z ustawą z dnia 11 marca 2004 r. o podatku od towarów i usług. </w:t>
      </w:r>
    </w:p>
    <w:p w:rsidR="00C658CC" w:rsidRPr="00E65089" w:rsidRDefault="00C658CC" w:rsidP="004C236D">
      <w:pPr>
        <w:pStyle w:val="Zwykytekst3"/>
        <w:numPr>
          <w:ilvl w:val="0"/>
          <w:numId w:val="15"/>
        </w:numPr>
        <w:jc w:val="both"/>
        <w:rPr>
          <w:rFonts w:ascii="Arial" w:eastAsia="MS Mincho" w:hAnsi="Arial" w:cs="Arial"/>
          <w:color w:val="000000" w:themeColor="text1"/>
        </w:rPr>
      </w:pPr>
      <w:r w:rsidRPr="00E65089">
        <w:rPr>
          <w:rFonts w:ascii="Arial" w:hAnsi="Arial" w:cs="Arial"/>
          <w:color w:val="000000" w:themeColor="text1"/>
        </w:rPr>
        <w:t>Ponadto Wykonawca oświadcza, że jest zgłoszony do białej listy podatników, a Zamawiający zastrzega, że płatność za należności z faktur Wykonawcy nie zostanie zrealizowana w terminie w przypadku braku rachunku bankowego Wykonawcy w białej liście podatników VAT - do czasu jego umieszczenia lub wskazania prawidłowego numeru rachunku. Za czas opóźnienia związanego ze zgłoszeniem przez Wykonawcę takiego rachunku nie będą należne odsetki za opóźnienie.</w:t>
      </w:r>
    </w:p>
    <w:p w:rsidR="00C658CC" w:rsidRPr="00E65089" w:rsidRDefault="00C658CC" w:rsidP="004C236D">
      <w:pPr>
        <w:pStyle w:val="Zwykytekst3"/>
        <w:numPr>
          <w:ilvl w:val="0"/>
          <w:numId w:val="15"/>
        </w:numPr>
        <w:jc w:val="both"/>
        <w:rPr>
          <w:rFonts w:ascii="Arial" w:eastAsia="MS Mincho" w:hAnsi="Arial"/>
          <w:b/>
          <w:color w:val="000000" w:themeColor="text1"/>
        </w:rPr>
      </w:pPr>
      <w:r w:rsidRPr="00E65089">
        <w:rPr>
          <w:rFonts w:ascii="Arial" w:hAnsi="Arial" w:cs="Arial"/>
          <w:color w:val="000000" w:themeColor="text1"/>
        </w:rPr>
        <w:t>Wykonawcę, który będzie korzystał z Platformy Elektronicznego Fakturowania (PEF) do wystawiania</w:t>
      </w:r>
      <w:r w:rsidR="00247DE9" w:rsidRPr="00E65089">
        <w:rPr>
          <w:rFonts w:ascii="Arial" w:hAnsi="Arial" w:cs="Arial"/>
          <w:color w:val="000000" w:themeColor="text1"/>
        </w:rPr>
        <w:t xml:space="preserve"> i </w:t>
      </w:r>
      <w:r w:rsidRPr="00E65089">
        <w:rPr>
          <w:rFonts w:ascii="Arial" w:hAnsi="Arial" w:cs="Arial"/>
          <w:color w:val="000000" w:themeColor="text1"/>
        </w:rPr>
        <w:t>przesyłania Zamawiającemu e-faktur, zobowiązuje się do wypełnienia na PEF pola „Odbiorca Usługi” danymi Jednostki Organizacyjnej (</w:t>
      </w:r>
      <w:r w:rsidR="00E25CA3">
        <w:rPr>
          <w:rFonts w:ascii="Arial" w:hAnsi="Arial" w:cs="Arial"/>
          <w:color w:val="000000" w:themeColor="text1"/>
        </w:rPr>
        <w:t>Szkoła</w:t>
      </w:r>
      <w:bookmarkStart w:id="0" w:name="_GoBack"/>
      <w:bookmarkEnd w:id="0"/>
      <w:r w:rsidRPr="00E65089">
        <w:rPr>
          <w:rFonts w:ascii="Arial" w:hAnsi="Arial" w:cs="Arial"/>
          <w:color w:val="000000" w:themeColor="text1"/>
        </w:rPr>
        <w:t xml:space="preserve">), bez NIP. Jako „Nabywca Usługi” Wykonawca zobowiązany jest wpisać dane oraz NIP </w:t>
      </w:r>
      <w:r w:rsidR="007B7301" w:rsidRPr="00E65089">
        <w:rPr>
          <w:rFonts w:ascii="Arial" w:hAnsi="Arial" w:cs="Arial"/>
          <w:color w:val="000000" w:themeColor="text1"/>
        </w:rPr>
        <w:t>Powiatu Świdnickiego</w:t>
      </w:r>
      <w:r w:rsidRPr="00E65089">
        <w:rPr>
          <w:rFonts w:ascii="Arial" w:hAnsi="Arial" w:cs="Arial"/>
          <w:color w:val="000000" w:themeColor="text1"/>
        </w:rPr>
        <w:t xml:space="preserve">, jak w ust. </w:t>
      </w:r>
      <w:r w:rsidR="00C72481" w:rsidRPr="00E65089">
        <w:rPr>
          <w:rFonts w:ascii="Arial" w:hAnsi="Arial" w:cs="Arial"/>
          <w:color w:val="000000" w:themeColor="text1"/>
        </w:rPr>
        <w:t>7</w:t>
      </w:r>
      <w:r w:rsidRPr="00E65089">
        <w:rPr>
          <w:rFonts w:ascii="Arial" w:hAnsi="Arial" w:cs="Arial"/>
          <w:color w:val="000000" w:themeColor="text1"/>
        </w:rPr>
        <w:t>.</w:t>
      </w:r>
    </w:p>
    <w:p w:rsidR="00C658CC" w:rsidRPr="00E65089" w:rsidRDefault="00C658CC" w:rsidP="004C236D">
      <w:pPr>
        <w:pStyle w:val="Zwykytekst3"/>
        <w:numPr>
          <w:ilvl w:val="0"/>
          <w:numId w:val="15"/>
        </w:numPr>
        <w:jc w:val="both"/>
        <w:rPr>
          <w:rFonts w:ascii="Arial" w:eastAsia="MS Mincho" w:hAnsi="Arial"/>
          <w:b/>
          <w:color w:val="000000" w:themeColor="text1"/>
        </w:rPr>
      </w:pPr>
      <w:r w:rsidRPr="00E65089">
        <w:rPr>
          <w:rFonts w:ascii="Arial" w:hAnsi="Arial" w:cs="Arial"/>
          <w:color w:val="000000" w:themeColor="text1"/>
        </w:rPr>
        <w:t>Faktury korygujące i duplikaty faktur do faktur przesyłanych Zamawiającemu w formie elektronicznej Wykonawca zobowiązuje się przesyłać w formie elektronicznej (za pośrednictwem PEF), chyba że przeszkody formalne i techniczne uniemożliwiają wystawienie i przesłanie faktury elektronicznej, na co Wykonawca wyraża zgodę.</w:t>
      </w:r>
    </w:p>
    <w:p w:rsidR="00C658CC" w:rsidRPr="00E65089" w:rsidRDefault="00C658CC" w:rsidP="004C236D">
      <w:pPr>
        <w:pStyle w:val="Zwykytekst3"/>
        <w:numPr>
          <w:ilvl w:val="0"/>
          <w:numId w:val="15"/>
        </w:numPr>
        <w:rPr>
          <w:rFonts w:ascii="Arial" w:eastAsia="MS Mincho" w:hAnsi="Arial"/>
          <w:b/>
          <w:color w:val="000000" w:themeColor="text1"/>
        </w:rPr>
      </w:pPr>
      <w:r w:rsidRPr="00E65089">
        <w:rPr>
          <w:rFonts w:ascii="Arial" w:hAnsi="Arial" w:cs="Arial"/>
          <w:color w:val="000000" w:themeColor="text1"/>
        </w:rPr>
        <w:t>Wykonawca wskazuje, że właściwym d</w:t>
      </w:r>
      <w:r w:rsidR="00366A7A">
        <w:rPr>
          <w:rFonts w:ascii="Arial" w:hAnsi="Arial" w:cs="Arial"/>
          <w:color w:val="000000" w:themeColor="text1"/>
        </w:rPr>
        <w:t xml:space="preserve">la niego Urzędem Skarbowym jest US </w:t>
      </w:r>
      <w:r w:rsidR="00735E4F">
        <w:rPr>
          <w:rFonts w:ascii="Arial" w:hAnsi="Arial" w:cs="Arial"/>
          <w:color w:val="000000" w:themeColor="text1"/>
        </w:rPr>
        <w:t>………</w:t>
      </w:r>
      <w:r w:rsidR="00366A7A">
        <w:rPr>
          <w:rFonts w:ascii="Arial" w:hAnsi="Arial" w:cs="Arial"/>
          <w:color w:val="000000" w:themeColor="text1"/>
        </w:rPr>
        <w:t>.</w:t>
      </w:r>
    </w:p>
    <w:p w:rsidR="00C658CC" w:rsidRPr="00E65089" w:rsidRDefault="00C658CC" w:rsidP="004C236D">
      <w:pPr>
        <w:pStyle w:val="Zwykytekst3"/>
        <w:numPr>
          <w:ilvl w:val="0"/>
          <w:numId w:val="15"/>
        </w:numPr>
        <w:jc w:val="both"/>
        <w:rPr>
          <w:rFonts w:ascii="Arial" w:eastAsia="MS Mincho" w:hAnsi="Arial"/>
          <w:b/>
          <w:color w:val="000000" w:themeColor="text1"/>
        </w:rPr>
      </w:pPr>
      <w:r w:rsidRPr="00E65089">
        <w:rPr>
          <w:rFonts w:ascii="Arial" w:hAnsi="Arial" w:cs="Arial"/>
          <w:color w:val="000000" w:themeColor="text1"/>
        </w:rPr>
        <w:t>Zamawiający oświadcza, że jest dużym przedsiębiorcą w rozumieniu art. 4 pkt. 6) ustawy z dnia 8 marca                 2013 r. o przeciwdziałaniu nadmiernym opóźnieniom w transakcjach handlowych.</w:t>
      </w:r>
    </w:p>
    <w:p w:rsidR="00C658CC" w:rsidRPr="00E65089" w:rsidRDefault="00C658CC" w:rsidP="004C236D">
      <w:pPr>
        <w:pStyle w:val="Zwykytekst3"/>
        <w:numPr>
          <w:ilvl w:val="0"/>
          <w:numId w:val="15"/>
        </w:numPr>
        <w:jc w:val="both"/>
        <w:rPr>
          <w:rFonts w:ascii="Arial" w:eastAsia="MS Mincho" w:hAnsi="Arial"/>
          <w:b/>
          <w:color w:val="000000" w:themeColor="text1"/>
        </w:rPr>
      </w:pPr>
      <w:r w:rsidRPr="00E65089">
        <w:rPr>
          <w:rFonts w:ascii="Arial" w:hAnsi="Arial" w:cs="Arial"/>
          <w:color w:val="000000" w:themeColor="text1"/>
        </w:rPr>
        <w:t xml:space="preserve">Wykonawca oświadcza, że </w:t>
      </w:r>
      <w:r w:rsidR="00353A60" w:rsidRPr="00353A60">
        <w:rPr>
          <w:rFonts w:ascii="Arial" w:hAnsi="Arial" w:cs="Arial"/>
          <w:b/>
          <w:i/>
          <w:color w:val="000000" w:themeColor="text1"/>
        </w:rPr>
        <w:t xml:space="preserve">jest / </w:t>
      </w:r>
      <w:r w:rsidRPr="00353A60">
        <w:rPr>
          <w:rFonts w:ascii="Arial" w:hAnsi="Arial" w:cs="Arial"/>
          <w:b/>
          <w:i/>
          <w:color w:val="000000" w:themeColor="text1"/>
        </w:rPr>
        <w:t>nie jest</w:t>
      </w:r>
      <w:r w:rsidRPr="00E65089">
        <w:rPr>
          <w:rFonts w:ascii="Arial" w:hAnsi="Arial" w:cs="Arial"/>
          <w:b/>
          <w:color w:val="000000" w:themeColor="text1"/>
        </w:rPr>
        <w:t xml:space="preserve"> </w:t>
      </w:r>
      <w:r w:rsidRPr="00E65089">
        <w:rPr>
          <w:rFonts w:ascii="Arial" w:hAnsi="Arial" w:cs="Arial"/>
          <w:color w:val="000000" w:themeColor="text1"/>
        </w:rPr>
        <w:t>dużym przedsiębiorcą w rozumieniu art. 4 pkt. 6) ustawy z dnia 8 marca 2013 r. o przeciwdziałaniu nadmiernym opóźnieniom w transakcjach handlowych.</w:t>
      </w:r>
    </w:p>
    <w:p w:rsidR="00586D0D" w:rsidRDefault="00586D0D">
      <w:pPr>
        <w:pStyle w:val="Zwykytekst3"/>
        <w:tabs>
          <w:tab w:val="left" w:pos="8460"/>
        </w:tabs>
        <w:jc w:val="center"/>
        <w:rPr>
          <w:rFonts w:ascii="Arial" w:eastAsia="MS Mincho" w:hAnsi="Arial"/>
          <w:b/>
          <w:color w:val="000000" w:themeColor="text1"/>
        </w:rPr>
      </w:pPr>
    </w:p>
    <w:p w:rsidR="00C17969" w:rsidRPr="00E65089" w:rsidRDefault="00831547">
      <w:pPr>
        <w:pStyle w:val="Zwykytekst3"/>
        <w:tabs>
          <w:tab w:val="left" w:pos="8460"/>
        </w:tabs>
        <w:jc w:val="center"/>
        <w:rPr>
          <w:rFonts w:ascii="Arial" w:eastAsia="MS Mincho" w:hAnsi="Arial"/>
          <w:b/>
          <w:color w:val="000000" w:themeColor="text1"/>
        </w:rPr>
      </w:pPr>
      <w:r w:rsidRPr="00E65089">
        <w:rPr>
          <w:rFonts w:ascii="Arial" w:eastAsia="MS Mincho" w:hAnsi="Arial"/>
          <w:b/>
          <w:color w:val="000000" w:themeColor="text1"/>
        </w:rPr>
        <w:t>§ 12</w:t>
      </w:r>
      <w:r w:rsidR="00C658CC" w:rsidRPr="00E65089">
        <w:rPr>
          <w:rFonts w:ascii="Arial" w:eastAsia="MS Mincho" w:hAnsi="Arial"/>
          <w:b/>
          <w:color w:val="000000" w:themeColor="text1"/>
        </w:rPr>
        <w:t xml:space="preserve"> Gwarancja </w:t>
      </w:r>
    </w:p>
    <w:p w:rsidR="00C17969" w:rsidRPr="00E65089" w:rsidRDefault="00C17969" w:rsidP="00B44386">
      <w:pPr>
        <w:pStyle w:val="Zwykytekst3"/>
        <w:numPr>
          <w:ilvl w:val="0"/>
          <w:numId w:val="4"/>
        </w:numPr>
        <w:jc w:val="both"/>
        <w:rPr>
          <w:rFonts w:ascii="Arial" w:eastAsia="MS Mincho" w:hAnsi="Arial"/>
          <w:color w:val="000000" w:themeColor="text1"/>
        </w:rPr>
      </w:pPr>
      <w:r w:rsidRPr="00E65089">
        <w:rPr>
          <w:rFonts w:ascii="Arial" w:eastAsia="MS Mincho" w:hAnsi="Arial"/>
          <w:color w:val="000000" w:themeColor="text1"/>
        </w:rPr>
        <w:t xml:space="preserve">Wykonawca udziela Zamawiającemu gwarancji na </w:t>
      </w:r>
      <w:r w:rsidRPr="00E65089">
        <w:rPr>
          <w:rFonts w:ascii="Arial" w:eastAsia="MS Mincho" w:hAnsi="Arial"/>
          <w:b/>
          <w:color w:val="000000" w:themeColor="text1"/>
        </w:rPr>
        <w:t>okres</w:t>
      </w:r>
      <w:r w:rsidR="00D33B5B" w:rsidRPr="00E65089">
        <w:rPr>
          <w:rFonts w:ascii="Arial" w:eastAsia="MS Mincho" w:hAnsi="Arial"/>
          <w:b/>
          <w:color w:val="000000" w:themeColor="text1"/>
        </w:rPr>
        <w:t xml:space="preserve"> </w:t>
      </w:r>
      <w:r w:rsidR="00586D0D">
        <w:rPr>
          <w:rFonts w:ascii="Arial" w:eastAsia="MS Mincho" w:hAnsi="Arial"/>
          <w:b/>
          <w:color w:val="000000" w:themeColor="text1"/>
        </w:rPr>
        <w:t>…</w:t>
      </w:r>
      <w:r w:rsidR="005B0EEE">
        <w:rPr>
          <w:rFonts w:ascii="Arial" w:eastAsia="MS Mincho" w:hAnsi="Arial"/>
          <w:b/>
          <w:color w:val="000000" w:themeColor="text1"/>
        </w:rPr>
        <w:t>.</w:t>
      </w:r>
      <w:r w:rsidR="00366A7A">
        <w:rPr>
          <w:rFonts w:ascii="Arial" w:eastAsia="MS Mincho" w:hAnsi="Arial"/>
          <w:b/>
          <w:color w:val="000000" w:themeColor="text1"/>
        </w:rPr>
        <w:t xml:space="preserve"> </w:t>
      </w:r>
      <w:r w:rsidRPr="00E65089">
        <w:rPr>
          <w:rFonts w:ascii="Arial" w:eastAsia="MS Mincho" w:hAnsi="Arial"/>
          <w:b/>
          <w:color w:val="000000" w:themeColor="text1"/>
        </w:rPr>
        <w:t>miesięcy</w:t>
      </w:r>
      <w:r w:rsidR="00A95568" w:rsidRPr="00E65089">
        <w:rPr>
          <w:rFonts w:ascii="Arial" w:eastAsia="MS Mincho" w:hAnsi="Arial"/>
          <w:b/>
          <w:color w:val="000000" w:themeColor="text1"/>
        </w:rPr>
        <w:t xml:space="preserve"> </w:t>
      </w:r>
      <w:r w:rsidRPr="00E65089">
        <w:rPr>
          <w:rFonts w:ascii="Arial" w:eastAsia="MS Mincho" w:hAnsi="Arial"/>
          <w:color w:val="000000" w:themeColor="text1"/>
        </w:rPr>
        <w:t>na wszystkie wykonane prace budowlane.</w:t>
      </w:r>
    </w:p>
    <w:p w:rsidR="00DC1559" w:rsidRPr="00E65089" w:rsidRDefault="00DC1559" w:rsidP="00B44386">
      <w:pPr>
        <w:pStyle w:val="Zwykytekst3"/>
        <w:numPr>
          <w:ilvl w:val="0"/>
          <w:numId w:val="4"/>
        </w:numPr>
        <w:jc w:val="both"/>
        <w:rPr>
          <w:rFonts w:ascii="Arial" w:eastAsia="MS Mincho" w:hAnsi="Arial" w:cs="Arial"/>
          <w:color w:val="000000" w:themeColor="text1"/>
          <w:u w:val="single"/>
        </w:rPr>
      </w:pPr>
      <w:r w:rsidRPr="00E65089">
        <w:rPr>
          <w:rFonts w:ascii="Arial" w:eastAsia="MS Mincho" w:hAnsi="Arial" w:cs="Arial"/>
          <w:color w:val="000000" w:themeColor="text1"/>
          <w:u w:val="single"/>
        </w:rPr>
        <w:t>Na wyroby gotowe okres gwarancji przyjmuje się wg okresu gwarantowanego przez producenta</w:t>
      </w:r>
      <w:r w:rsidR="009F7ABD" w:rsidRPr="00E65089">
        <w:rPr>
          <w:rFonts w:ascii="Arial" w:eastAsia="MS Mincho" w:hAnsi="Arial" w:cs="Arial"/>
          <w:color w:val="000000" w:themeColor="text1"/>
          <w:u w:val="single"/>
        </w:rPr>
        <w:t xml:space="preserve"> tych wyrobów,    z zastrzeżeniem, </w:t>
      </w:r>
      <w:r w:rsidRPr="00E65089">
        <w:rPr>
          <w:rFonts w:ascii="Arial" w:eastAsia="MS Mincho" w:hAnsi="Arial" w:cs="Arial"/>
          <w:color w:val="000000" w:themeColor="text1"/>
          <w:u w:val="single"/>
        </w:rPr>
        <w:t xml:space="preserve">że </w:t>
      </w:r>
      <w:r w:rsidRPr="00E65089">
        <w:rPr>
          <w:rFonts w:ascii="Arial" w:eastAsia="MS Mincho" w:hAnsi="Arial" w:cs="Arial"/>
          <w:b/>
          <w:color w:val="000000" w:themeColor="text1"/>
          <w:u w:val="single"/>
        </w:rPr>
        <w:t xml:space="preserve">gwarancja </w:t>
      </w:r>
      <w:r w:rsidR="003A0B66" w:rsidRPr="00E65089">
        <w:rPr>
          <w:rFonts w:ascii="Arial" w:eastAsia="MS Mincho" w:hAnsi="Arial" w:cs="Arial"/>
          <w:b/>
          <w:color w:val="000000" w:themeColor="text1"/>
          <w:u w:val="single"/>
        </w:rPr>
        <w:t>nie może być krótsza niż 2 lata</w:t>
      </w:r>
      <w:r w:rsidRPr="00E65089">
        <w:rPr>
          <w:rFonts w:ascii="Arial" w:eastAsia="MS Mincho" w:hAnsi="Arial" w:cs="Arial"/>
          <w:b/>
          <w:color w:val="000000" w:themeColor="text1"/>
          <w:u w:val="single"/>
        </w:rPr>
        <w:t>.</w:t>
      </w:r>
    </w:p>
    <w:p w:rsidR="00683D5B" w:rsidRPr="00E65089" w:rsidRDefault="00683D5B" w:rsidP="00B44386">
      <w:pPr>
        <w:pStyle w:val="Zwykytekst3"/>
        <w:numPr>
          <w:ilvl w:val="0"/>
          <w:numId w:val="4"/>
        </w:numPr>
        <w:jc w:val="both"/>
        <w:rPr>
          <w:rFonts w:ascii="Arial" w:eastAsia="MS Mincho" w:hAnsi="Arial" w:cs="Arial"/>
          <w:color w:val="000000" w:themeColor="text1"/>
        </w:rPr>
      </w:pPr>
      <w:r w:rsidRPr="00E65089">
        <w:rPr>
          <w:rFonts w:ascii="Arial" w:eastAsia="MS Mincho" w:hAnsi="Arial" w:cs="Arial"/>
          <w:color w:val="000000" w:themeColor="text1"/>
        </w:rPr>
        <w:t xml:space="preserve">Bieg terminu gwarancji rozpoczyna się </w:t>
      </w:r>
      <w:r w:rsidR="00C658CC" w:rsidRPr="00E65089">
        <w:rPr>
          <w:rFonts w:ascii="Arial" w:eastAsia="MS Mincho" w:hAnsi="Arial" w:cs="Arial"/>
          <w:color w:val="000000" w:themeColor="text1"/>
        </w:rPr>
        <w:t xml:space="preserve">od dnia </w:t>
      </w:r>
      <w:r w:rsidRPr="00E65089">
        <w:rPr>
          <w:rFonts w:ascii="Arial" w:eastAsia="MS Mincho" w:hAnsi="Arial" w:cs="Arial"/>
          <w:color w:val="000000" w:themeColor="text1"/>
        </w:rPr>
        <w:t>następn</w:t>
      </w:r>
      <w:r w:rsidR="00C658CC" w:rsidRPr="00E65089">
        <w:rPr>
          <w:rFonts w:ascii="Arial" w:eastAsia="MS Mincho" w:hAnsi="Arial" w:cs="Arial"/>
          <w:color w:val="000000" w:themeColor="text1"/>
        </w:rPr>
        <w:t xml:space="preserve">ego następującym po dniu </w:t>
      </w:r>
      <w:r w:rsidRPr="00E65089">
        <w:rPr>
          <w:rFonts w:ascii="Arial" w:eastAsia="MS Mincho" w:hAnsi="Arial" w:cs="Arial"/>
          <w:color w:val="000000" w:themeColor="text1"/>
        </w:rPr>
        <w:t>odbioru końcowego lub potwierdzenia  usunięcia wad stwierdzonych przy odbiorze końcowym przedmiotu umowy.</w:t>
      </w:r>
    </w:p>
    <w:p w:rsidR="00683D5B" w:rsidRPr="00E65089" w:rsidRDefault="00683D5B" w:rsidP="00B44386">
      <w:pPr>
        <w:pStyle w:val="Zwykytekst3"/>
        <w:numPr>
          <w:ilvl w:val="0"/>
          <w:numId w:val="4"/>
        </w:numPr>
        <w:jc w:val="both"/>
        <w:rPr>
          <w:rFonts w:ascii="Arial" w:eastAsia="MS Mincho" w:hAnsi="Arial" w:cs="Arial"/>
          <w:color w:val="000000" w:themeColor="text1"/>
        </w:rPr>
      </w:pPr>
      <w:r w:rsidRPr="00E65089">
        <w:rPr>
          <w:rFonts w:ascii="Arial" w:eastAsia="MS Mincho" w:hAnsi="Arial" w:cs="Arial"/>
          <w:color w:val="000000" w:themeColor="text1"/>
        </w:rPr>
        <w:t>Zamawiający może dochodzić roszczeń z tytułu gwarancji także po terminie określonym w ust. 1</w:t>
      </w:r>
      <w:r w:rsidR="00A94E14" w:rsidRPr="00E65089">
        <w:rPr>
          <w:rFonts w:ascii="Arial" w:eastAsia="MS Mincho" w:hAnsi="Arial" w:cs="Arial"/>
          <w:color w:val="000000" w:themeColor="text1"/>
        </w:rPr>
        <w:t xml:space="preserve"> i 2</w:t>
      </w:r>
      <w:r w:rsidRPr="00E65089">
        <w:rPr>
          <w:rFonts w:ascii="Arial" w:eastAsia="MS Mincho" w:hAnsi="Arial" w:cs="Arial"/>
          <w:color w:val="000000" w:themeColor="text1"/>
        </w:rPr>
        <w:t>, jeżeli reklamował wadę przed upływem tego terminu.</w:t>
      </w:r>
    </w:p>
    <w:p w:rsidR="00683D5B" w:rsidRPr="00E65089" w:rsidRDefault="00683D5B" w:rsidP="00B44386">
      <w:pPr>
        <w:pStyle w:val="Zwykytekst3"/>
        <w:numPr>
          <w:ilvl w:val="0"/>
          <w:numId w:val="4"/>
        </w:numPr>
        <w:jc w:val="both"/>
        <w:rPr>
          <w:rFonts w:ascii="Arial" w:eastAsia="MS Mincho" w:hAnsi="Arial" w:cs="Arial"/>
          <w:color w:val="000000" w:themeColor="text1"/>
        </w:rPr>
      </w:pPr>
      <w:r w:rsidRPr="00E65089">
        <w:rPr>
          <w:rFonts w:ascii="Arial" w:eastAsia="MS Mincho" w:hAnsi="Arial" w:cs="Arial"/>
          <w:color w:val="000000" w:themeColor="text1"/>
        </w:rPr>
        <w:t>Strony zgodnie postanawiają, że odpowiedzialność Wykonawcy z tytułu rękojmi każdego</w:t>
      </w:r>
      <w:r w:rsidR="00C82856" w:rsidRPr="00E65089">
        <w:rPr>
          <w:rFonts w:ascii="Arial" w:eastAsia="MS Mincho" w:hAnsi="Arial" w:cs="Arial"/>
          <w:color w:val="000000" w:themeColor="text1"/>
        </w:rPr>
        <w:t xml:space="preserve"> </w:t>
      </w:r>
      <w:r w:rsidRPr="00E65089">
        <w:rPr>
          <w:rFonts w:ascii="Arial" w:eastAsia="MS Mincho" w:hAnsi="Arial" w:cs="Arial"/>
          <w:color w:val="000000" w:themeColor="text1"/>
        </w:rPr>
        <w:t>z elementów umowy wynosi</w:t>
      </w:r>
      <w:r w:rsidR="00D05DA6" w:rsidRPr="00E65089">
        <w:rPr>
          <w:rFonts w:ascii="Arial" w:eastAsia="MS Mincho" w:hAnsi="Arial" w:cs="Arial"/>
          <w:color w:val="000000" w:themeColor="text1"/>
        </w:rPr>
        <w:t xml:space="preserve"> tyle, ile okres gwarancji wskazany w ust. 1, </w:t>
      </w:r>
      <w:r w:rsidR="00D92E2A" w:rsidRPr="00E65089">
        <w:rPr>
          <w:rFonts w:ascii="Arial" w:eastAsia="MS Mincho" w:hAnsi="Arial" w:cs="Arial"/>
          <w:color w:val="000000" w:themeColor="text1"/>
        </w:rPr>
        <w:t>li</w:t>
      </w:r>
      <w:r w:rsidRPr="00E65089">
        <w:rPr>
          <w:rFonts w:ascii="Arial" w:eastAsia="MS Mincho" w:hAnsi="Arial" w:cs="Arial"/>
          <w:color w:val="000000" w:themeColor="text1"/>
        </w:rPr>
        <w:t>cząc od dnia odbioru koń</w:t>
      </w:r>
      <w:r w:rsidR="00C82856" w:rsidRPr="00E65089">
        <w:rPr>
          <w:rFonts w:ascii="Arial" w:eastAsia="MS Mincho" w:hAnsi="Arial" w:cs="Arial"/>
          <w:color w:val="000000" w:themeColor="text1"/>
        </w:rPr>
        <w:t>cowego przedmiotu umowy.</w:t>
      </w:r>
    </w:p>
    <w:p w:rsidR="00C35D85" w:rsidRPr="00E65089" w:rsidRDefault="00683D5B" w:rsidP="00B44386">
      <w:pPr>
        <w:pStyle w:val="Zwykytekst3"/>
        <w:numPr>
          <w:ilvl w:val="0"/>
          <w:numId w:val="4"/>
        </w:numPr>
        <w:jc w:val="both"/>
        <w:rPr>
          <w:rFonts w:ascii="Arial" w:eastAsia="MS Mincho" w:hAnsi="Arial" w:cs="Arial"/>
          <w:color w:val="000000" w:themeColor="text1"/>
        </w:rPr>
      </w:pPr>
      <w:r w:rsidRPr="00E65089">
        <w:rPr>
          <w:rFonts w:ascii="Arial" w:eastAsia="MS Mincho" w:hAnsi="Arial" w:cs="Arial"/>
          <w:color w:val="000000" w:themeColor="text1"/>
        </w:rPr>
        <w:t xml:space="preserve">W okresie gwarancji </w:t>
      </w:r>
      <w:r w:rsidR="00A94E14" w:rsidRPr="00E65089">
        <w:rPr>
          <w:rFonts w:ascii="Arial" w:eastAsia="MS Mincho" w:hAnsi="Arial" w:cs="Arial"/>
          <w:color w:val="000000" w:themeColor="text1"/>
        </w:rPr>
        <w:t xml:space="preserve">lub rękojmi </w:t>
      </w:r>
      <w:r w:rsidRPr="00E65089">
        <w:rPr>
          <w:rFonts w:ascii="Arial" w:eastAsia="MS Mincho" w:hAnsi="Arial" w:cs="Arial"/>
          <w:color w:val="000000" w:themeColor="text1"/>
        </w:rPr>
        <w:t>Wykonawca zobowiązuje się usunąć, na swój koszt, awari</w:t>
      </w:r>
      <w:r w:rsidR="00A94E14" w:rsidRPr="00E65089">
        <w:rPr>
          <w:rFonts w:ascii="Arial" w:eastAsia="MS Mincho" w:hAnsi="Arial" w:cs="Arial"/>
          <w:color w:val="000000" w:themeColor="text1"/>
        </w:rPr>
        <w:t>e</w:t>
      </w:r>
      <w:r w:rsidRPr="00E65089">
        <w:rPr>
          <w:rFonts w:ascii="Arial" w:eastAsia="MS Mincho" w:hAnsi="Arial" w:cs="Arial"/>
          <w:color w:val="000000" w:themeColor="text1"/>
        </w:rPr>
        <w:t>, wady i usterki stwierdzone w przedmiocie umowy poprzez naprawę lub wymianę wadliwego elementu na fabryczni</w:t>
      </w:r>
      <w:r w:rsidR="00C35D85" w:rsidRPr="00E65089">
        <w:rPr>
          <w:rFonts w:ascii="Arial" w:eastAsia="MS Mincho" w:hAnsi="Arial" w:cs="Arial"/>
          <w:color w:val="000000" w:themeColor="text1"/>
        </w:rPr>
        <w:t>e nowy wolny od wad nie później niż w terminie 7 dni roboczych od chwili zgłoszenia usterki, a do podjęcia czynności na podstawie rękojmi nie później niż w terminie 10 dni roboczych od dnia zgłoszenia wady. Przy czym strony</w:t>
      </w:r>
      <w:r w:rsidR="00A6146F" w:rsidRPr="00E65089">
        <w:rPr>
          <w:rFonts w:ascii="Arial" w:eastAsia="MS Mincho" w:hAnsi="Arial" w:cs="Arial"/>
          <w:color w:val="000000" w:themeColor="text1"/>
        </w:rPr>
        <w:t>, za obopólną zgodą,</w:t>
      </w:r>
      <w:r w:rsidR="00C35D85" w:rsidRPr="00E65089">
        <w:rPr>
          <w:rFonts w:ascii="Arial" w:eastAsia="MS Mincho" w:hAnsi="Arial" w:cs="Arial"/>
          <w:color w:val="000000" w:themeColor="text1"/>
        </w:rPr>
        <w:t xml:space="preserve"> pisemnie mogą ustalić inny termin wykonania naprawy</w:t>
      </w:r>
      <w:r w:rsidR="00A94E14" w:rsidRPr="00E65089">
        <w:rPr>
          <w:rFonts w:ascii="Arial" w:eastAsia="MS Mincho" w:hAnsi="Arial" w:cs="Arial"/>
          <w:color w:val="000000" w:themeColor="text1"/>
        </w:rPr>
        <w:t xml:space="preserve"> lub wymiany</w:t>
      </w:r>
      <w:r w:rsidR="00C35D85" w:rsidRPr="00E65089">
        <w:rPr>
          <w:rFonts w:ascii="Arial" w:eastAsia="MS Mincho" w:hAnsi="Arial" w:cs="Arial"/>
          <w:color w:val="000000" w:themeColor="text1"/>
        </w:rPr>
        <w:t>.</w:t>
      </w:r>
    </w:p>
    <w:p w:rsidR="00683D5B" w:rsidRPr="00E65089" w:rsidRDefault="00683D5B" w:rsidP="00B44386">
      <w:pPr>
        <w:pStyle w:val="Zwykytekst3"/>
        <w:numPr>
          <w:ilvl w:val="0"/>
          <w:numId w:val="4"/>
        </w:numPr>
        <w:jc w:val="both"/>
        <w:rPr>
          <w:rFonts w:ascii="Arial" w:eastAsia="MS Mincho" w:hAnsi="Arial" w:cs="Arial"/>
          <w:color w:val="000000" w:themeColor="text1"/>
        </w:rPr>
      </w:pPr>
      <w:r w:rsidRPr="00E65089">
        <w:rPr>
          <w:rFonts w:ascii="Arial" w:eastAsia="MS Mincho" w:hAnsi="Arial" w:cs="Arial"/>
          <w:color w:val="000000" w:themeColor="text1"/>
        </w:rPr>
        <w:t xml:space="preserve">Jeżeli Wykonawca nie usunie wad w terminie </w:t>
      </w:r>
      <w:r w:rsidR="00C35D85" w:rsidRPr="00E65089">
        <w:rPr>
          <w:rFonts w:ascii="Arial" w:eastAsia="MS Mincho" w:hAnsi="Arial" w:cs="Arial"/>
          <w:color w:val="000000" w:themeColor="text1"/>
        </w:rPr>
        <w:t>2</w:t>
      </w:r>
      <w:r w:rsidRPr="00E65089">
        <w:rPr>
          <w:rFonts w:ascii="Arial" w:eastAsia="MS Mincho" w:hAnsi="Arial" w:cs="Arial"/>
          <w:color w:val="000000" w:themeColor="text1"/>
        </w:rPr>
        <w:t xml:space="preserve">1 dni od daty ich pisemnego zgłoszenia przez Zmawiającego, to Zamawiający może zlecić usunięcie ich stronie trzeciej na koszt Wykonawcy, bez utraty praw, wynikających </w:t>
      </w:r>
      <w:r w:rsidR="00C35D85" w:rsidRPr="00E65089">
        <w:rPr>
          <w:rFonts w:ascii="Arial" w:eastAsia="MS Mincho" w:hAnsi="Arial" w:cs="Arial"/>
          <w:color w:val="000000" w:themeColor="text1"/>
        </w:rPr>
        <w:t xml:space="preserve">               </w:t>
      </w:r>
      <w:r w:rsidRPr="00E65089">
        <w:rPr>
          <w:rFonts w:ascii="Arial" w:eastAsia="MS Mincho" w:hAnsi="Arial" w:cs="Arial"/>
          <w:color w:val="000000" w:themeColor="text1"/>
        </w:rPr>
        <w:t xml:space="preserve">z rękojmi i gwarancji. </w:t>
      </w:r>
    </w:p>
    <w:p w:rsidR="00C35D85" w:rsidRPr="00E65089" w:rsidRDefault="00C35D85" w:rsidP="00B44386">
      <w:pPr>
        <w:pStyle w:val="Zwykytekst3"/>
        <w:numPr>
          <w:ilvl w:val="0"/>
          <w:numId w:val="4"/>
        </w:numPr>
        <w:jc w:val="both"/>
        <w:rPr>
          <w:rFonts w:ascii="Arial" w:eastAsia="MS Mincho" w:hAnsi="Arial" w:cs="Arial"/>
          <w:color w:val="000000" w:themeColor="text1"/>
        </w:rPr>
      </w:pPr>
      <w:r w:rsidRPr="00E65089">
        <w:rPr>
          <w:rFonts w:ascii="Arial" w:eastAsia="MS Mincho" w:hAnsi="Arial" w:cs="Arial"/>
          <w:color w:val="000000" w:themeColor="text1"/>
        </w:rPr>
        <w:t>Zamawiający jest uprawniony do usunięcia wady na koszt Wykonawcy także w przypadku, gdy istnienie wady spowoduje zagrożenie życia lub mienia</w:t>
      </w:r>
      <w:r w:rsidR="00A94E14" w:rsidRPr="00E65089">
        <w:rPr>
          <w:rFonts w:ascii="Arial" w:eastAsia="MS Mincho" w:hAnsi="Arial" w:cs="Arial"/>
          <w:color w:val="000000" w:themeColor="text1"/>
        </w:rPr>
        <w:t>, a Wykonawca nie usunie jej niezwłocznie</w:t>
      </w:r>
      <w:r w:rsidRPr="00E65089">
        <w:rPr>
          <w:rFonts w:ascii="Arial" w:eastAsia="MS Mincho" w:hAnsi="Arial" w:cs="Arial"/>
          <w:color w:val="000000" w:themeColor="text1"/>
        </w:rPr>
        <w:t>.</w:t>
      </w:r>
    </w:p>
    <w:p w:rsidR="00814B4A" w:rsidRPr="00E65089" w:rsidRDefault="00EF107B" w:rsidP="00B44386">
      <w:pPr>
        <w:pStyle w:val="Zwykytekst3"/>
        <w:numPr>
          <w:ilvl w:val="0"/>
          <w:numId w:val="4"/>
        </w:numPr>
        <w:jc w:val="both"/>
        <w:rPr>
          <w:rFonts w:ascii="Arial" w:eastAsia="MS Mincho" w:hAnsi="Arial" w:cs="Arial"/>
          <w:color w:val="000000" w:themeColor="text1"/>
        </w:rPr>
      </w:pPr>
      <w:r w:rsidRPr="00E65089">
        <w:rPr>
          <w:rFonts w:ascii="Arial" w:eastAsia="MS Mincho" w:hAnsi="Arial" w:cs="Arial"/>
          <w:color w:val="000000" w:themeColor="text1"/>
        </w:rPr>
        <w:t>Wykonawca nie może uzależnić realizacji uprawnień gwarancyjnych Zamawiającego od przeprowadzenia jakichkolwiek przeglądów, konserwacji, pomiarów czy innych czynności eksploatacyjnych</w:t>
      </w:r>
      <w:r w:rsidR="00814B4A" w:rsidRPr="00E65089">
        <w:rPr>
          <w:rFonts w:ascii="Arial" w:eastAsia="MS Mincho" w:hAnsi="Arial" w:cs="Arial"/>
          <w:color w:val="000000" w:themeColor="text1"/>
        </w:rPr>
        <w:t xml:space="preserve"> </w:t>
      </w:r>
      <w:r w:rsidR="0040785F" w:rsidRPr="00E65089">
        <w:rPr>
          <w:rFonts w:ascii="Arial" w:eastAsia="MS Mincho" w:hAnsi="Arial" w:cs="Arial"/>
          <w:color w:val="000000" w:themeColor="text1"/>
        </w:rPr>
        <w:t>przedmiotu umowy, je</w:t>
      </w:r>
      <w:r w:rsidR="00814B4A" w:rsidRPr="00E65089">
        <w:rPr>
          <w:rFonts w:ascii="Arial" w:eastAsia="MS Mincho" w:hAnsi="Arial" w:cs="Arial"/>
          <w:color w:val="000000" w:themeColor="text1"/>
        </w:rPr>
        <w:t>śli przegląd</w:t>
      </w:r>
      <w:r w:rsidR="0040785F" w:rsidRPr="00E65089">
        <w:rPr>
          <w:rFonts w:ascii="Arial" w:eastAsia="MS Mincho" w:hAnsi="Arial" w:cs="Arial"/>
          <w:color w:val="000000" w:themeColor="text1"/>
        </w:rPr>
        <w:t>y, konserwacja, pomiary czy inne</w:t>
      </w:r>
      <w:r w:rsidR="00814B4A" w:rsidRPr="00E65089">
        <w:rPr>
          <w:rFonts w:ascii="Arial" w:eastAsia="MS Mincho" w:hAnsi="Arial" w:cs="Arial"/>
          <w:color w:val="000000" w:themeColor="text1"/>
        </w:rPr>
        <w:t xml:space="preserve"> czynności eksploatacyjne </w:t>
      </w:r>
      <w:r w:rsidR="0040785F" w:rsidRPr="00E65089">
        <w:rPr>
          <w:rFonts w:ascii="Arial" w:eastAsia="MS Mincho" w:hAnsi="Arial" w:cs="Arial"/>
          <w:color w:val="000000" w:themeColor="text1"/>
        </w:rPr>
        <w:t>przedmiotu umowy</w:t>
      </w:r>
      <w:r w:rsidR="00814B4A" w:rsidRPr="00E65089">
        <w:rPr>
          <w:rFonts w:ascii="Arial" w:eastAsia="MS Mincho" w:hAnsi="Arial" w:cs="Arial"/>
          <w:color w:val="000000" w:themeColor="text1"/>
        </w:rPr>
        <w:t xml:space="preserve"> są konieczne do zachowania gwarancji czy rękojmi, to Wykonawca zobowiązuje się je wykonać </w:t>
      </w:r>
      <w:r w:rsidR="00814B4A" w:rsidRPr="00E65089">
        <w:rPr>
          <w:rFonts w:ascii="Arial" w:hAnsi="Arial"/>
          <w:color w:val="000000" w:themeColor="text1"/>
        </w:rPr>
        <w:t xml:space="preserve">w ramach wynagrodzenia, </w:t>
      </w:r>
      <w:r w:rsidR="00F553B8">
        <w:rPr>
          <w:rFonts w:ascii="Arial" w:hAnsi="Arial"/>
          <w:color w:val="000000" w:themeColor="text1"/>
        </w:rPr>
        <w:t xml:space="preserve">                          </w:t>
      </w:r>
      <w:r w:rsidR="00814B4A" w:rsidRPr="00E65089">
        <w:rPr>
          <w:rFonts w:ascii="Arial" w:hAnsi="Arial"/>
          <w:color w:val="000000" w:themeColor="text1"/>
        </w:rPr>
        <w:t>o którym mowa w §</w:t>
      </w:r>
      <w:r w:rsidR="00D05DA6" w:rsidRPr="00E65089">
        <w:rPr>
          <w:rFonts w:ascii="Arial" w:hAnsi="Arial"/>
          <w:color w:val="000000" w:themeColor="text1"/>
        </w:rPr>
        <w:t xml:space="preserve"> </w:t>
      </w:r>
      <w:r w:rsidR="00814B4A" w:rsidRPr="00E65089">
        <w:rPr>
          <w:rFonts w:ascii="Arial" w:hAnsi="Arial"/>
          <w:color w:val="000000" w:themeColor="text1"/>
        </w:rPr>
        <w:t>11 umowy.</w:t>
      </w:r>
    </w:p>
    <w:p w:rsidR="00C82856" w:rsidRPr="00E65089" w:rsidRDefault="00683D5B" w:rsidP="00B44386">
      <w:pPr>
        <w:pStyle w:val="Zwykytekst3"/>
        <w:numPr>
          <w:ilvl w:val="0"/>
          <w:numId w:val="4"/>
        </w:numPr>
        <w:jc w:val="both"/>
        <w:rPr>
          <w:rFonts w:ascii="Arial" w:eastAsia="MS Mincho" w:hAnsi="Arial" w:cs="Arial"/>
          <w:color w:val="000000" w:themeColor="text1"/>
        </w:rPr>
      </w:pPr>
      <w:r w:rsidRPr="00E65089">
        <w:rPr>
          <w:rFonts w:ascii="Arial" w:eastAsia="MS Mincho" w:hAnsi="Arial" w:cs="Arial"/>
          <w:color w:val="000000" w:themeColor="text1"/>
        </w:rPr>
        <w:t xml:space="preserve">W okresie gwarancji i rękojmi Wykonawca zobowiązany jest do pisemnego zawiadomienia Zamawiającego </w:t>
      </w:r>
      <w:r w:rsidR="00D05DA6" w:rsidRPr="00E65089">
        <w:rPr>
          <w:rFonts w:ascii="Arial" w:eastAsia="MS Mincho" w:hAnsi="Arial" w:cs="Arial"/>
          <w:color w:val="000000" w:themeColor="text1"/>
        </w:rPr>
        <w:t xml:space="preserve">               </w:t>
      </w:r>
      <w:r w:rsidRPr="00E65089">
        <w:rPr>
          <w:rFonts w:ascii="Arial" w:eastAsia="MS Mincho" w:hAnsi="Arial" w:cs="Arial"/>
          <w:color w:val="000000" w:themeColor="text1"/>
        </w:rPr>
        <w:t>w terminie 10 dni kalendarzowych o:</w:t>
      </w:r>
    </w:p>
    <w:p w:rsidR="00683D5B" w:rsidRPr="00E65089" w:rsidRDefault="00683D5B" w:rsidP="00B44386">
      <w:pPr>
        <w:pStyle w:val="Zwykytekst3"/>
        <w:numPr>
          <w:ilvl w:val="1"/>
          <w:numId w:val="9"/>
        </w:numPr>
        <w:jc w:val="both"/>
        <w:rPr>
          <w:rFonts w:ascii="Arial" w:eastAsia="MS Mincho" w:hAnsi="Arial" w:cs="Arial"/>
          <w:color w:val="000000" w:themeColor="text1"/>
        </w:rPr>
      </w:pPr>
      <w:r w:rsidRPr="00E65089">
        <w:rPr>
          <w:rFonts w:ascii="Arial" w:eastAsia="MS Mincho" w:hAnsi="Arial" w:cs="Arial"/>
          <w:color w:val="000000" w:themeColor="text1"/>
        </w:rPr>
        <w:t>zmianie siedziby lub nazwy firmy;</w:t>
      </w:r>
    </w:p>
    <w:p w:rsidR="00683D5B" w:rsidRPr="00E65089" w:rsidRDefault="00683D5B" w:rsidP="00B44386">
      <w:pPr>
        <w:pStyle w:val="Zwykytekst3"/>
        <w:numPr>
          <w:ilvl w:val="1"/>
          <w:numId w:val="9"/>
        </w:numPr>
        <w:jc w:val="both"/>
        <w:rPr>
          <w:rFonts w:ascii="Arial" w:eastAsia="MS Mincho" w:hAnsi="Arial" w:cs="Arial"/>
          <w:color w:val="000000" w:themeColor="text1"/>
        </w:rPr>
      </w:pPr>
      <w:r w:rsidRPr="00E65089">
        <w:rPr>
          <w:rFonts w:ascii="Arial" w:eastAsia="MS Mincho" w:hAnsi="Arial" w:cs="Arial"/>
          <w:color w:val="000000" w:themeColor="text1"/>
        </w:rPr>
        <w:t>zmianie osób reprezentujących firmę;</w:t>
      </w:r>
    </w:p>
    <w:p w:rsidR="00683D5B" w:rsidRPr="00E65089" w:rsidRDefault="00683D5B" w:rsidP="00B44386">
      <w:pPr>
        <w:pStyle w:val="Zwykytekst3"/>
        <w:numPr>
          <w:ilvl w:val="1"/>
          <w:numId w:val="9"/>
        </w:numPr>
        <w:jc w:val="both"/>
        <w:rPr>
          <w:rFonts w:ascii="Arial" w:eastAsia="MS Mincho" w:hAnsi="Arial" w:cs="Arial"/>
          <w:color w:val="000000" w:themeColor="text1"/>
        </w:rPr>
      </w:pPr>
      <w:r w:rsidRPr="00E65089">
        <w:rPr>
          <w:rFonts w:ascii="Arial" w:eastAsia="MS Mincho" w:hAnsi="Arial" w:cs="Arial"/>
          <w:color w:val="000000" w:themeColor="text1"/>
        </w:rPr>
        <w:t>zgłoszeniu wniosku o ogłoszeniu upadłości lub wszczęciu postępowania naprawczego;</w:t>
      </w:r>
    </w:p>
    <w:p w:rsidR="00683D5B" w:rsidRPr="00E65089" w:rsidRDefault="00683D5B" w:rsidP="00B44386">
      <w:pPr>
        <w:pStyle w:val="Zwykytekst3"/>
        <w:numPr>
          <w:ilvl w:val="1"/>
          <w:numId w:val="9"/>
        </w:numPr>
        <w:jc w:val="both"/>
        <w:rPr>
          <w:rFonts w:ascii="Arial" w:eastAsia="MS Mincho" w:hAnsi="Arial" w:cs="Arial"/>
          <w:color w:val="000000" w:themeColor="text1"/>
        </w:rPr>
      </w:pPr>
      <w:r w:rsidRPr="00E65089">
        <w:rPr>
          <w:rFonts w:ascii="Arial" w:eastAsia="MS Mincho" w:hAnsi="Arial" w:cs="Arial"/>
          <w:color w:val="000000" w:themeColor="text1"/>
        </w:rPr>
        <w:t>ogłoszeniu likwidacji;</w:t>
      </w:r>
    </w:p>
    <w:p w:rsidR="00683D5B" w:rsidRPr="00E65089" w:rsidRDefault="00683D5B" w:rsidP="00B44386">
      <w:pPr>
        <w:pStyle w:val="Zwykytekst3"/>
        <w:numPr>
          <w:ilvl w:val="1"/>
          <w:numId w:val="9"/>
        </w:numPr>
        <w:jc w:val="both"/>
        <w:rPr>
          <w:rFonts w:ascii="Arial" w:eastAsia="MS Mincho" w:hAnsi="Arial" w:cs="Arial"/>
          <w:color w:val="000000" w:themeColor="text1"/>
        </w:rPr>
      </w:pPr>
      <w:r w:rsidRPr="00E65089">
        <w:rPr>
          <w:rFonts w:ascii="Arial" w:eastAsia="MS Mincho" w:hAnsi="Arial" w:cs="Arial"/>
          <w:color w:val="000000" w:themeColor="text1"/>
        </w:rPr>
        <w:lastRenderedPageBreak/>
        <w:t>zawieszeniu działalności.</w:t>
      </w:r>
    </w:p>
    <w:p w:rsidR="00C17969" w:rsidRPr="00E65089" w:rsidRDefault="00C17969" w:rsidP="00B44386">
      <w:pPr>
        <w:pStyle w:val="Zwykytekst3"/>
        <w:numPr>
          <w:ilvl w:val="0"/>
          <w:numId w:val="4"/>
        </w:numPr>
        <w:jc w:val="both"/>
        <w:rPr>
          <w:rFonts w:ascii="Arial" w:eastAsia="MS Mincho" w:hAnsi="Arial" w:cs="Arial"/>
          <w:color w:val="000000" w:themeColor="text1"/>
        </w:rPr>
      </w:pPr>
      <w:r w:rsidRPr="00E65089">
        <w:rPr>
          <w:rFonts w:ascii="Arial" w:hAnsi="Arial"/>
          <w:color w:val="000000" w:themeColor="text1"/>
        </w:rPr>
        <w:t>Uprawnienia Zamawiającego z tytułu gwarancji ulegają przedłużeniu o okres usuwania zgłoszonej wady lub usterki, licząc od dnia zgłoszenia przez Zamawiającego wady lub usterki, do dnia zgłoszenia przez Wykonawcę zakończenia usuwania wad lub usterki.</w:t>
      </w:r>
    </w:p>
    <w:p w:rsidR="00E62DEB" w:rsidRPr="00E65089" w:rsidRDefault="00C17969" w:rsidP="00B44386">
      <w:pPr>
        <w:pStyle w:val="Zwykytekst3"/>
        <w:numPr>
          <w:ilvl w:val="0"/>
          <w:numId w:val="4"/>
        </w:numPr>
        <w:jc w:val="both"/>
        <w:rPr>
          <w:rFonts w:ascii="Arial" w:eastAsia="MS Mincho" w:hAnsi="Arial" w:cs="Arial"/>
          <w:color w:val="000000" w:themeColor="text1"/>
        </w:rPr>
      </w:pPr>
      <w:r w:rsidRPr="00E65089">
        <w:rPr>
          <w:rFonts w:ascii="Arial" w:hAnsi="Arial"/>
          <w:color w:val="000000" w:themeColor="text1"/>
        </w:rPr>
        <w:t>Szczegółowe warunki gwarancji o treści zgodnej z załącznikiem do umowy, Wykonawca wyda Zamawiającemu w dniu odbioru końcowego robót.</w:t>
      </w:r>
      <w:r w:rsidR="00E62DEB" w:rsidRPr="00E65089">
        <w:rPr>
          <w:rFonts w:ascii="Arial" w:hAnsi="Arial"/>
          <w:color w:val="000000" w:themeColor="text1"/>
        </w:rPr>
        <w:t xml:space="preserve"> </w:t>
      </w:r>
    </w:p>
    <w:p w:rsidR="00C17969" w:rsidRPr="00E65089" w:rsidRDefault="00E62DEB" w:rsidP="00B44386">
      <w:pPr>
        <w:pStyle w:val="Zwykytekst3"/>
        <w:numPr>
          <w:ilvl w:val="0"/>
          <w:numId w:val="4"/>
        </w:numPr>
        <w:jc w:val="both"/>
        <w:rPr>
          <w:rFonts w:ascii="Arial" w:eastAsia="MS Mincho" w:hAnsi="Arial" w:cs="Arial"/>
          <w:color w:val="000000" w:themeColor="text1"/>
        </w:rPr>
      </w:pPr>
      <w:r w:rsidRPr="00E65089">
        <w:rPr>
          <w:rFonts w:ascii="Arial" w:hAnsi="Arial"/>
          <w:color w:val="000000" w:themeColor="text1"/>
        </w:rPr>
        <w:t xml:space="preserve">Wykonawca zobowiązuje się dostarczyć Zamawiającemu wszelkie dokumenty niezbędne do skorzystania </w:t>
      </w:r>
      <w:r w:rsidR="0040785F" w:rsidRPr="00E65089">
        <w:rPr>
          <w:rFonts w:ascii="Arial" w:hAnsi="Arial"/>
          <w:color w:val="000000" w:themeColor="text1"/>
        </w:rPr>
        <w:t xml:space="preserve">                </w:t>
      </w:r>
      <w:r w:rsidRPr="00E65089">
        <w:rPr>
          <w:rFonts w:ascii="Arial" w:hAnsi="Arial"/>
          <w:color w:val="000000" w:themeColor="text1"/>
        </w:rPr>
        <w:t xml:space="preserve">z gwarancji na </w:t>
      </w:r>
      <w:r w:rsidR="0040785F" w:rsidRPr="00E65089">
        <w:rPr>
          <w:rFonts w:ascii="Arial" w:hAnsi="Arial"/>
          <w:color w:val="000000" w:themeColor="text1"/>
        </w:rPr>
        <w:t>wyroby gotowe</w:t>
      </w:r>
      <w:r w:rsidRPr="00E65089">
        <w:rPr>
          <w:rFonts w:ascii="Arial" w:hAnsi="Arial"/>
          <w:color w:val="000000" w:themeColor="text1"/>
        </w:rPr>
        <w:t>, o któr</w:t>
      </w:r>
      <w:r w:rsidR="0040785F" w:rsidRPr="00E65089">
        <w:rPr>
          <w:rFonts w:ascii="Arial" w:hAnsi="Arial"/>
          <w:color w:val="000000" w:themeColor="text1"/>
        </w:rPr>
        <w:t>ych</w:t>
      </w:r>
      <w:r w:rsidRPr="00E65089">
        <w:rPr>
          <w:rFonts w:ascii="Arial" w:hAnsi="Arial"/>
          <w:color w:val="000000" w:themeColor="text1"/>
        </w:rPr>
        <w:t xml:space="preserve"> umowa w ust. 2. </w:t>
      </w:r>
    </w:p>
    <w:p w:rsidR="009F7ABD" w:rsidRDefault="009F7ABD" w:rsidP="009E2505">
      <w:pPr>
        <w:pStyle w:val="Zwykytekst3"/>
        <w:jc w:val="center"/>
        <w:rPr>
          <w:rFonts w:ascii="Arial" w:eastAsia="MS Mincho" w:hAnsi="Arial"/>
          <w:b/>
          <w:color w:val="000000" w:themeColor="text1"/>
        </w:rPr>
      </w:pPr>
    </w:p>
    <w:p w:rsidR="000C0799" w:rsidRPr="00E65089" w:rsidRDefault="000C0799" w:rsidP="009E2505">
      <w:pPr>
        <w:pStyle w:val="Zwykytekst3"/>
        <w:jc w:val="center"/>
        <w:rPr>
          <w:rFonts w:ascii="Arial" w:eastAsia="MS Mincho" w:hAnsi="Arial"/>
          <w:b/>
          <w:color w:val="000000" w:themeColor="text1"/>
        </w:rPr>
      </w:pPr>
    </w:p>
    <w:p w:rsidR="00E62DEB" w:rsidRPr="00E65089" w:rsidRDefault="00E62DEB" w:rsidP="009E2505">
      <w:pPr>
        <w:pStyle w:val="Zwykytekst3"/>
        <w:jc w:val="center"/>
        <w:rPr>
          <w:rFonts w:ascii="Arial" w:eastAsia="MS Mincho" w:hAnsi="Arial"/>
          <w:b/>
          <w:color w:val="000000" w:themeColor="text1"/>
        </w:rPr>
      </w:pPr>
      <w:r w:rsidRPr="00E65089">
        <w:rPr>
          <w:rFonts w:ascii="Arial" w:eastAsia="MS Mincho" w:hAnsi="Arial"/>
          <w:b/>
          <w:color w:val="000000" w:themeColor="text1"/>
        </w:rPr>
        <w:t>§ 13   Odstąpienie od umowy</w:t>
      </w:r>
    </w:p>
    <w:p w:rsidR="00E62DEB" w:rsidRPr="00E65089" w:rsidRDefault="00E62DEB" w:rsidP="004C236D">
      <w:pPr>
        <w:pStyle w:val="Zwykytekst3"/>
        <w:numPr>
          <w:ilvl w:val="1"/>
          <w:numId w:val="26"/>
        </w:numPr>
        <w:tabs>
          <w:tab w:val="clear" w:pos="720"/>
          <w:tab w:val="num" w:pos="0"/>
          <w:tab w:val="num" w:pos="284"/>
        </w:tabs>
        <w:ind w:left="360"/>
        <w:jc w:val="both"/>
        <w:rPr>
          <w:rFonts w:ascii="Arial" w:eastAsia="MS Mincho" w:hAnsi="Arial"/>
          <w:color w:val="000000" w:themeColor="text1"/>
        </w:rPr>
      </w:pPr>
      <w:r w:rsidRPr="00E65089">
        <w:rPr>
          <w:rFonts w:ascii="Arial" w:eastAsia="MS Mincho" w:hAnsi="Arial"/>
          <w:color w:val="000000" w:themeColor="text1"/>
        </w:rPr>
        <w:t>Zamawiający ma prawo odstąpić od niniejszej umowy:</w:t>
      </w:r>
    </w:p>
    <w:p w:rsidR="00E62DEB" w:rsidRPr="00E65089" w:rsidRDefault="00E62DEB" w:rsidP="00E62DEB">
      <w:pPr>
        <w:pStyle w:val="Zwykytekst3"/>
        <w:tabs>
          <w:tab w:val="left" w:pos="708"/>
        </w:tabs>
        <w:ind w:left="360"/>
        <w:jc w:val="both"/>
        <w:rPr>
          <w:rFonts w:ascii="Arial" w:eastAsia="MS Mincho" w:hAnsi="Arial"/>
          <w:color w:val="000000" w:themeColor="text1"/>
        </w:rPr>
      </w:pPr>
      <w:r w:rsidRPr="00E65089">
        <w:rPr>
          <w:rFonts w:ascii="Arial" w:eastAsia="MS Mincho" w:hAnsi="Arial"/>
          <w:color w:val="000000" w:themeColor="text1"/>
        </w:rPr>
        <w:t xml:space="preserve">1) w terminie 30 dni od dnia powzięcia wiadomości o zaistnieniu istotnej zmiany okoliczności powodującej, </w:t>
      </w:r>
      <w:r w:rsidR="0040785F" w:rsidRPr="00E65089">
        <w:rPr>
          <w:rFonts w:ascii="Arial" w:eastAsia="MS Mincho" w:hAnsi="Arial"/>
          <w:color w:val="000000" w:themeColor="text1"/>
        </w:rPr>
        <w:t xml:space="preserve">                    </w:t>
      </w:r>
      <w:r w:rsidRPr="00E65089">
        <w:rPr>
          <w:rFonts w:ascii="Arial" w:eastAsia="MS Mincho" w:hAnsi="Arial"/>
          <w:color w:val="000000" w:themeColor="text1"/>
        </w:rPr>
        <w:t>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:rsidR="00E62DEB" w:rsidRPr="00E65089" w:rsidRDefault="00E62DEB" w:rsidP="004C236D">
      <w:pPr>
        <w:pStyle w:val="Zwykytekst3"/>
        <w:numPr>
          <w:ilvl w:val="0"/>
          <w:numId w:val="26"/>
        </w:numPr>
        <w:jc w:val="both"/>
        <w:rPr>
          <w:rFonts w:ascii="Arial" w:eastAsia="MS Mincho" w:hAnsi="Arial"/>
          <w:color w:val="000000" w:themeColor="text1"/>
        </w:rPr>
      </w:pPr>
      <w:r w:rsidRPr="00E65089">
        <w:rPr>
          <w:rFonts w:ascii="Arial" w:eastAsia="MS Mincho" w:hAnsi="Arial"/>
          <w:color w:val="000000" w:themeColor="text1"/>
        </w:rPr>
        <w:t>jeżeli zachodzi co najmniej jedna z następujących okoliczności:</w:t>
      </w:r>
    </w:p>
    <w:p w:rsidR="00E62DEB" w:rsidRPr="00E65089" w:rsidRDefault="00E62DEB" w:rsidP="00693B50">
      <w:pPr>
        <w:pStyle w:val="Zwykytekst3"/>
        <w:numPr>
          <w:ilvl w:val="1"/>
          <w:numId w:val="21"/>
        </w:numPr>
        <w:tabs>
          <w:tab w:val="clear" w:pos="1191"/>
        </w:tabs>
        <w:ind w:left="993"/>
        <w:jc w:val="both"/>
        <w:rPr>
          <w:rFonts w:ascii="Arial" w:eastAsia="MS Mincho" w:hAnsi="Arial"/>
          <w:color w:val="000000" w:themeColor="text1"/>
        </w:rPr>
      </w:pPr>
      <w:r w:rsidRPr="00E65089">
        <w:rPr>
          <w:rFonts w:ascii="Arial" w:eastAsia="MS Mincho" w:hAnsi="Arial"/>
          <w:color w:val="000000" w:themeColor="text1"/>
        </w:rPr>
        <w:t>dokonano zmiany umowy z naruszeniem § 14,</w:t>
      </w:r>
    </w:p>
    <w:p w:rsidR="00E62DEB" w:rsidRPr="00E65089" w:rsidRDefault="00E62DEB" w:rsidP="00693B50">
      <w:pPr>
        <w:pStyle w:val="Zwykytekst3"/>
        <w:numPr>
          <w:ilvl w:val="1"/>
          <w:numId w:val="21"/>
        </w:numPr>
        <w:ind w:left="993"/>
        <w:jc w:val="both"/>
        <w:rPr>
          <w:rFonts w:ascii="Arial" w:eastAsia="MS Mincho" w:hAnsi="Arial"/>
          <w:color w:val="000000" w:themeColor="text1"/>
        </w:rPr>
      </w:pPr>
      <w:r w:rsidRPr="00E65089">
        <w:rPr>
          <w:rFonts w:ascii="Arial" w:eastAsia="MS Mincho" w:hAnsi="Arial"/>
          <w:color w:val="000000" w:themeColor="text1"/>
        </w:rPr>
        <w:t>Wykonawca w chwili zawarcia umowy podlegał wykluczeniu na podstawie art. 108 PZP,</w:t>
      </w:r>
    </w:p>
    <w:p w:rsidR="00E62DEB" w:rsidRPr="00E65089" w:rsidRDefault="00E62DEB" w:rsidP="00693B50">
      <w:pPr>
        <w:pStyle w:val="Zwykytekst3"/>
        <w:numPr>
          <w:ilvl w:val="1"/>
          <w:numId w:val="21"/>
        </w:numPr>
        <w:ind w:left="993"/>
        <w:jc w:val="both"/>
        <w:rPr>
          <w:rFonts w:ascii="Arial" w:eastAsia="MS Mincho" w:hAnsi="Arial"/>
          <w:color w:val="000000" w:themeColor="text1"/>
        </w:rPr>
      </w:pPr>
      <w:r w:rsidRPr="00E65089">
        <w:rPr>
          <w:rFonts w:ascii="Arial" w:eastAsia="MS Mincho" w:hAnsi="Arial"/>
          <w:color w:val="000000" w:themeColor="text1"/>
        </w:rPr>
        <w:t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</w:t>
      </w:r>
    </w:p>
    <w:p w:rsidR="00E62DEB" w:rsidRPr="00E65089" w:rsidRDefault="00E62DEB" w:rsidP="004C236D">
      <w:pPr>
        <w:pStyle w:val="Zwykytekst3"/>
        <w:numPr>
          <w:ilvl w:val="0"/>
          <w:numId w:val="27"/>
        </w:numPr>
        <w:jc w:val="both"/>
        <w:rPr>
          <w:rFonts w:ascii="Arial" w:eastAsia="MS Mincho" w:hAnsi="Arial"/>
          <w:color w:val="000000" w:themeColor="text1"/>
        </w:rPr>
      </w:pPr>
      <w:r w:rsidRPr="00E65089">
        <w:rPr>
          <w:rFonts w:ascii="Arial" w:eastAsia="MS Mincho" w:hAnsi="Arial"/>
          <w:color w:val="000000" w:themeColor="text1"/>
        </w:rPr>
        <w:t>W przypadku, o którym mowa w § 13 ust. 1 pkt 2 lit. a, Zamawiający odstępuje od umowy w części, której zmiana dotyczy.</w:t>
      </w:r>
    </w:p>
    <w:p w:rsidR="00E62DEB" w:rsidRPr="00E65089" w:rsidRDefault="00E62DEB" w:rsidP="004C236D">
      <w:pPr>
        <w:pStyle w:val="Zwykytekst3"/>
        <w:numPr>
          <w:ilvl w:val="0"/>
          <w:numId w:val="27"/>
        </w:numPr>
        <w:jc w:val="both"/>
        <w:rPr>
          <w:rFonts w:ascii="Arial" w:eastAsia="MS Mincho" w:hAnsi="Arial"/>
          <w:color w:val="000000" w:themeColor="text1"/>
        </w:rPr>
      </w:pPr>
      <w:r w:rsidRPr="00E65089">
        <w:rPr>
          <w:rFonts w:ascii="Arial" w:eastAsia="MS Mincho" w:hAnsi="Arial"/>
          <w:color w:val="000000" w:themeColor="text1"/>
        </w:rPr>
        <w:t>W przypadkach, o których mowa w ust. 1, Wykonawca może żądać wyłącznie wynagrodzenia należnego                   z tytułu wykonania części umowy.</w:t>
      </w:r>
    </w:p>
    <w:p w:rsidR="00E62DEB" w:rsidRPr="00E65089" w:rsidRDefault="00E62DEB" w:rsidP="004C236D">
      <w:pPr>
        <w:pStyle w:val="Zwykytekst3"/>
        <w:numPr>
          <w:ilvl w:val="0"/>
          <w:numId w:val="27"/>
        </w:numPr>
        <w:jc w:val="both"/>
        <w:rPr>
          <w:rFonts w:ascii="Arial" w:eastAsia="MS Mincho" w:hAnsi="Arial"/>
          <w:color w:val="000000" w:themeColor="text1"/>
        </w:rPr>
      </w:pPr>
      <w:r w:rsidRPr="00E65089">
        <w:rPr>
          <w:rFonts w:ascii="Arial" w:eastAsia="MS Mincho" w:hAnsi="Arial"/>
          <w:color w:val="000000" w:themeColor="text1"/>
        </w:rPr>
        <w:t>Ponadto Zamawiający ma prawo odstąpić od niniejszej umowy lub jej części w następujących przypadkach:</w:t>
      </w:r>
    </w:p>
    <w:p w:rsidR="00E62DEB" w:rsidRPr="00E65089" w:rsidRDefault="00E62DEB" w:rsidP="004C236D">
      <w:pPr>
        <w:pStyle w:val="Zwykytekst3"/>
        <w:numPr>
          <w:ilvl w:val="0"/>
          <w:numId w:val="28"/>
        </w:numPr>
        <w:jc w:val="both"/>
        <w:rPr>
          <w:rFonts w:ascii="Arial" w:eastAsia="MS Mincho" w:hAnsi="Arial"/>
          <w:color w:val="000000" w:themeColor="text1"/>
        </w:rPr>
      </w:pPr>
      <w:r w:rsidRPr="00E65089">
        <w:rPr>
          <w:rFonts w:ascii="Arial" w:eastAsia="MS Mincho" w:hAnsi="Arial"/>
          <w:color w:val="000000" w:themeColor="text1"/>
        </w:rPr>
        <w:t>Wykonawca nie wykonuje przedmiotu umowy zgodnie z umową, lub pisemnymi zastrzeżeniami Zamawiającego albo zaniedbuje bądź przerywa roboty ze swojej winy na okres dłuższy niż 14 dni lub pozostaje w zwłoce z wykonaniem przedmiotu umowy,</w:t>
      </w:r>
    </w:p>
    <w:p w:rsidR="00E62DEB" w:rsidRPr="00E65089" w:rsidRDefault="00E62DEB" w:rsidP="004C236D">
      <w:pPr>
        <w:pStyle w:val="Zwykytekst3"/>
        <w:numPr>
          <w:ilvl w:val="0"/>
          <w:numId w:val="28"/>
        </w:numPr>
        <w:jc w:val="both"/>
        <w:rPr>
          <w:rFonts w:ascii="Arial" w:eastAsia="MS Mincho" w:hAnsi="Arial"/>
          <w:color w:val="000000" w:themeColor="text1"/>
        </w:rPr>
      </w:pPr>
      <w:r w:rsidRPr="00E65089">
        <w:rPr>
          <w:rFonts w:ascii="Arial" w:eastAsia="MS Mincho" w:hAnsi="Arial"/>
          <w:color w:val="000000" w:themeColor="text1"/>
        </w:rPr>
        <w:t>Wykonawca pozostaje w zwłoce z rozpoczęciem wykonywania przedmiotu Umowy mimo wezwania złożonego na piśmie przez Zamawiającego,</w:t>
      </w:r>
    </w:p>
    <w:p w:rsidR="00E62DEB" w:rsidRPr="00E65089" w:rsidRDefault="00E62DEB" w:rsidP="004C236D">
      <w:pPr>
        <w:pStyle w:val="Zwykytekst3"/>
        <w:numPr>
          <w:ilvl w:val="0"/>
          <w:numId w:val="28"/>
        </w:numPr>
        <w:tabs>
          <w:tab w:val="clear" w:pos="720"/>
          <w:tab w:val="left" w:pos="708"/>
        </w:tabs>
        <w:jc w:val="both"/>
        <w:rPr>
          <w:rFonts w:ascii="Arial" w:eastAsia="MS Mincho" w:hAnsi="Arial"/>
          <w:color w:val="000000" w:themeColor="text1"/>
        </w:rPr>
      </w:pPr>
      <w:r w:rsidRPr="00E65089">
        <w:rPr>
          <w:rFonts w:ascii="Arial" w:eastAsia="MS Mincho" w:hAnsi="Arial"/>
          <w:color w:val="000000" w:themeColor="text1"/>
        </w:rPr>
        <w:t>rozpoczęcia likwidacji Wykonawcy lub złożenia wniosku o ogłoszenie upadłości Wykonawcy,</w:t>
      </w:r>
    </w:p>
    <w:p w:rsidR="00E62DEB" w:rsidRPr="00E65089" w:rsidRDefault="00E62DEB" w:rsidP="004C236D">
      <w:pPr>
        <w:pStyle w:val="Zwykytekst3"/>
        <w:numPr>
          <w:ilvl w:val="0"/>
          <w:numId w:val="28"/>
        </w:numPr>
        <w:jc w:val="both"/>
        <w:rPr>
          <w:rFonts w:ascii="Arial" w:eastAsia="MS Mincho" w:hAnsi="Arial"/>
          <w:color w:val="000000" w:themeColor="text1"/>
        </w:rPr>
      </w:pPr>
      <w:r w:rsidRPr="00E65089">
        <w:rPr>
          <w:rFonts w:ascii="Arial" w:eastAsia="MS Mincho" w:hAnsi="Arial"/>
          <w:color w:val="000000" w:themeColor="text1"/>
        </w:rPr>
        <w:t>Wykonawca nienależycie wykonuje przedmiot umowy poprzez niezachowanie wymogów wskazanych                    w § 5 ust. 1 pkt 3) i 4) niniejszej umowy.</w:t>
      </w:r>
    </w:p>
    <w:p w:rsidR="00E62DEB" w:rsidRPr="00E65089" w:rsidRDefault="00E62DEB" w:rsidP="004C236D">
      <w:pPr>
        <w:pStyle w:val="Zwykytekst3"/>
        <w:numPr>
          <w:ilvl w:val="0"/>
          <w:numId w:val="27"/>
        </w:numPr>
        <w:jc w:val="both"/>
        <w:rPr>
          <w:rFonts w:ascii="Arial" w:eastAsia="MS Mincho" w:hAnsi="Arial"/>
          <w:color w:val="000000" w:themeColor="text1"/>
        </w:rPr>
      </w:pPr>
      <w:r w:rsidRPr="00E65089">
        <w:rPr>
          <w:rFonts w:ascii="Arial" w:eastAsia="MS Mincho" w:hAnsi="Arial"/>
          <w:color w:val="000000" w:themeColor="text1"/>
        </w:rPr>
        <w:t>Oświadczenie w przedmiocie odstąpienia od umowy Zamawiający ma prawo złożyć w terminie do 30 dni od  zaistnienia przyczyn wskazanych w ust. 1 i 4 niniejszego paragrafu.</w:t>
      </w:r>
    </w:p>
    <w:p w:rsidR="00E62DEB" w:rsidRPr="00E65089" w:rsidRDefault="00E62DEB" w:rsidP="004C236D">
      <w:pPr>
        <w:pStyle w:val="Zwykytekst3"/>
        <w:numPr>
          <w:ilvl w:val="0"/>
          <w:numId w:val="27"/>
        </w:numPr>
        <w:jc w:val="both"/>
        <w:rPr>
          <w:rFonts w:ascii="Arial" w:eastAsia="MS Mincho" w:hAnsi="Arial"/>
          <w:color w:val="000000" w:themeColor="text1"/>
        </w:rPr>
      </w:pPr>
      <w:r w:rsidRPr="00E65089">
        <w:rPr>
          <w:rFonts w:ascii="Arial" w:eastAsia="MS Mincho" w:hAnsi="Arial"/>
          <w:color w:val="000000" w:themeColor="text1"/>
        </w:rPr>
        <w:t xml:space="preserve">W razie odstąpienia od Umowy, Wykonawca przy udziale Inspektora Nadzoru reprezentującego Zamawiającego sporządzi protokół inwentaryzacji robót w toku w terminie </w:t>
      </w:r>
      <w:r w:rsidR="004E771A" w:rsidRPr="00E65089">
        <w:rPr>
          <w:rFonts w:ascii="Arial" w:eastAsia="MS Mincho" w:hAnsi="Arial"/>
          <w:color w:val="000000" w:themeColor="text1"/>
        </w:rPr>
        <w:t>7</w:t>
      </w:r>
      <w:r w:rsidRPr="00E65089">
        <w:rPr>
          <w:rFonts w:ascii="Arial" w:eastAsia="MS Mincho" w:hAnsi="Arial"/>
          <w:color w:val="000000" w:themeColor="text1"/>
        </w:rPr>
        <w:t xml:space="preserve"> dni roboczych od dnia odstąpienia od Umowy.</w:t>
      </w:r>
    </w:p>
    <w:p w:rsidR="00E62DEB" w:rsidRPr="00E65089" w:rsidRDefault="00E62DEB" w:rsidP="004C236D">
      <w:pPr>
        <w:pStyle w:val="Zwykytekst3"/>
        <w:numPr>
          <w:ilvl w:val="0"/>
          <w:numId w:val="27"/>
        </w:numPr>
        <w:jc w:val="both"/>
        <w:rPr>
          <w:rFonts w:ascii="Arial" w:eastAsia="MS Mincho" w:hAnsi="Arial"/>
          <w:color w:val="000000" w:themeColor="text1"/>
        </w:rPr>
      </w:pPr>
      <w:r w:rsidRPr="00E65089">
        <w:rPr>
          <w:rFonts w:ascii="Arial" w:eastAsia="MS Mincho" w:hAnsi="Arial"/>
          <w:color w:val="000000" w:themeColor="text1"/>
        </w:rPr>
        <w:t>Wykonawcy zostanie zapłacone wynagrodzenie za roboty zrealizowane do dnia odstąpienia, których zakres zostanie określony w protokole.</w:t>
      </w:r>
    </w:p>
    <w:p w:rsidR="000C0799" w:rsidRDefault="000C0799" w:rsidP="00E62DEB">
      <w:pPr>
        <w:pStyle w:val="Zwykytekst3"/>
        <w:tabs>
          <w:tab w:val="left" w:pos="708"/>
        </w:tabs>
        <w:jc w:val="center"/>
        <w:rPr>
          <w:rFonts w:ascii="Arial" w:eastAsia="MS Mincho" w:hAnsi="Arial"/>
          <w:b/>
          <w:color w:val="000000" w:themeColor="text1"/>
        </w:rPr>
      </w:pPr>
    </w:p>
    <w:p w:rsidR="00E62DEB" w:rsidRPr="00E65089" w:rsidRDefault="00E62DEB" w:rsidP="00E62DEB">
      <w:pPr>
        <w:pStyle w:val="Zwykytekst3"/>
        <w:tabs>
          <w:tab w:val="left" w:pos="708"/>
        </w:tabs>
        <w:jc w:val="center"/>
        <w:rPr>
          <w:rFonts w:ascii="Arial" w:eastAsia="MS Mincho" w:hAnsi="Arial"/>
          <w:b/>
          <w:color w:val="000000" w:themeColor="text1"/>
        </w:rPr>
      </w:pPr>
      <w:r w:rsidRPr="00E65089">
        <w:rPr>
          <w:rFonts w:ascii="Arial" w:eastAsia="MS Mincho" w:hAnsi="Arial"/>
          <w:b/>
          <w:color w:val="000000" w:themeColor="text1"/>
        </w:rPr>
        <w:t>§ 14   Zmiany umowy</w:t>
      </w:r>
    </w:p>
    <w:p w:rsidR="00E62DEB" w:rsidRPr="00E65089" w:rsidRDefault="00E62DEB" w:rsidP="004C236D">
      <w:pPr>
        <w:pStyle w:val="Zwykytekst3"/>
        <w:numPr>
          <w:ilvl w:val="0"/>
          <w:numId w:val="29"/>
        </w:numPr>
        <w:jc w:val="both"/>
        <w:rPr>
          <w:rFonts w:ascii="Arial" w:hAnsi="Arial"/>
          <w:color w:val="000000" w:themeColor="text1"/>
        </w:rPr>
      </w:pPr>
      <w:r w:rsidRPr="00E65089">
        <w:rPr>
          <w:rFonts w:ascii="Arial" w:hAnsi="Arial"/>
          <w:color w:val="000000" w:themeColor="text1"/>
        </w:rPr>
        <w:t>Zamawiający nie dopuszcza takich zmian niniejszej umowy, które powodują, że charakter umowy zmienia się        w sposób istotny w stosunku do pierwotnej umowy, w szczególności jeżeli zmiana:</w:t>
      </w:r>
    </w:p>
    <w:p w:rsidR="00E62DEB" w:rsidRPr="00E65089" w:rsidRDefault="00E62DEB" w:rsidP="004C236D">
      <w:pPr>
        <w:pStyle w:val="Zwykytekst3"/>
        <w:numPr>
          <w:ilvl w:val="1"/>
          <w:numId w:val="29"/>
        </w:numPr>
        <w:tabs>
          <w:tab w:val="clear" w:pos="1440"/>
          <w:tab w:val="num" w:pos="993"/>
        </w:tabs>
        <w:ind w:left="993" w:hanging="284"/>
        <w:jc w:val="both"/>
        <w:rPr>
          <w:rFonts w:ascii="Arial" w:hAnsi="Arial"/>
          <w:color w:val="000000" w:themeColor="text1"/>
        </w:rPr>
      </w:pPr>
      <w:r w:rsidRPr="00E65089">
        <w:rPr>
          <w:rFonts w:ascii="Arial" w:hAnsi="Arial"/>
          <w:color w:val="000000" w:themeColor="text1"/>
        </w:rPr>
        <w:t>wprowadza warunki, które gdyby zostały zastosowane w postępowaniu o udzielenie zamówienia, to wzięliby w nim udział lub mogliby wziąć udział inni wykonawcy lub przyjęte zostałyby oferty innej treści;</w:t>
      </w:r>
    </w:p>
    <w:p w:rsidR="00E62DEB" w:rsidRPr="00E65089" w:rsidRDefault="00E62DEB" w:rsidP="004C236D">
      <w:pPr>
        <w:pStyle w:val="Zwykytekst3"/>
        <w:numPr>
          <w:ilvl w:val="1"/>
          <w:numId w:val="29"/>
        </w:numPr>
        <w:tabs>
          <w:tab w:val="clear" w:pos="1440"/>
          <w:tab w:val="num" w:pos="993"/>
        </w:tabs>
        <w:ind w:left="993" w:hanging="284"/>
        <w:jc w:val="both"/>
        <w:rPr>
          <w:rFonts w:ascii="Arial" w:hAnsi="Arial"/>
          <w:color w:val="000000" w:themeColor="text1"/>
        </w:rPr>
      </w:pPr>
      <w:r w:rsidRPr="00E65089">
        <w:rPr>
          <w:rFonts w:ascii="Arial" w:hAnsi="Arial"/>
          <w:color w:val="000000" w:themeColor="text1"/>
        </w:rPr>
        <w:t>narusza równowagę ekonomiczną stron umowy na korzyść Wykonawcy, w sposób nieprzewidziany                       w pierwotnej umowie;</w:t>
      </w:r>
    </w:p>
    <w:p w:rsidR="00E62DEB" w:rsidRPr="00E65089" w:rsidRDefault="00E62DEB" w:rsidP="004C236D">
      <w:pPr>
        <w:pStyle w:val="Zwykytekst3"/>
        <w:numPr>
          <w:ilvl w:val="1"/>
          <w:numId w:val="29"/>
        </w:numPr>
        <w:tabs>
          <w:tab w:val="clear" w:pos="1440"/>
          <w:tab w:val="num" w:pos="993"/>
        </w:tabs>
        <w:ind w:left="993" w:hanging="284"/>
        <w:jc w:val="both"/>
        <w:rPr>
          <w:rFonts w:ascii="Arial" w:hAnsi="Arial"/>
          <w:color w:val="000000" w:themeColor="text1"/>
        </w:rPr>
      </w:pPr>
      <w:r w:rsidRPr="00E65089">
        <w:rPr>
          <w:rFonts w:ascii="Arial" w:hAnsi="Arial"/>
          <w:color w:val="000000" w:themeColor="text1"/>
        </w:rPr>
        <w:t>w sposób znaczny rozszerza albo zmniejsza zakres świadczeń i zobowiązań wynikający z umowy;</w:t>
      </w:r>
    </w:p>
    <w:p w:rsidR="00E62DEB" w:rsidRPr="00E65089" w:rsidRDefault="00E62DEB" w:rsidP="004C236D">
      <w:pPr>
        <w:pStyle w:val="Zwykytekst3"/>
        <w:numPr>
          <w:ilvl w:val="1"/>
          <w:numId w:val="29"/>
        </w:numPr>
        <w:tabs>
          <w:tab w:val="clear" w:pos="1440"/>
          <w:tab w:val="num" w:pos="993"/>
        </w:tabs>
        <w:ind w:left="993" w:hanging="284"/>
        <w:jc w:val="both"/>
        <w:rPr>
          <w:rFonts w:ascii="Arial" w:hAnsi="Arial"/>
          <w:color w:val="000000" w:themeColor="text1"/>
        </w:rPr>
      </w:pPr>
      <w:r w:rsidRPr="00E65089">
        <w:rPr>
          <w:rFonts w:ascii="Arial" w:hAnsi="Arial"/>
          <w:color w:val="000000" w:themeColor="text1"/>
        </w:rPr>
        <w:t>polega na zastąpieniu Wykonawcy, któremu Zamawiający udzielił zamówienia, nowym wykonawcą w przypadkach innych, niż wskazane w ust 2. pkt 2).</w:t>
      </w:r>
    </w:p>
    <w:p w:rsidR="00E62DEB" w:rsidRPr="00E65089" w:rsidRDefault="00E62DEB" w:rsidP="004C236D">
      <w:pPr>
        <w:pStyle w:val="Zwykytekst3"/>
        <w:numPr>
          <w:ilvl w:val="0"/>
          <w:numId w:val="29"/>
        </w:numPr>
        <w:jc w:val="both"/>
        <w:rPr>
          <w:rFonts w:ascii="Arial" w:hAnsi="Arial"/>
          <w:color w:val="000000" w:themeColor="text1"/>
        </w:rPr>
      </w:pPr>
      <w:r w:rsidRPr="00E65089">
        <w:rPr>
          <w:rFonts w:ascii="Arial" w:hAnsi="Arial"/>
          <w:color w:val="000000" w:themeColor="text1"/>
        </w:rPr>
        <w:t>Zamawiający dopuszcza zmiany umowy w formie pisemnej – aneksem zaakceptowanym przez obie strony              w następujących przypadkach:</w:t>
      </w:r>
    </w:p>
    <w:p w:rsidR="00E62DEB" w:rsidRPr="00E65089" w:rsidRDefault="00E62DEB" w:rsidP="004C236D">
      <w:pPr>
        <w:numPr>
          <w:ilvl w:val="0"/>
          <w:numId w:val="30"/>
        </w:numPr>
        <w:jc w:val="both"/>
        <w:rPr>
          <w:rFonts w:ascii="Arial" w:hAnsi="Arial" w:cs="StarSymbol"/>
          <w:color w:val="000000" w:themeColor="text1"/>
          <w:sz w:val="20"/>
          <w:szCs w:val="20"/>
        </w:rPr>
      </w:pPr>
      <w:r w:rsidRPr="00E65089">
        <w:rPr>
          <w:rFonts w:ascii="Arial" w:hAnsi="Arial" w:cs="StarSymbol"/>
          <w:color w:val="000000" w:themeColor="text1"/>
          <w:sz w:val="20"/>
          <w:szCs w:val="20"/>
        </w:rPr>
        <w:t>realizacji przez dotychczasowego Wykonawcę dodatkowych robót budowlanych, dostaw, usług których nie uwzględniono w zamówieniu podstawowym, o ile stały się niezbędne i zostały spełnione łącznie następujące warunki:</w:t>
      </w:r>
    </w:p>
    <w:p w:rsidR="00E62DEB" w:rsidRPr="00E65089" w:rsidRDefault="00E62DEB" w:rsidP="004C236D">
      <w:pPr>
        <w:numPr>
          <w:ilvl w:val="2"/>
          <w:numId w:val="31"/>
        </w:numPr>
        <w:tabs>
          <w:tab w:val="clear" w:pos="1191"/>
          <w:tab w:val="num" w:pos="851"/>
          <w:tab w:val="num" w:pos="993"/>
        </w:tabs>
        <w:ind w:left="993" w:hanging="284"/>
        <w:jc w:val="both"/>
        <w:rPr>
          <w:rFonts w:ascii="Arial" w:hAnsi="Arial" w:cs="StarSymbol"/>
          <w:color w:val="000000" w:themeColor="text1"/>
          <w:sz w:val="20"/>
          <w:szCs w:val="20"/>
        </w:rPr>
      </w:pPr>
      <w:r w:rsidRPr="00E65089">
        <w:rPr>
          <w:rFonts w:ascii="Arial" w:hAnsi="Arial" w:cs="StarSymbol"/>
          <w:color w:val="000000" w:themeColor="text1"/>
          <w:sz w:val="20"/>
          <w:szCs w:val="20"/>
        </w:rPr>
        <w:t xml:space="preserve">zmiana Wykonawcy nie może zostać dokonana z powodów ekonomicznych lub technicznych, </w:t>
      </w:r>
      <w:r w:rsidRPr="00E65089">
        <w:rPr>
          <w:rFonts w:ascii="Arial" w:hAnsi="Arial" w:cs="StarSymbol"/>
          <w:color w:val="000000" w:themeColor="text1"/>
          <w:sz w:val="20"/>
          <w:szCs w:val="20"/>
        </w:rPr>
        <w:br/>
        <w:t>w szczególności dotyczących zamienności lub interoperacyjności sprzętu, usług lub instalacji, zamówionych w ramach zamówienia podstawowego,</w:t>
      </w:r>
    </w:p>
    <w:p w:rsidR="00E62DEB" w:rsidRPr="00E65089" w:rsidRDefault="00E62DEB" w:rsidP="004C236D">
      <w:pPr>
        <w:numPr>
          <w:ilvl w:val="2"/>
          <w:numId w:val="31"/>
        </w:numPr>
        <w:tabs>
          <w:tab w:val="clear" w:pos="1191"/>
          <w:tab w:val="num" w:pos="851"/>
          <w:tab w:val="num" w:pos="993"/>
        </w:tabs>
        <w:ind w:left="993" w:hanging="284"/>
        <w:jc w:val="both"/>
        <w:rPr>
          <w:rFonts w:ascii="Arial" w:hAnsi="Arial" w:cs="StarSymbol"/>
          <w:color w:val="000000" w:themeColor="text1"/>
          <w:sz w:val="20"/>
          <w:szCs w:val="20"/>
        </w:rPr>
      </w:pPr>
      <w:r w:rsidRPr="00E65089">
        <w:rPr>
          <w:rFonts w:ascii="Arial" w:hAnsi="Arial" w:cs="StarSymbol"/>
          <w:color w:val="000000" w:themeColor="text1"/>
          <w:sz w:val="20"/>
          <w:szCs w:val="20"/>
        </w:rPr>
        <w:t xml:space="preserve">zmiana Wykonawcy spowodowałaby </w:t>
      </w:r>
      <w:r w:rsidR="004E771A" w:rsidRPr="00E65089">
        <w:rPr>
          <w:rFonts w:ascii="Arial" w:hAnsi="Arial" w:cs="StarSymbol"/>
          <w:color w:val="000000" w:themeColor="text1"/>
          <w:sz w:val="20"/>
          <w:szCs w:val="20"/>
        </w:rPr>
        <w:t>istotną niedogodność lub znaczn</w:t>
      </w:r>
      <w:r w:rsidRPr="00E65089">
        <w:rPr>
          <w:rFonts w:ascii="Arial" w:hAnsi="Arial" w:cs="StarSymbol"/>
          <w:color w:val="000000" w:themeColor="text1"/>
          <w:sz w:val="20"/>
          <w:szCs w:val="20"/>
        </w:rPr>
        <w:t>e zwiększenie kosztów dla Zamawiającego,</w:t>
      </w:r>
    </w:p>
    <w:p w:rsidR="00E62DEB" w:rsidRPr="00E65089" w:rsidRDefault="00E62DEB" w:rsidP="004C236D">
      <w:pPr>
        <w:numPr>
          <w:ilvl w:val="2"/>
          <w:numId w:val="31"/>
        </w:numPr>
        <w:tabs>
          <w:tab w:val="clear" w:pos="1191"/>
          <w:tab w:val="num" w:pos="851"/>
          <w:tab w:val="num" w:pos="993"/>
        </w:tabs>
        <w:ind w:left="993" w:hanging="284"/>
        <w:jc w:val="both"/>
        <w:rPr>
          <w:rFonts w:ascii="Arial" w:hAnsi="Arial" w:cs="StarSymbol"/>
          <w:color w:val="000000" w:themeColor="text1"/>
          <w:sz w:val="20"/>
          <w:szCs w:val="20"/>
        </w:rPr>
      </w:pPr>
      <w:r w:rsidRPr="00E65089">
        <w:rPr>
          <w:rFonts w:ascii="Arial" w:hAnsi="Arial" w:cs="StarSymbol"/>
          <w:color w:val="000000" w:themeColor="text1"/>
          <w:sz w:val="20"/>
          <w:szCs w:val="20"/>
        </w:rPr>
        <w:t>wartość każdej kolejnej zmiany nie przekracza 50% wartości zamówienia określonej pierwotnie                         w Umowie, z wyjątkiem należycie uzasadnionych przypadków;</w:t>
      </w:r>
    </w:p>
    <w:p w:rsidR="00E62DEB" w:rsidRPr="00E65089" w:rsidRDefault="00E62DEB" w:rsidP="004C236D">
      <w:pPr>
        <w:numPr>
          <w:ilvl w:val="0"/>
          <w:numId w:val="30"/>
        </w:numPr>
        <w:jc w:val="both"/>
        <w:rPr>
          <w:rFonts w:ascii="Arial" w:hAnsi="Arial" w:cs="StarSymbol"/>
          <w:color w:val="000000" w:themeColor="text1"/>
          <w:sz w:val="20"/>
          <w:szCs w:val="20"/>
        </w:rPr>
      </w:pPr>
      <w:r w:rsidRPr="00E65089">
        <w:rPr>
          <w:rFonts w:ascii="Arial" w:hAnsi="Arial" w:cs="StarSymbol"/>
          <w:color w:val="000000" w:themeColor="text1"/>
          <w:sz w:val="20"/>
          <w:szCs w:val="20"/>
        </w:rPr>
        <w:t>gdy nowy wykonawca ma zastąpić dotychczasowego Wykonawcę:</w:t>
      </w:r>
    </w:p>
    <w:p w:rsidR="00E62DEB" w:rsidRPr="00E65089" w:rsidRDefault="00E62DEB" w:rsidP="005B0EEE">
      <w:pPr>
        <w:numPr>
          <w:ilvl w:val="1"/>
          <w:numId w:val="30"/>
        </w:numPr>
        <w:tabs>
          <w:tab w:val="clear" w:pos="1191"/>
          <w:tab w:val="num" w:pos="993"/>
        </w:tabs>
        <w:ind w:left="993"/>
        <w:jc w:val="both"/>
        <w:rPr>
          <w:rFonts w:ascii="Arial" w:hAnsi="Arial" w:cs="StarSymbol"/>
          <w:color w:val="000000" w:themeColor="text1"/>
          <w:sz w:val="20"/>
          <w:szCs w:val="20"/>
        </w:rPr>
      </w:pPr>
      <w:r w:rsidRPr="00E65089">
        <w:rPr>
          <w:rFonts w:ascii="Arial" w:hAnsi="Arial" w:cs="StarSymbol"/>
          <w:color w:val="000000" w:themeColor="text1"/>
          <w:sz w:val="20"/>
          <w:szCs w:val="20"/>
        </w:rPr>
        <w:t xml:space="preserve">w wyniku sukcesji, wstępując w prawa i obowiązki wykonawcy, w następstwie przejęcia, połączenia, </w:t>
      </w:r>
    </w:p>
    <w:p w:rsidR="00E62DEB" w:rsidRPr="00E65089" w:rsidRDefault="00E62DEB" w:rsidP="005B0EEE">
      <w:pPr>
        <w:tabs>
          <w:tab w:val="left" w:pos="708"/>
          <w:tab w:val="num" w:pos="993"/>
        </w:tabs>
        <w:ind w:left="993"/>
        <w:jc w:val="both"/>
        <w:rPr>
          <w:rFonts w:ascii="Arial" w:hAnsi="Arial" w:cs="StarSymbol"/>
          <w:color w:val="000000" w:themeColor="text1"/>
          <w:sz w:val="20"/>
          <w:szCs w:val="20"/>
        </w:rPr>
      </w:pPr>
      <w:r w:rsidRPr="00E65089">
        <w:rPr>
          <w:rFonts w:ascii="Arial" w:hAnsi="Arial" w:cs="StarSymbol"/>
          <w:color w:val="000000" w:themeColor="text1"/>
          <w:sz w:val="20"/>
          <w:szCs w:val="20"/>
        </w:rPr>
        <w:lastRenderedPageBreak/>
        <w:t>podziału, przekształcenia, upadłości, restrukturyzacji, dziedziczenia lub nabycia dotychczasowego wykonawcy lub jego przedsiębiorstwa, o ile nowy wyk</w:t>
      </w:r>
      <w:r w:rsidR="0040785F" w:rsidRPr="00E65089">
        <w:rPr>
          <w:rFonts w:ascii="Arial" w:hAnsi="Arial" w:cs="StarSymbol"/>
          <w:color w:val="000000" w:themeColor="text1"/>
          <w:sz w:val="20"/>
          <w:szCs w:val="20"/>
        </w:rPr>
        <w:t xml:space="preserve">onawca spełnia warunki udziału </w:t>
      </w:r>
      <w:r w:rsidRPr="00E65089">
        <w:rPr>
          <w:rFonts w:ascii="Arial" w:hAnsi="Arial" w:cs="StarSymbol"/>
          <w:color w:val="000000" w:themeColor="text1"/>
          <w:sz w:val="20"/>
          <w:szCs w:val="20"/>
        </w:rPr>
        <w:t>w postępowaniu, nie zachodzą wobec niego podstawy wykluczenia oraz nie pociąga to za sobą innych istotnych zmian umowy, a także nie ma na celu uniknięcia stosowania przepisów ustawy</w:t>
      </w:r>
    </w:p>
    <w:p w:rsidR="00E62DEB" w:rsidRPr="00E65089" w:rsidRDefault="00E62DEB" w:rsidP="005B0EEE">
      <w:pPr>
        <w:tabs>
          <w:tab w:val="left" w:pos="708"/>
          <w:tab w:val="num" w:pos="993"/>
        </w:tabs>
        <w:ind w:left="993" w:firstLine="708"/>
        <w:jc w:val="both"/>
        <w:rPr>
          <w:rFonts w:ascii="Arial" w:hAnsi="Arial" w:cs="StarSymbol"/>
          <w:color w:val="000000" w:themeColor="text1"/>
          <w:sz w:val="20"/>
          <w:szCs w:val="20"/>
        </w:rPr>
      </w:pPr>
      <w:r w:rsidRPr="00E65089">
        <w:rPr>
          <w:rFonts w:ascii="Arial" w:hAnsi="Arial" w:cs="StarSymbol"/>
          <w:color w:val="000000" w:themeColor="text1"/>
          <w:sz w:val="20"/>
          <w:szCs w:val="20"/>
        </w:rPr>
        <w:t xml:space="preserve">         lub</w:t>
      </w:r>
    </w:p>
    <w:p w:rsidR="00E62DEB" w:rsidRPr="005B0EEE" w:rsidRDefault="00E62DEB" w:rsidP="00A47592">
      <w:pPr>
        <w:numPr>
          <w:ilvl w:val="1"/>
          <w:numId w:val="30"/>
        </w:numPr>
        <w:tabs>
          <w:tab w:val="clear" w:pos="1191"/>
          <w:tab w:val="num" w:pos="993"/>
        </w:tabs>
        <w:ind w:left="993"/>
        <w:jc w:val="both"/>
        <w:rPr>
          <w:rFonts w:ascii="Arial" w:hAnsi="Arial" w:cs="StarSymbol"/>
          <w:color w:val="000000" w:themeColor="text1"/>
          <w:sz w:val="20"/>
          <w:szCs w:val="20"/>
        </w:rPr>
      </w:pPr>
      <w:r w:rsidRPr="005B0EEE">
        <w:rPr>
          <w:rFonts w:ascii="Arial" w:hAnsi="Arial" w:cs="StarSymbol"/>
          <w:color w:val="000000" w:themeColor="text1"/>
          <w:sz w:val="20"/>
          <w:szCs w:val="20"/>
        </w:rPr>
        <w:t>w wyniku przejęcia przez zamawiającego zobowiązań wykonawc</w:t>
      </w:r>
      <w:r w:rsidR="005B0EEE" w:rsidRPr="005B0EEE">
        <w:rPr>
          <w:rFonts w:ascii="Arial" w:hAnsi="Arial" w:cs="StarSymbol"/>
          <w:color w:val="000000" w:themeColor="text1"/>
          <w:sz w:val="20"/>
          <w:szCs w:val="20"/>
        </w:rPr>
        <w:t xml:space="preserve">y względem jego podwykonawców, </w:t>
      </w:r>
      <w:r w:rsidR="005B0EEE">
        <w:rPr>
          <w:rFonts w:ascii="Arial" w:hAnsi="Arial" w:cs="StarSymbol"/>
          <w:color w:val="000000" w:themeColor="text1"/>
          <w:sz w:val="20"/>
          <w:szCs w:val="20"/>
        </w:rPr>
        <w:br/>
      </w:r>
      <w:r w:rsidRPr="005B0EEE">
        <w:rPr>
          <w:rFonts w:ascii="Arial" w:hAnsi="Arial" w:cs="StarSymbol"/>
          <w:color w:val="000000" w:themeColor="text1"/>
          <w:sz w:val="20"/>
          <w:szCs w:val="20"/>
        </w:rPr>
        <w:t>w przypadku, o którym mowa w art. 465 ust. 1 ustawy z dnia 11 września 2019 r. - Prawo zamówień publicznych (dalej. PZP);</w:t>
      </w:r>
    </w:p>
    <w:p w:rsidR="00E62DEB" w:rsidRDefault="00E62DEB" w:rsidP="004C236D">
      <w:pPr>
        <w:pStyle w:val="Zwykytekst3"/>
        <w:numPr>
          <w:ilvl w:val="0"/>
          <w:numId w:val="30"/>
        </w:numPr>
        <w:jc w:val="both"/>
        <w:rPr>
          <w:rFonts w:ascii="Arial" w:hAnsi="Arial"/>
          <w:color w:val="000000" w:themeColor="text1"/>
        </w:rPr>
      </w:pPr>
      <w:r w:rsidRPr="00E65089">
        <w:rPr>
          <w:rFonts w:ascii="Arial" w:hAnsi="Arial"/>
          <w:color w:val="000000" w:themeColor="text1"/>
        </w:rPr>
        <w:t xml:space="preserve">jeżeli konieczność zmiany umowy spowodowana jest okolicznościami, których Zamawiający, działając </w:t>
      </w:r>
      <w:r w:rsidR="005B0EEE">
        <w:rPr>
          <w:rFonts w:ascii="Arial" w:hAnsi="Arial"/>
          <w:color w:val="000000" w:themeColor="text1"/>
        </w:rPr>
        <w:br/>
      </w:r>
      <w:r w:rsidRPr="00E65089">
        <w:rPr>
          <w:rFonts w:ascii="Arial" w:hAnsi="Arial"/>
          <w:color w:val="000000" w:themeColor="text1"/>
        </w:rPr>
        <w:t xml:space="preserve">z należytą starannością, nie mógł przewidzieć, o ile zmiana nie modyfikuje ogólnego charakteru umowy </w:t>
      </w:r>
      <w:r w:rsidR="005B0EEE">
        <w:rPr>
          <w:rFonts w:ascii="Arial" w:hAnsi="Arial"/>
          <w:color w:val="000000" w:themeColor="text1"/>
        </w:rPr>
        <w:br/>
      </w:r>
      <w:r w:rsidRPr="00E65089">
        <w:rPr>
          <w:rFonts w:ascii="Arial" w:hAnsi="Arial"/>
          <w:color w:val="000000" w:themeColor="text1"/>
        </w:rPr>
        <w:t>a wzrost ceny spowodowany każdą kolejną zmianą nie przekracza 50% wartości pierwotnej umowy;</w:t>
      </w:r>
    </w:p>
    <w:p w:rsidR="00E62DEB" w:rsidRPr="008B01D0" w:rsidRDefault="00E62DEB" w:rsidP="004C236D">
      <w:pPr>
        <w:pStyle w:val="Zwykytekst3"/>
        <w:numPr>
          <w:ilvl w:val="0"/>
          <w:numId w:val="30"/>
        </w:numPr>
        <w:jc w:val="both"/>
        <w:rPr>
          <w:rFonts w:ascii="Arial" w:hAnsi="Arial"/>
          <w:color w:val="000000" w:themeColor="text1"/>
        </w:rPr>
      </w:pPr>
      <w:r w:rsidRPr="00E65089">
        <w:rPr>
          <w:rFonts w:ascii="Arial" w:hAnsi="Arial"/>
          <w:color w:val="000000" w:themeColor="text1"/>
        </w:rPr>
        <w:t xml:space="preserve">gdy zachodzi konieczność przedłużenia terminu wykonania przedmiotu umowy o czas opóźnienia, jeżeli takie </w:t>
      </w:r>
      <w:r w:rsidRPr="008B01D0">
        <w:rPr>
          <w:rFonts w:ascii="Arial" w:hAnsi="Arial"/>
          <w:color w:val="000000" w:themeColor="text1"/>
        </w:rPr>
        <w:t>opóźnienie jest lub będzie miało wpływ na wykonanie przedmiotu umowy, w następujących sytuacjach:</w:t>
      </w:r>
    </w:p>
    <w:p w:rsidR="0092641E" w:rsidRPr="008B01D0" w:rsidRDefault="00E62DEB" w:rsidP="004C236D">
      <w:pPr>
        <w:numPr>
          <w:ilvl w:val="1"/>
          <w:numId w:val="30"/>
        </w:numPr>
        <w:tabs>
          <w:tab w:val="clear" w:pos="1191"/>
          <w:tab w:val="left" w:pos="851"/>
        </w:tabs>
        <w:ind w:left="1134" w:hanging="425"/>
        <w:rPr>
          <w:rFonts w:ascii="Arial" w:hAnsi="Arial" w:cs="StarSymbol"/>
          <w:color w:val="000000" w:themeColor="text1"/>
          <w:sz w:val="20"/>
          <w:szCs w:val="20"/>
        </w:rPr>
      </w:pPr>
      <w:r w:rsidRPr="008B01D0">
        <w:rPr>
          <w:rFonts w:ascii="Arial" w:hAnsi="Arial"/>
          <w:color w:val="000000" w:themeColor="text1"/>
          <w:sz w:val="20"/>
          <w:szCs w:val="20"/>
        </w:rPr>
        <w:t>zawieszenia robót przez Zamawiającego</w:t>
      </w:r>
      <w:r w:rsidRPr="008B01D0">
        <w:rPr>
          <w:rFonts w:ascii="Arial" w:hAnsi="Arial" w:cs="StarSymbol"/>
          <w:color w:val="000000" w:themeColor="text1"/>
          <w:sz w:val="20"/>
          <w:szCs w:val="20"/>
        </w:rPr>
        <w:t>,</w:t>
      </w:r>
    </w:p>
    <w:p w:rsidR="00E62DEB" w:rsidRPr="008B01D0" w:rsidRDefault="00E62DEB" w:rsidP="004C236D">
      <w:pPr>
        <w:numPr>
          <w:ilvl w:val="1"/>
          <w:numId w:val="30"/>
        </w:numPr>
        <w:tabs>
          <w:tab w:val="clear" w:pos="1191"/>
          <w:tab w:val="left" w:pos="851"/>
        </w:tabs>
        <w:ind w:left="1134" w:hanging="425"/>
        <w:rPr>
          <w:rFonts w:ascii="Arial" w:hAnsi="Arial" w:cs="StarSymbol"/>
          <w:color w:val="000000" w:themeColor="text1"/>
          <w:sz w:val="20"/>
          <w:szCs w:val="20"/>
        </w:rPr>
      </w:pPr>
      <w:r w:rsidRPr="008B01D0">
        <w:rPr>
          <w:rFonts w:ascii="Arial" w:hAnsi="Arial"/>
          <w:color w:val="000000" w:themeColor="text1"/>
          <w:sz w:val="20"/>
          <w:szCs w:val="20"/>
        </w:rPr>
        <w:t>przestojów i opóźnień zawinionych przez Zamawiającego,</w:t>
      </w:r>
    </w:p>
    <w:p w:rsidR="00E62DEB" w:rsidRPr="008B01D0" w:rsidRDefault="00E62DEB" w:rsidP="004C236D">
      <w:pPr>
        <w:numPr>
          <w:ilvl w:val="1"/>
          <w:numId w:val="30"/>
        </w:numPr>
        <w:tabs>
          <w:tab w:val="clear" w:pos="1191"/>
          <w:tab w:val="left" w:pos="851"/>
        </w:tabs>
        <w:ind w:left="1134" w:hanging="425"/>
        <w:rPr>
          <w:rFonts w:ascii="Arial" w:hAnsi="Arial" w:cs="StarSymbol"/>
          <w:color w:val="000000" w:themeColor="text1"/>
          <w:sz w:val="20"/>
          <w:szCs w:val="20"/>
        </w:rPr>
      </w:pPr>
      <w:r w:rsidRPr="008B01D0">
        <w:rPr>
          <w:rFonts w:ascii="Arial" w:hAnsi="Arial"/>
          <w:color w:val="000000" w:themeColor="text1"/>
          <w:sz w:val="20"/>
          <w:szCs w:val="20"/>
        </w:rPr>
        <w:t>opóźnień w przekazaniu przez Zamawiającego terenu budowy w terminie określonym w umowie,</w:t>
      </w:r>
    </w:p>
    <w:p w:rsidR="00E62DEB" w:rsidRPr="00E65089" w:rsidRDefault="00E62DEB" w:rsidP="004C236D">
      <w:pPr>
        <w:numPr>
          <w:ilvl w:val="1"/>
          <w:numId w:val="30"/>
        </w:numPr>
        <w:tabs>
          <w:tab w:val="clear" w:pos="1191"/>
          <w:tab w:val="left" w:pos="851"/>
        </w:tabs>
        <w:ind w:left="1134" w:hanging="425"/>
        <w:rPr>
          <w:rFonts w:ascii="Arial" w:hAnsi="Arial" w:cs="StarSymbol"/>
          <w:color w:val="000000" w:themeColor="text1"/>
          <w:sz w:val="20"/>
          <w:szCs w:val="20"/>
        </w:rPr>
      </w:pPr>
      <w:r w:rsidRPr="008B01D0">
        <w:rPr>
          <w:rFonts w:ascii="Arial" w:hAnsi="Arial"/>
          <w:color w:val="000000" w:themeColor="text1"/>
          <w:sz w:val="20"/>
          <w:szCs w:val="20"/>
        </w:rPr>
        <w:t xml:space="preserve">opóźnień </w:t>
      </w:r>
      <w:r w:rsidRPr="00E65089">
        <w:rPr>
          <w:rFonts w:ascii="Arial" w:hAnsi="Arial"/>
          <w:color w:val="000000" w:themeColor="text1"/>
          <w:sz w:val="20"/>
          <w:szCs w:val="20"/>
        </w:rPr>
        <w:t>Zamawiającego w przekazaniu Wykonawcy dokumentów budowy, do których przekazania Zamawiający był zobowiązany,</w:t>
      </w:r>
    </w:p>
    <w:p w:rsidR="00F553B8" w:rsidRDefault="00E62DEB" w:rsidP="004C236D">
      <w:pPr>
        <w:numPr>
          <w:ilvl w:val="1"/>
          <w:numId w:val="30"/>
        </w:numPr>
        <w:tabs>
          <w:tab w:val="clear" w:pos="1191"/>
          <w:tab w:val="left" w:pos="851"/>
        </w:tabs>
        <w:ind w:left="1134" w:hanging="425"/>
        <w:rPr>
          <w:rFonts w:ascii="Arial" w:hAnsi="Arial" w:cs="StarSymbol"/>
          <w:color w:val="000000" w:themeColor="text1"/>
          <w:sz w:val="20"/>
          <w:szCs w:val="20"/>
        </w:rPr>
      </w:pPr>
      <w:r w:rsidRPr="00E65089">
        <w:rPr>
          <w:rFonts w:ascii="Arial" w:hAnsi="Arial"/>
          <w:color w:val="000000" w:themeColor="text1"/>
          <w:sz w:val="20"/>
          <w:szCs w:val="20"/>
        </w:rPr>
        <w:t>działania siły wyższej (na przykład pandemie klęski żywiołowe, katastrofy i kataklizmy), mającej bezpośredni wpływ na terminowość wykonywania robót,</w:t>
      </w:r>
    </w:p>
    <w:p w:rsidR="00F553B8" w:rsidRPr="00A32F48" w:rsidRDefault="00A32F48" w:rsidP="004C236D">
      <w:pPr>
        <w:numPr>
          <w:ilvl w:val="1"/>
          <w:numId w:val="30"/>
        </w:numPr>
        <w:tabs>
          <w:tab w:val="clear" w:pos="1191"/>
          <w:tab w:val="left" w:pos="851"/>
        </w:tabs>
        <w:ind w:left="1134" w:hanging="425"/>
        <w:rPr>
          <w:rFonts w:ascii="Arial" w:hAnsi="Arial" w:cs="StarSymbol"/>
          <w:color w:val="000000" w:themeColor="text1"/>
          <w:sz w:val="20"/>
          <w:szCs w:val="20"/>
        </w:rPr>
      </w:pPr>
      <w:r>
        <w:rPr>
          <w:rFonts w:ascii="Arial" w:hAnsi="Arial" w:cs="StarSymbol"/>
          <w:color w:val="000000" w:themeColor="text1"/>
          <w:sz w:val="20"/>
          <w:szCs w:val="20"/>
        </w:rPr>
        <w:t xml:space="preserve">     </w:t>
      </w:r>
      <w:r w:rsidR="00F553B8" w:rsidRPr="00A32F48">
        <w:rPr>
          <w:rFonts w:ascii="Arial" w:hAnsi="Arial" w:cs="StarSymbol"/>
          <w:color w:val="000000" w:themeColor="text1"/>
          <w:sz w:val="20"/>
          <w:szCs w:val="20"/>
        </w:rPr>
        <w:t>zaistnienia kolizji i innych zdarzeń, które wpływały na terminowość wykonywania robót,</w:t>
      </w:r>
    </w:p>
    <w:p w:rsidR="00E62DEB" w:rsidRPr="00735E4F" w:rsidRDefault="00E62DEB" w:rsidP="004C236D">
      <w:pPr>
        <w:numPr>
          <w:ilvl w:val="1"/>
          <w:numId w:val="30"/>
        </w:numPr>
        <w:tabs>
          <w:tab w:val="clear" w:pos="1191"/>
          <w:tab w:val="left" w:pos="851"/>
        </w:tabs>
        <w:ind w:left="1134" w:hanging="425"/>
        <w:rPr>
          <w:rFonts w:ascii="Arial" w:hAnsi="Arial" w:cs="StarSymbol"/>
          <w:color w:val="000000" w:themeColor="text1"/>
          <w:sz w:val="20"/>
          <w:szCs w:val="20"/>
        </w:rPr>
      </w:pPr>
      <w:r w:rsidRPr="00735E4F">
        <w:rPr>
          <w:rFonts w:ascii="Arial" w:hAnsi="Arial"/>
          <w:color w:val="000000" w:themeColor="text1"/>
          <w:sz w:val="20"/>
          <w:szCs w:val="20"/>
        </w:rPr>
        <w:t>podpisania umowy na roboty dodatkowe, o których mowa w § 14 ust. 2 pkt 1 niniejszej umowy,</w:t>
      </w:r>
      <w:r w:rsidR="004E1FA6" w:rsidRPr="00735E4F">
        <w:rPr>
          <w:rFonts w:ascii="Arial" w:hAnsi="Arial" w:cs="StarSymbol"/>
          <w:color w:val="000000" w:themeColor="text1"/>
          <w:sz w:val="20"/>
          <w:szCs w:val="20"/>
        </w:rPr>
        <w:t xml:space="preserve"> </w:t>
      </w:r>
      <w:r w:rsidRPr="00735E4F">
        <w:rPr>
          <w:rFonts w:ascii="Arial" w:hAnsi="Arial"/>
          <w:color w:val="000000" w:themeColor="text1"/>
          <w:sz w:val="20"/>
          <w:szCs w:val="20"/>
        </w:rPr>
        <w:t>o ile wykonywanie tych robót wpływa na te</w:t>
      </w:r>
      <w:r w:rsidR="00194F08" w:rsidRPr="00735E4F">
        <w:rPr>
          <w:rFonts w:ascii="Arial" w:hAnsi="Arial"/>
          <w:color w:val="000000" w:themeColor="text1"/>
          <w:sz w:val="20"/>
          <w:szCs w:val="20"/>
        </w:rPr>
        <w:t>rmin wykonania niniejszej umowy.</w:t>
      </w:r>
    </w:p>
    <w:p w:rsidR="00E62DEB" w:rsidRDefault="00E62DEB" w:rsidP="004C236D">
      <w:pPr>
        <w:pStyle w:val="Zwykytekst3"/>
        <w:numPr>
          <w:ilvl w:val="0"/>
          <w:numId w:val="29"/>
        </w:numPr>
        <w:jc w:val="both"/>
        <w:rPr>
          <w:rFonts w:ascii="Arial" w:hAnsi="Arial"/>
          <w:color w:val="000000" w:themeColor="text1"/>
        </w:rPr>
      </w:pPr>
      <w:r w:rsidRPr="00E65089">
        <w:rPr>
          <w:rFonts w:ascii="Arial" w:hAnsi="Arial"/>
          <w:color w:val="000000" w:themeColor="text1"/>
        </w:rPr>
        <w:t xml:space="preserve">We wszystkich przypadkach określonych w § 14 ust. 2 pkt </w:t>
      </w:r>
      <w:r w:rsidR="004B4F59">
        <w:rPr>
          <w:rFonts w:ascii="Arial" w:hAnsi="Arial"/>
          <w:color w:val="000000" w:themeColor="text1"/>
        </w:rPr>
        <w:t>4</w:t>
      </w:r>
      <w:r w:rsidRPr="00E65089">
        <w:rPr>
          <w:rFonts w:ascii="Arial" w:hAnsi="Arial"/>
          <w:color w:val="000000" w:themeColor="text1"/>
        </w:rPr>
        <w:t>, termin realizacji może ulec przedłużeniu, nie dłużej jednak niż o czas trwania okoliczności uniemożliwiających realizację prac, co musi zostać wykazane przez Wykonawcę i potwierdzone pisemnie przez Inspektora Nadzoru.</w:t>
      </w:r>
    </w:p>
    <w:p w:rsidR="000F5FED" w:rsidRPr="00E65089" w:rsidRDefault="000F5FED" w:rsidP="000F5FED">
      <w:pPr>
        <w:numPr>
          <w:ilvl w:val="0"/>
          <w:numId w:val="3"/>
        </w:numPr>
        <w:rPr>
          <w:rFonts w:ascii="Arial" w:hAnsi="Arial" w:cs="StarSymbol"/>
          <w:color w:val="000000" w:themeColor="text1"/>
          <w:sz w:val="20"/>
          <w:szCs w:val="20"/>
        </w:rPr>
      </w:pPr>
      <w:r w:rsidRPr="00E65089">
        <w:rPr>
          <w:rFonts w:ascii="Arial" w:hAnsi="Arial" w:cs="StarSymbol"/>
          <w:color w:val="000000" w:themeColor="text1"/>
          <w:sz w:val="20"/>
          <w:szCs w:val="20"/>
        </w:rPr>
        <w:t>Wszelkie zmiany umowy wymagają formy pisemnej pod rygorem nieważności.</w:t>
      </w:r>
    </w:p>
    <w:p w:rsidR="000F5FED" w:rsidRDefault="000F5FED" w:rsidP="000F5FED">
      <w:pPr>
        <w:rPr>
          <w:rFonts w:ascii="Arial" w:hAnsi="Arial" w:cs="StarSymbol"/>
          <w:color w:val="000000" w:themeColor="text1"/>
          <w:sz w:val="20"/>
          <w:szCs w:val="20"/>
        </w:rPr>
      </w:pPr>
    </w:p>
    <w:p w:rsidR="00FC120E" w:rsidRPr="00E65089" w:rsidRDefault="00A95568" w:rsidP="00A95568">
      <w:pPr>
        <w:pStyle w:val="Zwykytekst3"/>
        <w:jc w:val="center"/>
        <w:rPr>
          <w:rFonts w:ascii="Arial" w:eastAsia="MS Mincho" w:hAnsi="Arial"/>
          <w:b/>
          <w:color w:val="000000" w:themeColor="text1"/>
        </w:rPr>
      </w:pPr>
      <w:r w:rsidRPr="00E65089">
        <w:rPr>
          <w:rFonts w:ascii="Arial" w:eastAsia="MS Mincho" w:hAnsi="Arial"/>
          <w:b/>
          <w:color w:val="000000" w:themeColor="text1"/>
        </w:rPr>
        <w:t>§ 15</w:t>
      </w:r>
      <w:r w:rsidR="00E62DEB" w:rsidRPr="00E65089">
        <w:rPr>
          <w:rFonts w:ascii="Arial" w:eastAsia="MS Mincho" w:hAnsi="Arial"/>
          <w:b/>
          <w:color w:val="000000" w:themeColor="text1"/>
        </w:rPr>
        <w:t xml:space="preserve">  Postanowienia końcowe</w:t>
      </w:r>
    </w:p>
    <w:p w:rsidR="00A95568" w:rsidRPr="00E65089" w:rsidRDefault="00A95568" w:rsidP="00B44386">
      <w:pPr>
        <w:pStyle w:val="Zwykytekst3"/>
        <w:numPr>
          <w:ilvl w:val="0"/>
          <w:numId w:val="13"/>
        </w:numPr>
        <w:jc w:val="both"/>
        <w:rPr>
          <w:rFonts w:ascii="Arial" w:eastAsia="MS Mincho" w:hAnsi="Arial" w:cs="Arial"/>
          <w:color w:val="000000" w:themeColor="text1"/>
        </w:rPr>
      </w:pPr>
      <w:r w:rsidRPr="00E65089">
        <w:rPr>
          <w:rFonts w:ascii="Arial" w:eastAsia="MS Mincho" w:hAnsi="Arial" w:cs="Arial"/>
          <w:color w:val="000000" w:themeColor="text1"/>
        </w:rPr>
        <w:t>Wykonawca został poinformowany o zasadach przetwarzania swoich danych osobowych przez Zamawiającego zgodnie z klauzulą informacyjną o przetwarzaniu danych osobowych.</w:t>
      </w:r>
    </w:p>
    <w:p w:rsidR="00A95568" w:rsidRPr="00E65089" w:rsidRDefault="00A95568" w:rsidP="00B44386">
      <w:pPr>
        <w:pStyle w:val="Zwykytekst3"/>
        <w:numPr>
          <w:ilvl w:val="0"/>
          <w:numId w:val="13"/>
        </w:numPr>
        <w:jc w:val="both"/>
        <w:rPr>
          <w:rFonts w:ascii="Arial" w:eastAsia="MS Mincho" w:hAnsi="Arial" w:cs="Arial"/>
          <w:color w:val="000000" w:themeColor="text1"/>
        </w:rPr>
      </w:pPr>
      <w:r w:rsidRPr="00E65089">
        <w:rPr>
          <w:rFonts w:ascii="Arial" w:eastAsia="MS Mincho" w:hAnsi="Arial" w:cs="Arial"/>
          <w:color w:val="000000" w:themeColor="text1"/>
        </w:rPr>
        <w:t>Wykonawca wyraża zgodę na przetwarzanie swoich danych osobowych zawartych  w niniejszej umowie w postaci numeru telefonu oraz adresu poczty elektronicznej dla celów kontaktowych realizowanych przez Zamawiającego oraz podmioty uczestniczące w realizacji zadania, o którym mowa w § 1 niniejszej umowy.</w:t>
      </w:r>
    </w:p>
    <w:p w:rsidR="00A95568" w:rsidRPr="00E65089" w:rsidRDefault="00A95568" w:rsidP="00B44386">
      <w:pPr>
        <w:pStyle w:val="Zwykytekst3"/>
        <w:numPr>
          <w:ilvl w:val="0"/>
          <w:numId w:val="13"/>
        </w:numPr>
        <w:jc w:val="both"/>
        <w:rPr>
          <w:rFonts w:ascii="Arial" w:eastAsia="MS Mincho" w:hAnsi="Arial" w:cs="Arial"/>
          <w:color w:val="000000" w:themeColor="text1"/>
        </w:rPr>
      </w:pPr>
      <w:r w:rsidRPr="00E65089">
        <w:rPr>
          <w:rFonts w:ascii="Arial" w:eastAsia="MS Mincho" w:hAnsi="Arial" w:cs="Arial"/>
          <w:color w:val="000000" w:themeColor="text1"/>
        </w:rPr>
        <w:t xml:space="preserve">Przetwarzanie danych osobowych odbywać się będzie zgodnie z postanowieniami Rozporządzenia Parlamentu Europejskiego i Rady (UE) z dnia 27 kwietnia 2016 roku w sprawie ochrony osób fizycznych w związku </w:t>
      </w:r>
      <w:r w:rsidR="00534865" w:rsidRPr="00E65089">
        <w:rPr>
          <w:rFonts w:ascii="Arial" w:eastAsia="MS Mincho" w:hAnsi="Arial" w:cs="Arial"/>
          <w:color w:val="000000" w:themeColor="text1"/>
        </w:rPr>
        <w:t xml:space="preserve">                              </w:t>
      </w:r>
      <w:r w:rsidRPr="00E65089">
        <w:rPr>
          <w:rFonts w:ascii="Arial" w:eastAsia="MS Mincho" w:hAnsi="Arial" w:cs="Arial"/>
          <w:color w:val="000000" w:themeColor="text1"/>
        </w:rPr>
        <w:t>z przetwarzaniem danych osobowych i w sprawie swobodnego przepływu takich danych oraz uchylenia dyrektywy 95/46/WE (ogólne rozporządzenie o ochronie danych - Dz. U. UE.L.2016.119.1), przy zachowaniu postanowień dotyczących gwarancji ochrony przetwarzania tych danych, w tym wglądu Wykonawcy w swoje dane osobowe i możliwości ich zmiany.</w:t>
      </w:r>
    </w:p>
    <w:p w:rsidR="00A95568" w:rsidRPr="00E65089" w:rsidRDefault="00A95568" w:rsidP="00B44386">
      <w:pPr>
        <w:pStyle w:val="Zwykytekst3"/>
        <w:numPr>
          <w:ilvl w:val="0"/>
          <w:numId w:val="13"/>
        </w:numPr>
        <w:jc w:val="both"/>
        <w:rPr>
          <w:rFonts w:ascii="Arial" w:eastAsia="MS Mincho" w:hAnsi="Arial" w:cs="Arial"/>
          <w:color w:val="000000" w:themeColor="text1"/>
        </w:rPr>
      </w:pPr>
      <w:r w:rsidRPr="00E65089">
        <w:rPr>
          <w:rFonts w:ascii="Arial" w:eastAsia="MS Mincho" w:hAnsi="Arial" w:cs="Arial"/>
          <w:color w:val="000000" w:themeColor="text1"/>
        </w:rPr>
        <w:t xml:space="preserve">Umowę sporządzono w </w:t>
      </w:r>
      <w:r w:rsidR="00BA7E4D">
        <w:rPr>
          <w:rFonts w:ascii="Arial" w:eastAsia="MS Mincho" w:hAnsi="Arial" w:cs="Arial"/>
          <w:color w:val="000000" w:themeColor="text1"/>
        </w:rPr>
        <w:t xml:space="preserve">dwóch </w:t>
      </w:r>
      <w:r w:rsidRPr="00E65089">
        <w:rPr>
          <w:rFonts w:ascii="Arial" w:eastAsia="MS Mincho" w:hAnsi="Arial" w:cs="Arial"/>
          <w:color w:val="000000" w:themeColor="text1"/>
        </w:rPr>
        <w:t xml:space="preserve">jednobrzmiących egzemplarzach, </w:t>
      </w:r>
      <w:r w:rsidR="00BA7E4D">
        <w:rPr>
          <w:rFonts w:ascii="Arial" w:eastAsia="MS Mincho" w:hAnsi="Arial" w:cs="Arial"/>
          <w:color w:val="000000" w:themeColor="text1"/>
        </w:rPr>
        <w:t xml:space="preserve">po jednym dla każdej ze stron. </w:t>
      </w:r>
    </w:p>
    <w:p w:rsidR="00A95568" w:rsidRDefault="00A95568" w:rsidP="00B44386">
      <w:pPr>
        <w:pStyle w:val="Zwykytekst3"/>
        <w:numPr>
          <w:ilvl w:val="0"/>
          <w:numId w:val="13"/>
        </w:numPr>
        <w:jc w:val="both"/>
        <w:rPr>
          <w:rFonts w:ascii="Arial" w:eastAsia="MS Mincho" w:hAnsi="Arial" w:cs="Arial"/>
          <w:color w:val="000000" w:themeColor="text1"/>
        </w:rPr>
      </w:pPr>
      <w:r w:rsidRPr="00E65089">
        <w:rPr>
          <w:rFonts w:ascii="Arial" w:eastAsia="MS Mincho" w:hAnsi="Arial" w:cs="Arial"/>
          <w:color w:val="000000" w:themeColor="text1"/>
        </w:rPr>
        <w:t>Do spraw nieuregulowanych niniejszą umową mają zastosowanie przepisy prawa budowlanego oraz kodeksu cywilnego oraz ustawy Prawo zamówień publicznych.</w:t>
      </w:r>
    </w:p>
    <w:p w:rsidR="00A95568" w:rsidRPr="00E65089" w:rsidRDefault="00A95568" w:rsidP="00B44386">
      <w:pPr>
        <w:pStyle w:val="Zwykytekst3"/>
        <w:numPr>
          <w:ilvl w:val="0"/>
          <w:numId w:val="13"/>
        </w:numPr>
        <w:jc w:val="both"/>
        <w:rPr>
          <w:rFonts w:ascii="Arial" w:eastAsia="MS Mincho" w:hAnsi="Arial" w:cs="Arial"/>
          <w:color w:val="000000" w:themeColor="text1"/>
        </w:rPr>
      </w:pPr>
      <w:r w:rsidRPr="00E65089">
        <w:rPr>
          <w:rFonts w:ascii="Arial" w:eastAsia="MS Mincho" w:hAnsi="Arial" w:cs="Arial"/>
          <w:color w:val="000000" w:themeColor="text1"/>
        </w:rPr>
        <w:t>Wszelkie spory wynikłe na tle realizacji niniejszej umowy rozstrzygane będą przez Sąd miejscowo właściwy dla Zamawiającego.</w:t>
      </w:r>
    </w:p>
    <w:p w:rsidR="00A95568" w:rsidRPr="00E65089" w:rsidRDefault="00A95568" w:rsidP="00B44386">
      <w:pPr>
        <w:pStyle w:val="Zwykytekst3"/>
        <w:numPr>
          <w:ilvl w:val="0"/>
          <w:numId w:val="13"/>
        </w:numPr>
        <w:jc w:val="both"/>
        <w:rPr>
          <w:rFonts w:ascii="Arial" w:eastAsia="MS Mincho" w:hAnsi="Arial" w:cs="Arial"/>
          <w:color w:val="000000" w:themeColor="text1"/>
        </w:rPr>
      </w:pPr>
      <w:r w:rsidRPr="00E65089">
        <w:rPr>
          <w:rFonts w:ascii="Arial" w:hAnsi="Arial" w:cs="Arial"/>
          <w:color w:val="000000" w:themeColor="text1"/>
        </w:rPr>
        <w:t xml:space="preserve">Integralną część niniejszej umowy stanowi załącznik - </w:t>
      </w:r>
      <w:r w:rsidRPr="00E65089">
        <w:rPr>
          <w:rFonts w:ascii="Arial" w:hAnsi="Arial"/>
          <w:color w:val="000000" w:themeColor="text1"/>
        </w:rPr>
        <w:t>wzór karty gwarancyjnej.</w:t>
      </w:r>
    </w:p>
    <w:p w:rsidR="00A95568" w:rsidRPr="00E65089" w:rsidRDefault="00A95568" w:rsidP="00A95568">
      <w:pPr>
        <w:pStyle w:val="Zwykytekst3"/>
        <w:ind w:firstLine="708"/>
        <w:rPr>
          <w:rFonts w:ascii="Arial" w:eastAsia="MS Mincho" w:hAnsi="Arial"/>
          <w:b/>
          <w:color w:val="000000" w:themeColor="text1"/>
          <w:sz w:val="12"/>
          <w:szCs w:val="12"/>
          <w:u w:val="single"/>
        </w:rPr>
      </w:pPr>
    </w:p>
    <w:p w:rsidR="00A95568" w:rsidRPr="00E65089" w:rsidRDefault="00A95568" w:rsidP="00A95568">
      <w:pPr>
        <w:pStyle w:val="Zwykytekst3"/>
        <w:ind w:firstLine="708"/>
        <w:rPr>
          <w:rFonts w:ascii="Arial" w:eastAsia="MS Mincho" w:hAnsi="Arial"/>
          <w:b/>
          <w:color w:val="000000" w:themeColor="text1"/>
          <w:sz w:val="12"/>
          <w:szCs w:val="12"/>
          <w:u w:val="single"/>
        </w:rPr>
      </w:pPr>
    </w:p>
    <w:p w:rsidR="00FC120E" w:rsidRPr="00E65089" w:rsidRDefault="00FC120E" w:rsidP="00A95568">
      <w:pPr>
        <w:pStyle w:val="Zwykytekst3"/>
        <w:ind w:firstLine="708"/>
        <w:rPr>
          <w:rFonts w:ascii="Arial" w:eastAsia="MS Mincho" w:hAnsi="Arial"/>
          <w:b/>
          <w:color w:val="000000" w:themeColor="text1"/>
          <w:sz w:val="12"/>
          <w:szCs w:val="12"/>
          <w:u w:val="single"/>
        </w:rPr>
      </w:pPr>
    </w:p>
    <w:p w:rsidR="00A95568" w:rsidRPr="00E65089" w:rsidRDefault="00A95568" w:rsidP="003A0B66">
      <w:pPr>
        <w:pStyle w:val="Zwykytekst3"/>
        <w:ind w:firstLine="708"/>
        <w:jc w:val="center"/>
        <w:rPr>
          <w:rFonts w:ascii="Arial" w:eastAsia="MS Mincho" w:hAnsi="Arial"/>
          <w:b/>
          <w:color w:val="000000" w:themeColor="text1"/>
          <w:u w:val="single"/>
        </w:rPr>
      </w:pPr>
      <w:r w:rsidRPr="00E65089">
        <w:rPr>
          <w:rFonts w:ascii="Arial" w:eastAsia="MS Mincho" w:hAnsi="Arial"/>
          <w:b/>
          <w:color w:val="000000" w:themeColor="text1"/>
          <w:u w:val="single"/>
        </w:rPr>
        <w:t>Wykonawca :</w:t>
      </w:r>
      <w:r w:rsidRPr="00E65089">
        <w:rPr>
          <w:rFonts w:ascii="Arial" w:eastAsia="MS Mincho" w:hAnsi="Arial"/>
          <w:color w:val="000000" w:themeColor="text1"/>
        </w:rPr>
        <w:t xml:space="preserve">        </w:t>
      </w:r>
      <w:r w:rsidRPr="00E65089">
        <w:rPr>
          <w:rFonts w:ascii="Arial" w:eastAsia="MS Mincho" w:hAnsi="Arial"/>
          <w:color w:val="000000" w:themeColor="text1"/>
        </w:rPr>
        <w:tab/>
      </w:r>
      <w:r w:rsidRPr="00E65089">
        <w:rPr>
          <w:rFonts w:ascii="Arial" w:eastAsia="MS Mincho" w:hAnsi="Arial"/>
          <w:color w:val="000000" w:themeColor="text1"/>
        </w:rPr>
        <w:tab/>
      </w:r>
      <w:r w:rsidRPr="00E65089">
        <w:rPr>
          <w:rFonts w:ascii="Arial" w:eastAsia="MS Mincho" w:hAnsi="Arial"/>
          <w:color w:val="000000" w:themeColor="text1"/>
        </w:rPr>
        <w:tab/>
      </w:r>
      <w:r w:rsidRPr="00E65089">
        <w:rPr>
          <w:rFonts w:ascii="Arial" w:eastAsia="MS Mincho" w:hAnsi="Arial"/>
          <w:color w:val="000000" w:themeColor="text1"/>
        </w:rPr>
        <w:tab/>
      </w:r>
      <w:r w:rsidRPr="00E65089">
        <w:rPr>
          <w:rFonts w:ascii="Arial" w:eastAsia="MS Mincho" w:hAnsi="Arial"/>
          <w:color w:val="000000" w:themeColor="text1"/>
        </w:rPr>
        <w:tab/>
      </w:r>
      <w:r w:rsidRPr="00E65089">
        <w:rPr>
          <w:rFonts w:ascii="Arial" w:eastAsia="MS Mincho" w:hAnsi="Arial"/>
          <w:color w:val="000000" w:themeColor="text1"/>
        </w:rPr>
        <w:tab/>
        <w:t xml:space="preserve">               </w:t>
      </w:r>
      <w:r w:rsidRPr="00E65089">
        <w:rPr>
          <w:rFonts w:ascii="Arial" w:eastAsia="MS Mincho" w:hAnsi="Arial"/>
          <w:b/>
          <w:color w:val="000000" w:themeColor="text1"/>
          <w:u w:val="single"/>
        </w:rPr>
        <w:t>Zamawiający:</w:t>
      </w:r>
    </w:p>
    <w:p w:rsidR="00C17969" w:rsidRPr="00E65089" w:rsidRDefault="00C17969">
      <w:pPr>
        <w:pStyle w:val="Zwykytekst3"/>
        <w:ind w:firstLine="708"/>
        <w:rPr>
          <w:color w:val="000000" w:themeColor="text1"/>
        </w:rPr>
        <w:sectPr w:rsidR="00C17969" w:rsidRPr="00E65089" w:rsidSect="00A87798">
          <w:headerReference w:type="even" r:id="rId8"/>
          <w:headerReference w:type="default" r:id="rId9"/>
          <w:footerReference w:type="default" r:id="rId10"/>
          <w:footnotePr>
            <w:pos w:val="beneathText"/>
          </w:footnotePr>
          <w:pgSz w:w="11905" w:h="16837"/>
          <w:pgMar w:top="539" w:right="565" w:bottom="680" w:left="1077" w:header="180" w:footer="432" w:gutter="0"/>
          <w:cols w:space="708"/>
          <w:docGrid w:linePitch="360"/>
        </w:sectPr>
      </w:pPr>
    </w:p>
    <w:p w:rsidR="00C17969" w:rsidRPr="00E65089" w:rsidRDefault="00C17969" w:rsidP="0088570D">
      <w:pPr>
        <w:pStyle w:val="FR1"/>
        <w:spacing w:before="0"/>
        <w:ind w:left="-720" w:right="-8171"/>
        <w:jc w:val="center"/>
        <w:rPr>
          <w:b/>
          <w:color w:val="000000" w:themeColor="text1"/>
          <w:sz w:val="20"/>
          <w:u w:val="single"/>
        </w:rPr>
      </w:pPr>
      <w:r w:rsidRPr="00E65089">
        <w:rPr>
          <w:b/>
          <w:color w:val="000000" w:themeColor="text1"/>
          <w:sz w:val="20"/>
          <w:u w:val="single"/>
        </w:rPr>
        <w:lastRenderedPageBreak/>
        <w:t>Załącznik do umowy (WZÓR)</w:t>
      </w:r>
    </w:p>
    <w:p w:rsidR="00274B71" w:rsidRPr="00E65089" w:rsidRDefault="00274B71">
      <w:pPr>
        <w:pStyle w:val="FR1"/>
        <w:spacing w:before="0"/>
        <w:ind w:left="-426" w:right="-8171"/>
        <w:rPr>
          <w:color w:val="000000" w:themeColor="text1"/>
          <w:sz w:val="20"/>
        </w:rPr>
      </w:pPr>
    </w:p>
    <w:p w:rsidR="00C17969" w:rsidRPr="00E65089" w:rsidRDefault="00C17969">
      <w:pPr>
        <w:pStyle w:val="FR1"/>
        <w:spacing w:before="0"/>
        <w:ind w:left="-426" w:right="-8171"/>
        <w:rPr>
          <w:color w:val="000000" w:themeColor="text1"/>
          <w:sz w:val="20"/>
        </w:rPr>
      </w:pPr>
      <w:r w:rsidRPr="00E65089">
        <w:rPr>
          <w:color w:val="000000" w:themeColor="text1"/>
          <w:sz w:val="20"/>
        </w:rPr>
        <w:t>....................................................</w:t>
      </w:r>
      <w:r w:rsidRPr="00E65089">
        <w:rPr>
          <w:color w:val="000000" w:themeColor="text1"/>
        </w:rPr>
        <w:t xml:space="preserve">                                                       </w:t>
      </w:r>
      <w:r w:rsidRPr="00E65089">
        <w:rPr>
          <w:color w:val="000000" w:themeColor="text1"/>
          <w:sz w:val="20"/>
        </w:rPr>
        <w:t>................................. dnia ...........</w:t>
      </w:r>
    </w:p>
    <w:p w:rsidR="00C17969" w:rsidRPr="00E65089" w:rsidRDefault="00C17969">
      <w:pPr>
        <w:pStyle w:val="FR1"/>
        <w:spacing w:before="0"/>
        <w:ind w:left="-709" w:right="-8170"/>
        <w:rPr>
          <w:color w:val="000000" w:themeColor="text1"/>
          <w:u w:val="single"/>
        </w:rPr>
      </w:pPr>
      <w:r w:rsidRPr="00E65089">
        <w:rPr>
          <w:color w:val="000000" w:themeColor="text1"/>
          <w:sz w:val="16"/>
        </w:rPr>
        <w:t xml:space="preserve">         /pieczęć firmowa Wykonawcy/</w:t>
      </w:r>
    </w:p>
    <w:p w:rsidR="00C17969" w:rsidRPr="00E65089" w:rsidRDefault="00C17969">
      <w:pPr>
        <w:pStyle w:val="FR1"/>
        <w:spacing w:before="0"/>
        <w:ind w:left="2832" w:right="-8170" w:firstLine="708"/>
        <w:rPr>
          <w:color w:val="000000" w:themeColor="text1"/>
          <w:u w:val="single"/>
        </w:rPr>
      </w:pPr>
      <w:r w:rsidRPr="00E65089">
        <w:rPr>
          <w:color w:val="000000" w:themeColor="text1"/>
          <w:u w:val="single"/>
        </w:rPr>
        <w:t>KARTA GWARANCYJNA</w:t>
      </w:r>
    </w:p>
    <w:p w:rsidR="00C17969" w:rsidRPr="00E65089" w:rsidRDefault="00C17969" w:rsidP="00BC4FAC">
      <w:pPr>
        <w:pStyle w:val="Nagwek3"/>
        <w:jc w:val="center"/>
        <w:rPr>
          <w:b w:val="0"/>
          <w:color w:val="000000" w:themeColor="text1"/>
          <w:sz w:val="20"/>
        </w:rPr>
      </w:pPr>
      <w:r w:rsidRPr="00E65089">
        <w:rPr>
          <w:b w:val="0"/>
          <w:color w:val="000000" w:themeColor="text1"/>
          <w:sz w:val="20"/>
        </w:rPr>
        <w:t xml:space="preserve">Do umowy nr rej ............................  z dnia </w:t>
      </w:r>
      <w:r w:rsidR="00353A60">
        <w:rPr>
          <w:b w:val="0"/>
          <w:color w:val="000000" w:themeColor="text1"/>
          <w:sz w:val="20"/>
        </w:rPr>
        <w:t>………….</w:t>
      </w:r>
      <w:r w:rsidR="00366A7A">
        <w:rPr>
          <w:b w:val="0"/>
          <w:color w:val="000000" w:themeColor="text1"/>
          <w:sz w:val="20"/>
        </w:rPr>
        <w:t xml:space="preserve"> </w:t>
      </w:r>
      <w:r w:rsidR="00E62DEB" w:rsidRPr="00E65089">
        <w:rPr>
          <w:b w:val="0"/>
          <w:color w:val="000000" w:themeColor="text1"/>
          <w:sz w:val="20"/>
        </w:rPr>
        <w:t>202</w:t>
      </w:r>
      <w:r w:rsidR="004A5E45">
        <w:rPr>
          <w:b w:val="0"/>
          <w:color w:val="000000" w:themeColor="text1"/>
          <w:sz w:val="20"/>
        </w:rPr>
        <w:t>5</w:t>
      </w:r>
      <w:r w:rsidR="00AA1BAA" w:rsidRPr="00E65089">
        <w:rPr>
          <w:b w:val="0"/>
          <w:color w:val="000000" w:themeColor="text1"/>
          <w:sz w:val="20"/>
        </w:rPr>
        <w:t xml:space="preserve"> r. </w:t>
      </w:r>
      <w:r w:rsidRPr="00E65089">
        <w:rPr>
          <w:b w:val="0"/>
          <w:color w:val="000000" w:themeColor="text1"/>
          <w:sz w:val="20"/>
        </w:rPr>
        <w:t>o wykonanie robót budowlanych.</w:t>
      </w:r>
    </w:p>
    <w:p w:rsidR="00C17969" w:rsidRPr="005C27AF" w:rsidRDefault="00C17969">
      <w:pPr>
        <w:pStyle w:val="Nagwek1"/>
        <w:ind w:left="284"/>
        <w:jc w:val="center"/>
        <w:rPr>
          <w:color w:val="000000" w:themeColor="text1"/>
          <w:sz w:val="28"/>
          <w:szCs w:val="28"/>
        </w:rPr>
      </w:pPr>
      <w:r w:rsidRPr="00670242">
        <w:rPr>
          <w:color w:val="000000" w:themeColor="text1"/>
          <w:sz w:val="28"/>
          <w:szCs w:val="28"/>
        </w:rPr>
        <w:t>Przedmiot gwarancji</w:t>
      </w:r>
    </w:p>
    <w:p w:rsidR="00773234" w:rsidRDefault="00670242" w:rsidP="00194F08">
      <w:pPr>
        <w:pStyle w:val="WW-Zwykytekst"/>
        <w:jc w:val="center"/>
        <w:rPr>
          <w:rFonts w:ascii="Arial" w:eastAsia="MS Mincho" w:hAnsi="Arial"/>
          <w:bCs/>
          <w:i/>
          <w:iCs/>
          <w:color w:val="000000" w:themeColor="text1"/>
          <w:szCs w:val="20"/>
        </w:rPr>
      </w:pPr>
      <w:r w:rsidRPr="005C27AF">
        <w:rPr>
          <w:rFonts w:ascii="Arial" w:eastAsia="MS Mincho" w:hAnsi="Arial"/>
          <w:bCs/>
          <w:i/>
          <w:iCs/>
          <w:color w:val="000000" w:themeColor="text1"/>
          <w:szCs w:val="20"/>
        </w:rPr>
        <w:t xml:space="preserve">Wykonanie </w:t>
      </w:r>
      <w:r w:rsidR="005E321F" w:rsidRPr="005E321F">
        <w:rPr>
          <w:rFonts w:ascii="Arial" w:hAnsi="Arial" w:cs="Arial"/>
          <w:szCs w:val="20"/>
        </w:rPr>
        <w:t xml:space="preserve">robót budowlanych polegających na </w:t>
      </w:r>
      <w:r w:rsidR="005E321F" w:rsidRPr="005E321F">
        <w:rPr>
          <w:rFonts w:ascii="Arial" w:eastAsia="MS Mincho" w:hAnsi="Arial" w:cs="Arial"/>
          <w:color w:val="000000" w:themeColor="text1"/>
          <w:szCs w:val="20"/>
        </w:rPr>
        <w:t xml:space="preserve">remoncie </w:t>
      </w:r>
      <w:r w:rsidR="005E321F" w:rsidRPr="005E321F">
        <w:rPr>
          <w:rFonts w:ascii="Arial" w:hAnsi="Arial" w:cs="Arial"/>
          <w:szCs w:val="20"/>
        </w:rPr>
        <w:t>pomieszczeń przyziemia w obiekcie</w:t>
      </w:r>
      <w:r w:rsidR="005E321F" w:rsidRPr="005E321F">
        <w:rPr>
          <w:szCs w:val="20"/>
        </w:rPr>
        <w:t xml:space="preserve"> </w:t>
      </w:r>
      <w:r w:rsidR="005E321F" w:rsidRPr="005E321F">
        <w:rPr>
          <w:rFonts w:ascii="Arial" w:hAnsi="Arial" w:cs="Arial"/>
          <w:szCs w:val="20"/>
        </w:rPr>
        <w:t>Zespołu Szkół Ogólnokształcących przy ul. Równej 11</w:t>
      </w:r>
      <w:r w:rsidR="005E321F" w:rsidRPr="005E321F">
        <w:rPr>
          <w:szCs w:val="20"/>
        </w:rPr>
        <w:t xml:space="preserve"> </w:t>
      </w:r>
      <w:r w:rsidR="005E321F" w:rsidRPr="005E321F">
        <w:rPr>
          <w:rFonts w:ascii="Arial" w:hAnsi="Arial" w:cs="Arial"/>
          <w:szCs w:val="20"/>
        </w:rPr>
        <w:t>w Świdnicy</w:t>
      </w:r>
      <w:r w:rsidR="00773234" w:rsidRPr="00773234">
        <w:rPr>
          <w:rFonts w:ascii="Arial" w:eastAsia="MS Mincho" w:hAnsi="Arial"/>
          <w:bCs/>
          <w:i/>
          <w:iCs/>
          <w:color w:val="000000" w:themeColor="text1"/>
          <w:szCs w:val="20"/>
        </w:rPr>
        <w:t>.</w:t>
      </w:r>
    </w:p>
    <w:p w:rsidR="00157EEE" w:rsidRPr="00DD7BA2" w:rsidRDefault="00157EEE" w:rsidP="0058076B">
      <w:pPr>
        <w:pStyle w:val="WW-Zwykytekst"/>
        <w:jc w:val="center"/>
        <w:rPr>
          <w:rFonts w:ascii="Arial" w:eastAsia="MS Mincho" w:hAnsi="Arial"/>
          <w:color w:val="000000" w:themeColor="text1"/>
          <w:sz w:val="12"/>
          <w:szCs w:val="12"/>
        </w:rPr>
      </w:pPr>
    </w:p>
    <w:p w:rsidR="00C17969" w:rsidRPr="00E65089" w:rsidRDefault="00C17969" w:rsidP="000376EC">
      <w:pPr>
        <w:ind w:left="284" w:right="-301"/>
        <w:jc w:val="center"/>
        <w:rPr>
          <w:rFonts w:ascii="Arial" w:hAnsi="Arial"/>
          <w:color w:val="000000" w:themeColor="text1"/>
        </w:rPr>
      </w:pPr>
      <w:r w:rsidRPr="00E65089">
        <w:rPr>
          <w:rFonts w:ascii="Arial" w:hAnsi="Arial"/>
          <w:color w:val="000000" w:themeColor="text1"/>
        </w:rPr>
        <w:t>Data odbioru końcowego robót</w:t>
      </w:r>
      <w:r w:rsidRPr="00E65089">
        <w:rPr>
          <w:rFonts w:ascii="Arial" w:hAnsi="Arial"/>
          <w:b/>
          <w:color w:val="000000" w:themeColor="text1"/>
        </w:rPr>
        <w:t xml:space="preserve"> – </w:t>
      </w:r>
      <w:r w:rsidRPr="00E65089">
        <w:rPr>
          <w:rFonts w:ascii="Arial" w:hAnsi="Arial"/>
          <w:color w:val="000000" w:themeColor="text1"/>
        </w:rPr>
        <w:t>..............................................   roku.</w:t>
      </w:r>
    </w:p>
    <w:p w:rsidR="00C17969" w:rsidRPr="00670242" w:rsidRDefault="00C17969">
      <w:pPr>
        <w:tabs>
          <w:tab w:val="left" w:pos="7695"/>
        </w:tabs>
        <w:ind w:left="284" w:right="-301"/>
        <w:rPr>
          <w:rFonts w:ascii="Arial" w:hAnsi="Arial"/>
          <w:color w:val="000000" w:themeColor="text1"/>
          <w:sz w:val="12"/>
          <w:szCs w:val="12"/>
        </w:rPr>
      </w:pPr>
      <w:r w:rsidRPr="00E65089">
        <w:rPr>
          <w:rFonts w:ascii="Arial" w:hAnsi="Arial"/>
          <w:color w:val="000000" w:themeColor="text1"/>
        </w:rPr>
        <w:tab/>
      </w:r>
    </w:p>
    <w:p w:rsidR="00C17969" w:rsidRPr="00E65089" w:rsidRDefault="00C17969">
      <w:pPr>
        <w:ind w:right="-301"/>
        <w:jc w:val="center"/>
        <w:rPr>
          <w:rFonts w:ascii="Arial" w:hAnsi="Arial"/>
          <w:b/>
          <w:color w:val="000000" w:themeColor="text1"/>
          <w:u w:val="single"/>
        </w:rPr>
      </w:pPr>
      <w:r w:rsidRPr="00E65089">
        <w:rPr>
          <w:rFonts w:ascii="Arial" w:hAnsi="Arial"/>
          <w:b/>
          <w:color w:val="000000" w:themeColor="text1"/>
          <w:u w:val="single"/>
        </w:rPr>
        <w:t>Warunki gwarancji:</w:t>
      </w:r>
    </w:p>
    <w:p w:rsidR="00C17969" w:rsidRPr="00670242" w:rsidRDefault="00C17969">
      <w:pPr>
        <w:ind w:right="-301"/>
        <w:jc w:val="center"/>
        <w:rPr>
          <w:rFonts w:ascii="Arial" w:hAnsi="Arial"/>
          <w:color w:val="000000" w:themeColor="text1"/>
          <w:sz w:val="18"/>
          <w:szCs w:val="18"/>
          <w:u w:val="single"/>
        </w:rPr>
      </w:pPr>
    </w:p>
    <w:p w:rsidR="00814B4A" w:rsidRPr="00670242" w:rsidRDefault="00814B4A" w:rsidP="0057112F">
      <w:pPr>
        <w:numPr>
          <w:ilvl w:val="1"/>
          <w:numId w:val="1"/>
        </w:numPr>
        <w:tabs>
          <w:tab w:val="clear" w:pos="1080"/>
          <w:tab w:val="num" w:pos="284"/>
        </w:tabs>
        <w:spacing w:line="280" w:lineRule="atLeast"/>
        <w:ind w:left="284" w:right="-301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70242">
        <w:rPr>
          <w:rFonts w:ascii="Arial" w:hAnsi="Arial" w:cs="Arial"/>
          <w:color w:val="000000" w:themeColor="text1"/>
          <w:sz w:val="18"/>
          <w:szCs w:val="18"/>
        </w:rPr>
        <w:t>Wykonawca udziela Zamawiającemu gwarancji na okres</w:t>
      </w:r>
      <w:r w:rsidR="00366A7A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353A60">
        <w:rPr>
          <w:rFonts w:ascii="Arial" w:hAnsi="Arial" w:cs="Arial"/>
          <w:color w:val="000000" w:themeColor="text1"/>
          <w:sz w:val="18"/>
          <w:szCs w:val="18"/>
        </w:rPr>
        <w:t>…</w:t>
      </w:r>
      <w:r w:rsidR="00D33B5B" w:rsidRPr="00670242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670242">
        <w:rPr>
          <w:rFonts w:ascii="Arial" w:hAnsi="Arial" w:cs="Arial"/>
          <w:b/>
          <w:color w:val="000000" w:themeColor="text1"/>
          <w:sz w:val="18"/>
          <w:szCs w:val="18"/>
        </w:rPr>
        <w:t>miesięcy</w:t>
      </w:r>
      <w:r w:rsidRPr="00670242">
        <w:rPr>
          <w:rFonts w:ascii="Arial" w:hAnsi="Arial" w:cs="Arial"/>
          <w:color w:val="000000" w:themeColor="text1"/>
          <w:sz w:val="18"/>
          <w:szCs w:val="18"/>
        </w:rPr>
        <w:t xml:space="preserve"> na wszystkie wykonane prace budowlane.</w:t>
      </w:r>
    </w:p>
    <w:p w:rsidR="00A404ED" w:rsidRPr="00670242" w:rsidRDefault="00814B4A" w:rsidP="0057112F">
      <w:pPr>
        <w:numPr>
          <w:ilvl w:val="1"/>
          <w:numId w:val="1"/>
        </w:numPr>
        <w:tabs>
          <w:tab w:val="clear" w:pos="1080"/>
          <w:tab w:val="num" w:pos="284"/>
        </w:tabs>
        <w:spacing w:line="280" w:lineRule="atLeast"/>
        <w:ind w:left="284" w:right="-301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70242">
        <w:rPr>
          <w:rFonts w:ascii="Arial" w:hAnsi="Arial" w:cs="Arial"/>
          <w:color w:val="000000" w:themeColor="text1"/>
          <w:sz w:val="18"/>
          <w:szCs w:val="18"/>
        </w:rPr>
        <w:t xml:space="preserve">Na wyroby gotowe okres gwarancji przyjmuje się wg okresu gwarantowanego przez producenta tych wyrobów z zastrzeżeniem, że </w:t>
      </w:r>
      <w:r w:rsidR="00D05DA6" w:rsidRPr="00670242">
        <w:rPr>
          <w:rFonts w:ascii="Arial" w:hAnsi="Arial" w:cs="Arial"/>
          <w:b/>
          <w:color w:val="000000" w:themeColor="text1"/>
          <w:sz w:val="18"/>
          <w:szCs w:val="18"/>
        </w:rPr>
        <w:t xml:space="preserve">gwarancja </w:t>
      </w:r>
      <w:r w:rsidR="003A0B66" w:rsidRPr="00670242">
        <w:rPr>
          <w:rFonts w:ascii="Arial" w:hAnsi="Arial" w:cs="Arial"/>
          <w:b/>
          <w:color w:val="000000" w:themeColor="text1"/>
          <w:sz w:val="18"/>
          <w:szCs w:val="18"/>
        </w:rPr>
        <w:t>ta nie może być krótsza niż 2</w:t>
      </w:r>
      <w:r w:rsidRPr="00670242">
        <w:rPr>
          <w:rFonts w:ascii="Arial" w:hAnsi="Arial" w:cs="Arial"/>
          <w:b/>
          <w:color w:val="000000" w:themeColor="text1"/>
          <w:sz w:val="18"/>
          <w:szCs w:val="18"/>
        </w:rPr>
        <w:t xml:space="preserve"> lat</w:t>
      </w:r>
      <w:r w:rsidR="003A0B66" w:rsidRPr="00670242">
        <w:rPr>
          <w:rFonts w:ascii="Arial" w:hAnsi="Arial" w:cs="Arial"/>
          <w:b/>
          <w:color w:val="000000" w:themeColor="text1"/>
          <w:sz w:val="18"/>
          <w:szCs w:val="18"/>
        </w:rPr>
        <w:t>a</w:t>
      </w:r>
      <w:r w:rsidR="00A404ED" w:rsidRPr="00670242">
        <w:rPr>
          <w:rFonts w:ascii="Arial" w:hAnsi="Arial" w:cs="Arial"/>
          <w:color w:val="000000" w:themeColor="text1"/>
          <w:sz w:val="18"/>
          <w:szCs w:val="18"/>
        </w:rPr>
        <w:t>.</w:t>
      </w:r>
    </w:p>
    <w:p w:rsidR="00814B4A" w:rsidRPr="00670242" w:rsidRDefault="00814B4A" w:rsidP="0057112F">
      <w:pPr>
        <w:numPr>
          <w:ilvl w:val="1"/>
          <w:numId w:val="1"/>
        </w:numPr>
        <w:tabs>
          <w:tab w:val="clear" w:pos="1080"/>
          <w:tab w:val="num" w:pos="284"/>
        </w:tabs>
        <w:spacing w:line="280" w:lineRule="atLeast"/>
        <w:ind w:left="284" w:right="-301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70242">
        <w:rPr>
          <w:rFonts w:ascii="Arial" w:hAnsi="Arial" w:cs="Arial"/>
          <w:color w:val="000000" w:themeColor="text1"/>
          <w:sz w:val="18"/>
          <w:szCs w:val="18"/>
        </w:rPr>
        <w:t>Bieg terminu gwarancji rozpoczyna się w dniu następnym licząc od daty odbioru końcowego lub potwierdzenia usunięcia wad stwierdzonych przy odbiorze końcowym przedmiotu umowy.</w:t>
      </w:r>
    </w:p>
    <w:p w:rsidR="00814B4A" w:rsidRPr="00670242" w:rsidRDefault="00814B4A" w:rsidP="0057112F">
      <w:pPr>
        <w:numPr>
          <w:ilvl w:val="1"/>
          <w:numId w:val="1"/>
        </w:numPr>
        <w:tabs>
          <w:tab w:val="clear" w:pos="1080"/>
          <w:tab w:val="num" w:pos="284"/>
        </w:tabs>
        <w:spacing w:line="280" w:lineRule="atLeast"/>
        <w:ind w:left="284" w:right="-301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70242">
        <w:rPr>
          <w:rFonts w:ascii="Arial" w:hAnsi="Arial" w:cs="Arial"/>
          <w:color w:val="000000" w:themeColor="text1"/>
          <w:sz w:val="18"/>
          <w:szCs w:val="18"/>
        </w:rPr>
        <w:t>Zamawiający może dochodzić roszczeń z tytułu gwarancji także po terminie określonym w ust. 1 i 2, jeżeli reklamował wadę przed upływem tego terminu.</w:t>
      </w:r>
    </w:p>
    <w:p w:rsidR="00814B4A" w:rsidRPr="00670242" w:rsidRDefault="00814B4A" w:rsidP="0057112F">
      <w:pPr>
        <w:numPr>
          <w:ilvl w:val="1"/>
          <w:numId w:val="1"/>
        </w:numPr>
        <w:tabs>
          <w:tab w:val="clear" w:pos="1080"/>
          <w:tab w:val="num" w:pos="284"/>
        </w:tabs>
        <w:spacing w:line="280" w:lineRule="atLeast"/>
        <w:ind w:left="284" w:right="-301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70242">
        <w:rPr>
          <w:rFonts w:ascii="Arial" w:hAnsi="Arial" w:cs="Arial"/>
          <w:color w:val="000000" w:themeColor="text1"/>
          <w:sz w:val="18"/>
          <w:szCs w:val="18"/>
        </w:rPr>
        <w:t>W okresie gwarancji Wykonawca zobowiązuje się usunąć, na swój koszt, awarie, wady</w:t>
      </w:r>
      <w:r w:rsidR="00AF0A5B" w:rsidRPr="00670242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670242">
        <w:rPr>
          <w:rFonts w:ascii="Arial" w:hAnsi="Arial" w:cs="Arial"/>
          <w:color w:val="000000" w:themeColor="text1"/>
          <w:sz w:val="18"/>
          <w:szCs w:val="18"/>
        </w:rPr>
        <w:t xml:space="preserve">i usterki stwierdzone w przedmiocie umowy poprzez naprawę lub wymianę wadliwego elementu na fabrycznie nowy wolny od wad nie później niż w terminie 7 dni roboczych od chwili zgłoszenia usterki, a do podjęcia czynności na podstawie rękojmi nie później niż w terminie 10 dni roboczych od dnia zgłoszenia wady. </w:t>
      </w:r>
      <w:r w:rsidR="00670242">
        <w:rPr>
          <w:rFonts w:ascii="Arial" w:hAnsi="Arial" w:cs="Arial"/>
          <w:color w:val="000000" w:themeColor="text1"/>
          <w:sz w:val="18"/>
          <w:szCs w:val="18"/>
        </w:rPr>
        <w:t>S</w:t>
      </w:r>
      <w:r w:rsidRPr="00670242">
        <w:rPr>
          <w:rFonts w:ascii="Arial" w:hAnsi="Arial" w:cs="Arial"/>
          <w:color w:val="000000" w:themeColor="text1"/>
          <w:sz w:val="18"/>
          <w:szCs w:val="18"/>
        </w:rPr>
        <w:t>trony za obopólną zgodą, pisemnie mogą ustalić inny termin wykonania naprawy lub wymiany.</w:t>
      </w:r>
    </w:p>
    <w:p w:rsidR="00CA15CA" w:rsidRPr="00670242" w:rsidRDefault="00CA15CA" w:rsidP="0057112F">
      <w:pPr>
        <w:numPr>
          <w:ilvl w:val="1"/>
          <w:numId w:val="1"/>
        </w:numPr>
        <w:tabs>
          <w:tab w:val="clear" w:pos="1080"/>
          <w:tab w:val="num" w:pos="284"/>
        </w:tabs>
        <w:spacing w:line="280" w:lineRule="atLeast"/>
        <w:ind w:left="284" w:right="-301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70242">
        <w:rPr>
          <w:rFonts w:ascii="Arial" w:hAnsi="Arial" w:cs="Arial"/>
          <w:color w:val="000000" w:themeColor="text1"/>
          <w:sz w:val="18"/>
          <w:szCs w:val="18"/>
        </w:rPr>
        <w:t>Do napraw gwarancyjnych Wykonawca jest zobowiązany użyć fabrycznie nowych elementów o parametrach nie gorszych niż elementów uszkodzonych sprzed usterki.</w:t>
      </w:r>
    </w:p>
    <w:p w:rsidR="00814B4A" w:rsidRPr="00670242" w:rsidRDefault="00814B4A" w:rsidP="0057112F">
      <w:pPr>
        <w:numPr>
          <w:ilvl w:val="1"/>
          <w:numId w:val="1"/>
        </w:numPr>
        <w:tabs>
          <w:tab w:val="clear" w:pos="1080"/>
          <w:tab w:val="num" w:pos="284"/>
        </w:tabs>
        <w:spacing w:line="280" w:lineRule="atLeast"/>
        <w:ind w:left="284" w:right="-301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70242">
        <w:rPr>
          <w:rFonts w:ascii="Arial" w:hAnsi="Arial" w:cs="Arial"/>
          <w:color w:val="000000" w:themeColor="text1"/>
          <w:sz w:val="18"/>
          <w:szCs w:val="18"/>
        </w:rPr>
        <w:t>Jeżeli Wykonawca nie usunie wad w terminie 21 dni od daty ich pisemnego zgłoszenia przez Zmawiającego, to Zamawiający może zlecić usunięcie ich stronie trzeciej na koszt Wykonawcy, bez utraty p</w:t>
      </w:r>
      <w:r w:rsidR="00AF0A5B" w:rsidRPr="00670242">
        <w:rPr>
          <w:rFonts w:ascii="Arial" w:hAnsi="Arial" w:cs="Arial"/>
          <w:color w:val="000000" w:themeColor="text1"/>
          <w:sz w:val="18"/>
          <w:szCs w:val="18"/>
        </w:rPr>
        <w:t>raw, wynikających</w:t>
      </w:r>
      <w:r w:rsidR="00670242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670242">
        <w:rPr>
          <w:rFonts w:ascii="Arial" w:hAnsi="Arial" w:cs="Arial"/>
          <w:color w:val="000000" w:themeColor="text1"/>
          <w:sz w:val="18"/>
          <w:szCs w:val="18"/>
        </w:rPr>
        <w:t xml:space="preserve">z gwarancji. </w:t>
      </w:r>
    </w:p>
    <w:p w:rsidR="00814B4A" w:rsidRPr="00670242" w:rsidRDefault="00814B4A" w:rsidP="0057112F">
      <w:pPr>
        <w:numPr>
          <w:ilvl w:val="1"/>
          <w:numId w:val="1"/>
        </w:numPr>
        <w:tabs>
          <w:tab w:val="clear" w:pos="1080"/>
          <w:tab w:val="num" w:pos="284"/>
        </w:tabs>
        <w:spacing w:line="280" w:lineRule="atLeast"/>
        <w:ind w:left="284" w:right="-301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70242">
        <w:rPr>
          <w:rFonts w:ascii="Arial" w:hAnsi="Arial" w:cs="Arial"/>
          <w:color w:val="000000" w:themeColor="text1"/>
          <w:sz w:val="18"/>
          <w:szCs w:val="18"/>
        </w:rPr>
        <w:t>Zamawiający jest uprawniony do usunięcia wady na koszt Wykonawcy także w przypadku, gdy istnienie wady spowoduje zagrożenie życia lub mienia, a Wykonawca nie usunie jej niezwłocznie.</w:t>
      </w:r>
    </w:p>
    <w:p w:rsidR="00814B4A" w:rsidRPr="00670242" w:rsidRDefault="00814B4A" w:rsidP="0057112F">
      <w:pPr>
        <w:numPr>
          <w:ilvl w:val="1"/>
          <w:numId w:val="1"/>
        </w:numPr>
        <w:tabs>
          <w:tab w:val="clear" w:pos="1080"/>
          <w:tab w:val="num" w:pos="284"/>
        </w:tabs>
        <w:spacing w:line="280" w:lineRule="atLeast"/>
        <w:ind w:left="284" w:right="-301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70242">
        <w:rPr>
          <w:rFonts w:ascii="Arial" w:hAnsi="Arial" w:cs="Arial"/>
          <w:color w:val="000000" w:themeColor="text1"/>
          <w:sz w:val="18"/>
          <w:szCs w:val="18"/>
        </w:rPr>
        <w:t>Wykonawca nie może uzależnić realizacji uprawnień gwarancyjnych Zamawiającego od przeprowadzenia jakichkolwiek przeglądów</w:t>
      </w:r>
      <w:r w:rsidR="00670242" w:rsidRPr="00670242">
        <w:rPr>
          <w:rFonts w:ascii="Arial" w:hAnsi="Arial" w:cs="Arial"/>
          <w:color w:val="000000" w:themeColor="text1"/>
          <w:sz w:val="18"/>
          <w:szCs w:val="18"/>
        </w:rPr>
        <w:t xml:space="preserve"> czy </w:t>
      </w:r>
      <w:r w:rsidRPr="00670242">
        <w:rPr>
          <w:rFonts w:ascii="Arial" w:hAnsi="Arial" w:cs="Arial"/>
          <w:color w:val="000000" w:themeColor="text1"/>
          <w:sz w:val="18"/>
          <w:szCs w:val="18"/>
        </w:rPr>
        <w:t>konserwacji. Jeśli przeglądy</w:t>
      </w:r>
      <w:r w:rsidR="00670242" w:rsidRPr="00670242">
        <w:rPr>
          <w:rFonts w:ascii="Arial" w:hAnsi="Arial" w:cs="Arial"/>
          <w:color w:val="000000" w:themeColor="text1"/>
          <w:sz w:val="18"/>
          <w:szCs w:val="18"/>
        </w:rPr>
        <w:t xml:space="preserve"> czy </w:t>
      </w:r>
      <w:r w:rsidRPr="00670242">
        <w:rPr>
          <w:rFonts w:ascii="Arial" w:hAnsi="Arial" w:cs="Arial"/>
          <w:color w:val="000000" w:themeColor="text1"/>
          <w:sz w:val="18"/>
          <w:szCs w:val="18"/>
        </w:rPr>
        <w:t>konserwacja</w:t>
      </w:r>
      <w:r w:rsidR="0040785F" w:rsidRPr="00670242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670242">
        <w:rPr>
          <w:rFonts w:ascii="Arial" w:hAnsi="Arial" w:cs="Arial"/>
          <w:color w:val="000000" w:themeColor="text1"/>
          <w:sz w:val="18"/>
          <w:szCs w:val="18"/>
        </w:rPr>
        <w:t xml:space="preserve">są konieczne do zachowania gwarancji czy rękojmi, to Wykonawca zobowiązuje się je wykonać </w:t>
      </w:r>
      <w:r w:rsidR="00A6146F" w:rsidRPr="00670242">
        <w:rPr>
          <w:rFonts w:ascii="Arial" w:hAnsi="Arial" w:cs="Arial"/>
          <w:color w:val="000000" w:themeColor="text1"/>
          <w:sz w:val="18"/>
          <w:szCs w:val="18"/>
        </w:rPr>
        <w:t xml:space="preserve">na własny koszt. </w:t>
      </w:r>
    </w:p>
    <w:p w:rsidR="00814B4A" w:rsidRPr="00670242" w:rsidRDefault="00814B4A" w:rsidP="0057112F">
      <w:pPr>
        <w:numPr>
          <w:ilvl w:val="1"/>
          <w:numId w:val="1"/>
        </w:numPr>
        <w:tabs>
          <w:tab w:val="clear" w:pos="1080"/>
          <w:tab w:val="num" w:pos="284"/>
        </w:tabs>
        <w:spacing w:line="280" w:lineRule="atLeast"/>
        <w:ind w:left="284" w:right="-301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70242">
        <w:rPr>
          <w:rFonts w:ascii="Arial" w:hAnsi="Arial" w:cs="Arial"/>
          <w:color w:val="000000" w:themeColor="text1"/>
          <w:sz w:val="18"/>
          <w:szCs w:val="18"/>
        </w:rPr>
        <w:t>W okresie gwarancji i rękojmi Wykonawca zobowiązany jest do pisemnego zawiadomienia Zamawiającego</w:t>
      </w:r>
      <w:r w:rsidR="00670242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670242">
        <w:rPr>
          <w:rFonts w:ascii="Arial" w:hAnsi="Arial" w:cs="Arial"/>
          <w:color w:val="000000" w:themeColor="text1"/>
          <w:sz w:val="18"/>
          <w:szCs w:val="18"/>
        </w:rPr>
        <w:t>w terminie 10 dni kalendarzowych o</w:t>
      </w:r>
      <w:r w:rsidR="00A6146F" w:rsidRPr="00670242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670242">
        <w:rPr>
          <w:rFonts w:ascii="Arial" w:hAnsi="Arial" w:cs="Arial"/>
          <w:color w:val="000000" w:themeColor="text1"/>
          <w:sz w:val="18"/>
          <w:szCs w:val="18"/>
        </w:rPr>
        <w:t>zmianie siedziby lub nazwy firmy</w:t>
      </w:r>
      <w:r w:rsidR="00A6146F" w:rsidRPr="00670242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Pr="00670242">
        <w:rPr>
          <w:rFonts w:ascii="Arial" w:hAnsi="Arial" w:cs="Arial"/>
          <w:color w:val="000000" w:themeColor="text1"/>
          <w:sz w:val="18"/>
          <w:szCs w:val="18"/>
        </w:rPr>
        <w:t>zmianie osób reprezentujących firmę</w:t>
      </w:r>
      <w:r w:rsidR="00A6146F" w:rsidRPr="00670242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Pr="00670242">
        <w:rPr>
          <w:rFonts w:ascii="Arial" w:hAnsi="Arial" w:cs="Arial"/>
          <w:color w:val="000000" w:themeColor="text1"/>
          <w:sz w:val="18"/>
          <w:szCs w:val="18"/>
        </w:rPr>
        <w:t>zgłoszeniu wniosku o ogłoszeniu upadłości lub wszczęciu postępowania naprawczego</w:t>
      </w:r>
      <w:r w:rsidR="00A6146F" w:rsidRPr="00670242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Pr="00670242">
        <w:rPr>
          <w:rFonts w:ascii="Arial" w:hAnsi="Arial" w:cs="Arial"/>
          <w:color w:val="000000" w:themeColor="text1"/>
          <w:sz w:val="18"/>
          <w:szCs w:val="18"/>
        </w:rPr>
        <w:t>ogłoszeniu likwidacji</w:t>
      </w:r>
      <w:r w:rsidR="00A6146F" w:rsidRPr="00670242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Pr="00670242">
        <w:rPr>
          <w:rFonts w:ascii="Arial" w:hAnsi="Arial" w:cs="Arial"/>
          <w:color w:val="000000" w:themeColor="text1"/>
          <w:sz w:val="18"/>
          <w:szCs w:val="18"/>
        </w:rPr>
        <w:t>zawieszeniu działalności.</w:t>
      </w:r>
    </w:p>
    <w:p w:rsidR="00814B4A" w:rsidRPr="00670242" w:rsidRDefault="00814B4A" w:rsidP="0057112F">
      <w:pPr>
        <w:numPr>
          <w:ilvl w:val="1"/>
          <w:numId w:val="1"/>
        </w:numPr>
        <w:tabs>
          <w:tab w:val="clear" w:pos="1080"/>
          <w:tab w:val="num" w:pos="284"/>
        </w:tabs>
        <w:spacing w:line="280" w:lineRule="atLeast"/>
        <w:ind w:left="284" w:right="-301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70242">
        <w:rPr>
          <w:rFonts w:ascii="Arial" w:hAnsi="Arial" w:cs="Arial"/>
          <w:color w:val="000000" w:themeColor="text1"/>
          <w:sz w:val="18"/>
          <w:szCs w:val="18"/>
        </w:rPr>
        <w:t>Uprawnienia Zamawiającego z tytułu gwarancji ulegają przedłużeniu o okres usuwania zgłoszonej wady lub usterki, licząc od dnia zgłoszenia przez Zamawiającego wady lub usterki, do dnia zgłoszenia przez Wykonawcę zakończenia usuwania wad lub usterki.</w:t>
      </w:r>
    </w:p>
    <w:p w:rsidR="00C17969" w:rsidRPr="00670242" w:rsidRDefault="00C17969" w:rsidP="0057112F">
      <w:pPr>
        <w:numPr>
          <w:ilvl w:val="1"/>
          <w:numId w:val="1"/>
        </w:numPr>
        <w:tabs>
          <w:tab w:val="clear" w:pos="1080"/>
          <w:tab w:val="num" w:pos="284"/>
        </w:tabs>
        <w:spacing w:line="280" w:lineRule="atLeast"/>
        <w:ind w:left="283" w:right="-301" w:hanging="357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70242">
        <w:rPr>
          <w:rFonts w:ascii="Arial" w:hAnsi="Arial"/>
          <w:color w:val="000000" w:themeColor="text1"/>
          <w:sz w:val="18"/>
          <w:szCs w:val="18"/>
        </w:rPr>
        <w:t>Wykonawca zwolniony będzie z realizacji gwarancji w przypadku powstania wady lub usterki na skutek działań wojennych, stanu wyjątkowego, strajków, ataków terroru, wandalizmu, klęsk żywiołowych, kataklizmów lub niewłaściwego użytkowania.</w:t>
      </w:r>
    </w:p>
    <w:p w:rsidR="00D05DA6" w:rsidRPr="00670242" w:rsidRDefault="00C17969" w:rsidP="0057112F">
      <w:pPr>
        <w:numPr>
          <w:ilvl w:val="1"/>
          <w:numId w:val="1"/>
        </w:numPr>
        <w:tabs>
          <w:tab w:val="clear" w:pos="1080"/>
          <w:tab w:val="num" w:pos="284"/>
        </w:tabs>
        <w:spacing w:line="280" w:lineRule="atLeast"/>
        <w:ind w:left="283" w:right="-301" w:hanging="357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70242">
        <w:rPr>
          <w:rFonts w:ascii="Arial" w:hAnsi="Arial"/>
          <w:color w:val="000000" w:themeColor="text1"/>
          <w:sz w:val="18"/>
          <w:szCs w:val="18"/>
        </w:rPr>
        <w:t>Podmiotem uprawnionym do zgłaszania roszczeń z tytułu gwarancji i rękojmi jest Zamawiający oraz działający</w:t>
      </w:r>
      <w:r w:rsidR="00670242">
        <w:rPr>
          <w:rFonts w:ascii="Arial" w:hAnsi="Arial"/>
          <w:color w:val="000000" w:themeColor="text1"/>
          <w:sz w:val="18"/>
          <w:szCs w:val="18"/>
        </w:rPr>
        <w:t xml:space="preserve"> </w:t>
      </w:r>
      <w:r w:rsidRPr="00670242">
        <w:rPr>
          <w:rFonts w:ascii="Arial" w:hAnsi="Arial"/>
          <w:color w:val="000000" w:themeColor="text1"/>
          <w:sz w:val="18"/>
          <w:szCs w:val="18"/>
        </w:rPr>
        <w:t>w jego imieniu zarządca nieruchomości. Zgłoszenie takie kierowane będą do siedziby Wykonawcy.</w:t>
      </w:r>
    </w:p>
    <w:p w:rsidR="00C17969" w:rsidRPr="00670242" w:rsidRDefault="00C17969" w:rsidP="0057112F">
      <w:pPr>
        <w:numPr>
          <w:ilvl w:val="1"/>
          <w:numId w:val="1"/>
        </w:numPr>
        <w:tabs>
          <w:tab w:val="clear" w:pos="1080"/>
          <w:tab w:val="num" w:pos="284"/>
        </w:tabs>
        <w:spacing w:line="280" w:lineRule="atLeast"/>
        <w:ind w:left="283" w:right="-301" w:hanging="357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70242">
        <w:rPr>
          <w:rFonts w:ascii="Arial" w:hAnsi="Arial"/>
          <w:color w:val="000000" w:themeColor="text1"/>
          <w:sz w:val="18"/>
          <w:szCs w:val="18"/>
        </w:rPr>
        <w:t>Obowiązek usunięcia wad i usterek wykonanego dzieła powstaje z chwilą pisemnego zawiadomienia Wykonawcy przez Zamawiającego o stwierdzonej usterce.</w:t>
      </w:r>
    </w:p>
    <w:p w:rsidR="00C17969" w:rsidRPr="00670242" w:rsidRDefault="00C17969" w:rsidP="0057112F">
      <w:pPr>
        <w:numPr>
          <w:ilvl w:val="1"/>
          <w:numId w:val="1"/>
        </w:numPr>
        <w:tabs>
          <w:tab w:val="clear" w:pos="1080"/>
          <w:tab w:val="num" w:pos="284"/>
        </w:tabs>
        <w:spacing w:line="280" w:lineRule="atLeast"/>
        <w:ind w:left="283" w:right="-301" w:hanging="357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70242">
        <w:rPr>
          <w:rFonts w:ascii="Arial" w:hAnsi="Arial"/>
          <w:color w:val="000000" w:themeColor="text1"/>
          <w:sz w:val="18"/>
          <w:szCs w:val="18"/>
        </w:rPr>
        <w:t>Usunięcie wady lub usterki potwierdza Zamawiający. Stwierdzenie usunięcia wady lub też odmowa takiego stwierdzenia powinna nastąpić nie później niż w terminie 7 dni od daty zawiadomienia Zamawiającego przez udzielającego gwarancji o dokonaniu naprawy. Niedokonanie w wyżej określonym terminie odbioru usunięcia wad przez Zamawiającego będzie równoznaczne ze stwierdzeniem ich należytego usunięcia.</w:t>
      </w:r>
    </w:p>
    <w:p w:rsidR="0058076B" w:rsidRDefault="0058076B" w:rsidP="00670242">
      <w:pPr>
        <w:ind w:right="-301"/>
        <w:jc w:val="center"/>
        <w:rPr>
          <w:rFonts w:ascii="Arial" w:hAnsi="Arial"/>
          <w:b/>
          <w:color w:val="000000" w:themeColor="text1"/>
          <w:sz w:val="22"/>
          <w:szCs w:val="22"/>
        </w:rPr>
      </w:pPr>
    </w:p>
    <w:p w:rsidR="00C17969" w:rsidRPr="00670242" w:rsidRDefault="00C17969" w:rsidP="00670242">
      <w:pPr>
        <w:ind w:right="-301"/>
        <w:jc w:val="center"/>
        <w:rPr>
          <w:color w:val="000000" w:themeColor="text1"/>
          <w:sz w:val="22"/>
          <w:szCs w:val="22"/>
        </w:rPr>
      </w:pPr>
      <w:r w:rsidRPr="00670242">
        <w:rPr>
          <w:rFonts w:ascii="Arial" w:hAnsi="Arial"/>
          <w:b/>
          <w:color w:val="000000" w:themeColor="text1"/>
          <w:sz w:val="22"/>
          <w:szCs w:val="22"/>
        </w:rPr>
        <w:t>Wykonawca:                                                                                    Zamawiający:</w:t>
      </w:r>
    </w:p>
    <w:sectPr w:rsidR="00C17969" w:rsidRPr="0067024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</w:footnotePr>
      <w:pgSz w:w="11905" w:h="16837"/>
      <w:pgMar w:top="777" w:right="748" w:bottom="765" w:left="107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F4F" w:rsidRDefault="009E3F4F">
      <w:r>
        <w:separator/>
      </w:r>
    </w:p>
  </w:endnote>
  <w:endnote w:type="continuationSeparator" w:id="0">
    <w:p w:rsidR="009E3F4F" w:rsidRDefault="009E3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tarSymbol">
    <w:altName w:val="Times New Roman"/>
    <w:charset w:val="01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D45" w:rsidRPr="00833320" w:rsidRDefault="00755D45" w:rsidP="00833320">
    <w:pPr>
      <w:pStyle w:val="Stopka"/>
      <w:jc w:val="right"/>
      <w:rPr>
        <w:rStyle w:val="Numerstrony"/>
        <w:rFonts w:ascii="Arial" w:hAnsi="Arial" w:cs="Arial"/>
        <w:sz w:val="18"/>
        <w:szCs w:val="18"/>
      </w:rPr>
    </w:pPr>
    <w:r w:rsidRPr="00833320">
      <w:rPr>
        <w:rFonts w:ascii="Arial" w:hAnsi="Arial" w:cs="Arial"/>
        <w:sz w:val="18"/>
        <w:szCs w:val="18"/>
      </w:rPr>
      <w:t>-</w:t>
    </w:r>
    <w:r>
      <w:rPr>
        <w:rFonts w:ascii="Arial" w:hAnsi="Arial" w:cs="Arial"/>
        <w:sz w:val="18"/>
        <w:szCs w:val="18"/>
      </w:rPr>
      <w:t xml:space="preserve"> </w:t>
    </w:r>
    <w:r w:rsidRPr="00833320">
      <w:rPr>
        <w:rStyle w:val="Numerstrony"/>
        <w:rFonts w:ascii="Arial" w:hAnsi="Arial" w:cs="Arial"/>
        <w:sz w:val="18"/>
        <w:szCs w:val="18"/>
      </w:rPr>
      <w:fldChar w:fldCharType="begin"/>
    </w:r>
    <w:r w:rsidRPr="00833320">
      <w:rPr>
        <w:rStyle w:val="Numerstrony"/>
        <w:rFonts w:ascii="Arial" w:hAnsi="Arial" w:cs="Arial"/>
        <w:sz w:val="18"/>
        <w:szCs w:val="18"/>
      </w:rPr>
      <w:instrText xml:space="preserve"> PAGE </w:instrText>
    </w:r>
    <w:r w:rsidRPr="00833320">
      <w:rPr>
        <w:rStyle w:val="Numerstrony"/>
        <w:rFonts w:ascii="Arial" w:hAnsi="Arial" w:cs="Arial"/>
        <w:sz w:val="18"/>
        <w:szCs w:val="18"/>
      </w:rPr>
      <w:fldChar w:fldCharType="separate"/>
    </w:r>
    <w:r w:rsidR="00E25CA3">
      <w:rPr>
        <w:rStyle w:val="Numerstrony"/>
        <w:rFonts w:ascii="Arial" w:hAnsi="Arial" w:cs="Arial"/>
        <w:noProof/>
        <w:sz w:val="18"/>
        <w:szCs w:val="18"/>
      </w:rPr>
      <w:t>9</w:t>
    </w:r>
    <w:r w:rsidRPr="00833320">
      <w:rPr>
        <w:rStyle w:val="Numerstrony"/>
        <w:rFonts w:ascii="Arial" w:hAnsi="Arial" w:cs="Arial"/>
        <w:sz w:val="18"/>
        <w:szCs w:val="18"/>
      </w:rPr>
      <w:fldChar w:fldCharType="end"/>
    </w:r>
    <w:r>
      <w:rPr>
        <w:rStyle w:val="Numerstrony"/>
        <w:rFonts w:ascii="Arial" w:hAnsi="Arial" w:cs="Arial"/>
        <w:sz w:val="18"/>
        <w:szCs w:val="18"/>
      </w:rPr>
      <w:t xml:space="preserve"> </w:t>
    </w:r>
    <w:r w:rsidRPr="00833320">
      <w:rPr>
        <w:rStyle w:val="Numerstrony"/>
        <w:rFonts w:ascii="Arial" w:hAnsi="Arial" w:cs="Arial"/>
        <w:sz w:val="18"/>
        <w:szCs w:val="1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D45" w:rsidRDefault="00755D4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D45" w:rsidRDefault="00755D45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D45" w:rsidRDefault="00755D4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F4F" w:rsidRDefault="009E3F4F">
      <w:r>
        <w:separator/>
      </w:r>
    </w:p>
  </w:footnote>
  <w:footnote w:type="continuationSeparator" w:id="0">
    <w:p w:rsidR="009E3F4F" w:rsidRDefault="009E3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D45" w:rsidRDefault="00755D4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755D45" w:rsidRDefault="00755D45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D45" w:rsidRDefault="00755D45" w:rsidP="00CF07DC">
    <w:pPr>
      <w:pStyle w:val="Nagwek"/>
      <w:tabs>
        <w:tab w:val="clear" w:pos="4536"/>
        <w:tab w:val="clear" w:pos="9072"/>
        <w:tab w:val="left" w:pos="6560"/>
      </w:tabs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D45" w:rsidRDefault="00755D45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D45" w:rsidRDefault="00755D45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D45" w:rsidRDefault="00755D4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  <w:sz w:val="20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8"/>
    <w:multiLevelType w:val="singleLevel"/>
    <w:tmpl w:val="82FA201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Times New Roman"/>
        <w:b w:val="0"/>
        <w:i w:val="0"/>
        <w:sz w:val="20"/>
      </w:rPr>
    </w:lvl>
  </w:abstractNum>
  <w:abstractNum w:abstractNumId="4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 w15:restartNumberingAfterBreak="0">
    <w:nsid w:val="0000000B"/>
    <w:multiLevelType w:val="multilevel"/>
    <w:tmpl w:val="C586380A"/>
    <w:name w:val="WW8Num11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i w:val="0"/>
        <w:sz w:val="16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i w:val="0"/>
        <w:sz w:val="16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16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  <w:i w:val="0"/>
        <w:sz w:val="16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  <w:i w:val="0"/>
        <w:sz w:val="16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16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  <w:i w:val="0"/>
        <w:sz w:val="16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  <w:i w:val="0"/>
        <w:sz w:val="16"/>
      </w:rPr>
    </w:lvl>
  </w:abstractNum>
  <w:abstractNum w:abstractNumId="6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7" w15:restartNumberingAfterBreak="0">
    <w:nsid w:val="0000000F"/>
    <w:multiLevelType w:val="singleLevel"/>
    <w:tmpl w:val="34BEE3DE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</w:abstractNum>
  <w:abstractNum w:abstractNumId="8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Courier New"/>
      </w:rPr>
    </w:lvl>
  </w:abstractNum>
  <w:abstractNum w:abstractNumId="9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10" w15:restartNumberingAfterBreak="0">
    <w:nsid w:val="00000012"/>
    <w:multiLevelType w:val="singleLevel"/>
    <w:tmpl w:val="00000012"/>
    <w:name w:val="WW8Num1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i w:val="0"/>
        <w:sz w:val="20"/>
        <w:szCs w:val="20"/>
      </w:rPr>
    </w:lvl>
  </w:abstractNum>
  <w:abstractNum w:abstractNumId="11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12" w15:restartNumberingAfterBreak="0">
    <w:nsid w:val="00000014"/>
    <w:multiLevelType w:val="multilevel"/>
    <w:tmpl w:val="A8265944"/>
    <w:name w:val="WW8Num2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hint="default"/>
        <w:b w:val="0"/>
        <w:i w:val="0"/>
        <w:strike w:val="0"/>
        <w:sz w:val="20"/>
        <w:szCs w:val="20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15"/>
    <w:multiLevelType w:val="singleLevel"/>
    <w:tmpl w:val="00000015"/>
    <w:name w:val="WW8Num2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i w:val="0"/>
        <w:sz w:val="20"/>
      </w:rPr>
    </w:lvl>
  </w:abstractNum>
  <w:abstractNum w:abstractNumId="14" w15:restartNumberingAfterBreak="0">
    <w:nsid w:val="00000016"/>
    <w:multiLevelType w:val="singleLevel"/>
    <w:tmpl w:val="392243CC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15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0"/>
      </w:rPr>
    </w:lvl>
  </w:abstractNum>
  <w:abstractNum w:abstractNumId="16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17" w15:restartNumberingAfterBreak="0">
    <w:nsid w:val="00000019"/>
    <w:multiLevelType w:val="singleLevel"/>
    <w:tmpl w:val="04150011"/>
    <w:name w:val="WW8Num2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</w:abstractNum>
  <w:abstractNum w:abstractNumId="18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MS Mincho"/>
      </w:rPr>
    </w:lvl>
  </w:abstractNum>
  <w:abstractNum w:abstractNumId="19" w15:restartNumberingAfterBreak="0">
    <w:nsid w:val="0000001B"/>
    <w:multiLevelType w:val="singleLevel"/>
    <w:tmpl w:val="89982214"/>
    <w:name w:val="WW8Num27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</w:abstractNum>
  <w:abstractNum w:abstractNumId="20" w15:restartNumberingAfterBreak="0">
    <w:nsid w:val="0000001C"/>
    <w:multiLevelType w:val="singleLevel"/>
    <w:tmpl w:val="F37474DE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</w:abstractNum>
  <w:abstractNum w:abstractNumId="21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22" w15:restartNumberingAfterBreak="0">
    <w:nsid w:val="0000001E"/>
    <w:multiLevelType w:val="singleLevel"/>
    <w:tmpl w:val="34B094A2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23" w15:restartNumberingAfterBreak="0">
    <w:nsid w:val="0000001F"/>
    <w:multiLevelType w:val="singleLevel"/>
    <w:tmpl w:val="E5AA4FFC"/>
    <w:name w:val="WW8Num3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</w:abstractNum>
  <w:abstractNum w:abstractNumId="24" w15:restartNumberingAfterBreak="0">
    <w:nsid w:val="00000020"/>
    <w:multiLevelType w:val="singleLevel"/>
    <w:tmpl w:val="AC1C186C"/>
    <w:name w:val="WW8Num3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i w:val="0"/>
        <w:color w:val="000000"/>
        <w:sz w:val="20"/>
      </w:rPr>
    </w:lvl>
  </w:abstractNum>
  <w:abstractNum w:abstractNumId="25" w15:restartNumberingAfterBreak="0">
    <w:nsid w:val="04DE6869"/>
    <w:multiLevelType w:val="hybridMultilevel"/>
    <w:tmpl w:val="EA8EDB32"/>
    <w:name w:val="WW8Num33"/>
    <w:lvl w:ilvl="0" w:tplc="91F84E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67C1858">
      <w:start w:val="1"/>
      <w:numFmt w:val="decimal"/>
      <w:lvlText w:val="%2)"/>
      <w:lvlJc w:val="left"/>
      <w:pPr>
        <w:tabs>
          <w:tab w:val="num" w:pos="1485"/>
        </w:tabs>
        <w:ind w:left="1485" w:hanging="7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0662011A"/>
    <w:multiLevelType w:val="hybridMultilevel"/>
    <w:tmpl w:val="09BE0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16B6788"/>
    <w:multiLevelType w:val="hybridMultilevel"/>
    <w:tmpl w:val="2558FC18"/>
    <w:name w:val="WW8Num5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140B1E87"/>
    <w:multiLevelType w:val="hybridMultilevel"/>
    <w:tmpl w:val="3844D0E2"/>
    <w:lvl w:ilvl="0" w:tplc="622A74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B0A2E43A">
      <w:start w:val="1"/>
      <w:numFmt w:val="lowerLetter"/>
      <w:lvlText w:val="%2)"/>
      <w:lvlJc w:val="left"/>
      <w:pPr>
        <w:tabs>
          <w:tab w:val="num" w:pos="1191"/>
        </w:tabs>
        <w:ind w:left="1191" w:hanging="340"/>
      </w:pPr>
      <w:rPr>
        <w:rFonts w:hint="default"/>
        <w:color w:val="auto"/>
      </w:rPr>
    </w:lvl>
    <w:lvl w:ilvl="2" w:tplc="13923F8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1A6D7F33"/>
    <w:multiLevelType w:val="hybridMultilevel"/>
    <w:tmpl w:val="1B609972"/>
    <w:lvl w:ilvl="0" w:tplc="AD32D1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1B4F6532"/>
    <w:multiLevelType w:val="hybridMultilevel"/>
    <w:tmpl w:val="00ECD7CC"/>
    <w:name w:val="WW8Num282"/>
    <w:lvl w:ilvl="0" w:tplc="3D08CB2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1D7E0FD2"/>
    <w:multiLevelType w:val="hybridMultilevel"/>
    <w:tmpl w:val="230E56CE"/>
    <w:lvl w:ilvl="0" w:tplc="B5B2FE8E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1E1665FD"/>
    <w:multiLevelType w:val="hybridMultilevel"/>
    <w:tmpl w:val="10B686BA"/>
    <w:lvl w:ilvl="0" w:tplc="B4AE0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MS Mincho" w:hint="default"/>
      </w:rPr>
    </w:lvl>
    <w:lvl w:ilvl="1" w:tplc="04150011">
      <w:start w:val="1"/>
      <w:numFmt w:val="decimal"/>
      <w:lvlText w:val="%2)"/>
      <w:lvlJc w:val="left"/>
      <w:pPr>
        <w:ind w:left="709" w:firstLine="0"/>
      </w:pPr>
      <w:rPr>
        <w:rFonts w:hint="default"/>
      </w:rPr>
    </w:lvl>
    <w:lvl w:ilvl="2" w:tplc="3E247E0A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hint="default"/>
        <w:strike w:val="0"/>
      </w:rPr>
    </w:lvl>
    <w:lvl w:ilvl="3" w:tplc="0415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2666A89"/>
    <w:multiLevelType w:val="hybridMultilevel"/>
    <w:tmpl w:val="FEF8132C"/>
    <w:lvl w:ilvl="0" w:tplc="E5EE6FF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MS Mincho" w:hAnsi="Arial" w:cs="StarSymbo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23413756"/>
    <w:multiLevelType w:val="singleLevel"/>
    <w:tmpl w:val="671CFF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</w:abstractNum>
  <w:abstractNum w:abstractNumId="35" w15:restartNumberingAfterBreak="0">
    <w:nsid w:val="28A45483"/>
    <w:multiLevelType w:val="hybridMultilevel"/>
    <w:tmpl w:val="F6A80C90"/>
    <w:name w:val="WW8Num262"/>
    <w:lvl w:ilvl="0" w:tplc="E480A6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C725D6C"/>
    <w:multiLevelType w:val="hybridMultilevel"/>
    <w:tmpl w:val="745C5252"/>
    <w:lvl w:ilvl="0" w:tplc="7A6848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000000" w:themeColor="text1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38F210E"/>
    <w:multiLevelType w:val="hybridMultilevel"/>
    <w:tmpl w:val="3BA82028"/>
    <w:lvl w:ilvl="0" w:tplc="257ED7C8">
      <w:start w:val="1"/>
      <w:numFmt w:val="lowerLetter"/>
      <w:lvlText w:val="%1)"/>
      <w:lvlJc w:val="left"/>
      <w:pPr>
        <w:ind w:left="108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34E020E1"/>
    <w:multiLevelType w:val="hybridMultilevel"/>
    <w:tmpl w:val="F1D89FB4"/>
    <w:lvl w:ilvl="0" w:tplc="F1468F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000000" w:themeColor="text1"/>
      </w:rPr>
    </w:lvl>
    <w:lvl w:ilvl="1" w:tplc="5E3CA63A">
      <w:start w:val="1"/>
      <w:numFmt w:val="lowerLetter"/>
      <w:suff w:val="space"/>
      <w:lvlText w:val="%2)"/>
      <w:lvlJc w:val="left"/>
      <w:pPr>
        <w:ind w:left="247" w:firstLine="37"/>
      </w:pPr>
      <w:rPr>
        <w:rFonts w:ascii="Arial" w:eastAsia="MS Mincho" w:hAnsi="Arial" w:cs="Arial" w:hint="default"/>
        <w:b/>
      </w:rPr>
    </w:lvl>
    <w:lvl w:ilvl="2" w:tplc="04150017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</w:lvl>
    <w:lvl w:ilvl="3" w:tplc="6CF8C96A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7ACA2DB6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pStyle w:val="ZnakZnakZnakZnak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35692CB1"/>
    <w:multiLevelType w:val="hybridMultilevel"/>
    <w:tmpl w:val="788E6FC0"/>
    <w:name w:val="WW8Num332"/>
    <w:lvl w:ilvl="0" w:tplc="26EA2840">
      <w:start w:val="1"/>
      <w:numFmt w:val="decimal"/>
      <w:lvlText w:val="%1)"/>
      <w:lvlJc w:val="left"/>
      <w:pPr>
        <w:tabs>
          <w:tab w:val="num" w:pos="1485"/>
        </w:tabs>
        <w:ind w:left="1485" w:hanging="7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C195563"/>
    <w:multiLevelType w:val="hybridMultilevel"/>
    <w:tmpl w:val="D51630D6"/>
    <w:lvl w:ilvl="0" w:tplc="E830FE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A8C2983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42090EFE"/>
    <w:multiLevelType w:val="hybridMultilevel"/>
    <w:tmpl w:val="3998D52A"/>
    <w:lvl w:ilvl="0" w:tplc="5B88C23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color w:val="auto"/>
      </w:rPr>
    </w:lvl>
    <w:lvl w:ilvl="1" w:tplc="2A4C20BA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521A21C4">
      <w:start w:val="1"/>
      <w:numFmt w:val="decimal"/>
      <w:lvlText w:val="%3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2" w15:restartNumberingAfterBreak="0">
    <w:nsid w:val="43393301"/>
    <w:multiLevelType w:val="hybridMultilevel"/>
    <w:tmpl w:val="6ADA85A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BCCFE9C">
      <w:start w:val="1"/>
      <w:numFmt w:val="lowerLetter"/>
      <w:lvlText w:val="%2)"/>
      <w:lvlJc w:val="left"/>
      <w:pPr>
        <w:tabs>
          <w:tab w:val="num" w:pos="1191"/>
        </w:tabs>
        <w:ind w:left="1191" w:hanging="340"/>
      </w:pPr>
      <w:rPr>
        <w:rFonts w:ascii="Arial" w:eastAsia="MS Mincho" w:hAnsi="Arial" w:cs="StarSymbol"/>
        <w:color w:val="auto"/>
      </w:rPr>
    </w:lvl>
    <w:lvl w:ilvl="2" w:tplc="13923F8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958E46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B054B30"/>
    <w:multiLevelType w:val="hybridMultilevel"/>
    <w:tmpl w:val="F4F2A1A8"/>
    <w:lvl w:ilvl="0" w:tplc="D938EA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FC33590"/>
    <w:multiLevelType w:val="hybridMultilevel"/>
    <w:tmpl w:val="325EA364"/>
    <w:lvl w:ilvl="0" w:tplc="82AA468E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75D46C4"/>
    <w:multiLevelType w:val="hybridMultilevel"/>
    <w:tmpl w:val="0596AA1E"/>
    <w:name w:val="WW8Num52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5E287831"/>
    <w:multiLevelType w:val="hybridMultilevel"/>
    <w:tmpl w:val="9F12208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7" w15:restartNumberingAfterBreak="0">
    <w:nsid w:val="5FC978BD"/>
    <w:multiLevelType w:val="hybridMultilevel"/>
    <w:tmpl w:val="FB6C09DC"/>
    <w:name w:val="WW8Num2622"/>
    <w:lvl w:ilvl="0" w:tplc="9F1C9C56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  <w:b/>
      </w:rPr>
    </w:lvl>
    <w:lvl w:ilvl="1" w:tplc="6EE848E0">
      <w:start w:val="1"/>
      <w:numFmt w:val="lowerLetter"/>
      <w:lvlText w:val="%2)"/>
      <w:lvlJc w:val="left"/>
      <w:pPr>
        <w:tabs>
          <w:tab w:val="num" w:pos="1191"/>
        </w:tabs>
        <w:ind w:left="1191" w:hanging="340"/>
      </w:pPr>
      <w:rPr>
        <w:rFonts w:hint="default"/>
        <w:b w:val="0"/>
        <w:strike w:val="0"/>
      </w:rPr>
    </w:lvl>
    <w:lvl w:ilvl="2" w:tplc="827E9446">
      <w:start w:val="7"/>
      <w:numFmt w:val="decimal"/>
      <w:lvlText w:val="%3)"/>
      <w:lvlJc w:val="left"/>
      <w:pPr>
        <w:tabs>
          <w:tab w:val="num" w:pos="737"/>
        </w:tabs>
        <w:ind w:left="737" w:hanging="397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9FE736A"/>
    <w:multiLevelType w:val="hybridMultilevel"/>
    <w:tmpl w:val="7DE09AD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000000" w:themeColor="text1"/>
      </w:rPr>
    </w:lvl>
    <w:lvl w:ilvl="1" w:tplc="53CC2E1C">
      <w:start w:val="1"/>
      <w:numFmt w:val="lowerLetter"/>
      <w:suff w:val="space"/>
      <w:lvlText w:val="%2)"/>
      <w:lvlJc w:val="left"/>
      <w:pPr>
        <w:ind w:left="247" w:firstLine="37"/>
      </w:pPr>
      <w:rPr>
        <w:rFonts w:ascii="Arial" w:eastAsia="MS Mincho" w:hAnsi="Arial" w:cs="Arial" w:hint="default"/>
        <w:b w:val="0"/>
      </w:rPr>
    </w:lvl>
    <w:lvl w:ilvl="2" w:tplc="04150017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</w:lvl>
    <w:lvl w:ilvl="3" w:tplc="6CF8C96A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7ACA2DB6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76736266"/>
    <w:multiLevelType w:val="hybridMultilevel"/>
    <w:tmpl w:val="4A503D10"/>
    <w:lvl w:ilvl="0" w:tplc="6530735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18"/>
  </w:num>
  <w:num w:numId="5">
    <w:abstractNumId w:val="20"/>
  </w:num>
  <w:num w:numId="6">
    <w:abstractNumId w:val="36"/>
  </w:num>
  <w:num w:numId="7">
    <w:abstractNumId w:val="33"/>
  </w:num>
  <w:num w:numId="8">
    <w:abstractNumId w:val="38"/>
  </w:num>
  <w:num w:numId="9">
    <w:abstractNumId w:val="28"/>
  </w:num>
  <w:num w:numId="10">
    <w:abstractNumId w:val="41"/>
  </w:num>
  <w:num w:numId="11">
    <w:abstractNumId w:val="26"/>
  </w:num>
  <w:num w:numId="12">
    <w:abstractNumId w:val="40"/>
  </w:num>
  <w:num w:numId="13">
    <w:abstractNumId w:val="29"/>
  </w:num>
  <w:num w:numId="14">
    <w:abstractNumId w:val="49"/>
  </w:num>
  <w:num w:numId="15">
    <w:abstractNumId w:val="7"/>
    <w:lvlOverride w:ilvl="0">
      <w:startOverride w:val="1"/>
    </w:lvlOverride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  <w:lvlOverride w:ilvl="0">
      <w:startOverride w:val="1"/>
    </w:lvlOverride>
  </w:num>
  <w:num w:numId="20">
    <w:abstractNumId w:val="22"/>
    <w:lvlOverride w:ilvl="0">
      <w:startOverride w:val="1"/>
    </w:lvlOverride>
  </w:num>
  <w:num w:numId="2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</w:num>
  <w:num w:numId="2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2"/>
    </w:lvlOverride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7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8"/>
  </w:num>
  <w:num w:numId="33">
    <w:abstractNumId w:val="37"/>
  </w:num>
  <w:num w:numId="34">
    <w:abstractNumId w:val="3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DAB"/>
    <w:rsid w:val="00000DFE"/>
    <w:rsid w:val="000038A9"/>
    <w:rsid w:val="00007A70"/>
    <w:rsid w:val="00011259"/>
    <w:rsid w:val="00013B60"/>
    <w:rsid w:val="0001454D"/>
    <w:rsid w:val="000156CF"/>
    <w:rsid w:val="000224D8"/>
    <w:rsid w:val="000331C2"/>
    <w:rsid w:val="000376EC"/>
    <w:rsid w:val="000465B5"/>
    <w:rsid w:val="000518DF"/>
    <w:rsid w:val="00053EDA"/>
    <w:rsid w:val="000618BC"/>
    <w:rsid w:val="00062CB0"/>
    <w:rsid w:val="00063650"/>
    <w:rsid w:val="00065512"/>
    <w:rsid w:val="00065BBC"/>
    <w:rsid w:val="00067344"/>
    <w:rsid w:val="00067741"/>
    <w:rsid w:val="00071015"/>
    <w:rsid w:val="00071A07"/>
    <w:rsid w:val="00072084"/>
    <w:rsid w:val="00072EA8"/>
    <w:rsid w:val="00073FE9"/>
    <w:rsid w:val="0007582E"/>
    <w:rsid w:val="00081163"/>
    <w:rsid w:val="00081FD2"/>
    <w:rsid w:val="00082753"/>
    <w:rsid w:val="00083572"/>
    <w:rsid w:val="00090BD5"/>
    <w:rsid w:val="000973A9"/>
    <w:rsid w:val="000A2192"/>
    <w:rsid w:val="000A4685"/>
    <w:rsid w:val="000A572C"/>
    <w:rsid w:val="000A77ED"/>
    <w:rsid w:val="000B4105"/>
    <w:rsid w:val="000B4D23"/>
    <w:rsid w:val="000B51DD"/>
    <w:rsid w:val="000C0799"/>
    <w:rsid w:val="000C0ED5"/>
    <w:rsid w:val="000D0446"/>
    <w:rsid w:val="000D1BE9"/>
    <w:rsid w:val="000D1EDD"/>
    <w:rsid w:val="000D4A15"/>
    <w:rsid w:val="000D4DF5"/>
    <w:rsid w:val="000E0BD1"/>
    <w:rsid w:val="000E3891"/>
    <w:rsid w:val="000E7D63"/>
    <w:rsid w:val="000E7E1F"/>
    <w:rsid w:val="000F50E7"/>
    <w:rsid w:val="000F5FED"/>
    <w:rsid w:val="00104939"/>
    <w:rsid w:val="00104F52"/>
    <w:rsid w:val="00107A28"/>
    <w:rsid w:val="00113435"/>
    <w:rsid w:val="001144BB"/>
    <w:rsid w:val="00120936"/>
    <w:rsid w:val="0013440D"/>
    <w:rsid w:val="001400BB"/>
    <w:rsid w:val="00143931"/>
    <w:rsid w:val="0014577E"/>
    <w:rsid w:val="0014621A"/>
    <w:rsid w:val="00146428"/>
    <w:rsid w:val="0014668E"/>
    <w:rsid w:val="00150F38"/>
    <w:rsid w:val="00151E00"/>
    <w:rsid w:val="001530AE"/>
    <w:rsid w:val="0015415D"/>
    <w:rsid w:val="001558CB"/>
    <w:rsid w:val="001568B2"/>
    <w:rsid w:val="00157EEE"/>
    <w:rsid w:val="00160B6A"/>
    <w:rsid w:val="00161FFD"/>
    <w:rsid w:val="00177726"/>
    <w:rsid w:val="0018331A"/>
    <w:rsid w:val="001845E6"/>
    <w:rsid w:val="00185AC9"/>
    <w:rsid w:val="00186875"/>
    <w:rsid w:val="00186CD8"/>
    <w:rsid w:val="00192748"/>
    <w:rsid w:val="00194932"/>
    <w:rsid w:val="00194F08"/>
    <w:rsid w:val="001A36E1"/>
    <w:rsid w:val="001B68A5"/>
    <w:rsid w:val="001B6F75"/>
    <w:rsid w:val="001B73CA"/>
    <w:rsid w:val="001D3943"/>
    <w:rsid w:val="001D55A3"/>
    <w:rsid w:val="001E21A2"/>
    <w:rsid w:val="001E3324"/>
    <w:rsid w:val="001E416C"/>
    <w:rsid w:val="001F08D7"/>
    <w:rsid w:val="001F1678"/>
    <w:rsid w:val="001F2E4C"/>
    <w:rsid w:val="00202127"/>
    <w:rsid w:val="00205713"/>
    <w:rsid w:val="00205DD4"/>
    <w:rsid w:val="00207848"/>
    <w:rsid w:val="00211AD3"/>
    <w:rsid w:val="00214838"/>
    <w:rsid w:val="00221AD8"/>
    <w:rsid w:val="00222635"/>
    <w:rsid w:val="00224434"/>
    <w:rsid w:val="002315D6"/>
    <w:rsid w:val="00236522"/>
    <w:rsid w:val="0023697B"/>
    <w:rsid w:val="00247DE9"/>
    <w:rsid w:val="00252FF2"/>
    <w:rsid w:val="00257780"/>
    <w:rsid w:val="00262EF3"/>
    <w:rsid w:val="00265ABC"/>
    <w:rsid w:val="00266C42"/>
    <w:rsid w:val="0027194B"/>
    <w:rsid w:val="00271F0D"/>
    <w:rsid w:val="002725B7"/>
    <w:rsid w:val="00274B71"/>
    <w:rsid w:val="00276057"/>
    <w:rsid w:val="00281993"/>
    <w:rsid w:val="00281D5C"/>
    <w:rsid w:val="002847A6"/>
    <w:rsid w:val="002914D0"/>
    <w:rsid w:val="002915C2"/>
    <w:rsid w:val="0029596F"/>
    <w:rsid w:val="0029716E"/>
    <w:rsid w:val="002A0C8E"/>
    <w:rsid w:val="002A1013"/>
    <w:rsid w:val="002A2D59"/>
    <w:rsid w:val="002A4F29"/>
    <w:rsid w:val="002A5A46"/>
    <w:rsid w:val="002A63E2"/>
    <w:rsid w:val="002A7261"/>
    <w:rsid w:val="002A7E49"/>
    <w:rsid w:val="002C0726"/>
    <w:rsid w:val="002C0BAC"/>
    <w:rsid w:val="002C14FA"/>
    <w:rsid w:val="002D099C"/>
    <w:rsid w:val="002D290E"/>
    <w:rsid w:val="002D2949"/>
    <w:rsid w:val="002D5D3E"/>
    <w:rsid w:val="002D6F4D"/>
    <w:rsid w:val="002D731C"/>
    <w:rsid w:val="002D76C1"/>
    <w:rsid w:val="002E1B5A"/>
    <w:rsid w:val="002E567B"/>
    <w:rsid w:val="0030358D"/>
    <w:rsid w:val="00307E3B"/>
    <w:rsid w:val="00316F55"/>
    <w:rsid w:val="00325642"/>
    <w:rsid w:val="00325DBF"/>
    <w:rsid w:val="00335043"/>
    <w:rsid w:val="00335773"/>
    <w:rsid w:val="003374EA"/>
    <w:rsid w:val="00347312"/>
    <w:rsid w:val="003538D4"/>
    <w:rsid w:val="00353A60"/>
    <w:rsid w:val="00353B7D"/>
    <w:rsid w:val="00355759"/>
    <w:rsid w:val="00356FC5"/>
    <w:rsid w:val="003647BA"/>
    <w:rsid w:val="00366A7A"/>
    <w:rsid w:val="0037697C"/>
    <w:rsid w:val="003778D6"/>
    <w:rsid w:val="00381F42"/>
    <w:rsid w:val="00391E1A"/>
    <w:rsid w:val="00393013"/>
    <w:rsid w:val="00394BA6"/>
    <w:rsid w:val="00397B2C"/>
    <w:rsid w:val="003A0B66"/>
    <w:rsid w:val="003A3AD9"/>
    <w:rsid w:val="003B20E7"/>
    <w:rsid w:val="003B2880"/>
    <w:rsid w:val="003B4294"/>
    <w:rsid w:val="003B6E48"/>
    <w:rsid w:val="003C05AE"/>
    <w:rsid w:val="003C0F99"/>
    <w:rsid w:val="003D02C7"/>
    <w:rsid w:val="003E40CB"/>
    <w:rsid w:val="003F0047"/>
    <w:rsid w:val="003F074E"/>
    <w:rsid w:val="003F2747"/>
    <w:rsid w:val="003F4E8D"/>
    <w:rsid w:val="003F5AE5"/>
    <w:rsid w:val="003F6091"/>
    <w:rsid w:val="003F6690"/>
    <w:rsid w:val="00404BFB"/>
    <w:rsid w:val="004056DA"/>
    <w:rsid w:val="0040785F"/>
    <w:rsid w:val="004233C3"/>
    <w:rsid w:val="0044143E"/>
    <w:rsid w:val="004473A9"/>
    <w:rsid w:val="00452057"/>
    <w:rsid w:val="004548D2"/>
    <w:rsid w:val="00457B11"/>
    <w:rsid w:val="00461DBA"/>
    <w:rsid w:val="00461E87"/>
    <w:rsid w:val="00471ECF"/>
    <w:rsid w:val="00473DEE"/>
    <w:rsid w:val="00474956"/>
    <w:rsid w:val="00474C74"/>
    <w:rsid w:val="00475039"/>
    <w:rsid w:val="004751DF"/>
    <w:rsid w:val="004843C4"/>
    <w:rsid w:val="00490936"/>
    <w:rsid w:val="00490B43"/>
    <w:rsid w:val="0049112C"/>
    <w:rsid w:val="004914F6"/>
    <w:rsid w:val="00496103"/>
    <w:rsid w:val="0049711F"/>
    <w:rsid w:val="004A2D5D"/>
    <w:rsid w:val="004A5E45"/>
    <w:rsid w:val="004A660B"/>
    <w:rsid w:val="004B4F59"/>
    <w:rsid w:val="004B7CE0"/>
    <w:rsid w:val="004C236D"/>
    <w:rsid w:val="004C3870"/>
    <w:rsid w:val="004C58AE"/>
    <w:rsid w:val="004D152F"/>
    <w:rsid w:val="004D692A"/>
    <w:rsid w:val="004E19E8"/>
    <w:rsid w:val="004E1FA6"/>
    <w:rsid w:val="004E3860"/>
    <w:rsid w:val="004E6737"/>
    <w:rsid w:val="004E771A"/>
    <w:rsid w:val="004F1B84"/>
    <w:rsid w:val="004F6DD1"/>
    <w:rsid w:val="004F7F03"/>
    <w:rsid w:val="00511EEE"/>
    <w:rsid w:val="005146A3"/>
    <w:rsid w:val="005170B8"/>
    <w:rsid w:val="00520059"/>
    <w:rsid w:val="0052072E"/>
    <w:rsid w:val="00533660"/>
    <w:rsid w:val="00534865"/>
    <w:rsid w:val="00550894"/>
    <w:rsid w:val="0055269B"/>
    <w:rsid w:val="00554A68"/>
    <w:rsid w:val="00556ADC"/>
    <w:rsid w:val="005606CA"/>
    <w:rsid w:val="00565DB3"/>
    <w:rsid w:val="0057112F"/>
    <w:rsid w:val="00571725"/>
    <w:rsid w:val="0057708E"/>
    <w:rsid w:val="0058076B"/>
    <w:rsid w:val="00581D23"/>
    <w:rsid w:val="00586D0D"/>
    <w:rsid w:val="005871AA"/>
    <w:rsid w:val="00591578"/>
    <w:rsid w:val="005926FD"/>
    <w:rsid w:val="005938B9"/>
    <w:rsid w:val="0059656E"/>
    <w:rsid w:val="005A5BD2"/>
    <w:rsid w:val="005A5D67"/>
    <w:rsid w:val="005A7120"/>
    <w:rsid w:val="005B0EEE"/>
    <w:rsid w:val="005B21A4"/>
    <w:rsid w:val="005B3D1A"/>
    <w:rsid w:val="005B4EC2"/>
    <w:rsid w:val="005B624D"/>
    <w:rsid w:val="005B7DE0"/>
    <w:rsid w:val="005C25D9"/>
    <w:rsid w:val="005C27AF"/>
    <w:rsid w:val="005C2BC1"/>
    <w:rsid w:val="005C2DFF"/>
    <w:rsid w:val="005C4558"/>
    <w:rsid w:val="005C572F"/>
    <w:rsid w:val="005C6F1C"/>
    <w:rsid w:val="005D41FD"/>
    <w:rsid w:val="005E321F"/>
    <w:rsid w:val="005E581F"/>
    <w:rsid w:val="005E6577"/>
    <w:rsid w:val="005E65E1"/>
    <w:rsid w:val="005E6827"/>
    <w:rsid w:val="005F257E"/>
    <w:rsid w:val="005F3A9E"/>
    <w:rsid w:val="00600F09"/>
    <w:rsid w:val="00602258"/>
    <w:rsid w:val="00604C0B"/>
    <w:rsid w:val="00605D0B"/>
    <w:rsid w:val="00607497"/>
    <w:rsid w:val="00611B6B"/>
    <w:rsid w:val="00611F7A"/>
    <w:rsid w:val="00613682"/>
    <w:rsid w:val="00615AE4"/>
    <w:rsid w:val="0062130B"/>
    <w:rsid w:val="00621861"/>
    <w:rsid w:val="00625EEB"/>
    <w:rsid w:val="00630A34"/>
    <w:rsid w:val="00631ADF"/>
    <w:rsid w:val="006334DF"/>
    <w:rsid w:val="00633C31"/>
    <w:rsid w:val="00634046"/>
    <w:rsid w:val="0063657A"/>
    <w:rsid w:val="00637961"/>
    <w:rsid w:val="00640B57"/>
    <w:rsid w:val="0064103B"/>
    <w:rsid w:val="00641BA3"/>
    <w:rsid w:val="00643DC0"/>
    <w:rsid w:val="00644078"/>
    <w:rsid w:val="00650D06"/>
    <w:rsid w:val="00651377"/>
    <w:rsid w:val="006565C1"/>
    <w:rsid w:val="006644FE"/>
    <w:rsid w:val="00665C82"/>
    <w:rsid w:val="00666C06"/>
    <w:rsid w:val="00667749"/>
    <w:rsid w:val="00670242"/>
    <w:rsid w:val="006706A4"/>
    <w:rsid w:val="006723A0"/>
    <w:rsid w:val="00674776"/>
    <w:rsid w:val="0068178C"/>
    <w:rsid w:val="00683D5B"/>
    <w:rsid w:val="00684346"/>
    <w:rsid w:val="006846D0"/>
    <w:rsid w:val="00686E13"/>
    <w:rsid w:val="00693B50"/>
    <w:rsid w:val="0069467A"/>
    <w:rsid w:val="006A1207"/>
    <w:rsid w:val="006A6E7B"/>
    <w:rsid w:val="006A75B9"/>
    <w:rsid w:val="006B21EE"/>
    <w:rsid w:val="006B2B19"/>
    <w:rsid w:val="006B2CFF"/>
    <w:rsid w:val="006B3282"/>
    <w:rsid w:val="006B6EB5"/>
    <w:rsid w:val="006C0D82"/>
    <w:rsid w:val="006C1473"/>
    <w:rsid w:val="006C2B10"/>
    <w:rsid w:val="006D230B"/>
    <w:rsid w:val="006D3E82"/>
    <w:rsid w:val="006D4B7F"/>
    <w:rsid w:val="006D55AD"/>
    <w:rsid w:val="006E6347"/>
    <w:rsid w:val="006E7F91"/>
    <w:rsid w:val="006F0DC9"/>
    <w:rsid w:val="006F272A"/>
    <w:rsid w:val="007049C9"/>
    <w:rsid w:val="00705C35"/>
    <w:rsid w:val="00710EC1"/>
    <w:rsid w:val="00715206"/>
    <w:rsid w:val="00720919"/>
    <w:rsid w:val="0072114F"/>
    <w:rsid w:val="00722060"/>
    <w:rsid w:val="00722A54"/>
    <w:rsid w:val="00727DAB"/>
    <w:rsid w:val="00730CD7"/>
    <w:rsid w:val="0073194D"/>
    <w:rsid w:val="0073258C"/>
    <w:rsid w:val="00733005"/>
    <w:rsid w:val="0073318F"/>
    <w:rsid w:val="0073320F"/>
    <w:rsid w:val="00735E4F"/>
    <w:rsid w:val="0073796E"/>
    <w:rsid w:val="00741190"/>
    <w:rsid w:val="00742789"/>
    <w:rsid w:val="0074409F"/>
    <w:rsid w:val="00746A98"/>
    <w:rsid w:val="00755D45"/>
    <w:rsid w:val="00756454"/>
    <w:rsid w:val="007602F0"/>
    <w:rsid w:val="007612AD"/>
    <w:rsid w:val="00764334"/>
    <w:rsid w:val="0076631B"/>
    <w:rsid w:val="007663BF"/>
    <w:rsid w:val="0077001A"/>
    <w:rsid w:val="00773234"/>
    <w:rsid w:val="007763A8"/>
    <w:rsid w:val="00776972"/>
    <w:rsid w:val="00776E4E"/>
    <w:rsid w:val="00777122"/>
    <w:rsid w:val="00780C1A"/>
    <w:rsid w:val="00780F07"/>
    <w:rsid w:val="00780F58"/>
    <w:rsid w:val="00782417"/>
    <w:rsid w:val="00793E93"/>
    <w:rsid w:val="007A16E7"/>
    <w:rsid w:val="007A2344"/>
    <w:rsid w:val="007A2915"/>
    <w:rsid w:val="007A3440"/>
    <w:rsid w:val="007A4AAE"/>
    <w:rsid w:val="007A5A31"/>
    <w:rsid w:val="007A65B0"/>
    <w:rsid w:val="007A7EFC"/>
    <w:rsid w:val="007B1F9D"/>
    <w:rsid w:val="007B7301"/>
    <w:rsid w:val="007C4367"/>
    <w:rsid w:val="007D4EC0"/>
    <w:rsid w:val="007D72A6"/>
    <w:rsid w:val="007D766B"/>
    <w:rsid w:val="007E46C3"/>
    <w:rsid w:val="007E7201"/>
    <w:rsid w:val="007E726C"/>
    <w:rsid w:val="007F03E9"/>
    <w:rsid w:val="007F7F83"/>
    <w:rsid w:val="008015E1"/>
    <w:rsid w:val="00802F16"/>
    <w:rsid w:val="0080381A"/>
    <w:rsid w:val="00805F70"/>
    <w:rsid w:val="008070FD"/>
    <w:rsid w:val="00813292"/>
    <w:rsid w:val="00814B4A"/>
    <w:rsid w:val="00817D81"/>
    <w:rsid w:val="00817F27"/>
    <w:rsid w:val="00821BE2"/>
    <w:rsid w:val="008225B3"/>
    <w:rsid w:val="0082268E"/>
    <w:rsid w:val="0082489A"/>
    <w:rsid w:val="008257CE"/>
    <w:rsid w:val="00831101"/>
    <w:rsid w:val="00831547"/>
    <w:rsid w:val="00831AFA"/>
    <w:rsid w:val="00831B33"/>
    <w:rsid w:val="00832097"/>
    <w:rsid w:val="00833320"/>
    <w:rsid w:val="008430E1"/>
    <w:rsid w:val="008434AB"/>
    <w:rsid w:val="00850479"/>
    <w:rsid w:val="008522A9"/>
    <w:rsid w:val="00852C10"/>
    <w:rsid w:val="00852D4D"/>
    <w:rsid w:val="0085409E"/>
    <w:rsid w:val="0085710D"/>
    <w:rsid w:val="00857A0B"/>
    <w:rsid w:val="00862CE5"/>
    <w:rsid w:val="00873895"/>
    <w:rsid w:val="00874F0F"/>
    <w:rsid w:val="00875902"/>
    <w:rsid w:val="00882C47"/>
    <w:rsid w:val="008832F8"/>
    <w:rsid w:val="0088570D"/>
    <w:rsid w:val="00887966"/>
    <w:rsid w:val="008911CB"/>
    <w:rsid w:val="0089185B"/>
    <w:rsid w:val="008A02CA"/>
    <w:rsid w:val="008A2D87"/>
    <w:rsid w:val="008B01D0"/>
    <w:rsid w:val="008B3EC8"/>
    <w:rsid w:val="008C3584"/>
    <w:rsid w:val="008C383D"/>
    <w:rsid w:val="008C5B79"/>
    <w:rsid w:val="008C6386"/>
    <w:rsid w:val="008C6767"/>
    <w:rsid w:val="008D1DF5"/>
    <w:rsid w:val="008D3B3C"/>
    <w:rsid w:val="008D469E"/>
    <w:rsid w:val="008D475B"/>
    <w:rsid w:val="008D72CA"/>
    <w:rsid w:val="008D75DA"/>
    <w:rsid w:val="008E6B11"/>
    <w:rsid w:val="008F3F02"/>
    <w:rsid w:val="008F6807"/>
    <w:rsid w:val="008F699E"/>
    <w:rsid w:val="008F76EA"/>
    <w:rsid w:val="008F7A57"/>
    <w:rsid w:val="00904454"/>
    <w:rsid w:val="00915388"/>
    <w:rsid w:val="009178A9"/>
    <w:rsid w:val="00920451"/>
    <w:rsid w:val="00920620"/>
    <w:rsid w:val="0092144E"/>
    <w:rsid w:val="0092641E"/>
    <w:rsid w:val="00930C2E"/>
    <w:rsid w:val="009366BE"/>
    <w:rsid w:val="00942D12"/>
    <w:rsid w:val="00953430"/>
    <w:rsid w:val="00964B58"/>
    <w:rsid w:val="00967B3C"/>
    <w:rsid w:val="00971BEE"/>
    <w:rsid w:val="00972F16"/>
    <w:rsid w:val="009761E7"/>
    <w:rsid w:val="00977012"/>
    <w:rsid w:val="0098756D"/>
    <w:rsid w:val="00990DF0"/>
    <w:rsid w:val="00992012"/>
    <w:rsid w:val="00992A0A"/>
    <w:rsid w:val="0099419B"/>
    <w:rsid w:val="009A0904"/>
    <w:rsid w:val="009A27F6"/>
    <w:rsid w:val="009A4D0A"/>
    <w:rsid w:val="009B0389"/>
    <w:rsid w:val="009B158F"/>
    <w:rsid w:val="009B1D0C"/>
    <w:rsid w:val="009B5F02"/>
    <w:rsid w:val="009B6F03"/>
    <w:rsid w:val="009C0DC5"/>
    <w:rsid w:val="009C27E7"/>
    <w:rsid w:val="009C54A1"/>
    <w:rsid w:val="009C7FC6"/>
    <w:rsid w:val="009D2DCA"/>
    <w:rsid w:val="009D79AB"/>
    <w:rsid w:val="009E1CB8"/>
    <w:rsid w:val="009E2505"/>
    <w:rsid w:val="009E378F"/>
    <w:rsid w:val="009E3F4F"/>
    <w:rsid w:val="009E6685"/>
    <w:rsid w:val="009E734D"/>
    <w:rsid w:val="009E7967"/>
    <w:rsid w:val="009F1BF1"/>
    <w:rsid w:val="009F3507"/>
    <w:rsid w:val="009F430E"/>
    <w:rsid w:val="009F4B9C"/>
    <w:rsid w:val="009F6831"/>
    <w:rsid w:val="009F7ABD"/>
    <w:rsid w:val="00A00829"/>
    <w:rsid w:val="00A05687"/>
    <w:rsid w:val="00A11B1D"/>
    <w:rsid w:val="00A13C4A"/>
    <w:rsid w:val="00A20CE0"/>
    <w:rsid w:val="00A21F50"/>
    <w:rsid w:val="00A32230"/>
    <w:rsid w:val="00A32C12"/>
    <w:rsid w:val="00A32F48"/>
    <w:rsid w:val="00A404ED"/>
    <w:rsid w:val="00A437B4"/>
    <w:rsid w:val="00A47BCC"/>
    <w:rsid w:val="00A50DDB"/>
    <w:rsid w:val="00A51A00"/>
    <w:rsid w:val="00A520DD"/>
    <w:rsid w:val="00A55148"/>
    <w:rsid w:val="00A603FC"/>
    <w:rsid w:val="00A6146F"/>
    <w:rsid w:val="00A63095"/>
    <w:rsid w:val="00A675F3"/>
    <w:rsid w:val="00A7159E"/>
    <w:rsid w:val="00A74B1F"/>
    <w:rsid w:val="00A75FA6"/>
    <w:rsid w:val="00A82067"/>
    <w:rsid w:val="00A8237F"/>
    <w:rsid w:val="00A82431"/>
    <w:rsid w:val="00A83A29"/>
    <w:rsid w:val="00A85AF2"/>
    <w:rsid w:val="00A862F6"/>
    <w:rsid w:val="00A87798"/>
    <w:rsid w:val="00A94E14"/>
    <w:rsid w:val="00A95568"/>
    <w:rsid w:val="00AA1BAA"/>
    <w:rsid w:val="00AA5F61"/>
    <w:rsid w:val="00AA75B5"/>
    <w:rsid w:val="00AB0DE5"/>
    <w:rsid w:val="00AB2E5F"/>
    <w:rsid w:val="00AC09A9"/>
    <w:rsid w:val="00AC25FE"/>
    <w:rsid w:val="00AC58C5"/>
    <w:rsid w:val="00AC5E78"/>
    <w:rsid w:val="00AC7509"/>
    <w:rsid w:val="00AC7B59"/>
    <w:rsid w:val="00AD04AE"/>
    <w:rsid w:val="00AD073A"/>
    <w:rsid w:val="00AD367A"/>
    <w:rsid w:val="00AE0D33"/>
    <w:rsid w:val="00AE49CB"/>
    <w:rsid w:val="00AE5A86"/>
    <w:rsid w:val="00AE73EB"/>
    <w:rsid w:val="00AF0A5B"/>
    <w:rsid w:val="00AF4907"/>
    <w:rsid w:val="00AF5417"/>
    <w:rsid w:val="00B016D4"/>
    <w:rsid w:val="00B0363D"/>
    <w:rsid w:val="00B056AD"/>
    <w:rsid w:val="00B06952"/>
    <w:rsid w:val="00B10D3D"/>
    <w:rsid w:val="00B12D2D"/>
    <w:rsid w:val="00B13D0C"/>
    <w:rsid w:val="00B145B7"/>
    <w:rsid w:val="00B15772"/>
    <w:rsid w:val="00B16AF7"/>
    <w:rsid w:val="00B16B6E"/>
    <w:rsid w:val="00B22AB3"/>
    <w:rsid w:val="00B23C40"/>
    <w:rsid w:val="00B37436"/>
    <w:rsid w:val="00B37DE0"/>
    <w:rsid w:val="00B44386"/>
    <w:rsid w:val="00B44E2C"/>
    <w:rsid w:val="00B54D71"/>
    <w:rsid w:val="00B554CE"/>
    <w:rsid w:val="00B55538"/>
    <w:rsid w:val="00B55D73"/>
    <w:rsid w:val="00B57798"/>
    <w:rsid w:val="00B60EB4"/>
    <w:rsid w:val="00B61665"/>
    <w:rsid w:val="00B61FEB"/>
    <w:rsid w:val="00B62FE1"/>
    <w:rsid w:val="00B65695"/>
    <w:rsid w:val="00B70D7B"/>
    <w:rsid w:val="00B7120F"/>
    <w:rsid w:val="00B722CD"/>
    <w:rsid w:val="00B8039D"/>
    <w:rsid w:val="00B85BFA"/>
    <w:rsid w:val="00B91091"/>
    <w:rsid w:val="00B92547"/>
    <w:rsid w:val="00B946E4"/>
    <w:rsid w:val="00B9495F"/>
    <w:rsid w:val="00B95136"/>
    <w:rsid w:val="00B968B6"/>
    <w:rsid w:val="00BA0C64"/>
    <w:rsid w:val="00BA39BD"/>
    <w:rsid w:val="00BA615E"/>
    <w:rsid w:val="00BA7E4D"/>
    <w:rsid w:val="00BB19DD"/>
    <w:rsid w:val="00BB4F86"/>
    <w:rsid w:val="00BB5A76"/>
    <w:rsid w:val="00BB612D"/>
    <w:rsid w:val="00BB736A"/>
    <w:rsid w:val="00BC3A6D"/>
    <w:rsid w:val="00BC4FAC"/>
    <w:rsid w:val="00BD3AFB"/>
    <w:rsid w:val="00BD5256"/>
    <w:rsid w:val="00BE0B8A"/>
    <w:rsid w:val="00BE1265"/>
    <w:rsid w:val="00BE2428"/>
    <w:rsid w:val="00BE4FF5"/>
    <w:rsid w:val="00BE63DC"/>
    <w:rsid w:val="00BE7045"/>
    <w:rsid w:val="00BF1252"/>
    <w:rsid w:val="00BF5015"/>
    <w:rsid w:val="00BF78A1"/>
    <w:rsid w:val="00C00033"/>
    <w:rsid w:val="00C0042D"/>
    <w:rsid w:val="00C02A15"/>
    <w:rsid w:val="00C02A82"/>
    <w:rsid w:val="00C04AF1"/>
    <w:rsid w:val="00C05986"/>
    <w:rsid w:val="00C06279"/>
    <w:rsid w:val="00C10969"/>
    <w:rsid w:val="00C13221"/>
    <w:rsid w:val="00C14AC2"/>
    <w:rsid w:val="00C173A6"/>
    <w:rsid w:val="00C17969"/>
    <w:rsid w:val="00C200E8"/>
    <w:rsid w:val="00C202F4"/>
    <w:rsid w:val="00C213E8"/>
    <w:rsid w:val="00C229DF"/>
    <w:rsid w:val="00C24616"/>
    <w:rsid w:val="00C25BF6"/>
    <w:rsid w:val="00C329CC"/>
    <w:rsid w:val="00C35D85"/>
    <w:rsid w:val="00C376DA"/>
    <w:rsid w:val="00C514C9"/>
    <w:rsid w:val="00C52385"/>
    <w:rsid w:val="00C64DAA"/>
    <w:rsid w:val="00C658CC"/>
    <w:rsid w:val="00C665D6"/>
    <w:rsid w:val="00C72481"/>
    <w:rsid w:val="00C75134"/>
    <w:rsid w:val="00C77CA1"/>
    <w:rsid w:val="00C82856"/>
    <w:rsid w:val="00C850BD"/>
    <w:rsid w:val="00C86824"/>
    <w:rsid w:val="00C90EC4"/>
    <w:rsid w:val="00C91505"/>
    <w:rsid w:val="00C94825"/>
    <w:rsid w:val="00C96EC4"/>
    <w:rsid w:val="00CA15CA"/>
    <w:rsid w:val="00CA4F9B"/>
    <w:rsid w:val="00CA535F"/>
    <w:rsid w:val="00CA7D66"/>
    <w:rsid w:val="00CB3746"/>
    <w:rsid w:val="00CB7B62"/>
    <w:rsid w:val="00CC1631"/>
    <w:rsid w:val="00CC3432"/>
    <w:rsid w:val="00CC4CD3"/>
    <w:rsid w:val="00CC72A3"/>
    <w:rsid w:val="00CC7452"/>
    <w:rsid w:val="00CD381C"/>
    <w:rsid w:val="00CE37A0"/>
    <w:rsid w:val="00CE41B6"/>
    <w:rsid w:val="00CF00DD"/>
    <w:rsid w:val="00CF07DC"/>
    <w:rsid w:val="00CF1709"/>
    <w:rsid w:val="00CF1C7E"/>
    <w:rsid w:val="00CF4811"/>
    <w:rsid w:val="00D01E72"/>
    <w:rsid w:val="00D037AD"/>
    <w:rsid w:val="00D05DA6"/>
    <w:rsid w:val="00D109E6"/>
    <w:rsid w:val="00D11FE2"/>
    <w:rsid w:val="00D152A4"/>
    <w:rsid w:val="00D2356D"/>
    <w:rsid w:val="00D268B2"/>
    <w:rsid w:val="00D26947"/>
    <w:rsid w:val="00D305AA"/>
    <w:rsid w:val="00D3088A"/>
    <w:rsid w:val="00D3171B"/>
    <w:rsid w:val="00D33293"/>
    <w:rsid w:val="00D33B5B"/>
    <w:rsid w:val="00D34645"/>
    <w:rsid w:val="00D34F19"/>
    <w:rsid w:val="00D3739A"/>
    <w:rsid w:val="00D429D0"/>
    <w:rsid w:val="00D43625"/>
    <w:rsid w:val="00D443FE"/>
    <w:rsid w:val="00D44C0A"/>
    <w:rsid w:val="00D44FC4"/>
    <w:rsid w:val="00D458D5"/>
    <w:rsid w:val="00D51589"/>
    <w:rsid w:val="00D531AD"/>
    <w:rsid w:val="00D5321D"/>
    <w:rsid w:val="00D639D5"/>
    <w:rsid w:val="00D63ED3"/>
    <w:rsid w:val="00D652C5"/>
    <w:rsid w:val="00D7260E"/>
    <w:rsid w:val="00D7353B"/>
    <w:rsid w:val="00D76B88"/>
    <w:rsid w:val="00D84B0D"/>
    <w:rsid w:val="00D85A43"/>
    <w:rsid w:val="00D85F6A"/>
    <w:rsid w:val="00D87B94"/>
    <w:rsid w:val="00D90E6A"/>
    <w:rsid w:val="00D92E2A"/>
    <w:rsid w:val="00D957A6"/>
    <w:rsid w:val="00DA226F"/>
    <w:rsid w:val="00DA3A96"/>
    <w:rsid w:val="00DA60BD"/>
    <w:rsid w:val="00DA7395"/>
    <w:rsid w:val="00DB0DC1"/>
    <w:rsid w:val="00DB46B6"/>
    <w:rsid w:val="00DB62C2"/>
    <w:rsid w:val="00DB731F"/>
    <w:rsid w:val="00DC1559"/>
    <w:rsid w:val="00DC21E6"/>
    <w:rsid w:val="00DC320C"/>
    <w:rsid w:val="00DD04F4"/>
    <w:rsid w:val="00DD21ED"/>
    <w:rsid w:val="00DD46E0"/>
    <w:rsid w:val="00DD74EE"/>
    <w:rsid w:val="00DD7BA2"/>
    <w:rsid w:val="00DE2300"/>
    <w:rsid w:val="00DE6010"/>
    <w:rsid w:val="00DE6DA6"/>
    <w:rsid w:val="00DF37A7"/>
    <w:rsid w:val="00DF53CE"/>
    <w:rsid w:val="00DF7636"/>
    <w:rsid w:val="00E03742"/>
    <w:rsid w:val="00E03ED0"/>
    <w:rsid w:val="00E17AFC"/>
    <w:rsid w:val="00E200A8"/>
    <w:rsid w:val="00E25298"/>
    <w:rsid w:val="00E25CA3"/>
    <w:rsid w:val="00E309A3"/>
    <w:rsid w:val="00E30ED2"/>
    <w:rsid w:val="00E35A08"/>
    <w:rsid w:val="00E407E2"/>
    <w:rsid w:val="00E4180B"/>
    <w:rsid w:val="00E41D4C"/>
    <w:rsid w:val="00E44C7F"/>
    <w:rsid w:val="00E461D5"/>
    <w:rsid w:val="00E508E0"/>
    <w:rsid w:val="00E51811"/>
    <w:rsid w:val="00E51F58"/>
    <w:rsid w:val="00E54189"/>
    <w:rsid w:val="00E56D79"/>
    <w:rsid w:val="00E57D8B"/>
    <w:rsid w:val="00E60ADE"/>
    <w:rsid w:val="00E62656"/>
    <w:rsid w:val="00E62DEB"/>
    <w:rsid w:val="00E65089"/>
    <w:rsid w:val="00E70A80"/>
    <w:rsid w:val="00E72F97"/>
    <w:rsid w:val="00E74AF1"/>
    <w:rsid w:val="00E7772B"/>
    <w:rsid w:val="00E805EA"/>
    <w:rsid w:val="00E82265"/>
    <w:rsid w:val="00E83A30"/>
    <w:rsid w:val="00E8440A"/>
    <w:rsid w:val="00E916BF"/>
    <w:rsid w:val="00E92C5B"/>
    <w:rsid w:val="00E94038"/>
    <w:rsid w:val="00E944BD"/>
    <w:rsid w:val="00E94B55"/>
    <w:rsid w:val="00E974AE"/>
    <w:rsid w:val="00EA1955"/>
    <w:rsid w:val="00EA7ABF"/>
    <w:rsid w:val="00EB132F"/>
    <w:rsid w:val="00EB73B6"/>
    <w:rsid w:val="00EC0A38"/>
    <w:rsid w:val="00EC5467"/>
    <w:rsid w:val="00EC7976"/>
    <w:rsid w:val="00ED0E27"/>
    <w:rsid w:val="00ED4381"/>
    <w:rsid w:val="00ED5086"/>
    <w:rsid w:val="00EE101B"/>
    <w:rsid w:val="00EE4BB8"/>
    <w:rsid w:val="00EE5D30"/>
    <w:rsid w:val="00EE757D"/>
    <w:rsid w:val="00EF0674"/>
    <w:rsid w:val="00EF107B"/>
    <w:rsid w:val="00EF4EFF"/>
    <w:rsid w:val="00EF4FA9"/>
    <w:rsid w:val="00EF7DAB"/>
    <w:rsid w:val="00F0064A"/>
    <w:rsid w:val="00F13374"/>
    <w:rsid w:val="00F20C71"/>
    <w:rsid w:val="00F24BEA"/>
    <w:rsid w:val="00F273E3"/>
    <w:rsid w:val="00F27B81"/>
    <w:rsid w:val="00F33FF2"/>
    <w:rsid w:val="00F34D49"/>
    <w:rsid w:val="00F35339"/>
    <w:rsid w:val="00F41D22"/>
    <w:rsid w:val="00F47309"/>
    <w:rsid w:val="00F52998"/>
    <w:rsid w:val="00F53F5D"/>
    <w:rsid w:val="00F553B8"/>
    <w:rsid w:val="00F55E30"/>
    <w:rsid w:val="00F57754"/>
    <w:rsid w:val="00F61C4C"/>
    <w:rsid w:val="00F65AC3"/>
    <w:rsid w:val="00F6700C"/>
    <w:rsid w:val="00F73434"/>
    <w:rsid w:val="00F73B7C"/>
    <w:rsid w:val="00F8147F"/>
    <w:rsid w:val="00F83FBB"/>
    <w:rsid w:val="00F8559F"/>
    <w:rsid w:val="00F86F29"/>
    <w:rsid w:val="00F91FED"/>
    <w:rsid w:val="00F96AA0"/>
    <w:rsid w:val="00F97C59"/>
    <w:rsid w:val="00FA08F4"/>
    <w:rsid w:val="00FA2292"/>
    <w:rsid w:val="00FA3BCB"/>
    <w:rsid w:val="00FA54F1"/>
    <w:rsid w:val="00FA6859"/>
    <w:rsid w:val="00FB005E"/>
    <w:rsid w:val="00FB115B"/>
    <w:rsid w:val="00FB2E62"/>
    <w:rsid w:val="00FB33A0"/>
    <w:rsid w:val="00FB6CAA"/>
    <w:rsid w:val="00FC0866"/>
    <w:rsid w:val="00FC120E"/>
    <w:rsid w:val="00FC1ABF"/>
    <w:rsid w:val="00FC3094"/>
    <w:rsid w:val="00FC3B9D"/>
    <w:rsid w:val="00FC4C4A"/>
    <w:rsid w:val="00FC4C7A"/>
    <w:rsid w:val="00FC7089"/>
    <w:rsid w:val="00FD38DD"/>
    <w:rsid w:val="00FE08CC"/>
    <w:rsid w:val="00FE0FBC"/>
    <w:rsid w:val="00FE20D4"/>
    <w:rsid w:val="00FE5AF2"/>
    <w:rsid w:val="00FE675E"/>
    <w:rsid w:val="00FF1401"/>
    <w:rsid w:val="00FF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714F7A2-E16C-445A-9E35-E8B63E416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</w:style>
  <w:style w:type="paragraph" w:customStyle="1" w:styleId="Zwykytekst3">
    <w:name w:val="Zwykły tekst3"/>
    <w:basedOn w:val="Normalny"/>
    <w:rPr>
      <w:rFonts w:ascii="Courier New" w:hAnsi="Courier New" w:cs="StarSymbol"/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2">
    <w:name w:val="Tekst podstawowy wcięty 22"/>
    <w:basedOn w:val="Normalny"/>
    <w:pPr>
      <w:ind w:left="180" w:hanging="180"/>
      <w:jc w:val="both"/>
    </w:pPr>
    <w:rPr>
      <w:rFonts w:ascii="Arial" w:eastAsia="MS Mincho" w:hAnsi="Arial" w:cs="Arial"/>
      <w:sz w:val="20"/>
      <w:szCs w:val="20"/>
    </w:rPr>
  </w:style>
  <w:style w:type="paragraph" w:customStyle="1" w:styleId="Zwykytekst2">
    <w:name w:val="Zwykły tekst2"/>
    <w:basedOn w:val="Normalny"/>
    <w:rPr>
      <w:rFonts w:ascii="Courier New" w:hAnsi="Courier New"/>
      <w:sz w:val="20"/>
    </w:rPr>
  </w:style>
  <w:style w:type="paragraph" w:customStyle="1" w:styleId="FR1">
    <w:name w:val="FR1"/>
    <w:pPr>
      <w:widowControl w:val="0"/>
      <w:suppressAutoHyphens/>
      <w:spacing w:before="280"/>
      <w:ind w:left="120"/>
    </w:pPr>
    <w:rPr>
      <w:rFonts w:ascii="Arial" w:eastAsia="Arial" w:hAnsi="Arial"/>
      <w:sz w:val="22"/>
      <w:lang w:eastAsia="ar-SA"/>
    </w:rPr>
  </w:style>
  <w:style w:type="paragraph" w:customStyle="1" w:styleId="WW-Zwykytekst">
    <w:name w:val="WW-Zwykły tekst"/>
    <w:basedOn w:val="Normalny"/>
    <w:pPr>
      <w:suppressAutoHyphens w:val="0"/>
    </w:pPr>
    <w:rPr>
      <w:rFonts w:ascii="Courier New" w:hAnsi="Courier New"/>
      <w:sz w:val="20"/>
    </w:rPr>
  </w:style>
  <w:style w:type="paragraph" w:customStyle="1" w:styleId="Zwykytekst4">
    <w:name w:val="Zwykły tekst4"/>
    <w:basedOn w:val="Normalny"/>
    <w:pPr>
      <w:suppressAutoHyphens w:val="0"/>
    </w:pPr>
    <w:rPr>
      <w:rFonts w:ascii="Courier New" w:hAnsi="Courier New" w:cs="Courier New"/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WW8Num4z0">
    <w:name w:val="WW8Num4z0"/>
    <w:rPr>
      <w:rFonts w:ascii="Times New Roman" w:hAnsi="Times New Roman"/>
    </w:rPr>
  </w:style>
  <w:style w:type="character" w:customStyle="1" w:styleId="luchili">
    <w:name w:val="luc_hili"/>
    <w:basedOn w:val="Domylnaczcionkaakapitu"/>
    <w:rsid w:val="00E56D79"/>
  </w:style>
  <w:style w:type="paragraph" w:customStyle="1" w:styleId="Tekstpodstawowywcity1">
    <w:name w:val="Tekst podstawowy wcięty1"/>
    <w:basedOn w:val="Normalny"/>
    <w:link w:val="BodyTextIndentChar"/>
    <w:semiHidden/>
    <w:rsid w:val="00AE0D33"/>
    <w:pPr>
      <w:suppressAutoHyphens w:val="0"/>
      <w:ind w:left="360"/>
    </w:pPr>
    <w:rPr>
      <w:sz w:val="20"/>
      <w:szCs w:val="20"/>
      <w:lang w:val="x-none" w:eastAsia="pl-PL"/>
    </w:rPr>
  </w:style>
  <w:style w:type="character" w:customStyle="1" w:styleId="BodyTextIndentChar">
    <w:name w:val="Body Text Indent Char"/>
    <w:link w:val="Tekstpodstawowywcity1"/>
    <w:semiHidden/>
    <w:rsid w:val="00AE0D33"/>
    <w:rPr>
      <w:lang w:val="x-none" w:eastAsia="pl-PL" w:bidi="ar-SA"/>
    </w:rPr>
  </w:style>
  <w:style w:type="paragraph" w:styleId="Tekstpodstawowywcity">
    <w:name w:val="Body Text Indent"/>
    <w:basedOn w:val="Normalny"/>
    <w:semiHidden/>
    <w:rsid w:val="00F8147F"/>
    <w:pPr>
      <w:suppressAutoHyphens w:val="0"/>
      <w:ind w:left="360"/>
    </w:pPr>
    <w:rPr>
      <w:sz w:val="26"/>
      <w:szCs w:val="20"/>
      <w:lang w:eastAsia="pl-PL"/>
    </w:rPr>
  </w:style>
  <w:style w:type="paragraph" w:customStyle="1" w:styleId="ZnakZnak3ZnakZnakZnakZnakZnakZnakZnak">
    <w:name w:val="Znak Znak3 Znak Znak Znak Znak Znak Znak Znak"/>
    <w:basedOn w:val="Normalny"/>
    <w:rsid w:val="00F8147F"/>
    <w:pPr>
      <w:suppressAutoHyphens w:val="0"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Pogrubienie">
    <w:name w:val="Strong"/>
    <w:qFormat/>
    <w:rsid w:val="00611B6B"/>
    <w:rPr>
      <w:rFonts w:cs="Times New Roman"/>
      <w:b/>
      <w:bCs/>
    </w:rPr>
  </w:style>
  <w:style w:type="paragraph" w:styleId="Tekstdymka">
    <w:name w:val="Balloon Text"/>
    <w:basedOn w:val="Normalny"/>
    <w:semiHidden/>
    <w:rsid w:val="00EE757D"/>
    <w:rPr>
      <w:rFonts w:ascii="Tahoma" w:hAnsi="Tahoma" w:cs="Tahoma"/>
      <w:sz w:val="16"/>
      <w:szCs w:val="16"/>
    </w:rPr>
  </w:style>
  <w:style w:type="paragraph" w:customStyle="1" w:styleId="ZnakZnak1ZnakZnakZnak1Znak">
    <w:name w:val="Znak Znak1 Znak Znak Znak1 Znak"/>
    <w:basedOn w:val="Normalny"/>
    <w:rsid w:val="00A21F50"/>
    <w:pPr>
      <w:suppressAutoHyphens w:val="0"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nakZnak1ZnakZnakZnak1ZnakZnakZnak">
    <w:name w:val="Znak Znak1 Znak Znak Znak1 Znak Znak Znak"/>
    <w:basedOn w:val="Normalny"/>
    <w:rsid w:val="001F1678"/>
    <w:pPr>
      <w:suppressAutoHyphens w:val="0"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1">
    <w:name w:val="Styl1"/>
    <w:basedOn w:val="Normalny"/>
    <w:rsid w:val="0080381A"/>
    <w:rPr>
      <w:rFonts w:ascii="Arial" w:hAnsi="Arial" w:cs="StarSymbol"/>
      <w:sz w:val="20"/>
      <w:szCs w:val="20"/>
    </w:rPr>
  </w:style>
  <w:style w:type="paragraph" w:customStyle="1" w:styleId="ZnakZnak1ZnakZnakZnak1ZnakZnakZnakZnakZnakZnakZnakZnak">
    <w:name w:val="Znak Znak1 Znak Znak Znak1 Znak Znak Znak Znak Znak Znak Znak Znak"/>
    <w:basedOn w:val="Normalny"/>
    <w:rsid w:val="009C0DC5"/>
    <w:pPr>
      <w:suppressAutoHyphens w:val="0"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Odwoaniedokomentarza">
    <w:name w:val="annotation reference"/>
    <w:uiPriority w:val="99"/>
    <w:semiHidden/>
    <w:unhideWhenUsed/>
    <w:rsid w:val="00FD38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38D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D38DD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38D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D38DD"/>
    <w:rPr>
      <w:b/>
      <w:bCs/>
      <w:lang w:eastAsia="ar-SA"/>
    </w:rPr>
  </w:style>
  <w:style w:type="paragraph" w:customStyle="1" w:styleId="ZnakZnakZnakZnak0">
    <w:name w:val="Znak Znak Znak Znak"/>
    <w:basedOn w:val="Normalny"/>
    <w:rsid w:val="008D469E"/>
    <w:pPr>
      <w:suppressAutoHyphens w:val="0"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34"/>
    <w:qFormat/>
    <w:rsid w:val="00A8237F"/>
    <w:pPr>
      <w:ind w:left="720"/>
      <w:contextualSpacing/>
    </w:pPr>
  </w:style>
  <w:style w:type="paragraph" w:customStyle="1" w:styleId="ZnakZnakZnakZnak">
    <w:name w:val="Znak Znak Znak Znak"/>
    <w:basedOn w:val="Normalny"/>
    <w:rsid w:val="00BE2428"/>
    <w:pPr>
      <w:numPr>
        <w:ilvl w:val="8"/>
        <w:numId w:val="8"/>
      </w:numPr>
      <w:suppressAutoHyphens w:val="0"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BE96B-38DE-418E-9250-4C3AB5C05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10</Pages>
  <Words>6796</Words>
  <Characters>40777</Characters>
  <Application>Microsoft Office Word</Application>
  <DocSecurity>0</DocSecurity>
  <Lines>339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18 do oferty</vt:lpstr>
    </vt:vector>
  </TitlesOfParts>
  <Company/>
  <LinksUpToDate>false</LinksUpToDate>
  <CharactersWithSpaces>47479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18 do oferty</dc:title>
  <dc:subject/>
  <dc:creator>przemyslaw.zielinski</dc:creator>
  <cp:keywords/>
  <dc:description/>
  <cp:lastModifiedBy>Bernard Koczkodon</cp:lastModifiedBy>
  <cp:revision>25</cp:revision>
  <cp:lastPrinted>2025-03-12T12:43:00Z</cp:lastPrinted>
  <dcterms:created xsi:type="dcterms:W3CDTF">2025-04-15T14:49:00Z</dcterms:created>
  <dcterms:modified xsi:type="dcterms:W3CDTF">2025-05-27T13:01:00Z</dcterms:modified>
</cp:coreProperties>
</file>