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8903" w14:textId="435CE277" w:rsidR="00BD5FD3" w:rsidRPr="00BE5EB9" w:rsidRDefault="001F3A9B">
      <w:pPr>
        <w:rPr>
          <w:rFonts w:ascii="Arial" w:hAnsi="Arial" w:cs="Arial"/>
          <w:sz w:val="20"/>
          <w:szCs w:val="20"/>
        </w:rPr>
      </w:pPr>
      <w:r w:rsidRPr="00BE5EB9">
        <w:rPr>
          <w:rFonts w:ascii="Arial" w:hAnsi="Arial" w:cs="Arial"/>
          <w:sz w:val="20"/>
          <w:szCs w:val="20"/>
        </w:rPr>
        <w:t>PGKŚ.</w:t>
      </w:r>
      <w:r w:rsidR="00EA2E32">
        <w:rPr>
          <w:rFonts w:ascii="Arial" w:hAnsi="Arial" w:cs="Arial"/>
          <w:sz w:val="20"/>
          <w:szCs w:val="20"/>
        </w:rPr>
        <w:t>272…….2025</w:t>
      </w:r>
      <w:r w:rsidRPr="00BE5EB9">
        <w:rPr>
          <w:rFonts w:ascii="Arial" w:hAnsi="Arial" w:cs="Arial"/>
          <w:sz w:val="20"/>
          <w:szCs w:val="20"/>
        </w:rPr>
        <w:tab/>
      </w:r>
      <w:r w:rsidRPr="00BE5EB9">
        <w:rPr>
          <w:rFonts w:ascii="Arial" w:hAnsi="Arial" w:cs="Arial"/>
          <w:sz w:val="20"/>
          <w:szCs w:val="20"/>
        </w:rPr>
        <w:tab/>
      </w:r>
      <w:r w:rsidRPr="00BE5EB9">
        <w:rPr>
          <w:rFonts w:ascii="Arial" w:hAnsi="Arial" w:cs="Arial"/>
          <w:sz w:val="20"/>
          <w:szCs w:val="20"/>
        </w:rPr>
        <w:tab/>
      </w:r>
      <w:r w:rsidRPr="00BE5EB9">
        <w:rPr>
          <w:rFonts w:ascii="Arial" w:hAnsi="Arial" w:cs="Arial"/>
          <w:sz w:val="20"/>
          <w:szCs w:val="20"/>
        </w:rPr>
        <w:tab/>
      </w:r>
      <w:r w:rsidRPr="00BE5EB9">
        <w:rPr>
          <w:rFonts w:ascii="Arial" w:hAnsi="Arial" w:cs="Arial"/>
          <w:sz w:val="20"/>
          <w:szCs w:val="20"/>
        </w:rPr>
        <w:tab/>
      </w:r>
      <w:r w:rsidRPr="00BE5EB9">
        <w:rPr>
          <w:rFonts w:ascii="Arial" w:hAnsi="Arial" w:cs="Arial"/>
          <w:sz w:val="20"/>
          <w:szCs w:val="20"/>
        </w:rPr>
        <w:tab/>
      </w:r>
      <w:r w:rsidRPr="00BE5EB9">
        <w:rPr>
          <w:rFonts w:ascii="Arial" w:hAnsi="Arial" w:cs="Arial"/>
          <w:sz w:val="20"/>
          <w:szCs w:val="20"/>
        </w:rPr>
        <w:tab/>
      </w:r>
      <w:r w:rsidR="00465881">
        <w:rPr>
          <w:rFonts w:ascii="Arial" w:hAnsi="Arial" w:cs="Arial"/>
          <w:sz w:val="20"/>
          <w:szCs w:val="20"/>
        </w:rPr>
        <w:t xml:space="preserve">Projekt umowy </w:t>
      </w:r>
    </w:p>
    <w:p w14:paraId="6EE3F9B0" w14:textId="02932C73" w:rsidR="00862754" w:rsidRPr="00BE5EB9" w:rsidRDefault="00862754">
      <w:pPr>
        <w:rPr>
          <w:rFonts w:ascii="Arial" w:hAnsi="Arial" w:cs="Arial"/>
          <w:sz w:val="20"/>
          <w:szCs w:val="20"/>
        </w:rPr>
      </w:pPr>
    </w:p>
    <w:p w14:paraId="631CF165" w14:textId="51E0F607" w:rsidR="00862754" w:rsidRPr="00BE5EB9" w:rsidRDefault="00862754" w:rsidP="00862754">
      <w:pPr>
        <w:jc w:val="center"/>
        <w:rPr>
          <w:rFonts w:ascii="Arial" w:hAnsi="Arial" w:cs="Arial"/>
          <w:sz w:val="20"/>
          <w:szCs w:val="20"/>
        </w:rPr>
      </w:pPr>
      <w:r w:rsidRPr="00BE5EB9">
        <w:rPr>
          <w:rFonts w:ascii="Arial" w:hAnsi="Arial" w:cs="Arial"/>
          <w:sz w:val="20"/>
          <w:szCs w:val="20"/>
        </w:rPr>
        <w:t xml:space="preserve">UMOWA NR </w:t>
      </w:r>
      <w:r w:rsidR="0080385D">
        <w:rPr>
          <w:rFonts w:ascii="Arial" w:hAnsi="Arial" w:cs="Arial"/>
          <w:sz w:val="20"/>
          <w:szCs w:val="20"/>
        </w:rPr>
        <w:t>272………2</w:t>
      </w:r>
      <w:r w:rsidRPr="00BE5EB9">
        <w:rPr>
          <w:rFonts w:ascii="Arial" w:hAnsi="Arial" w:cs="Arial"/>
          <w:sz w:val="20"/>
          <w:szCs w:val="20"/>
        </w:rPr>
        <w:t>02</w:t>
      </w:r>
      <w:r w:rsidR="00EA2E32">
        <w:rPr>
          <w:rFonts w:ascii="Arial" w:hAnsi="Arial" w:cs="Arial"/>
          <w:sz w:val="20"/>
          <w:szCs w:val="20"/>
        </w:rPr>
        <w:t>5</w:t>
      </w:r>
    </w:p>
    <w:p w14:paraId="1E4541F3" w14:textId="77777777" w:rsidR="00862754" w:rsidRPr="00BE5EB9" w:rsidRDefault="00862754">
      <w:pPr>
        <w:rPr>
          <w:rFonts w:ascii="Arial" w:hAnsi="Arial" w:cs="Arial"/>
          <w:sz w:val="20"/>
          <w:szCs w:val="20"/>
        </w:rPr>
      </w:pPr>
    </w:p>
    <w:p w14:paraId="41BF3C0D" w14:textId="10971258" w:rsidR="00862754" w:rsidRPr="00BE5EB9" w:rsidRDefault="00862754" w:rsidP="00862754">
      <w:pPr>
        <w:rPr>
          <w:rFonts w:ascii="Arial" w:hAnsi="Arial" w:cs="Arial"/>
          <w:sz w:val="20"/>
          <w:szCs w:val="20"/>
        </w:rPr>
      </w:pPr>
      <w:r w:rsidRPr="00BE5EB9">
        <w:rPr>
          <w:rFonts w:ascii="Arial" w:hAnsi="Arial" w:cs="Arial"/>
          <w:sz w:val="20"/>
          <w:szCs w:val="20"/>
        </w:rPr>
        <w:t>pomiędzy Gminą Miejską Wałcz z siedzibą w Wałczu Plac Wolności 1, 78-600 Wałcz</w:t>
      </w:r>
    </w:p>
    <w:p w14:paraId="0EA77B03" w14:textId="53F45888" w:rsidR="000C3752" w:rsidRPr="00BE5EB9" w:rsidRDefault="000C3752" w:rsidP="000C3752">
      <w:pPr>
        <w:spacing w:after="0" w:line="240" w:lineRule="auto"/>
        <w:rPr>
          <w:rFonts w:ascii="Arial" w:eastAsia="Times New Roman" w:hAnsi="Arial" w:cs="Arial"/>
          <w:b/>
          <w:bCs/>
          <w:sz w:val="20"/>
          <w:szCs w:val="20"/>
          <w:lang w:eastAsia="pl-PL"/>
        </w:rPr>
      </w:pPr>
      <w:r w:rsidRPr="000C3752">
        <w:rPr>
          <w:rFonts w:ascii="Arial" w:eastAsia="Times New Roman" w:hAnsi="Arial" w:cs="Arial"/>
          <w:b/>
          <w:bCs/>
          <w:sz w:val="20"/>
          <w:szCs w:val="20"/>
          <w:lang w:eastAsia="pl-PL"/>
        </w:rPr>
        <w:t>NIP: 765-160 -28-96</w:t>
      </w:r>
      <w:r w:rsidRPr="00BE5EB9">
        <w:rPr>
          <w:rFonts w:ascii="Arial" w:eastAsia="Times New Roman" w:hAnsi="Arial" w:cs="Arial"/>
          <w:b/>
          <w:bCs/>
          <w:sz w:val="20"/>
          <w:szCs w:val="20"/>
          <w:lang w:eastAsia="pl-PL"/>
        </w:rPr>
        <w:t xml:space="preserve">, </w:t>
      </w:r>
      <w:r w:rsidRPr="000C3752">
        <w:rPr>
          <w:rFonts w:ascii="Arial" w:eastAsia="Times New Roman" w:hAnsi="Arial" w:cs="Arial"/>
          <w:b/>
          <w:bCs/>
          <w:sz w:val="20"/>
          <w:szCs w:val="20"/>
          <w:lang w:eastAsia="pl-PL"/>
        </w:rPr>
        <w:t>REGON: 570791483</w:t>
      </w:r>
    </w:p>
    <w:p w14:paraId="606F9A0F" w14:textId="77777777" w:rsidR="00862754" w:rsidRPr="00BE5EB9" w:rsidRDefault="00862754" w:rsidP="00862754">
      <w:pPr>
        <w:rPr>
          <w:rFonts w:ascii="Arial" w:hAnsi="Arial" w:cs="Arial"/>
          <w:sz w:val="20"/>
          <w:szCs w:val="20"/>
        </w:rPr>
      </w:pPr>
      <w:r w:rsidRPr="00BE5EB9">
        <w:rPr>
          <w:rFonts w:ascii="Arial" w:hAnsi="Arial" w:cs="Arial"/>
          <w:sz w:val="20"/>
          <w:szCs w:val="20"/>
        </w:rPr>
        <w:t>zwaną dalej „Zamawiającym”, reprezentowaną przez:</w:t>
      </w:r>
    </w:p>
    <w:p w14:paraId="34761B66" w14:textId="4E118138" w:rsidR="00862754" w:rsidRPr="00BE5EB9" w:rsidRDefault="000C3752" w:rsidP="00862754">
      <w:pPr>
        <w:rPr>
          <w:rFonts w:ascii="Arial" w:hAnsi="Arial" w:cs="Arial"/>
          <w:sz w:val="20"/>
          <w:szCs w:val="20"/>
        </w:rPr>
      </w:pPr>
      <w:r w:rsidRPr="00BE5EB9">
        <w:rPr>
          <w:rFonts w:ascii="Arial" w:hAnsi="Arial" w:cs="Arial"/>
          <w:b/>
          <w:sz w:val="20"/>
          <w:szCs w:val="20"/>
        </w:rPr>
        <w:t xml:space="preserve">Burmistrza Miasta Wałcz  - </w:t>
      </w:r>
      <w:r w:rsidR="00862754" w:rsidRPr="00BE5EB9">
        <w:rPr>
          <w:rFonts w:ascii="Arial" w:hAnsi="Arial" w:cs="Arial"/>
          <w:b/>
          <w:sz w:val="20"/>
          <w:szCs w:val="20"/>
        </w:rPr>
        <w:t xml:space="preserve">Pana </w:t>
      </w:r>
      <w:r w:rsidRPr="00BE5EB9">
        <w:rPr>
          <w:rFonts w:ascii="Arial" w:hAnsi="Arial" w:cs="Arial"/>
          <w:b/>
          <w:sz w:val="20"/>
          <w:szCs w:val="20"/>
        </w:rPr>
        <w:t xml:space="preserve">Macieja Żebrowskiego </w:t>
      </w:r>
    </w:p>
    <w:p w14:paraId="3205EBC0" w14:textId="77777777" w:rsidR="00862754" w:rsidRPr="00BE5EB9" w:rsidRDefault="00862754" w:rsidP="00862754">
      <w:pPr>
        <w:rPr>
          <w:rFonts w:ascii="Arial" w:hAnsi="Arial" w:cs="Arial"/>
          <w:b/>
          <w:sz w:val="20"/>
          <w:szCs w:val="20"/>
        </w:rPr>
      </w:pPr>
      <w:r w:rsidRPr="00BE5EB9">
        <w:rPr>
          <w:rFonts w:ascii="Arial" w:hAnsi="Arial" w:cs="Arial"/>
          <w:sz w:val="20"/>
          <w:szCs w:val="20"/>
        </w:rPr>
        <w:t xml:space="preserve">przy kontrasygnacie </w:t>
      </w:r>
      <w:r w:rsidRPr="00BE5EB9">
        <w:rPr>
          <w:rFonts w:ascii="Arial" w:hAnsi="Arial" w:cs="Arial"/>
          <w:b/>
          <w:sz w:val="20"/>
          <w:szCs w:val="20"/>
        </w:rPr>
        <w:t>Elżbiety Stanisławek - Skarbnika Miasta Wałcz</w:t>
      </w:r>
    </w:p>
    <w:p w14:paraId="6A0087EA" w14:textId="5961D02B" w:rsidR="000C3752" w:rsidRPr="00BE5EB9" w:rsidRDefault="000C3752" w:rsidP="000C3752">
      <w:pPr>
        <w:rPr>
          <w:rFonts w:ascii="Arial" w:hAnsi="Arial" w:cs="Arial"/>
          <w:sz w:val="20"/>
          <w:szCs w:val="20"/>
        </w:rPr>
      </w:pPr>
      <w:r w:rsidRPr="00BE5EB9">
        <w:rPr>
          <w:rFonts w:ascii="Arial" w:hAnsi="Arial" w:cs="Arial"/>
          <w:sz w:val="20"/>
          <w:szCs w:val="20"/>
        </w:rPr>
        <w:t xml:space="preserve"> zwanym w dalszej treści </w:t>
      </w:r>
      <w:r w:rsidRPr="00BE5EB9">
        <w:rPr>
          <w:rFonts w:ascii="Arial" w:hAnsi="Arial" w:cs="Arial"/>
          <w:b/>
          <w:bCs/>
          <w:sz w:val="20"/>
          <w:szCs w:val="20"/>
        </w:rPr>
        <w:t>„Zamawiającym”,</w:t>
      </w:r>
    </w:p>
    <w:p w14:paraId="2831FA78" w14:textId="7374FC50" w:rsidR="00862754" w:rsidRPr="00BE5EB9" w:rsidRDefault="00862754" w:rsidP="00862754">
      <w:pPr>
        <w:rPr>
          <w:rFonts w:ascii="Arial" w:hAnsi="Arial" w:cs="Arial"/>
          <w:sz w:val="20"/>
          <w:szCs w:val="20"/>
        </w:rPr>
      </w:pPr>
      <w:r w:rsidRPr="00BE5EB9">
        <w:rPr>
          <w:rFonts w:ascii="Arial" w:hAnsi="Arial" w:cs="Arial"/>
          <w:sz w:val="20"/>
          <w:szCs w:val="20"/>
        </w:rPr>
        <w:t>a</w:t>
      </w:r>
    </w:p>
    <w:p w14:paraId="7603A860" w14:textId="52CE6369" w:rsidR="00862754" w:rsidRPr="00BE5EB9" w:rsidRDefault="000C3752">
      <w:pPr>
        <w:rPr>
          <w:rFonts w:ascii="Arial" w:hAnsi="Arial" w:cs="Arial"/>
          <w:b/>
          <w:bCs/>
          <w:sz w:val="20"/>
          <w:szCs w:val="20"/>
        </w:rPr>
      </w:pPr>
      <w:r w:rsidRPr="00BE5EB9">
        <w:rPr>
          <w:rFonts w:ascii="Arial" w:hAnsi="Arial" w:cs="Arial"/>
          <w:sz w:val="20"/>
          <w:szCs w:val="20"/>
        </w:rPr>
        <w:t>………………………………………………………………………………………………………………………………………………….zwany w dalszej części</w:t>
      </w:r>
      <w:r w:rsidRPr="00BE5EB9">
        <w:rPr>
          <w:rFonts w:ascii="Arial" w:hAnsi="Arial" w:cs="Arial"/>
          <w:b/>
          <w:bCs/>
          <w:sz w:val="20"/>
          <w:szCs w:val="20"/>
        </w:rPr>
        <w:t xml:space="preserve"> Wykonawcą</w:t>
      </w:r>
    </w:p>
    <w:p w14:paraId="1CCF918E" w14:textId="77777777" w:rsidR="000C3752" w:rsidRPr="00BE5EB9" w:rsidRDefault="000C3752" w:rsidP="000C3752">
      <w:pPr>
        <w:pStyle w:val="Default"/>
        <w:rPr>
          <w:rFonts w:ascii="Arial" w:hAnsi="Arial" w:cs="Arial"/>
          <w:sz w:val="20"/>
          <w:szCs w:val="20"/>
        </w:rPr>
      </w:pPr>
    </w:p>
    <w:p w14:paraId="620FC56F" w14:textId="7FFDAE5A" w:rsidR="000C3752" w:rsidRPr="00BE5EB9" w:rsidRDefault="000C3752" w:rsidP="000C3752">
      <w:pPr>
        <w:pStyle w:val="Default"/>
        <w:rPr>
          <w:rFonts w:ascii="Arial" w:hAnsi="Arial" w:cs="Arial"/>
          <w:sz w:val="20"/>
          <w:szCs w:val="20"/>
        </w:rPr>
      </w:pPr>
      <w:r w:rsidRPr="00BE5EB9">
        <w:rPr>
          <w:rFonts w:ascii="Arial" w:hAnsi="Arial" w:cs="Arial"/>
          <w:sz w:val="20"/>
          <w:szCs w:val="20"/>
        </w:rPr>
        <w:t xml:space="preserve"> </w:t>
      </w:r>
      <w:r w:rsidRPr="00BE5EB9">
        <w:rPr>
          <w:rFonts w:ascii="Arial" w:hAnsi="Arial" w:cs="Arial"/>
          <w:sz w:val="20"/>
          <w:szCs w:val="20"/>
        </w:rPr>
        <w:tab/>
      </w:r>
      <w:r w:rsidRPr="00BE5EB9">
        <w:rPr>
          <w:rFonts w:ascii="Arial" w:hAnsi="Arial" w:cs="Arial"/>
          <w:sz w:val="20"/>
          <w:szCs w:val="20"/>
        </w:rPr>
        <w:tab/>
      </w:r>
      <w:r w:rsidRPr="00BE5EB9">
        <w:rPr>
          <w:rFonts w:ascii="Arial" w:hAnsi="Arial" w:cs="Arial"/>
          <w:sz w:val="20"/>
          <w:szCs w:val="20"/>
        </w:rPr>
        <w:tab/>
      </w:r>
      <w:r w:rsidRPr="00BE5EB9">
        <w:rPr>
          <w:rFonts w:ascii="Arial" w:hAnsi="Arial" w:cs="Arial"/>
          <w:sz w:val="20"/>
          <w:szCs w:val="20"/>
        </w:rPr>
        <w:tab/>
      </w:r>
      <w:r w:rsidRPr="00BE5EB9">
        <w:rPr>
          <w:rFonts w:ascii="Arial" w:hAnsi="Arial" w:cs="Arial"/>
          <w:sz w:val="20"/>
          <w:szCs w:val="20"/>
        </w:rPr>
        <w:tab/>
      </w:r>
      <w:r w:rsidRPr="00BE5EB9">
        <w:rPr>
          <w:rFonts w:ascii="Arial" w:hAnsi="Arial" w:cs="Arial"/>
          <w:b/>
          <w:bCs/>
          <w:sz w:val="20"/>
          <w:szCs w:val="20"/>
        </w:rPr>
        <w:t xml:space="preserve">Oświadczenia Stron </w:t>
      </w:r>
    </w:p>
    <w:p w14:paraId="6C17E808" w14:textId="01550021" w:rsidR="00CD31B6" w:rsidRPr="00BE5EB9" w:rsidRDefault="000C3752" w:rsidP="00CD31B6">
      <w:pPr>
        <w:rPr>
          <w:rFonts w:ascii="Arial" w:hAnsi="Arial" w:cs="Arial"/>
          <w:sz w:val="20"/>
          <w:szCs w:val="20"/>
        </w:rPr>
      </w:pPr>
      <w:r w:rsidRPr="00BE5EB9">
        <w:rPr>
          <w:rFonts w:ascii="Arial" w:hAnsi="Arial" w:cs="Arial"/>
          <w:sz w:val="20"/>
          <w:szCs w:val="20"/>
        </w:rPr>
        <w:t xml:space="preserve">Strony oświadczają, że niniejsza umowa, zwana dalej „umową”, została zawarta w wyniku udzielenia zamówienia publicznego </w:t>
      </w:r>
      <w:r w:rsidR="00A3205C">
        <w:rPr>
          <w:rFonts w:ascii="Arial" w:hAnsi="Arial" w:cs="Arial"/>
          <w:sz w:val="20"/>
          <w:szCs w:val="20"/>
        </w:rPr>
        <w:t>na podstawie oferty, złożonej w odpowiedzi na zapytanie ofertowe</w:t>
      </w:r>
      <w:r w:rsidRPr="00BE5EB9">
        <w:rPr>
          <w:rFonts w:ascii="Arial" w:hAnsi="Arial" w:cs="Arial"/>
          <w:sz w:val="20"/>
          <w:szCs w:val="20"/>
        </w:rPr>
        <w:t>.</w:t>
      </w:r>
    </w:p>
    <w:p w14:paraId="79608B36" w14:textId="77777777" w:rsidR="00FC5B8A" w:rsidRPr="00BE5EB9" w:rsidRDefault="00FC5B8A" w:rsidP="00FC5B8A">
      <w:pPr>
        <w:pStyle w:val="Standard"/>
        <w:spacing w:line="276" w:lineRule="auto"/>
        <w:ind w:left="397" w:hanging="397"/>
        <w:jc w:val="center"/>
        <w:rPr>
          <w:rFonts w:ascii="Arial" w:hAnsi="Arial" w:cs="Arial"/>
          <w:sz w:val="20"/>
          <w:szCs w:val="20"/>
        </w:rPr>
      </w:pPr>
      <w:r w:rsidRPr="00BE5EB9">
        <w:rPr>
          <w:rFonts w:ascii="Arial" w:hAnsi="Arial" w:cs="Arial"/>
          <w:b/>
          <w:bCs/>
          <w:sz w:val="20"/>
          <w:szCs w:val="20"/>
        </w:rPr>
        <w:t>§ 1.</w:t>
      </w:r>
    </w:p>
    <w:p w14:paraId="07C97CC0" w14:textId="0CE105E1" w:rsidR="00FC5B8A" w:rsidRDefault="00FC5B8A" w:rsidP="00FC5B8A">
      <w:pPr>
        <w:pStyle w:val="Standard"/>
        <w:spacing w:line="276" w:lineRule="auto"/>
        <w:ind w:left="397" w:hanging="397"/>
        <w:jc w:val="center"/>
        <w:rPr>
          <w:rFonts w:ascii="Arial" w:hAnsi="Arial" w:cs="Arial"/>
          <w:b/>
          <w:bCs/>
          <w:color w:val="000000"/>
          <w:sz w:val="20"/>
          <w:szCs w:val="20"/>
        </w:rPr>
      </w:pPr>
      <w:r w:rsidRPr="00BE5EB9">
        <w:rPr>
          <w:rFonts w:ascii="Arial" w:hAnsi="Arial" w:cs="Arial"/>
          <w:b/>
          <w:bCs/>
          <w:color w:val="000000"/>
          <w:sz w:val="20"/>
          <w:szCs w:val="20"/>
        </w:rPr>
        <w:t>PRZEDMIOT UMOWY</w:t>
      </w:r>
    </w:p>
    <w:p w14:paraId="5F7AED25" w14:textId="0D14A97E" w:rsidR="002B28EB" w:rsidRPr="005F59EA" w:rsidRDefault="002B28EB" w:rsidP="00A33A69">
      <w:pPr>
        <w:pStyle w:val="Standard"/>
        <w:spacing w:line="276" w:lineRule="auto"/>
        <w:jc w:val="both"/>
        <w:rPr>
          <w:rFonts w:ascii="Arial" w:hAnsi="Arial" w:cs="Arial"/>
          <w:b/>
          <w:bCs/>
          <w:sz w:val="20"/>
          <w:szCs w:val="20"/>
        </w:rPr>
      </w:pPr>
      <w:r w:rsidRPr="005F59EA">
        <w:rPr>
          <w:rFonts w:ascii="Arial" w:hAnsi="Arial" w:cs="Arial"/>
          <w:b/>
          <w:bCs/>
          <w:color w:val="000000"/>
          <w:sz w:val="20"/>
          <w:szCs w:val="20"/>
        </w:rPr>
        <w:t xml:space="preserve">Opracowanie Strategii </w:t>
      </w:r>
      <w:r w:rsidR="0078106A" w:rsidRPr="005F59EA">
        <w:rPr>
          <w:rFonts w:ascii="Arial" w:hAnsi="Arial" w:cs="Arial"/>
          <w:b/>
          <w:bCs/>
          <w:color w:val="000000"/>
          <w:sz w:val="20"/>
          <w:szCs w:val="20"/>
        </w:rPr>
        <w:t>Rozwoju Gminy Miejskiej Wałcz na lata 2025-2031.</w:t>
      </w:r>
    </w:p>
    <w:p w14:paraId="2D17FA08" w14:textId="5D6924E4" w:rsidR="001352EF" w:rsidRPr="005F59EA" w:rsidRDefault="001352EF" w:rsidP="005354B3">
      <w:pPr>
        <w:pStyle w:val="Standard"/>
        <w:numPr>
          <w:ilvl w:val="0"/>
          <w:numId w:val="33"/>
        </w:numPr>
        <w:spacing w:line="276" w:lineRule="auto"/>
        <w:jc w:val="both"/>
        <w:rPr>
          <w:rFonts w:ascii="Arial" w:hAnsi="Arial" w:cs="Arial"/>
          <w:sz w:val="20"/>
          <w:szCs w:val="20"/>
        </w:rPr>
      </w:pPr>
      <w:r w:rsidRPr="005F59EA">
        <w:rPr>
          <w:rFonts w:ascii="Arial" w:hAnsi="Arial" w:cs="Arial"/>
          <w:color w:val="000000"/>
          <w:sz w:val="20"/>
          <w:szCs w:val="20"/>
        </w:rPr>
        <w:t xml:space="preserve">Zamawiający zleca, a Wykonawca przyjmuje do wykonania usługę polegającą na opracowaniu </w:t>
      </w:r>
      <w:r w:rsidRPr="005F59EA">
        <w:rPr>
          <w:rFonts w:ascii="Arial" w:hAnsi="Arial" w:cs="Arial"/>
          <w:sz w:val="20"/>
          <w:szCs w:val="20"/>
          <w:lang w:val="en-US"/>
        </w:rPr>
        <w:t>Strategi</w:t>
      </w:r>
      <w:r w:rsidR="00A3205C">
        <w:rPr>
          <w:rFonts w:ascii="Arial" w:hAnsi="Arial" w:cs="Arial"/>
          <w:sz w:val="20"/>
          <w:szCs w:val="20"/>
          <w:lang w:val="en-US"/>
        </w:rPr>
        <w:t>i</w:t>
      </w:r>
      <w:r w:rsidRPr="005F59EA">
        <w:rPr>
          <w:rFonts w:ascii="Arial" w:hAnsi="Arial" w:cs="Arial"/>
          <w:sz w:val="20"/>
          <w:szCs w:val="20"/>
          <w:lang w:val="en-US"/>
        </w:rPr>
        <w:t xml:space="preserve"> Rozwoju Gminy Miejskiej Wałcz na lata 2025 -2031.</w:t>
      </w:r>
    </w:p>
    <w:p w14:paraId="0BDFC1FA" w14:textId="6A96009A" w:rsidR="001352EF" w:rsidRPr="005F59EA" w:rsidRDefault="001352EF" w:rsidP="005354B3">
      <w:pPr>
        <w:pStyle w:val="Standard"/>
        <w:numPr>
          <w:ilvl w:val="0"/>
          <w:numId w:val="33"/>
        </w:numPr>
        <w:spacing w:line="276" w:lineRule="auto"/>
        <w:jc w:val="both"/>
        <w:rPr>
          <w:rFonts w:ascii="Arial" w:hAnsi="Arial" w:cs="Arial"/>
          <w:sz w:val="20"/>
          <w:szCs w:val="20"/>
        </w:rPr>
      </w:pPr>
      <w:r w:rsidRPr="005F59EA">
        <w:rPr>
          <w:rFonts w:ascii="Arial" w:hAnsi="Arial" w:cs="Arial"/>
          <w:sz w:val="20"/>
          <w:szCs w:val="20"/>
        </w:rPr>
        <w:t xml:space="preserve">Przedmiot umowy zostanie wykonany w sposób zgodny z </w:t>
      </w:r>
      <w:r w:rsidR="00A3205C">
        <w:rPr>
          <w:rFonts w:ascii="Arial" w:hAnsi="Arial" w:cs="Arial"/>
          <w:sz w:val="20"/>
          <w:szCs w:val="20"/>
        </w:rPr>
        <w:t>O</w:t>
      </w:r>
      <w:r w:rsidRPr="005F59EA">
        <w:rPr>
          <w:rFonts w:ascii="Arial" w:hAnsi="Arial" w:cs="Arial"/>
          <w:sz w:val="20"/>
          <w:szCs w:val="20"/>
        </w:rPr>
        <w:t xml:space="preserve">pisem przedmiotu zamówienia, </w:t>
      </w:r>
      <w:r w:rsidR="00A3205C">
        <w:rPr>
          <w:rFonts w:ascii="Arial" w:hAnsi="Arial" w:cs="Arial"/>
          <w:sz w:val="20"/>
          <w:szCs w:val="20"/>
        </w:rPr>
        <w:t xml:space="preserve">opublikowanym w postępowaniu o udzielenie zamówienia publicznego </w:t>
      </w:r>
      <w:r w:rsidR="00A82E28">
        <w:rPr>
          <w:rFonts w:ascii="Arial" w:hAnsi="Arial" w:cs="Arial"/>
          <w:sz w:val="20"/>
          <w:szCs w:val="20"/>
        </w:rPr>
        <w:t xml:space="preserve">(załącznik nr 3 do umowy) </w:t>
      </w:r>
      <w:r w:rsidR="00A3205C">
        <w:rPr>
          <w:rFonts w:ascii="Arial" w:hAnsi="Arial" w:cs="Arial"/>
          <w:sz w:val="20"/>
          <w:szCs w:val="20"/>
        </w:rPr>
        <w:t>oraz w oparciu o o</w:t>
      </w:r>
      <w:r w:rsidRPr="005F59EA">
        <w:rPr>
          <w:rFonts w:ascii="Arial" w:hAnsi="Arial" w:cs="Arial"/>
          <w:sz w:val="20"/>
          <w:szCs w:val="20"/>
        </w:rPr>
        <w:t>fertę Wykonawcy z dnia………..</w:t>
      </w:r>
      <w:r w:rsidR="00A3205C">
        <w:rPr>
          <w:rFonts w:ascii="Arial" w:hAnsi="Arial" w:cs="Arial"/>
          <w:sz w:val="20"/>
          <w:szCs w:val="20"/>
        </w:rPr>
        <w:t xml:space="preserve">, </w:t>
      </w:r>
      <w:r w:rsidRPr="005F59EA">
        <w:rPr>
          <w:rFonts w:ascii="Arial" w:hAnsi="Arial" w:cs="Arial"/>
          <w:sz w:val="20"/>
          <w:szCs w:val="20"/>
        </w:rPr>
        <w:t>stanowiąc</w:t>
      </w:r>
      <w:r w:rsidR="00A3205C">
        <w:rPr>
          <w:rFonts w:ascii="Arial" w:hAnsi="Arial" w:cs="Arial"/>
          <w:sz w:val="20"/>
          <w:szCs w:val="20"/>
        </w:rPr>
        <w:t>ą</w:t>
      </w:r>
      <w:r w:rsidRPr="005F59EA">
        <w:rPr>
          <w:rFonts w:ascii="Arial" w:hAnsi="Arial" w:cs="Arial"/>
          <w:sz w:val="20"/>
          <w:szCs w:val="20"/>
        </w:rPr>
        <w:t xml:space="preserve"> załącznik </w:t>
      </w:r>
      <w:r w:rsidR="00A3205C">
        <w:rPr>
          <w:rFonts w:ascii="Arial" w:hAnsi="Arial" w:cs="Arial"/>
          <w:sz w:val="20"/>
          <w:szCs w:val="20"/>
        </w:rPr>
        <w:t xml:space="preserve">nr </w:t>
      </w:r>
      <w:r w:rsidR="00C56CAC">
        <w:rPr>
          <w:rFonts w:ascii="Arial" w:hAnsi="Arial" w:cs="Arial"/>
          <w:sz w:val="20"/>
          <w:szCs w:val="20"/>
        </w:rPr>
        <w:t>1</w:t>
      </w:r>
      <w:r w:rsidR="00A3205C">
        <w:rPr>
          <w:rFonts w:ascii="Arial" w:hAnsi="Arial" w:cs="Arial"/>
          <w:sz w:val="20"/>
          <w:szCs w:val="20"/>
        </w:rPr>
        <w:t xml:space="preserve"> </w:t>
      </w:r>
      <w:r w:rsidRPr="005F59EA">
        <w:rPr>
          <w:rFonts w:ascii="Arial" w:hAnsi="Arial" w:cs="Arial"/>
          <w:sz w:val="20"/>
          <w:szCs w:val="20"/>
        </w:rPr>
        <w:t>do umowy.</w:t>
      </w:r>
    </w:p>
    <w:p w14:paraId="7C40BD15" w14:textId="2C6D25F5" w:rsidR="0091543D" w:rsidRPr="0091543D" w:rsidRDefault="0091543D" w:rsidP="0091543D">
      <w:pPr>
        <w:pStyle w:val="Standard"/>
        <w:numPr>
          <w:ilvl w:val="0"/>
          <w:numId w:val="33"/>
        </w:numPr>
        <w:spacing w:line="276" w:lineRule="auto"/>
        <w:jc w:val="both"/>
        <w:rPr>
          <w:rFonts w:ascii="Arial" w:hAnsi="Arial" w:cs="Arial"/>
          <w:sz w:val="20"/>
          <w:szCs w:val="20"/>
        </w:rPr>
      </w:pPr>
      <w:r w:rsidRPr="005F59EA">
        <w:rPr>
          <w:rFonts w:ascii="Arial" w:hAnsi="Arial" w:cs="Arial"/>
          <w:color w:val="000000"/>
          <w:sz w:val="20"/>
          <w:szCs w:val="20"/>
        </w:rPr>
        <w:t xml:space="preserve">Szczegółowy zakres prac projektowych (w powiązaniu z terminami i kosztami ich wykonania), będących przedmiotem umowy, określa </w:t>
      </w:r>
      <w:r w:rsidRPr="00A3205C">
        <w:rPr>
          <w:rFonts w:ascii="Arial" w:hAnsi="Arial" w:cs="Arial"/>
          <w:i/>
          <w:iCs/>
          <w:color w:val="000000"/>
          <w:sz w:val="20"/>
          <w:szCs w:val="20"/>
        </w:rPr>
        <w:t>Harmonogram rzeczowo-finansowy realizacji przedmiotu umowy</w:t>
      </w:r>
      <w:r w:rsidR="00A3205C">
        <w:rPr>
          <w:rFonts w:ascii="Arial" w:hAnsi="Arial" w:cs="Arial"/>
          <w:color w:val="000000"/>
          <w:sz w:val="20"/>
          <w:szCs w:val="20"/>
        </w:rPr>
        <w:t>,</w:t>
      </w:r>
      <w:r w:rsidRPr="005F59EA">
        <w:rPr>
          <w:rFonts w:ascii="Arial" w:hAnsi="Arial" w:cs="Arial"/>
          <w:color w:val="000000"/>
          <w:sz w:val="20"/>
          <w:szCs w:val="20"/>
        </w:rPr>
        <w:t xml:space="preserve"> stanowiący integralną część umowy – </w:t>
      </w:r>
      <w:r w:rsidR="00A3205C">
        <w:rPr>
          <w:rFonts w:ascii="Arial" w:hAnsi="Arial" w:cs="Arial"/>
          <w:color w:val="000000"/>
          <w:sz w:val="20"/>
          <w:szCs w:val="20"/>
        </w:rPr>
        <w:t>z</w:t>
      </w:r>
      <w:r w:rsidRPr="005F59EA">
        <w:rPr>
          <w:rFonts w:ascii="Arial" w:hAnsi="Arial" w:cs="Arial"/>
          <w:color w:val="000000"/>
          <w:sz w:val="20"/>
          <w:szCs w:val="20"/>
        </w:rPr>
        <w:t>ałącznik nr </w:t>
      </w:r>
      <w:r w:rsidR="00A3205C">
        <w:rPr>
          <w:rFonts w:ascii="Arial" w:hAnsi="Arial" w:cs="Arial"/>
          <w:color w:val="000000"/>
          <w:sz w:val="20"/>
          <w:szCs w:val="20"/>
        </w:rPr>
        <w:t>2</w:t>
      </w:r>
      <w:r w:rsidRPr="005F59EA">
        <w:rPr>
          <w:rFonts w:ascii="Arial" w:hAnsi="Arial" w:cs="Arial"/>
          <w:color w:val="000000"/>
          <w:sz w:val="20"/>
          <w:szCs w:val="20"/>
        </w:rPr>
        <w:t xml:space="preserve"> do umowy.</w:t>
      </w:r>
    </w:p>
    <w:p w14:paraId="5BD249F2" w14:textId="77777777" w:rsidR="00BE5EB9" w:rsidRPr="00DC18D1" w:rsidRDefault="00BE5EB9" w:rsidP="00BE5EB9">
      <w:pPr>
        <w:pStyle w:val="Standard"/>
        <w:spacing w:line="276" w:lineRule="auto"/>
        <w:jc w:val="both"/>
        <w:rPr>
          <w:rFonts w:ascii="Arial" w:hAnsi="Arial" w:cs="Arial"/>
          <w:sz w:val="20"/>
          <w:szCs w:val="20"/>
        </w:rPr>
      </w:pPr>
    </w:p>
    <w:p w14:paraId="46E6A617" w14:textId="77777777" w:rsidR="00FC5B8A" w:rsidRPr="00DC18D1" w:rsidRDefault="00FC5B8A" w:rsidP="00FC5B8A">
      <w:pPr>
        <w:pStyle w:val="Standard"/>
        <w:spacing w:line="276" w:lineRule="auto"/>
        <w:ind w:left="397" w:hanging="397"/>
        <w:jc w:val="center"/>
        <w:rPr>
          <w:rFonts w:hint="eastAsia"/>
          <w:sz w:val="20"/>
          <w:szCs w:val="20"/>
        </w:rPr>
      </w:pPr>
      <w:r w:rsidRPr="00DC18D1">
        <w:rPr>
          <w:rFonts w:ascii="Arial" w:hAnsi="Arial" w:cs="Arial"/>
          <w:b/>
          <w:bCs/>
          <w:color w:val="000000"/>
          <w:sz w:val="20"/>
          <w:szCs w:val="20"/>
        </w:rPr>
        <w:t>§ 2.</w:t>
      </w:r>
    </w:p>
    <w:p w14:paraId="197E91A8" w14:textId="77777777" w:rsidR="00FC5B8A" w:rsidRPr="00DC18D1" w:rsidRDefault="00FC5B8A" w:rsidP="00FC5B8A">
      <w:pPr>
        <w:pStyle w:val="Standard"/>
        <w:spacing w:line="276" w:lineRule="auto"/>
        <w:ind w:left="397" w:hanging="397"/>
        <w:jc w:val="center"/>
        <w:rPr>
          <w:rFonts w:hint="eastAsia"/>
          <w:sz w:val="20"/>
          <w:szCs w:val="20"/>
        </w:rPr>
      </w:pPr>
      <w:r w:rsidRPr="00DC18D1">
        <w:rPr>
          <w:rFonts w:ascii="Arial" w:hAnsi="Arial" w:cs="Arial"/>
          <w:b/>
          <w:bCs/>
          <w:color w:val="000000"/>
          <w:sz w:val="20"/>
          <w:szCs w:val="20"/>
        </w:rPr>
        <w:t>TERMIN WYKONANIA ZAMÓWIENIA</w:t>
      </w:r>
    </w:p>
    <w:p w14:paraId="70BBE9EC" w14:textId="64E86302" w:rsidR="00A3205C" w:rsidRPr="00A3205C" w:rsidRDefault="00A3205C" w:rsidP="00A3205C">
      <w:pPr>
        <w:pStyle w:val="Akapitzlist"/>
        <w:numPr>
          <w:ilvl w:val="0"/>
          <w:numId w:val="7"/>
        </w:numPr>
        <w:rPr>
          <w:rFonts w:ascii="Arial" w:eastAsia="NSimSun" w:hAnsi="Arial" w:cs="Arial"/>
          <w:color w:val="000000"/>
          <w:kern w:val="2"/>
          <w:sz w:val="20"/>
          <w:szCs w:val="20"/>
          <w:lang w:eastAsia="zh-CN" w:bidi="hi-IN"/>
        </w:rPr>
      </w:pPr>
      <w:r w:rsidRPr="00A3205C">
        <w:rPr>
          <w:rFonts w:ascii="Arial" w:eastAsia="NSimSun" w:hAnsi="Arial" w:cs="Arial"/>
          <w:color w:val="000000"/>
          <w:kern w:val="2"/>
          <w:sz w:val="20"/>
          <w:szCs w:val="20"/>
          <w:lang w:eastAsia="zh-CN" w:bidi="hi-IN"/>
        </w:rPr>
        <w:t>Termin wykonania przedmiotu umowy</w:t>
      </w:r>
      <w:r>
        <w:rPr>
          <w:rFonts w:ascii="Arial" w:eastAsia="NSimSun" w:hAnsi="Arial" w:cs="Arial"/>
          <w:color w:val="000000"/>
          <w:kern w:val="2"/>
          <w:sz w:val="20"/>
          <w:szCs w:val="20"/>
          <w:lang w:eastAsia="zh-CN" w:bidi="hi-IN"/>
        </w:rPr>
        <w:t xml:space="preserve"> wynosi</w:t>
      </w:r>
      <w:r w:rsidRPr="00A3205C">
        <w:rPr>
          <w:rFonts w:ascii="Arial" w:eastAsia="NSimSun" w:hAnsi="Arial" w:cs="Arial"/>
          <w:color w:val="000000"/>
          <w:kern w:val="2"/>
          <w:sz w:val="20"/>
          <w:szCs w:val="20"/>
          <w:lang w:eastAsia="zh-CN" w:bidi="hi-IN"/>
        </w:rPr>
        <w:t xml:space="preserve"> 12 miesięcy od dnia podpisania umowy.</w:t>
      </w:r>
    </w:p>
    <w:p w14:paraId="3C056099" w14:textId="0B42538A" w:rsidR="00FC5B8A" w:rsidRPr="00A3205C" w:rsidRDefault="00FC5B8A" w:rsidP="005354B3">
      <w:pPr>
        <w:pStyle w:val="Standard"/>
        <w:numPr>
          <w:ilvl w:val="0"/>
          <w:numId w:val="5"/>
        </w:numPr>
        <w:spacing w:line="276" w:lineRule="auto"/>
        <w:jc w:val="both"/>
        <w:rPr>
          <w:rFonts w:hint="eastAsia"/>
          <w:i/>
          <w:iCs/>
          <w:sz w:val="20"/>
          <w:szCs w:val="20"/>
        </w:rPr>
      </w:pPr>
      <w:r w:rsidRPr="00DC18D1">
        <w:rPr>
          <w:rFonts w:ascii="Arial" w:hAnsi="Arial" w:cs="Arial"/>
          <w:color w:val="000000"/>
          <w:sz w:val="20"/>
          <w:szCs w:val="20"/>
        </w:rPr>
        <w:t>Termin wykonania poszczególnych prac projektowych</w:t>
      </w:r>
      <w:r w:rsidR="00EA79EB">
        <w:rPr>
          <w:rFonts w:ascii="Arial" w:hAnsi="Arial" w:cs="Arial"/>
          <w:color w:val="000000"/>
          <w:sz w:val="20"/>
          <w:szCs w:val="20"/>
        </w:rPr>
        <w:t xml:space="preserve"> i us</w:t>
      </w:r>
      <w:r w:rsidR="0001618D">
        <w:rPr>
          <w:rFonts w:ascii="Arial" w:hAnsi="Arial" w:cs="Arial"/>
          <w:color w:val="000000"/>
          <w:sz w:val="20"/>
          <w:szCs w:val="20"/>
        </w:rPr>
        <w:t>ł</w:t>
      </w:r>
      <w:r w:rsidR="00EA79EB">
        <w:rPr>
          <w:rFonts w:ascii="Arial" w:hAnsi="Arial" w:cs="Arial"/>
          <w:color w:val="000000"/>
          <w:sz w:val="20"/>
          <w:szCs w:val="20"/>
        </w:rPr>
        <w:t>ug</w:t>
      </w:r>
      <w:r w:rsidRPr="00DC18D1">
        <w:rPr>
          <w:rFonts w:ascii="Arial" w:hAnsi="Arial" w:cs="Arial"/>
          <w:color w:val="000000"/>
          <w:sz w:val="20"/>
          <w:szCs w:val="20"/>
        </w:rPr>
        <w:t xml:space="preserve"> przedstawia </w:t>
      </w:r>
      <w:r w:rsidRPr="00A3205C">
        <w:rPr>
          <w:rFonts w:ascii="Arial" w:hAnsi="Arial" w:cs="Arial"/>
          <w:i/>
          <w:iCs/>
          <w:color w:val="000000"/>
          <w:sz w:val="20"/>
          <w:szCs w:val="20"/>
        </w:rPr>
        <w:t>Harmonogram rzeczowo-finansowy realizacji przedmiotu umowy.</w:t>
      </w:r>
    </w:p>
    <w:p w14:paraId="35579776" w14:textId="1E50813F" w:rsidR="00FC5B8A" w:rsidRPr="00DC18D1" w:rsidRDefault="00FC5B8A" w:rsidP="005354B3">
      <w:pPr>
        <w:pStyle w:val="Standard"/>
        <w:numPr>
          <w:ilvl w:val="0"/>
          <w:numId w:val="5"/>
        </w:numPr>
        <w:spacing w:line="276" w:lineRule="auto"/>
        <w:jc w:val="both"/>
        <w:rPr>
          <w:rFonts w:hint="eastAsia"/>
          <w:sz w:val="20"/>
          <w:szCs w:val="20"/>
        </w:rPr>
      </w:pPr>
      <w:r w:rsidRPr="00DC18D1">
        <w:rPr>
          <w:rFonts w:ascii="Arial" w:hAnsi="Arial" w:cs="Arial"/>
          <w:color w:val="000000"/>
          <w:sz w:val="20"/>
          <w:szCs w:val="20"/>
        </w:rPr>
        <w:t>Wykonanie przedmiotu umowy w terminie uznaje się</w:t>
      </w:r>
      <w:r w:rsidR="00BE5EB9" w:rsidRPr="00DC18D1">
        <w:rPr>
          <w:rFonts w:ascii="Arial" w:hAnsi="Arial" w:cs="Arial"/>
          <w:color w:val="000000"/>
          <w:sz w:val="20"/>
          <w:szCs w:val="20"/>
        </w:rPr>
        <w:t xml:space="preserve"> </w:t>
      </w:r>
      <w:r w:rsidRPr="00DC18D1">
        <w:rPr>
          <w:rFonts w:ascii="Arial" w:hAnsi="Arial" w:cs="Arial"/>
          <w:color w:val="000000"/>
          <w:sz w:val="20"/>
          <w:szCs w:val="20"/>
        </w:rPr>
        <w:t xml:space="preserve">z chwilą </w:t>
      </w:r>
      <w:r w:rsidR="00A33A69">
        <w:rPr>
          <w:rFonts w:ascii="Arial" w:hAnsi="Arial" w:cs="Arial"/>
          <w:color w:val="000000"/>
          <w:sz w:val="20"/>
          <w:szCs w:val="20"/>
        </w:rPr>
        <w:t>uchwalenia Strategii Rozwoju Gminy Miejskiej Wałcz przez Radę Miasta Walcz</w:t>
      </w:r>
      <w:r w:rsidRPr="00DC18D1">
        <w:rPr>
          <w:rFonts w:ascii="Arial" w:hAnsi="Arial" w:cs="Arial"/>
          <w:color w:val="000000"/>
          <w:sz w:val="20"/>
          <w:szCs w:val="20"/>
        </w:rPr>
        <w:t>.</w:t>
      </w:r>
    </w:p>
    <w:p w14:paraId="7C5A6773" w14:textId="30C69B3E" w:rsidR="00FC5B8A" w:rsidRPr="00DC18D1" w:rsidRDefault="00FC5B8A" w:rsidP="005354B3">
      <w:pPr>
        <w:pStyle w:val="Standard"/>
        <w:numPr>
          <w:ilvl w:val="0"/>
          <w:numId w:val="5"/>
        </w:numPr>
        <w:spacing w:line="276" w:lineRule="auto"/>
        <w:jc w:val="both"/>
        <w:rPr>
          <w:rFonts w:hint="eastAsia"/>
          <w:sz w:val="20"/>
          <w:szCs w:val="20"/>
        </w:rPr>
      </w:pPr>
      <w:r w:rsidRPr="00DC18D1">
        <w:rPr>
          <w:rFonts w:ascii="Arial" w:hAnsi="Arial" w:cs="Arial"/>
          <w:color w:val="000000"/>
          <w:sz w:val="20"/>
          <w:szCs w:val="20"/>
        </w:rPr>
        <w:t xml:space="preserve">Wykonawca przekaże do publikacji </w:t>
      </w:r>
      <w:r w:rsidR="00A3205C">
        <w:rPr>
          <w:rFonts w:ascii="Arial" w:hAnsi="Arial" w:cs="Arial"/>
          <w:color w:val="000000"/>
          <w:sz w:val="20"/>
          <w:szCs w:val="20"/>
        </w:rPr>
        <w:t xml:space="preserve">prawidłowo sporządzoną </w:t>
      </w:r>
      <w:r w:rsidRPr="00DC18D1">
        <w:rPr>
          <w:rFonts w:ascii="Arial" w:hAnsi="Arial" w:cs="Arial"/>
          <w:color w:val="000000"/>
          <w:sz w:val="20"/>
          <w:szCs w:val="20"/>
        </w:rPr>
        <w:t>uchwałę</w:t>
      </w:r>
      <w:r w:rsidR="00A3205C">
        <w:rPr>
          <w:rFonts w:ascii="Arial" w:hAnsi="Arial" w:cs="Arial"/>
          <w:color w:val="000000"/>
          <w:sz w:val="20"/>
          <w:szCs w:val="20"/>
        </w:rPr>
        <w:t>,</w:t>
      </w:r>
      <w:r w:rsidRPr="00DC18D1">
        <w:rPr>
          <w:rFonts w:ascii="Arial" w:hAnsi="Arial" w:cs="Arial"/>
          <w:color w:val="000000"/>
          <w:sz w:val="20"/>
          <w:szCs w:val="20"/>
        </w:rPr>
        <w:t xml:space="preserve"> </w:t>
      </w:r>
      <w:r w:rsidR="00A3205C">
        <w:rPr>
          <w:rFonts w:ascii="Arial" w:hAnsi="Arial" w:cs="Arial"/>
          <w:color w:val="000000"/>
          <w:sz w:val="20"/>
          <w:szCs w:val="20"/>
        </w:rPr>
        <w:t xml:space="preserve">w </w:t>
      </w:r>
      <w:r w:rsidRPr="00DC18D1">
        <w:rPr>
          <w:rFonts w:ascii="Arial" w:hAnsi="Arial" w:cs="Arial"/>
          <w:color w:val="000000"/>
          <w:sz w:val="20"/>
          <w:szCs w:val="20"/>
        </w:rPr>
        <w:t>postaci elektronicznej.</w:t>
      </w:r>
    </w:p>
    <w:p w14:paraId="32C47068" w14:textId="77777777" w:rsidR="00DC18D1" w:rsidRDefault="00DC18D1" w:rsidP="00DC18D1">
      <w:pPr>
        <w:pStyle w:val="Standard"/>
        <w:spacing w:line="276" w:lineRule="auto"/>
        <w:jc w:val="both"/>
        <w:rPr>
          <w:rFonts w:hint="eastAsia"/>
        </w:rPr>
      </w:pPr>
    </w:p>
    <w:p w14:paraId="2B352586" w14:textId="77777777" w:rsidR="00FC5B8A" w:rsidRDefault="00FC5B8A" w:rsidP="00FC5B8A">
      <w:pPr>
        <w:pStyle w:val="Standard"/>
        <w:spacing w:line="276" w:lineRule="auto"/>
        <w:ind w:left="397" w:hanging="397"/>
        <w:jc w:val="center"/>
        <w:rPr>
          <w:rFonts w:hint="eastAsia"/>
        </w:rPr>
      </w:pPr>
      <w:r>
        <w:rPr>
          <w:rFonts w:ascii="Arial" w:hAnsi="Arial" w:cs="Arial"/>
          <w:b/>
          <w:bCs/>
          <w:color w:val="000000"/>
          <w:sz w:val="22"/>
          <w:szCs w:val="22"/>
        </w:rPr>
        <w:t>§ 3.</w:t>
      </w:r>
    </w:p>
    <w:p w14:paraId="18C798EB" w14:textId="3EE1C8BC" w:rsidR="00FC5B8A" w:rsidRPr="00FD3043" w:rsidRDefault="00FC5B8A" w:rsidP="00FD3043">
      <w:pPr>
        <w:pStyle w:val="Standard"/>
        <w:spacing w:line="276" w:lineRule="auto"/>
        <w:ind w:left="397" w:hanging="397"/>
        <w:jc w:val="center"/>
        <w:rPr>
          <w:rFonts w:hint="eastAsia"/>
        </w:rPr>
      </w:pPr>
      <w:r>
        <w:rPr>
          <w:rFonts w:ascii="Arial" w:hAnsi="Arial" w:cs="Arial"/>
          <w:b/>
          <w:bCs/>
          <w:color w:val="000000"/>
          <w:sz w:val="22"/>
          <w:szCs w:val="22"/>
        </w:rPr>
        <w:t>DANE I MATERIAŁY DO PROJEKTOWANIA</w:t>
      </w:r>
    </w:p>
    <w:p w14:paraId="423FEBEA" w14:textId="4A69E4A6" w:rsidR="00174578" w:rsidRDefault="00174578" w:rsidP="00174578">
      <w:pPr>
        <w:pStyle w:val="Standard"/>
        <w:numPr>
          <w:ilvl w:val="0"/>
          <w:numId w:val="8"/>
        </w:numPr>
        <w:spacing w:line="276" w:lineRule="auto"/>
        <w:jc w:val="both"/>
        <w:rPr>
          <w:rFonts w:ascii="Arial" w:hAnsi="Arial" w:cs="Arial"/>
          <w:color w:val="000000"/>
          <w:sz w:val="20"/>
          <w:szCs w:val="20"/>
        </w:rPr>
      </w:pPr>
      <w:r w:rsidRPr="00174578">
        <w:rPr>
          <w:rFonts w:ascii="Arial" w:hAnsi="Arial" w:cs="Arial"/>
          <w:color w:val="000000"/>
          <w:sz w:val="20"/>
          <w:szCs w:val="20"/>
        </w:rPr>
        <w:t>Wykonawca zobowiązuje się wykonać przedmiot umowy, rzetelnie i według</w:t>
      </w:r>
      <w:r>
        <w:rPr>
          <w:rFonts w:ascii="Arial" w:hAnsi="Arial" w:cs="Arial"/>
          <w:color w:val="000000"/>
          <w:sz w:val="20"/>
          <w:szCs w:val="20"/>
        </w:rPr>
        <w:t xml:space="preserve"> </w:t>
      </w:r>
      <w:r w:rsidRPr="00174578">
        <w:rPr>
          <w:rFonts w:ascii="Arial" w:hAnsi="Arial" w:cs="Arial"/>
          <w:color w:val="000000"/>
          <w:sz w:val="20"/>
          <w:szCs w:val="20"/>
        </w:rPr>
        <w:t>najlepszej swojej wiedzy, przy uwzględnieniu istniejących regulacji prawnych, orzeczeń</w:t>
      </w:r>
      <w:r>
        <w:rPr>
          <w:rFonts w:ascii="Arial" w:hAnsi="Arial" w:cs="Arial"/>
          <w:color w:val="000000"/>
          <w:sz w:val="20"/>
          <w:szCs w:val="20"/>
        </w:rPr>
        <w:t xml:space="preserve"> </w:t>
      </w:r>
      <w:r w:rsidRPr="00174578">
        <w:rPr>
          <w:rFonts w:ascii="Arial" w:hAnsi="Arial" w:cs="Arial"/>
          <w:color w:val="000000"/>
          <w:sz w:val="20"/>
          <w:szCs w:val="20"/>
        </w:rPr>
        <w:t>sądowych, interpretacji przepisów prawa</w:t>
      </w:r>
      <w:r w:rsidR="00A3205C">
        <w:rPr>
          <w:rFonts w:ascii="Arial" w:hAnsi="Arial" w:cs="Arial"/>
          <w:color w:val="000000"/>
          <w:sz w:val="20"/>
          <w:szCs w:val="20"/>
        </w:rPr>
        <w:t>,</w:t>
      </w:r>
      <w:r w:rsidRPr="00174578">
        <w:rPr>
          <w:rFonts w:ascii="Arial" w:hAnsi="Arial" w:cs="Arial"/>
          <w:color w:val="000000"/>
          <w:sz w:val="20"/>
          <w:szCs w:val="20"/>
        </w:rPr>
        <w:t xml:space="preserve"> w tym również wspólnotowego.</w:t>
      </w:r>
    </w:p>
    <w:p w14:paraId="521AB737" w14:textId="5D429E52" w:rsidR="00174578" w:rsidRDefault="00174578" w:rsidP="00174578">
      <w:pPr>
        <w:pStyle w:val="Standard"/>
        <w:numPr>
          <w:ilvl w:val="0"/>
          <w:numId w:val="8"/>
        </w:numPr>
        <w:spacing w:line="276" w:lineRule="auto"/>
        <w:jc w:val="both"/>
        <w:rPr>
          <w:rFonts w:ascii="Arial" w:hAnsi="Arial" w:cs="Arial"/>
          <w:color w:val="000000"/>
          <w:sz w:val="20"/>
          <w:szCs w:val="20"/>
        </w:rPr>
      </w:pPr>
      <w:r w:rsidRPr="00174578">
        <w:rPr>
          <w:rFonts w:ascii="Arial" w:hAnsi="Arial" w:cs="Arial"/>
          <w:color w:val="000000"/>
          <w:sz w:val="20"/>
          <w:szCs w:val="20"/>
        </w:rPr>
        <w:t>Wykonawca zobowiązany jest pozyskać we własnym zakresie dane niezbędne do rzetelnego</w:t>
      </w:r>
      <w:r>
        <w:rPr>
          <w:rFonts w:ascii="Arial" w:hAnsi="Arial" w:cs="Arial"/>
          <w:color w:val="000000"/>
          <w:sz w:val="20"/>
          <w:szCs w:val="20"/>
        </w:rPr>
        <w:t xml:space="preserve"> </w:t>
      </w:r>
      <w:r w:rsidRPr="00174578">
        <w:rPr>
          <w:rFonts w:ascii="Arial" w:hAnsi="Arial" w:cs="Arial"/>
          <w:color w:val="000000"/>
          <w:sz w:val="20"/>
          <w:szCs w:val="20"/>
        </w:rPr>
        <w:t>wykonania przedmiotu umowy.</w:t>
      </w:r>
    </w:p>
    <w:p w14:paraId="72AEFC68" w14:textId="5B759DBA" w:rsidR="00FC5B8A" w:rsidRPr="00DC18D1" w:rsidRDefault="00FC5B8A" w:rsidP="005354B3">
      <w:pPr>
        <w:pStyle w:val="Standard"/>
        <w:numPr>
          <w:ilvl w:val="0"/>
          <w:numId w:val="5"/>
        </w:numPr>
        <w:spacing w:line="276" w:lineRule="auto"/>
        <w:jc w:val="both"/>
        <w:rPr>
          <w:rFonts w:hint="eastAsia"/>
          <w:sz w:val="20"/>
          <w:szCs w:val="20"/>
        </w:rPr>
      </w:pPr>
      <w:r w:rsidRPr="00DC18D1">
        <w:rPr>
          <w:rFonts w:ascii="Arial" w:hAnsi="Arial" w:cs="Arial"/>
          <w:color w:val="000000"/>
          <w:sz w:val="20"/>
          <w:szCs w:val="20"/>
        </w:rPr>
        <w:lastRenderedPageBreak/>
        <w:t>Oświadczenie o ostateczności, kompletności, zgodności z przepisami opracowań sporządzonych na potrzeby przedmiotu zamówienia przez Wykonawcę należy zamieścić w treści protokołu zdawczo-odbiorczego</w:t>
      </w:r>
      <w:r w:rsidR="00A3205C">
        <w:rPr>
          <w:rFonts w:ascii="Arial" w:hAnsi="Arial" w:cs="Arial"/>
          <w:color w:val="000000"/>
          <w:sz w:val="20"/>
          <w:szCs w:val="20"/>
        </w:rPr>
        <w:t>,</w:t>
      </w:r>
      <w:r w:rsidRPr="00DC18D1">
        <w:rPr>
          <w:rFonts w:ascii="Arial" w:hAnsi="Arial" w:cs="Arial"/>
          <w:color w:val="000000"/>
          <w:sz w:val="20"/>
          <w:szCs w:val="20"/>
        </w:rPr>
        <w:t xml:space="preserve"> kończącego prace nad poszczególnymi etapami przedmiotu zamówienia.</w:t>
      </w:r>
    </w:p>
    <w:p w14:paraId="3E161326" w14:textId="53B750AD" w:rsidR="00FC5B8A" w:rsidRDefault="00FC5B8A" w:rsidP="005354B3">
      <w:pPr>
        <w:pStyle w:val="Standard"/>
        <w:numPr>
          <w:ilvl w:val="0"/>
          <w:numId w:val="5"/>
        </w:numPr>
        <w:spacing w:line="276" w:lineRule="auto"/>
        <w:jc w:val="both"/>
        <w:rPr>
          <w:rFonts w:hint="eastAsia"/>
        </w:rPr>
      </w:pPr>
      <w:r w:rsidRPr="00DC18D1">
        <w:rPr>
          <w:rFonts w:ascii="Arial" w:hAnsi="Arial" w:cs="Arial"/>
          <w:color w:val="000000"/>
          <w:sz w:val="20"/>
          <w:szCs w:val="20"/>
        </w:rPr>
        <w:t>Zamawiający dostarczy dodatkowe dane i materiały, których konieczność wykorzystania pojawi się w toku projektowania</w:t>
      </w:r>
      <w:r w:rsidR="00C70D6A">
        <w:rPr>
          <w:rFonts w:ascii="Arial" w:hAnsi="Arial" w:cs="Arial"/>
          <w:color w:val="000000"/>
          <w:sz w:val="20"/>
          <w:szCs w:val="20"/>
        </w:rPr>
        <w:t>,</w:t>
      </w:r>
      <w:r w:rsidRPr="00DC18D1">
        <w:rPr>
          <w:rFonts w:ascii="Arial" w:hAnsi="Arial" w:cs="Arial"/>
          <w:color w:val="000000"/>
          <w:sz w:val="20"/>
          <w:szCs w:val="20"/>
        </w:rPr>
        <w:t xml:space="preserve"> z przyczyn niezależnych od Wykonawcy</w:t>
      </w:r>
      <w:r>
        <w:rPr>
          <w:rFonts w:ascii="Arial" w:hAnsi="Arial" w:cs="Arial"/>
          <w:color w:val="000000"/>
          <w:sz w:val="22"/>
          <w:szCs w:val="22"/>
        </w:rPr>
        <w:t>.</w:t>
      </w:r>
    </w:p>
    <w:p w14:paraId="6FE96BE6" w14:textId="77777777" w:rsidR="00FC5B8A" w:rsidRDefault="00FC5B8A" w:rsidP="00FC5B8A">
      <w:pPr>
        <w:pStyle w:val="Standard"/>
        <w:spacing w:line="276" w:lineRule="auto"/>
        <w:ind w:left="397" w:hanging="397"/>
        <w:jc w:val="both"/>
        <w:rPr>
          <w:rFonts w:ascii="Arial" w:hAnsi="Arial" w:cs="Arial"/>
          <w:sz w:val="22"/>
          <w:szCs w:val="22"/>
        </w:rPr>
      </w:pPr>
    </w:p>
    <w:p w14:paraId="68DD4140" w14:textId="77777777" w:rsidR="00FC5B8A" w:rsidRDefault="00FC5B8A" w:rsidP="00FC5B8A">
      <w:pPr>
        <w:pStyle w:val="Standard"/>
        <w:spacing w:line="276" w:lineRule="auto"/>
        <w:ind w:left="397" w:hanging="397"/>
        <w:jc w:val="center"/>
        <w:rPr>
          <w:rFonts w:hint="eastAsia"/>
        </w:rPr>
      </w:pPr>
      <w:r>
        <w:rPr>
          <w:rFonts w:ascii="Arial" w:hAnsi="Arial" w:cs="Arial"/>
          <w:b/>
          <w:bCs/>
          <w:color w:val="000000"/>
          <w:sz w:val="22"/>
          <w:szCs w:val="22"/>
        </w:rPr>
        <w:t>§ 4.</w:t>
      </w:r>
    </w:p>
    <w:p w14:paraId="78782E92" w14:textId="096D984B" w:rsidR="00FC5B8A" w:rsidRDefault="00FC5B8A" w:rsidP="00FD3043">
      <w:pPr>
        <w:pStyle w:val="Standard"/>
        <w:spacing w:line="276" w:lineRule="auto"/>
        <w:ind w:left="397" w:hanging="397"/>
        <w:jc w:val="center"/>
        <w:rPr>
          <w:rFonts w:ascii="Arial" w:hAnsi="Arial" w:cs="Arial"/>
          <w:b/>
          <w:bCs/>
          <w:color w:val="000000"/>
          <w:sz w:val="22"/>
          <w:szCs w:val="22"/>
        </w:rPr>
      </w:pPr>
      <w:r>
        <w:rPr>
          <w:rFonts w:ascii="Arial" w:hAnsi="Arial" w:cs="Arial"/>
          <w:b/>
          <w:bCs/>
          <w:color w:val="000000"/>
          <w:sz w:val="22"/>
          <w:szCs w:val="22"/>
        </w:rPr>
        <w:t>SPOSÓB PRZEKAZANIA PRAC</w:t>
      </w:r>
    </w:p>
    <w:p w14:paraId="70CF1A88" w14:textId="031C473A" w:rsidR="00EA79EB" w:rsidRPr="00A33A69" w:rsidRDefault="00FC5B8A" w:rsidP="00A33A69">
      <w:pPr>
        <w:pStyle w:val="Standard"/>
        <w:numPr>
          <w:ilvl w:val="0"/>
          <w:numId w:val="9"/>
        </w:numPr>
        <w:spacing w:line="276" w:lineRule="auto"/>
        <w:jc w:val="both"/>
        <w:rPr>
          <w:rFonts w:ascii="Arial" w:hAnsi="Arial" w:cs="Arial"/>
          <w:sz w:val="20"/>
          <w:szCs w:val="20"/>
        </w:rPr>
      </w:pPr>
      <w:r w:rsidRPr="005019FB">
        <w:rPr>
          <w:rFonts w:ascii="Arial" w:hAnsi="Arial" w:cs="Arial"/>
          <w:color w:val="000000"/>
          <w:sz w:val="20"/>
          <w:szCs w:val="20"/>
        </w:rPr>
        <w:t xml:space="preserve">Prace </w:t>
      </w:r>
      <w:r w:rsidRPr="00D91080">
        <w:rPr>
          <w:rFonts w:ascii="Arial" w:hAnsi="Arial" w:cs="Arial"/>
          <w:color w:val="000000"/>
          <w:sz w:val="20"/>
          <w:szCs w:val="20"/>
        </w:rPr>
        <w:t xml:space="preserve">projektowe, stanowiące przedmiot odbioru, Wykonawca przekaże do Urzędu </w:t>
      </w:r>
      <w:r w:rsidR="00BD7C3A" w:rsidRPr="00D91080">
        <w:rPr>
          <w:rFonts w:ascii="Arial" w:hAnsi="Arial" w:cs="Arial"/>
          <w:color w:val="000000"/>
          <w:sz w:val="20"/>
          <w:szCs w:val="20"/>
        </w:rPr>
        <w:t>Miasta Wałcz</w:t>
      </w:r>
      <w:r w:rsidRPr="00D91080">
        <w:rPr>
          <w:rFonts w:ascii="Arial" w:hAnsi="Arial" w:cs="Arial"/>
          <w:color w:val="000000"/>
          <w:sz w:val="20"/>
          <w:szCs w:val="20"/>
        </w:rPr>
        <w:t>. w formie:</w:t>
      </w:r>
      <w:r w:rsidR="00A33A69">
        <w:rPr>
          <w:rFonts w:ascii="Arial" w:hAnsi="Arial" w:cs="Arial"/>
          <w:color w:val="000000"/>
          <w:sz w:val="20"/>
          <w:szCs w:val="20"/>
        </w:rPr>
        <w:t xml:space="preserve"> </w:t>
      </w:r>
      <w:r w:rsidR="00EA79EB" w:rsidRPr="00A33A69">
        <w:rPr>
          <w:rFonts w:ascii="Arial" w:eastAsia="Times New Roman" w:hAnsi="Arial" w:cs="Arial"/>
          <w:sz w:val="20"/>
          <w:szCs w:val="20"/>
          <w:lang w:val="en-US" w:eastAsia="ar-SA"/>
        </w:rPr>
        <w:t>Strategii Rozwoju Gminy Miejskiej Wałcz na lata 2025-2031  w 2 wersjach elektronicznych</w:t>
      </w:r>
      <w:r w:rsidR="00C70D6A">
        <w:rPr>
          <w:rFonts w:ascii="Arial" w:eastAsia="Times New Roman" w:hAnsi="Arial" w:cs="Arial"/>
          <w:sz w:val="20"/>
          <w:szCs w:val="20"/>
          <w:lang w:val="en-US" w:eastAsia="ar-SA"/>
        </w:rPr>
        <w:t>,</w:t>
      </w:r>
      <w:r w:rsidR="00EA79EB" w:rsidRPr="00A33A69">
        <w:rPr>
          <w:rFonts w:ascii="Arial" w:eastAsia="Times New Roman" w:hAnsi="Arial" w:cs="Arial"/>
          <w:sz w:val="20"/>
          <w:szCs w:val="20"/>
          <w:lang w:val="en-US" w:eastAsia="ar-SA"/>
        </w:rPr>
        <w:t xml:space="preserve"> w postaci edytowanych plików tekstowych, tj. z rozszerzeniem .doc lub .docx oraz w formacie typu pdf </w:t>
      </w:r>
      <w:r w:rsidR="005354B3" w:rsidRPr="00A33A69">
        <w:rPr>
          <w:rFonts w:ascii="Arial" w:eastAsia="Times New Roman" w:hAnsi="Arial" w:cs="Arial"/>
          <w:sz w:val="20"/>
          <w:szCs w:val="20"/>
          <w:lang w:val="en-US" w:eastAsia="ar-SA"/>
        </w:rPr>
        <w:t xml:space="preserve"> i</w:t>
      </w:r>
      <w:r w:rsidR="00EA79EB" w:rsidRPr="00A33A69">
        <w:rPr>
          <w:rFonts w:ascii="Arial" w:eastAsia="Times New Roman" w:hAnsi="Arial" w:cs="Arial"/>
          <w:sz w:val="20"/>
          <w:szCs w:val="20"/>
          <w:lang w:val="en-US" w:eastAsia="ar-SA"/>
        </w:rPr>
        <w:t xml:space="preserve"> 3 egzemplarze kolorowej wersji papierowej </w:t>
      </w:r>
      <w:r w:rsidR="00C70D6A">
        <w:rPr>
          <w:rFonts w:ascii="Arial" w:eastAsia="Times New Roman" w:hAnsi="Arial" w:cs="Arial"/>
          <w:sz w:val="20"/>
          <w:szCs w:val="20"/>
          <w:lang w:val="en-US" w:eastAsia="ar-SA"/>
        </w:rPr>
        <w:t>z</w:t>
      </w:r>
      <w:r w:rsidR="00EA79EB" w:rsidRPr="00A33A69">
        <w:rPr>
          <w:rFonts w:ascii="Arial" w:eastAsia="Times New Roman" w:hAnsi="Arial" w:cs="Arial"/>
          <w:sz w:val="20"/>
          <w:szCs w:val="20"/>
          <w:lang w:val="en-US" w:eastAsia="ar-SA"/>
        </w:rPr>
        <w:t>bindowanej</w:t>
      </w:r>
      <w:r w:rsidR="0006784F">
        <w:rPr>
          <w:rFonts w:ascii="Arial" w:eastAsia="Times New Roman" w:hAnsi="Arial" w:cs="Arial"/>
          <w:sz w:val="20"/>
          <w:szCs w:val="20"/>
          <w:lang w:val="en-US" w:eastAsia="ar-SA"/>
        </w:rPr>
        <w:t>.</w:t>
      </w:r>
    </w:p>
    <w:p w14:paraId="3279FDCD" w14:textId="67336696" w:rsidR="00FC5B8A" w:rsidRPr="000C3B4B" w:rsidRDefault="00FC5B8A" w:rsidP="005354B3">
      <w:pPr>
        <w:pStyle w:val="Standard"/>
        <w:numPr>
          <w:ilvl w:val="0"/>
          <w:numId w:val="5"/>
        </w:numPr>
        <w:spacing w:line="276" w:lineRule="auto"/>
        <w:jc w:val="both"/>
        <w:rPr>
          <w:rFonts w:ascii="Arial" w:hAnsi="Arial" w:cs="Arial"/>
          <w:sz w:val="20"/>
          <w:szCs w:val="20"/>
        </w:rPr>
      </w:pPr>
      <w:r w:rsidRPr="005354B3">
        <w:rPr>
          <w:rFonts w:ascii="Arial" w:hAnsi="Arial" w:cs="Arial"/>
          <w:sz w:val="20"/>
          <w:szCs w:val="20"/>
        </w:rPr>
        <w:t>Przekazanie prac</w:t>
      </w:r>
      <w:r w:rsidR="00C70D6A">
        <w:rPr>
          <w:rFonts w:ascii="Arial" w:hAnsi="Arial" w:cs="Arial"/>
          <w:sz w:val="20"/>
          <w:szCs w:val="20"/>
        </w:rPr>
        <w:t>,</w:t>
      </w:r>
      <w:r w:rsidRPr="005354B3">
        <w:rPr>
          <w:rFonts w:ascii="Arial" w:hAnsi="Arial" w:cs="Arial"/>
          <w:sz w:val="20"/>
          <w:szCs w:val="20"/>
        </w:rPr>
        <w:t xml:space="preserve"> </w:t>
      </w:r>
      <w:r w:rsidR="005354B3">
        <w:rPr>
          <w:rFonts w:ascii="Arial" w:hAnsi="Arial" w:cs="Arial"/>
          <w:sz w:val="20"/>
          <w:szCs w:val="20"/>
        </w:rPr>
        <w:t xml:space="preserve">w tym projektowych </w:t>
      </w:r>
      <w:r w:rsidRPr="005354B3">
        <w:rPr>
          <w:rFonts w:ascii="Arial" w:hAnsi="Arial" w:cs="Arial"/>
          <w:sz w:val="20"/>
          <w:szCs w:val="20"/>
        </w:rPr>
        <w:t>i dokumentacji</w:t>
      </w:r>
      <w:r w:rsidR="00C70D6A">
        <w:rPr>
          <w:rFonts w:ascii="Arial" w:hAnsi="Arial" w:cs="Arial"/>
          <w:sz w:val="20"/>
          <w:szCs w:val="20"/>
        </w:rPr>
        <w:t>,</w:t>
      </w:r>
      <w:r w:rsidRPr="00D91080">
        <w:rPr>
          <w:rFonts w:ascii="Arial" w:hAnsi="Arial" w:cs="Arial"/>
          <w:sz w:val="20"/>
          <w:szCs w:val="20"/>
        </w:rPr>
        <w:t xml:space="preserve"> nastąpi w siedzibie Zamawiającego</w:t>
      </w:r>
      <w:r w:rsidR="00C70D6A">
        <w:rPr>
          <w:rFonts w:ascii="Arial" w:hAnsi="Arial" w:cs="Arial"/>
          <w:sz w:val="20"/>
          <w:szCs w:val="20"/>
        </w:rPr>
        <w:t>.</w:t>
      </w:r>
      <w:r w:rsidRPr="00D91080">
        <w:rPr>
          <w:rFonts w:ascii="Arial" w:hAnsi="Arial" w:cs="Arial"/>
          <w:sz w:val="20"/>
          <w:szCs w:val="20"/>
        </w:rPr>
        <w:t xml:space="preserve"> </w:t>
      </w:r>
      <w:r w:rsidR="00C70D6A">
        <w:rPr>
          <w:rFonts w:ascii="Arial" w:hAnsi="Arial" w:cs="Arial"/>
          <w:sz w:val="20"/>
          <w:szCs w:val="20"/>
        </w:rPr>
        <w:t>O</w:t>
      </w:r>
      <w:r w:rsidRPr="00D91080">
        <w:rPr>
          <w:rFonts w:ascii="Arial" w:hAnsi="Arial" w:cs="Arial"/>
          <w:sz w:val="20"/>
          <w:szCs w:val="20"/>
        </w:rPr>
        <w:t>bustronnie podpisan</w:t>
      </w:r>
      <w:r w:rsidR="00C70D6A">
        <w:rPr>
          <w:rFonts w:ascii="Arial" w:hAnsi="Arial" w:cs="Arial"/>
          <w:sz w:val="20"/>
          <w:szCs w:val="20"/>
        </w:rPr>
        <w:t>e</w:t>
      </w:r>
      <w:r w:rsidRPr="00D91080">
        <w:rPr>
          <w:rFonts w:ascii="Arial" w:hAnsi="Arial" w:cs="Arial"/>
          <w:sz w:val="20"/>
          <w:szCs w:val="20"/>
        </w:rPr>
        <w:t xml:space="preserve"> protok</w:t>
      </w:r>
      <w:r w:rsidR="00412CA9">
        <w:rPr>
          <w:rFonts w:ascii="Arial" w:hAnsi="Arial" w:cs="Arial"/>
          <w:sz w:val="20"/>
          <w:szCs w:val="20"/>
        </w:rPr>
        <w:t>oły</w:t>
      </w:r>
      <w:r w:rsidRPr="00D91080">
        <w:rPr>
          <w:rFonts w:ascii="Arial" w:hAnsi="Arial" w:cs="Arial"/>
          <w:sz w:val="20"/>
          <w:szCs w:val="20"/>
        </w:rPr>
        <w:t xml:space="preserve"> </w:t>
      </w:r>
      <w:r w:rsidRPr="000C3B4B">
        <w:rPr>
          <w:rFonts w:ascii="Arial" w:hAnsi="Arial" w:cs="Arial"/>
          <w:sz w:val="20"/>
          <w:szCs w:val="20"/>
        </w:rPr>
        <w:t>zdawczo-odbiorcz</w:t>
      </w:r>
      <w:r w:rsidR="00C70D6A">
        <w:rPr>
          <w:rFonts w:ascii="Arial" w:hAnsi="Arial" w:cs="Arial"/>
          <w:sz w:val="20"/>
          <w:szCs w:val="20"/>
        </w:rPr>
        <w:t>e</w:t>
      </w:r>
      <w:r w:rsidR="00174578">
        <w:rPr>
          <w:rFonts w:ascii="Arial" w:hAnsi="Arial" w:cs="Arial"/>
          <w:sz w:val="20"/>
          <w:szCs w:val="20"/>
        </w:rPr>
        <w:t xml:space="preserve"> </w:t>
      </w:r>
      <w:r w:rsidR="00C70D6A">
        <w:rPr>
          <w:rFonts w:ascii="Arial" w:hAnsi="Arial" w:cs="Arial"/>
          <w:sz w:val="20"/>
          <w:szCs w:val="20"/>
        </w:rPr>
        <w:t>(</w:t>
      </w:r>
      <w:r w:rsidR="00174578">
        <w:rPr>
          <w:rFonts w:ascii="Arial" w:hAnsi="Arial" w:cs="Arial"/>
          <w:sz w:val="20"/>
          <w:szCs w:val="20"/>
        </w:rPr>
        <w:t>częściowy/końcowy</w:t>
      </w:r>
      <w:r w:rsidR="00C70D6A">
        <w:rPr>
          <w:rFonts w:ascii="Arial" w:hAnsi="Arial" w:cs="Arial"/>
          <w:sz w:val="20"/>
          <w:szCs w:val="20"/>
        </w:rPr>
        <w:t>)</w:t>
      </w:r>
      <w:r w:rsidRPr="000C3B4B">
        <w:rPr>
          <w:rFonts w:ascii="Arial" w:hAnsi="Arial" w:cs="Arial"/>
          <w:sz w:val="20"/>
          <w:szCs w:val="20"/>
        </w:rPr>
        <w:t xml:space="preserve"> stanowić będ</w:t>
      </w:r>
      <w:r w:rsidR="00C70D6A">
        <w:rPr>
          <w:rFonts w:ascii="Arial" w:hAnsi="Arial" w:cs="Arial"/>
          <w:sz w:val="20"/>
          <w:szCs w:val="20"/>
        </w:rPr>
        <w:t>ą</w:t>
      </w:r>
      <w:r w:rsidRPr="000C3B4B">
        <w:rPr>
          <w:rFonts w:ascii="Arial" w:hAnsi="Arial" w:cs="Arial"/>
          <w:sz w:val="20"/>
          <w:szCs w:val="20"/>
        </w:rPr>
        <w:t xml:space="preserve"> podstawę do wystawienia faktury i dochodzenia wynagrodzenia przez Wykonawcę.</w:t>
      </w:r>
    </w:p>
    <w:p w14:paraId="2EE55BC7" w14:textId="17C776D3" w:rsidR="006511FE" w:rsidRPr="00747276" w:rsidRDefault="006511FE" w:rsidP="005354B3">
      <w:pPr>
        <w:pStyle w:val="Standard"/>
        <w:numPr>
          <w:ilvl w:val="0"/>
          <w:numId w:val="5"/>
        </w:numPr>
        <w:spacing w:line="276" w:lineRule="auto"/>
        <w:jc w:val="both"/>
        <w:rPr>
          <w:rFonts w:ascii="Arial" w:hAnsi="Arial" w:cs="Arial"/>
          <w:sz w:val="20"/>
          <w:szCs w:val="20"/>
        </w:rPr>
      </w:pPr>
      <w:r w:rsidRPr="000C3B4B">
        <w:rPr>
          <w:rFonts w:ascii="Arial" w:hAnsi="Arial" w:cs="Arial"/>
          <w:sz w:val="20"/>
          <w:szCs w:val="20"/>
        </w:rPr>
        <w:t>Wykonawca zobowiązany jest niezwłocznie zawiadomić Zamawiającego o gotowości przedłożenia do odbioru wykonanego etapu</w:t>
      </w:r>
      <w:r w:rsidR="00C70D6A">
        <w:rPr>
          <w:rFonts w:ascii="Arial" w:hAnsi="Arial" w:cs="Arial"/>
          <w:sz w:val="20"/>
          <w:szCs w:val="20"/>
        </w:rPr>
        <w:t>,</w:t>
      </w:r>
      <w:r w:rsidRPr="000C3B4B">
        <w:rPr>
          <w:rFonts w:ascii="Arial" w:hAnsi="Arial" w:cs="Arial"/>
          <w:sz w:val="20"/>
          <w:szCs w:val="20"/>
        </w:rPr>
        <w:t xml:space="preserve"> zgodnie z harmonogramem </w:t>
      </w:r>
      <w:r w:rsidRPr="00747276">
        <w:rPr>
          <w:rFonts w:ascii="Arial" w:hAnsi="Arial" w:cs="Arial"/>
          <w:color w:val="000000"/>
          <w:sz w:val="20"/>
          <w:szCs w:val="20"/>
        </w:rPr>
        <w:t xml:space="preserve">stanowiącym załącznik nr </w:t>
      </w:r>
      <w:r w:rsidR="00C70D6A">
        <w:rPr>
          <w:rFonts w:ascii="Arial" w:hAnsi="Arial" w:cs="Arial"/>
          <w:color w:val="000000"/>
          <w:sz w:val="20"/>
          <w:szCs w:val="20"/>
        </w:rPr>
        <w:t>2</w:t>
      </w:r>
      <w:r w:rsidRPr="00747276">
        <w:rPr>
          <w:rFonts w:ascii="Arial" w:hAnsi="Arial" w:cs="Arial"/>
          <w:color w:val="000000"/>
          <w:sz w:val="20"/>
          <w:szCs w:val="20"/>
        </w:rPr>
        <w:t xml:space="preserve"> do umowy. </w:t>
      </w:r>
    </w:p>
    <w:p w14:paraId="2FFE9E49" w14:textId="042CBC27" w:rsidR="006511FE" w:rsidRPr="00747276" w:rsidRDefault="006511FE" w:rsidP="005354B3">
      <w:pPr>
        <w:pStyle w:val="Standard"/>
        <w:numPr>
          <w:ilvl w:val="0"/>
          <w:numId w:val="5"/>
        </w:numPr>
        <w:spacing w:line="276" w:lineRule="auto"/>
        <w:jc w:val="both"/>
        <w:rPr>
          <w:rFonts w:ascii="Arial" w:hAnsi="Arial" w:cs="Arial"/>
          <w:sz w:val="20"/>
          <w:szCs w:val="20"/>
        </w:rPr>
      </w:pPr>
      <w:r w:rsidRPr="00747276">
        <w:rPr>
          <w:rFonts w:ascii="Arial" w:hAnsi="Arial" w:cs="Arial"/>
          <w:color w:val="000000"/>
          <w:sz w:val="20"/>
          <w:szCs w:val="20"/>
        </w:rPr>
        <w:t xml:space="preserve">Zamawiający dokona odbioru danego etapu po przedstawieniu przez Wykonawcę oświadczenia o jego kompletności i protokołu zdawczo – odbiorczego z danego etapu prac, w terminie 14 dni od przekazania dokumentacji. </w:t>
      </w:r>
    </w:p>
    <w:p w14:paraId="286F114D" w14:textId="08BA7503" w:rsidR="00747276" w:rsidRPr="00747276" w:rsidRDefault="006511FE" w:rsidP="005354B3">
      <w:pPr>
        <w:pStyle w:val="Standard"/>
        <w:numPr>
          <w:ilvl w:val="0"/>
          <w:numId w:val="5"/>
        </w:numPr>
        <w:spacing w:line="276" w:lineRule="auto"/>
        <w:jc w:val="both"/>
        <w:rPr>
          <w:rFonts w:ascii="Arial" w:hAnsi="Arial" w:cs="Arial"/>
          <w:sz w:val="20"/>
          <w:szCs w:val="20"/>
        </w:rPr>
      </w:pPr>
      <w:r w:rsidRPr="00747276">
        <w:rPr>
          <w:rFonts w:ascii="Arial" w:hAnsi="Arial" w:cs="Arial"/>
          <w:color w:val="000000"/>
          <w:sz w:val="20"/>
          <w:szCs w:val="20"/>
        </w:rPr>
        <w:t>W przypadku stwierdzenia wad w wykonaniu danego etapu prac Wykonawca</w:t>
      </w:r>
      <w:r w:rsidR="00C70D6A">
        <w:rPr>
          <w:rFonts w:ascii="Arial" w:hAnsi="Arial" w:cs="Arial"/>
          <w:color w:val="000000"/>
          <w:sz w:val="20"/>
          <w:szCs w:val="20"/>
        </w:rPr>
        <w:t>,</w:t>
      </w:r>
      <w:r w:rsidRPr="00747276">
        <w:rPr>
          <w:rFonts w:ascii="Arial" w:hAnsi="Arial" w:cs="Arial"/>
          <w:color w:val="000000"/>
          <w:sz w:val="20"/>
          <w:szCs w:val="20"/>
        </w:rPr>
        <w:t xml:space="preserve"> w terminie wskazanym przez Zamawiającego</w:t>
      </w:r>
      <w:r w:rsidR="00C70D6A">
        <w:rPr>
          <w:rFonts w:ascii="Arial" w:hAnsi="Arial" w:cs="Arial"/>
          <w:color w:val="000000"/>
          <w:sz w:val="20"/>
          <w:szCs w:val="20"/>
        </w:rPr>
        <w:t>,</w:t>
      </w:r>
      <w:r w:rsidRPr="00747276">
        <w:rPr>
          <w:rFonts w:ascii="Arial" w:hAnsi="Arial" w:cs="Arial"/>
          <w:color w:val="000000"/>
          <w:sz w:val="20"/>
          <w:szCs w:val="20"/>
        </w:rPr>
        <w:t xml:space="preserve"> dokona ich usunięcia. </w:t>
      </w:r>
    </w:p>
    <w:p w14:paraId="072F90D1" w14:textId="42470041" w:rsidR="006511FE" w:rsidRPr="00CF6D2A" w:rsidRDefault="006511FE" w:rsidP="005354B3">
      <w:pPr>
        <w:pStyle w:val="Standard"/>
        <w:numPr>
          <w:ilvl w:val="0"/>
          <w:numId w:val="5"/>
        </w:numPr>
        <w:spacing w:line="276" w:lineRule="auto"/>
        <w:jc w:val="both"/>
        <w:rPr>
          <w:rFonts w:ascii="Arial" w:hAnsi="Arial" w:cs="Arial"/>
          <w:sz w:val="20"/>
          <w:szCs w:val="20"/>
        </w:rPr>
      </w:pPr>
      <w:r w:rsidRPr="00FD3043">
        <w:rPr>
          <w:rFonts w:ascii="Arial" w:hAnsi="Arial" w:cs="Arial"/>
          <w:color w:val="000000"/>
          <w:sz w:val="20"/>
          <w:szCs w:val="20"/>
        </w:rPr>
        <w:t xml:space="preserve">Przez wady rozumie się niekompletność, błędy w tekście lub materiałach. Za wadę uważa się również niezgodność ze wskazaniami Zamawiającego lub podjętymi przez obie strony uzgodnieniami oraz przepisami prawa. </w:t>
      </w:r>
    </w:p>
    <w:p w14:paraId="3B76ECDD" w14:textId="78909D48" w:rsidR="00CF6D2A" w:rsidRDefault="00CF6D2A" w:rsidP="00CF6D2A">
      <w:pPr>
        <w:pStyle w:val="Standard"/>
        <w:numPr>
          <w:ilvl w:val="0"/>
          <w:numId w:val="5"/>
        </w:numPr>
        <w:spacing w:line="276" w:lineRule="auto"/>
        <w:jc w:val="both"/>
        <w:rPr>
          <w:rFonts w:ascii="Arial" w:hAnsi="Arial" w:cs="Arial"/>
          <w:sz w:val="20"/>
          <w:szCs w:val="20"/>
        </w:rPr>
      </w:pPr>
      <w:r w:rsidRPr="00CF6D2A">
        <w:rPr>
          <w:rFonts w:ascii="Arial" w:hAnsi="Arial" w:cs="Arial"/>
          <w:sz w:val="20"/>
          <w:szCs w:val="20"/>
        </w:rPr>
        <w:t>Odmowa podpisania przez Zamawiającego protokołu zdawczo - odbiorczego pozbawia</w:t>
      </w:r>
      <w:r>
        <w:rPr>
          <w:rFonts w:ascii="Arial" w:hAnsi="Arial" w:cs="Arial"/>
          <w:sz w:val="20"/>
          <w:szCs w:val="20"/>
        </w:rPr>
        <w:t xml:space="preserve"> </w:t>
      </w:r>
      <w:r w:rsidRPr="00CF6D2A">
        <w:rPr>
          <w:rFonts w:ascii="Arial" w:hAnsi="Arial" w:cs="Arial"/>
          <w:sz w:val="20"/>
          <w:szCs w:val="20"/>
        </w:rPr>
        <w:t>Wykonawcę roszczenia o zapłatę wynagrodzenia do czasu uzupełnienia i usunięciu wad</w:t>
      </w:r>
      <w:r>
        <w:rPr>
          <w:rFonts w:ascii="Arial" w:hAnsi="Arial" w:cs="Arial"/>
          <w:sz w:val="20"/>
          <w:szCs w:val="20"/>
        </w:rPr>
        <w:t xml:space="preserve"> </w:t>
      </w:r>
      <w:r w:rsidRPr="00CF6D2A">
        <w:rPr>
          <w:rFonts w:ascii="Arial" w:hAnsi="Arial" w:cs="Arial"/>
          <w:sz w:val="20"/>
          <w:szCs w:val="20"/>
        </w:rPr>
        <w:t>Strategii, będącej przedmiotem odbioru.</w:t>
      </w:r>
    </w:p>
    <w:p w14:paraId="38E185C5" w14:textId="63039C42" w:rsidR="00CF6D2A" w:rsidRPr="00CF6D2A" w:rsidRDefault="00CF6D2A" w:rsidP="00CF6D2A">
      <w:pPr>
        <w:pStyle w:val="Standard"/>
        <w:numPr>
          <w:ilvl w:val="0"/>
          <w:numId w:val="5"/>
        </w:numPr>
        <w:spacing w:line="276" w:lineRule="auto"/>
        <w:jc w:val="both"/>
        <w:rPr>
          <w:rFonts w:ascii="Arial" w:hAnsi="Arial" w:cs="Arial"/>
          <w:sz w:val="20"/>
          <w:szCs w:val="20"/>
        </w:rPr>
      </w:pPr>
      <w:r w:rsidRPr="00CF6D2A">
        <w:rPr>
          <w:rFonts w:ascii="Arial" w:hAnsi="Arial" w:cs="Arial"/>
          <w:sz w:val="20"/>
          <w:szCs w:val="20"/>
        </w:rPr>
        <w:t>Do czasu uzupełnienia i usunięcia wad Strategii</w:t>
      </w:r>
      <w:r>
        <w:rPr>
          <w:rFonts w:ascii="Arial" w:hAnsi="Arial" w:cs="Arial"/>
          <w:sz w:val="20"/>
          <w:szCs w:val="20"/>
        </w:rPr>
        <w:t>,</w:t>
      </w:r>
      <w:r w:rsidRPr="00CF6D2A">
        <w:rPr>
          <w:rFonts w:ascii="Arial" w:hAnsi="Arial" w:cs="Arial"/>
          <w:sz w:val="20"/>
          <w:szCs w:val="20"/>
        </w:rPr>
        <w:t xml:space="preserve"> Wykonawca pozostaje w zwłoce w wykonaniu przedmiotu umowy.</w:t>
      </w:r>
    </w:p>
    <w:p w14:paraId="4BECECC7" w14:textId="7427BBDE" w:rsidR="00747276" w:rsidRPr="00A33A69" w:rsidRDefault="006511FE" w:rsidP="00747276">
      <w:pPr>
        <w:pStyle w:val="Standard"/>
        <w:numPr>
          <w:ilvl w:val="0"/>
          <w:numId w:val="5"/>
        </w:numPr>
        <w:spacing w:line="276" w:lineRule="auto"/>
        <w:jc w:val="both"/>
        <w:rPr>
          <w:rFonts w:ascii="Arial" w:hAnsi="Arial" w:cs="Arial"/>
          <w:sz w:val="20"/>
          <w:szCs w:val="20"/>
        </w:rPr>
      </w:pPr>
      <w:r w:rsidRPr="00A33A69">
        <w:rPr>
          <w:rFonts w:ascii="Arial" w:hAnsi="Arial" w:cs="Arial"/>
          <w:color w:val="000000"/>
          <w:sz w:val="20"/>
          <w:szCs w:val="20"/>
        </w:rPr>
        <w:t>Jeżeli po podjęciu przez Radę</w:t>
      </w:r>
      <w:r w:rsidR="00467ECE" w:rsidRPr="00A33A69">
        <w:rPr>
          <w:rFonts w:ascii="Arial" w:hAnsi="Arial" w:cs="Arial"/>
          <w:color w:val="000000"/>
          <w:sz w:val="20"/>
          <w:szCs w:val="20"/>
        </w:rPr>
        <w:t xml:space="preserve"> Miasta Wałcz</w:t>
      </w:r>
      <w:r w:rsidRPr="00A33A69">
        <w:rPr>
          <w:rFonts w:ascii="Arial" w:hAnsi="Arial" w:cs="Arial"/>
          <w:color w:val="000000"/>
          <w:sz w:val="20"/>
          <w:szCs w:val="20"/>
        </w:rPr>
        <w:t xml:space="preserve"> uchwały w sprawie uchwalenia </w:t>
      </w:r>
      <w:r w:rsidR="00A33A69" w:rsidRPr="00A33A69">
        <w:rPr>
          <w:rFonts w:ascii="Arial" w:hAnsi="Arial" w:cs="Arial"/>
          <w:color w:val="000000"/>
          <w:sz w:val="20"/>
          <w:szCs w:val="20"/>
        </w:rPr>
        <w:t xml:space="preserve">strategii rozwoju </w:t>
      </w:r>
      <w:r w:rsidRPr="00A33A69">
        <w:rPr>
          <w:rFonts w:ascii="Arial" w:hAnsi="Arial" w:cs="Arial"/>
          <w:color w:val="000000"/>
          <w:sz w:val="20"/>
          <w:szCs w:val="20"/>
        </w:rPr>
        <w:t xml:space="preserve"> zaistnieją okoliczności uzasadniające konieczność dokonania przez Wykonawcę dodatkowych czynności</w:t>
      </w:r>
      <w:r w:rsidR="00C70D6A">
        <w:rPr>
          <w:rFonts w:ascii="Arial" w:hAnsi="Arial" w:cs="Arial"/>
          <w:color w:val="000000"/>
          <w:sz w:val="20"/>
          <w:szCs w:val="20"/>
        </w:rPr>
        <w:t>,</w:t>
      </w:r>
      <w:r w:rsidRPr="00A33A69">
        <w:rPr>
          <w:rFonts w:ascii="Arial" w:hAnsi="Arial" w:cs="Arial"/>
          <w:color w:val="000000"/>
          <w:sz w:val="20"/>
          <w:szCs w:val="20"/>
        </w:rPr>
        <w:t xml:space="preserve"> dotyczących przedmiotu niniejszej umowy, Wykonawca dokona tych czynności nieodpłatnie. </w:t>
      </w:r>
    </w:p>
    <w:p w14:paraId="10727E08" w14:textId="77777777" w:rsidR="00D20A7F" w:rsidRPr="00FD3043" w:rsidRDefault="00D20A7F" w:rsidP="00D20A7F">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 5.</w:t>
      </w:r>
    </w:p>
    <w:p w14:paraId="756D1849" w14:textId="609E5030" w:rsidR="00D20A7F" w:rsidRPr="00FD3043" w:rsidRDefault="00D20A7F" w:rsidP="00D20A7F">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PODWYKONAWSTWO</w:t>
      </w:r>
    </w:p>
    <w:p w14:paraId="04DF326D" w14:textId="4F791D5C" w:rsidR="00FB1EDC" w:rsidRPr="00FD3043" w:rsidRDefault="00D20A7F" w:rsidP="007260B0">
      <w:pPr>
        <w:pStyle w:val="Standard"/>
        <w:spacing w:line="276" w:lineRule="auto"/>
        <w:jc w:val="both"/>
        <w:rPr>
          <w:rFonts w:ascii="Arial" w:hAnsi="Arial" w:cs="Arial"/>
          <w:sz w:val="20"/>
          <w:szCs w:val="20"/>
        </w:rPr>
      </w:pPr>
      <w:r w:rsidRPr="00FD3043">
        <w:rPr>
          <w:rFonts w:ascii="Arial" w:hAnsi="Arial" w:cs="Arial"/>
          <w:color w:val="000000"/>
          <w:sz w:val="20"/>
          <w:szCs w:val="20"/>
        </w:rPr>
        <w:t xml:space="preserve">Wykonawca oświadcza, iż przedmiot umowy wykonany zostanie bez udziału podwykonawców. </w:t>
      </w:r>
    </w:p>
    <w:p w14:paraId="2BC420F7" w14:textId="77777777" w:rsidR="00FB1EDC" w:rsidRPr="00FD3043" w:rsidRDefault="00FB1EDC" w:rsidP="00D20A7F">
      <w:pPr>
        <w:pStyle w:val="Standard"/>
        <w:spacing w:line="276" w:lineRule="auto"/>
        <w:ind w:left="397" w:hanging="397"/>
        <w:jc w:val="both"/>
        <w:rPr>
          <w:rFonts w:ascii="Arial" w:hAnsi="Arial" w:cs="Arial"/>
          <w:sz w:val="20"/>
          <w:szCs w:val="20"/>
        </w:rPr>
      </w:pPr>
    </w:p>
    <w:p w14:paraId="55D8F42F" w14:textId="77777777" w:rsidR="00D20A7F" w:rsidRPr="00FD3043" w:rsidRDefault="00D20A7F" w:rsidP="00D20A7F">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 6.</w:t>
      </w:r>
    </w:p>
    <w:p w14:paraId="054FE417" w14:textId="53B45E7C" w:rsidR="00D20A7F" w:rsidRPr="00AD003A" w:rsidRDefault="00D20A7F" w:rsidP="00AD003A">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WYNAGRODZENIE, SPOSÓB PŁATNOŚCI</w:t>
      </w:r>
    </w:p>
    <w:p w14:paraId="64EDE719" w14:textId="623BB62A" w:rsidR="00D20A7F" w:rsidRPr="00A33A69" w:rsidRDefault="00D20A7F" w:rsidP="00A33A69">
      <w:pPr>
        <w:pStyle w:val="Standard"/>
        <w:numPr>
          <w:ilvl w:val="0"/>
          <w:numId w:val="22"/>
        </w:numPr>
        <w:spacing w:line="276" w:lineRule="auto"/>
        <w:jc w:val="both"/>
        <w:rPr>
          <w:rFonts w:ascii="Arial" w:hAnsi="Arial" w:cs="Arial"/>
          <w:sz w:val="20"/>
          <w:szCs w:val="20"/>
        </w:rPr>
      </w:pPr>
      <w:r w:rsidRPr="00FD3043">
        <w:rPr>
          <w:rFonts w:ascii="Arial" w:hAnsi="Arial" w:cs="Arial"/>
          <w:color w:val="000000"/>
          <w:sz w:val="20"/>
          <w:szCs w:val="20"/>
        </w:rPr>
        <w:t xml:space="preserve">Wynagrodzenie za wykonanie Przedmiotu umowy określonego w § 1 </w:t>
      </w:r>
      <w:r w:rsidR="00C70D6A">
        <w:rPr>
          <w:rFonts w:ascii="Arial" w:hAnsi="Arial" w:cs="Arial"/>
          <w:color w:val="000000"/>
          <w:sz w:val="20"/>
          <w:szCs w:val="20"/>
        </w:rPr>
        <w:t>u</w:t>
      </w:r>
      <w:r w:rsidRPr="00FD3043">
        <w:rPr>
          <w:rFonts w:ascii="Arial" w:hAnsi="Arial" w:cs="Arial"/>
          <w:color w:val="000000"/>
          <w:sz w:val="20"/>
          <w:szCs w:val="20"/>
        </w:rPr>
        <w:t xml:space="preserve">mowy, Strony ustalają zgodnie ze złożoną ofertą </w:t>
      </w:r>
      <w:r w:rsidR="00C70D6A">
        <w:rPr>
          <w:rFonts w:ascii="Arial" w:hAnsi="Arial" w:cs="Arial"/>
          <w:color w:val="000000"/>
          <w:sz w:val="20"/>
          <w:szCs w:val="20"/>
        </w:rPr>
        <w:t>na</w:t>
      </w:r>
      <w:r w:rsidR="005354B3">
        <w:rPr>
          <w:rFonts w:ascii="Arial" w:hAnsi="Arial" w:cs="Arial"/>
          <w:color w:val="000000"/>
          <w:sz w:val="20"/>
          <w:szCs w:val="20"/>
        </w:rPr>
        <w:t>:</w:t>
      </w:r>
      <w:r w:rsidR="00FB1EDC" w:rsidRPr="00A33A69">
        <w:rPr>
          <w:rFonts w:ascii="Arial" w:hAnsi="Arial" w:cs="Arial"/>
          <w:b/>
          <w:bCs/>
          <w:color w:val="000000"/>
          <w:sz w:val="20"/>
          <w:szCs w:val="20"/>
        </w:rPr>
        <w:t>…………………</w:t>
      </w:r>
      <w:r w:rsidRPr="00A33A69">
        <w:rPr>
          <w:rFonts w:ascii="Arial" w:hAnsi="Arial" w:cs="Arial"/>
          <w:b/>
          <w:bCs/>
          <w:color w:val="000000"/>
          <w:sz w:val="20"/>
          <w:szCs w:val="20"/>
        </w:rPr>
        <w:t xml:space="preserve">,00 zł brutto </w:t>
      </w:r>
      <w:r w:rsidRPr="00A33A69">
        <w:rPr>
          <w:rFonts w:ascii="Arial" w:hAnsi="Arial" w:cs="Arial"/>
          <w:color w:val="000000"/>
          <w:sz w:val="20"/>
          <w:szCs w:val="20"/>
        </w:rPr>
        <w:t>(słownie</w:t>
      </w:r>
      <w:r w:rsidR="00FB1EDC" w:rsidRPr="00A33A69">
        <w:rPr>
          <w:rFonts w:ascii="Arial" w:hAnsi="Arial" w:cs="Arial"/>
          <w:color w:val="000000"/>
          <w:sz w:val="20"/>
          <w:szCs w:val="20"/>
        </w:rPr>
        <w:t>………………………………….</w:t>
      </w:r>
      <w:r w:rsidRPr="00A33A69">
        <w:rPr>
          <w:rFonts w:ascii="Arial" w:hAnsi="Arial" w:cs="Arial"/>
          <w:color w:val="000000"/>
          <w:sz w:val="20"/>
          <w:szCs w:val="20"/>
        </w:rPr>
        <w:t xml:space="preserve"> złotych.). </w:t>
      </w:r>
    </w:p>
    <w:p w14:paraId="410D5496" w14:textId="097ED230" w:rsidR="00D20A7F" w:rsidRPr="00FD3043" w:rsidRDefault="00D20A7F" w:rsidP="005354B3">
      <w:pPr>
        <w:pStyle w:val="Standard"/>
        <w:numPr>
          <w:ilvl w:val="0"/>
          <w:numId w:val="22"/>
        </w:numPr>
        <w:spacing w:line="276" w:lineRule="auto"/>
        <w:jc w:val="both"/>
        <w:rPr>
          <w:rFonts w:ascii="Arial" w:hAnsi="Arial" w:cs="Arial"/>
          <w:sz w:val="20"/>
          <w:szCs w:val="20"/>
        </w:rPr>
      </w:pPr>
      <w:r w:rsidRPr="00FD3043">
        <w:rPr>
          <w:rFonts w:ascii="Arial" w:hAnsi="Arial" w:cs="Arial"/>
          <w:color w:val="000000"/>
          <w:sz w:val="20"/>
          <w:szCs w:val="20"/>
        </w:rPr>
        <w:t>Należności za poszczególne etapy wykonania prac Zamawiający wpłaci</w:t>
      </w:r>
      <w:r w:rsidR="00BB7EDB">
        <w:rPr>
          <w:rFonts w:ascii="Arial" w:hAnsi="Arial" w:cs="Arial"/>
          <w:color w:val="000000"/>
          <w:sz w:val="20"/>
          <w:szCs w:val="20"/>
        </w:rPr>
        <w:t xml:space="preserve"> na podstawie prawidłowo wystawionej przez Wykonawcę faktury VAT</w:t>
      </w:r>
      <w:r w:rsidR="00C70D6A">
        <w:rPr>
          <w:rFonts w:ascii="Arial" w:hAnsi="Arial" w:cs="Arial"/>
          <w:color w:val="000000"/>
          <w:sz w:val="20"/>
          <w:szCs w:val="20"/>
        </w:rPr>
        <w:t>,</w:t>
      </w:r>
      <w:r w:rsidRPr="00FD3043">
        <w:rPr>
          <w:rFonts w:ascii="Arial" w:hAnsi="Arial" w:cs="Arial"/>
          <w:color w:val="000000"/>
          <w:sz w:val="20"/>
          <w:szCs w:val="20"/>
        </w:rPr>
        <w:t xml:space="preserve"> na numer rachunk</w:t>
      </w:r>
      <w:r w:rsidR="00BB7EDB">
        <w:rPr>
          <w:rFonts w:ascii="Arial" w:hAnsi="Arial" w:cs="Arial"/>
          <w:color w:val="000000"/>
          <w:sz w:val="20"/>
          <w:szCs w:val="20"/>
        </w:rPr>
        <w:t>u</w:t>
      </w:r>
      <w:r w:rsidRPr="00FD3043">
        <w:rPr>
          <w:rFonts w:ascii="Arial" w:hAnsi="Arial" w:cs="Arial"/>
          <w:color w:val="000000"/>
          <w:sz w:val="20"/>
          <w:szCs w:val="20"/>
        </w:rPr>
        <w:t xml:space="preserve"> bankow</w:t>
      </w:r>
      <w:r w:rsidR="00BB7EDB">
        <w:rPr>
          <w:rFonts w:ascii="Arial" w:hAnsi="Arial" w:cs="Arial"/>
          <w:color w:val="000000"/>
          <w:sz w:val="20"/>
          <w:szCs w:val="20"/>
        </w:rPr>
        <w:t>ego</w:t>
      </w:r>
      <w:r w:rsidRPr="00FD3043">
        <w:rPr>
          <w:rFonts w:ascii="Arial" w:hAnsi="Arial" w:cs="Arial"/>
          <w:color w:val="000000"/>
          <w:sz w:val="20"/>
          <w:szCs w:val="20"/>
        </w:rPr>
        <w:t xml:space="preserve"> </w:t>
      </w:r>
      <w:r w:rsidR="00BA3094">
        <w:rPr>
          <w:rFonts w:ascii="Arial" w:hAnsi="Arial" w:cs="Arial"/>
          <w:color w:val="000000"/>
          <w:sz w:val="20"/>
          <w:szCs w:val="20"/>
        </w:rPr>
        <w:t>w niej podany,</w:t>
      </w:r>
      <w:r w:rsidRPr="00FD3043">
        <w:rPr>
          <w:rFonts w:ascii="Arial" w:hAnsi="Arial" w:cs="Arial"/>
          <w:color w:val="000000"/>
          <w:sz w:val="20"/>
          <w:szCs w:val="20"/>
        </w:rPr>
        <w:t xml:space="preserve"> w terminie 14 dni od daty doręczenia </w:t>
      </w:r>
      <w:r w:rsidR="00BA3094">
        <w:rPr>
          <w:rFonts w:ascii="Arial" w:hAnsi="Arial" w:cs="Arial"/>
          <w:color w:val="000000"/>
          <w:sz w:val="20"/>
          <w:szCs w:val="20"/>
        </w:rPr>
        <w:t>faktury</w:t>
      </w:r>
      <w:r w:rsidRPr="00FD3043">
        <w:rPr>
          <w:rFonts w:ascii="Arial" w:hAnsi="Arial" w:cs="Arial"/>
          <w:color w:val="000000"/>
          <w:sz w:val="20"/>
          <w:szCs w:val="20"/>
        </w:rPr>
        <w:t xml:space="preserve"> do Zamawiającego</w:t>
      </w:r>
      <w:r w:rsidR="00C70D6A">
        <w:rPr>
          <w:rFonts w:ascii="Arial" w:hAnsi="Arial" w:cs="Arial"/>
          <w:color w:val="000000"/>
          <w:sz w:val="20"/>
          <w:szCs w:val="20"/>
        </w:rPr>
        <w:t>,</w:t>
      </w:r>
      <w:r w:rsidRPr="00FD3043">
        <w:rPr>
          <w:rFonts w:ascii="Arial" w:hAnsi="Arial" w:cs="Arial"/>
          <w:color w:val="000000"/>
          <w:sz w:val="20"/>
          <w:szCs w:val="20"/>
        </w:rPr>
        <w:t xml:space="preserve"> po przyjęciu przedmiotu umowy przez Zamawiającego i sporządzeniu protokołu zdawczo-odbiorczego</w:t>
      </w:r>
      <w:r w:rsidR="005354B3">
        <w:rPr>
          <w:rFonts w:ascii="Arial" w:hAnsi="Arial" w:cs="Arial"/>
          <w:color w:val="000000"/>
          <w:sz w:val="20"/>
          <w:szCs w:val="20"/>
        </w:rPr>
        <w:t xml:space="preserve">  częściowego/końcowego</w:t>
      </w:r>
      <w:r w:rsidRPr="00FD3043">
        <w:rPr>
          <w:rFonts w:ascii="Arial" w:hAnsi="Arial" w:cs="Arial"/>
          <w:color w:val="000000"/>
          <w:sz w:val="20"/>
          <w:szCs w:val="20"/>
        </w:rPr>
        <w:t>.</w:t>
      </w:r>
    </w:p>
    <w:p w14:paraId="3772D76F" w14:textId="686E588A" w:rsidR="00D20A7F" w:rsidRPr="00C70D6A" w:rsidRDefault="00D20A7F" w:rsidP="005354B3">
      <w:pPr>
        <w:pStyle w:val="Standard"/>
        <w:numPr>
          <w:ilvl w:val="0"/>
          <w:numId w:val="22"/>
        </w:numPr>
        <w:spacing w:line="276" w:lineRule="auto"/>
        <w:jc w:val="both"/>
        <w:rPr>
          <w:rFonts w:ascii="Arial" w:hAnsi="Arial" w:cs="Arial"/>
          <w:i/>
          <w:iCs/>
          <w:sz w:val="20"/>
          <w:szCs w:val="20"/>
        </w:rPr>
      </w:pPr>
      <w:r w:rsidRPr="00FD3043">
        <w:rPr>
          <w:rFonts w:ascii="Arial" w:hAnsi="Arial" w:cs="Arial"/>
          <w:color w:val="000000"/>
          <w:sz w:val="20"/>
          <w:szCs w:val="20"/>
        </w:rPr>
        <w:t xml:space="preserve">Ustala się, że rozliczenie za wykonanie przedmiotu umowy nastąpi każdorazowo po wykonaniu poszczególnych etapów prac, zgodnie z </w:t>
      </w:r>
      <w:r w:rsidRPr="00C70D6A">
        <w:rPr>
          <w:rFonts w:ascii="Arial" w:hAnsi="Arial" w:cs="Arial"/>
          <w:i/>
          <w:iCs/>
          <w:color w:val="000000"/>
          <w:sz w:val="20"/>
          <w:szCs w:val="20"/>
        </w:rPr>
        <w:t>Harmonogramem rzeczowo-finansowym realizacji przedmiotu umowy.</w:t>
      </w:r>
    </w:p>
    <w:p w14:paraId="56CC18B9" w14:textId="6C478CC8" w:rsidR="003E0030" w:rsidRPr="003E0030" w:rsidRDefault="003E0030" w:rsidP="005354B3">
      <w:pPr>
        <w:pStyle w:val="Standard"/>
        <w:numPr>
          <w:ilvl w:val="0"/>
          <w:numId w:val="22"/>
        </w:numPr>
        <w:spacing w:line="276" w:lineRule="auto"/>
        <w:jc w:val="both"/>
        <w:rPr>
          <w:rFonts w:ascii="Arial" w:hAnsi="Arial" w:cs="Arial"/>
          <w:sz w:val="20"/>
          <w:szCs w:val="20"/>
        </w:rPr>
      </w:pPr>
      <w:r>
        <w:rPr>
          <w:rFonts w:ascii="Arial" w:hAnsi="Arial" w:cs="Arial"/>
          <w:color w:val="000000"/>
          <w:sz w:val="20"/>
          <w:szCs w:val="20"/>
        </w:rPr>
        <w:lastRenderedPageBreak/>
        <w:t xml:space="preserve">Z tytułu wykonania niniejszej umowy, w tym przeniesienia autorskich praw majątkowych i zależnych praw autorskich, Wykonawca otrzyma od Zamawiającego wynagrodzenie płatne na podstawie faktur częściowych i faktury końcowej. </w:t>
      </w:r>
    </w:p>
    <w:p w14:paraId="25AF1F38" w14:textId="0FF0CF04" w:rsidR="003E0030" w:rsidRPr="00FD3043" w:rsidRDefault="003E0030" w:rsidP="005354B3">
      <w:pPr>
        <w:pStyle w:val="Standard"/>
        <w:numPr>
          <w:ilvl w:val="0"/>
          <w:numId w:val="22"/>
        </w:numPr>
        <w:spacing w:line="276" w:lineRule="auto"/>
        <w:jc w:val="both"/>
        <w:rPr>
          <w:rFonts w:ascii="Arial" w:hAnsi="Arial" w:cs="Arial"/>
          <w:sz w:val="20"/>
          <w:szCs w:val="20"/>
        </w:rPr>
      </w:pPr>
      <w:r>
        <w:rPr>
          <w:rFonts w:ascii="Arial" w:hAnsi="Arial" w:cs="Arial"/>
          <w:color w:val="000000"/>
          <w:sz w:val="20"/>
          <w:szCs w:val="20"/>
        </w:rPr>
        <w:t>Protokół odbioru częściowego/końcowego, zawierający stosowne oświadczenia Wykonawcy w zakresie przekazania majątkowych prawa autorskich, podpisany przez Strony umowy</w:t>
      </w:r>
      <w:r w:rsidR="00C70D6A">
        <w:rPr>
          <w:rFonts w:ascii="Arial" w:hAnsi="Arial" w:cs="Arial"/>
          <w:color w:val="000000"/>
          <w:sz w:val="20"/>
          <w:szCs w:val="20"/>
        </w:rPr>
        <w:t>,</w:t>
      </w:r>
      <w:r>
        <w:rPr>
          <w:rFonts w:ascii="Arial" w:hAnsi="Arial" w:cs="Arial"/>
          <w:color w:val="000000"/>
          <w:sz w:val="20"/>
          <w:szCs w:val="20"/>
        </w:rPr>
        <w:t xml:space="preserve"> stanowi załącznik do faktury.</w:t>
      </w:r>
    </w:p>
    <w:p w14:paraId="4BBF881A" w14:textId="413D1F99" w:rsidR="00D20A7F" w:rsidRPr="00543EF9" w:rsidRDefault="00D20A7F" w:rsidP="005354B3">
      <w:pPr>
        <w:pStyle w:val="Standard"/>
        <w:numPr>
          <w:ilvl w:val="0"/>
          <w:numId w:val="22"/>
        </w:numPr>
        <w:spacing w:line="276" w:lineRule="auto"/>
        <w:jc w:val="both"/>
        <w:rPr>
          <w:rFonts w:ascii="Arial" w:hAnsi="Arial" w:cs="Arial"/>
          <w:sz w:val="20"/>
          <w:szCs w:val="20"/>
        </w:rPr>
      </w:pPr>
      <w:r w:rsidRPr="00FD3043">
        <w:rPr>
          <w:rFonts w:ascii="Arial" w:hAnsi="Arial" w:cs="Arial"/>
          <w:color w:val="000000"/>
          <w:sz w:val="20"/>
          <w:szCs w:val="20"/>
        </w:rPr>
        <w:t xml:space="preserve">Zamawiający ma prawo potrącenia z wierzytelności Wykonawcy wszelkich wierzytelności Zamawiającego przysługujących mu wobec Wykonawcy, w tym również kar i odsetek naliczonych zgodnie z postanowieniami § </w:t>
      </w:r>
      <w:r w:rsidR="00C70D6A">
        <w:rPr>
          <w:rFonts w:ascii="Arial" w:hAnsi="Arial" w:cs="Arial"/>
          <w:color w:val="000000"/>
          <w:sz w:val="20"/>
          <w:szCs w:val="20"/>
        </w:rPr>
        <w:t>9</w:t>
      </w:r>
      <w:r w:rsidRPr="00FD3043">
        <w:rPr>
          <w:rFonts w:ascii="Arial" w:hAnsi="Arial" w:cs="Arial"/>
          <w:color w:val="000000"/>
          <w:sz w:val="20"/>
          <w:szCs w:val="20"/>
        </w:rPr>
        <w:t xml:space="preserve"> </w:t>
      </w:r>
      <w:r w:rsidR="00C70D6A">
        <w:rPr>
          <w:rFonts w:ascii="Arial" w:hAnsi="Arial" w:cs="Arial"/>
          <w:color w:val="000000"/>
          <w:sz w:val="20"/>
          <w:szCs w:val="20"/>
        </w:rPr>
        <w:t>u</w:t>
      </w:r>
      <w:r w:rsidRPr="00FD3043">
        <w:rPr>
          <w:rFonts w:ascii="Arial" w:hAnsi="Arial" w:cs="Arial"/>
          <w:color w:val="000000"/>
          <w:sz w:val="20"/>
          <w:szCs w:val="20"/>
        </w:rPr>
        <w:t>mowy.</w:t>
      </w:r>
    </w:p>
    <w:p w14:paraId="63831403" w14:textId="57FB4C92" w:rsidR="00543EF9" w:rsidRPr="003713C3" w:rsidRDefault="00543EF9" w:rsidP="005354B3">
      <w:pPr>
        <w:pStyle w:val="Standard"/>
        <w:numPr>
          <w:ilvl w:val="0"/>
          <w:numId w:val="22"/>
        </w:numPr>
        <w:spacing w:line="276" w:lineRule="auto"/>
        <w:jc w:val="both"/>
        <w:rPr>
          <w:rFonts w:ascii="Arial" w:hAnsi="Arial" w:cs="Arial"/>
          <w:sz w:val="20"/>
          <w:szCs w:val="20"/>
        </w:rPr>
      </w:pPr>
      <w:r>
        <w:rPr>
          <w:rFonts w:ascii="Arial" w:hAnsi="Arial" w:cs="Arial"/>
          <w:color w:val="000000"/>
          <w:sz w:val="20"/>
          <w:szCs w:val="20"/>
        </w:rPr>
        <w:t xml:space="preserve">Za dzień zapłaty wynagrodzenia strony uznają dzień obciążenia rachunku bankowego Zamawiającego. </w:t>
      </w:r>
    </w:p>
    <w:p w14:paraId="6C6932A0" w14:textId="7EA1D22E" w:rsidR="00747276" w:rsidRPr="00F402B1" w:rsidRDefault="003713C3" w:rsidP="00F402B1">
      <w:pPr>
        <w:pStyle w:val="Standard"/>
        <w:numPr>
          <w:ilvl w:val="0"/>
          <w:numId w:val="22"/>
        </w:numPr>
        <w:spacing w:line="276" w:lineRule="auto"/>
        <w:jc w:val="both"/>
        <w:rPr>
          <w:rFonts w:ascii="Arial" w:hAnsi="Arial" w:cs="Arial"/>
          <w:sz w:val="20"/>
          <w:szCs w:val="20"/>
        </w:rPr>
      </w:pPr>
      <w:r>
        <w:rPr>
          <w:rFonts w:ascii="Arial" w:hAnsi="Arial" w:cs="Arial"/>
          <w:color w:val="000000"/>
          <w:sz w:val="20"/>
          <w:szCs w:val="20"/>
        </w:rPr>
        <w:t>W przypadku gdy stroną umowy</w:t>
      </w:r>
      <w:r w:rsidR="00C70D6A">
        <w:rPr>
          <w:rFonts w:ascii="Arial" w:hAnsi="Arial" w:cs="Arial"/>
          <w:color w:val="000000"/>
          <w:sz w:val="20"/>
          <w:szCs w:val="20"/>
        </w:rPr>
        <w:t xml:space="preserve"> </w:t>
      </w:r>
      <w:r>
        <w:rPr>
          <w:rFonts w:ascii="Arial" w:hAnsi="Arial" w:cs="Arial"/>
          <w:color w:val="000000"/>
          <w:sz w:val="20"/>
          <w:szCs w:val="20"/>
        </w:rPr>
        <w:t>są wykonawcy, którzy wspólnie ubiegają się o udzielenie zamówienia (np. w ramach konsorcjum,), faktura VAT wystawiona zostanie przez ustanowionego pełnomocnika reprezentującego Wykonawcę</w:t>
      </w:r>
      <w:r w:rsidR="00C70D6A">
        <w:rPr>
          <w:rFonts w:ascii="Arial" w:hAnsi="Arial" w:cs="Arial"/>
          <w:color w:val="000000"/>
          <w:sz w:val="20"/>
          <w:szCs w:val="20"/>
        </w:rPr>
        <w:t>,</w:t>
      </w:r>
      <w:r>
        <w:rPr>
          <w:rFonts w:ascii="Arial" w:hAnsi="Arial" w:cs="Arial"/>
          <w:color w:val="000000"/>
          <w:sz w:val="20"/>
          <w:szCs w:val="20"/>
        </w:rPr>
        <w:t xml:space="preserve"> i na jego rzecz Zamawiający dokona płatności wynagrodzenia należnego Wykonawcy</w:t>
      </w:r>
      <w:r w:rsidR="00C70D6A">
        <w:rPr>
          <w:rFonts w:ascii="Arial" w:hAnsi="Arial" w:cs="Arial"/>
          <w:color w:val="000000"/>
          <w:sz w:val="20"/>
          <w:szCs w:val="20"/>
        </w:rPr>
        <w:t>.</w:t>
      </w:r>
    </w:p>
    <w:p w14:paraId="46E91AD4" w14:textId="77777777" w:rsidR="00D20A7F" w:rsidRPr="00FD3043" w:rsidRDefault="00D20A7F" w:rsidP="00D6517E">
      <w:pPr>
        <w:pStyle w:val="Standard"/>
        <w:spacing w:line="276" w:lineRule="auto"/>
        <w:rPr>
          <w:rFonts w:ascii="Arial" w:hAnsi="Arial" w:cs="Arial"/>
          <w:b/>
          <w:bCs/>
          <w:sz w:val="20"/>
          <w:szCs w:val="20"/>
        </w:rPr>
      </w:pPr>
    </w:p>
    <w:p w14:paraId="72F9DE6F" w14:textId="0429D0E2" w:rsidR="00747276" w:rsidRPr="00FD3043" w:rsidRDefault="00747276" w:rsidP="00747276">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 xml:space="preserve">§ </w:t>
      </w:r>
      <w:r w:rsidR="00C70D6A">
        <w:rPr>
          <w:rFonts w:ascii="Arial" w:hAnsi="Arial" w:cs="Arial"/>
          <w:b/>
          <w:bCs/>
          <w:color w:val="000000"/>
          <w:sz w:val="20"/>
          <w:szCs w:val="20"/>
        </w:rPr>
        <w:t>7</w:t>
      </w:r>
      <w:r w:rsidRPr="00FD3043">
        <w:rPr>
          <w:rFonts w:ascii="Arial" w:hAnsi="Arial" w:cs="Arial"/>
          <w:b/>
          <w:bCs/>
          <w:color w:val="000000"/>
          <w:sz w:val="20"/>
          <w:szCs w:val="20"/>
        </w:rPr>
        <w:t>.</w:t>
      </w:r>
    </w:p>
    <w:p w14:paraId="76D73245" w14:textId="7D005839" w:rsidR="00747276" w:rsidRPr="00FD3043" w:rsidRDefault="00C70D6A" w:rsidP="00747276">
      <w:pPr>
        <w:pStyle w:val="Standard"/>
        <w:spacing w:line="276" w:lineRule="auto"/>
        <w:ind w:left="397" w:hanging="397"/>
        <w:jc w:val="center"/>
        <w:rPr>
          <w:rFonts w:ascii="Arial" w:hAnsi="Arial" w:cs="Arial"/>
          <w:sz w:val="20"/>
          <w:szCs w:val="20"/>
        </w:rPr>
      </w:pPr>
      <w:r>
        <w:rPr>
          <w:rFonts w:ascii="Arial" w:hAnsi="Arial" w:cs="Arial"/>
          <w:b/>
          <w:bCs/>
          <w:color w:val="000000"/>
          <w:sz w:val="20"/>
          <w:szCs w:val="20"/>
        </w:rPr>
        <w:t xml:space="preserve">WARUNKI </w:t>
      </w:r>
      <w:r w:rsidR="00747276" w:rsidRPr="00FD3043">
        <w:rPr>
          <w:rFonts w:ascii="Arial" w:hAnsi="Arial" w:cs="Arial"/>
          <w:b/>
          <w:bCs/>
          <w:color w:val="000000"/>
          <w:sz w:val="20"/>
          <w:szCs w:val="20"/>
        </w:rPr>
        <w:t>ZMIANY UMOWY</w:t>
      </w:r>
    </w:p>
    <w:p w14:paraId="38B07B46" w14:textId="77777777" w:rsidR="00747276" w:rsidRPr="00FD3043" w:rsidRDefault="00747276" w:rsidP="00747276">
      <w:pPr>
        <w:pStyle w:val="Standard"/>
        <w:spacing w:line="276" w:lineRule="auto"/>
        <w:ind w:left="397" w:hanging="397"/>
        <w:jc w:val="center"/>
        <w:rPr>
          <w:rFonts w:ascii="Arial" w:hAnsi="Arial" w:cs="Arial"/>
          <w:b/>
          <w:bCs/>
          <w:color w:val="000000"/>
          <w:sz w:val="20"/>
          <w:szCs w:val="20"/>
        </w:rPr>
      </w:pPr>
    </w:p>
    <w:p w14:paraId="65761028" w14:textId="750F939E" w:rsidR="00747276" w:rsidRPr="00FD3043" w:rsidRDefault="00747276" w:rsidP="005354B3">
      <w:pPr>
        <w:pStyle w:val="Standard"/>
        <w:numPr>
          <w:ilvl w:val="0"/>
          <w:numId w:val="11"/>
        </w:numPr>
        <w:spacing w:line="276" w:lineRule="auto"/>
        <w:jc w:val="both"/>
        <w:rPr>
          <w:rFonts w:ascii="Arial" w:hAnsi="Arial" w:cs="Arial"/>
          <w:sz w:val="20"/>
          <w:szCs w:val="20"/>
        </w:rPr>
      </w:pPr>
      <w:r w:rsidRPr="00FD3043">
        <w:rPr>
          <w:rFonts w:ascii="Arial" w:hAnsi="Arial" w:cs="Arial"/>
          <w:color w:val="000000"/>
          <w:sz w:val="20"/>
          <w:szCs w:val="20"/>
        </w:rPr>
        <w:t>Zamawiający</w:t>
      </w:r>
      <w:r w:rsidR="00C70D6A">
        <w:rPr>
          <w:rFonts w:ascii="Arial" w:hAnsi="Arial" w:cs="Arial"/>
          <w:color w:val="000000"/>
          <w:sz w:val="20"/>
          <w:szCs w:val="20"/>
        </w:rPr>
        <w:t xml:space="preserve"> </w:t>
      </w:r>
      <w:r w:rsidRPr="00FD3043">
        <w:rPr>
          <w:rFonts w:ascii="Arial" w:hAnsi="Arial" w:cs="Arial"/>
          <w:color w:val="000000"/>
          <w:sz w:val="20"/>
          <w:szCs w:val="20"/>
        </w:rPr>
        <w:t>przewiduje zmiany postanowień zawartej umowy na etapie realizacji prac, w stosunku do treści oferty, na podstawie której dokonano wyboru Wykonawcy bez</w:t>
      </w:r>
      <w:r w:rsidRPr="00FD3043">
        <w:rPr>
          <w:rFonts w:ascii="Arial" w:hAnsi="Arial" w:cs="Arial"/>
          <w:color w:val="000000"/>
          <w:spacing w:val="72"/>
          <w:sz w:val="20"/>
          <w:szCs w:val="20"/>
        </w:rPr>
        <w:t xml:space="preserve"> </w:t>
      </w:r>
      <w:r w:rsidRPr="00FD3043">
        <w:rPr>
          <w:rFonts w:ascii="Arial" w:hAnsi="Arial" w:cs="Arial"/>
          <w:color w:val="000000"/>
          <w:sz w:val="20"/>
          <w:szCs w:val="20"/>
        </w:rPr>
        <w:t>przeprowadzenia</w:t>
      </w:r>
      <w:r w:rsidRPr="00FD3043">
        <w:rPr>
          <w:rFonts w:ascii="Arial" w:hAnsi="Arial" w:cs="Arial"/>
          <w:color w:val="000000"/>
          <w:spacing w:val="78"/>
          <w:sz w:val="20"/>
          <w:szCs w:val="20"/>
        </w:rPr>
        <w:t xml:space="preserve"> </w:t>
      </w:r>
      <w:r w:rsidRPr="00FD3043">
        <w:rPr>
          <w:rFonts w:ascii="Arial" w:hAnsi="Arial" w:cs="Arial"/>
          <w:color w:val="000000"/>
          <w:sz w:val="20"/>
          <w:szCs w:val="20"/>
        </w:rPr>
        <w:t>nowego</w:t>
      </w:r>
      <w:r w:rsidRPr="00FD3043">
        <w:rPr>
          <w:rFonts w:ascii="Arial" w:hAnsi="Arial" w:cs="Arial"/>
          <w:color w:val="000000"/>
          <w:spacing w:val="78"/>
          <w:sz w:val="20"/>
          <w:szCs w:val="20"/>
        </w:rPr>
        <w:t xml:space="preserve"> </w:t>
      </w:r>
      <w:r w:rsidRPr="00FD3043">
        <w:rPr>
          <w:rFonts w:ascii="Arial" w:hAnsi="Arial" w:cs="Arial"/>
          <w:color w:val="000000"/>
          <w:sz w:val="20"/>
          <w:szCs w:val="20"/>
        </w:rPr>
        <w:t>postępowania</w:t>
      </w:r>
      <w:r w:rsidRPr="00FD3043">
        <w:rPr>
          <w:rFonts w:ascii="Arial" w:hAnsi="Arial" w:cs="Arial"/>
          <w:color w:val="000000"/>
          <w:spacing w:val="78"/>
          <w:sz w:val="20"/>
          <w:szCs w:val="20"/>
        </w:rPr>
        <w:t xml:space="preserve"> </w:t>
      </w:r>
      <w:r w:rsidRPr="00FD3043">
        <w:rPr>
          <w:rFonts w:ascii="Arial" w:hAnsi="Arial" w:cs="Arial"/>
          <w:color w:val="000000"/>
          <w:sz w:val="20"/>
          <w:szCs w:val="20"/>
        </w:rPr>
        <w:t>o udzielenie</w:t>
      </w:r>
      <w:r w:rsidRPr="00FD3043">
        <w:rPr>
          <w:rFonts w:ascii="Arial" w:hAnsi="Arial" w:cs="Arial"/>
          <w:color w:val="000000"/>
          <w:spacing w:val="32"/>
          <w:sz w:val="20"/>
          <w:szCs w:val="20"/>
        </w:rPr>
        <w:t xml:space="preserve"> </w:t>
      </w:r>
      <w:r w:rsidRPr="00FD3043">
        <w:rPr>
          <w:rFonts w:ascii="Arial" w:hAnsi="Arial" w:cs="Arial"/>
          <w:color w:val="000000"/>
          <w:sz w:val="20"/>
          <w:szCs w:val="20"/>
        </w:rPr>
        <w:t>zamówienia</w:t>
      </w:r>
      <w:r w:rsidRPr="00FD3043">
        <w:rPr>
          <w:rFonts w:ascii="Arial" w:hAnsi="Arial" w:cs="Arial"/>
          <w:color w:val="000000"/>
          <w:spacing w:val="32"/>
          <w:sz w:val="20"/>
          <w:szCs w:val="20"/>
        </w:rPr>
        <w:t xml:space="preserve"> </w:t>
      </w:r>
      <w:r w:rsidRPr="00FD3043">
        <w:rPr>
          <w:rFonts w:ascii="Arial" w:hAnsi="Arial" w:cs="Arial"/>
          <w:color w:val="000000"/>
          <w:sz w:val="20"/>
          <w:szCs w:val="20"/>
        </w:rPr>
        <w:t>jeżeli wystąpią następujące przesłanki:</w:t>
      </w:r>
    </w:p>
    <w:p w14:paraId="7D56C5AA" w14:textId="77777777" w:rsidR="00747276" w:rsidRPr="00FD3043" w:rsidRDefault="00747276" w:rsidP="005354B3">
      <w:pPr>
        <w:pStyle w:val="Standard"/>
        <w:numPr>
          <w:ilvl w:val="1"/>
          <w:numId w:val="12"/>
        </w:numPr>
        <w:spacing w:line="276" w:lineRule="auto"/>
        <w:jc w:val="both"/>
        <w:rPr>
          <w:rFonts w:ascii="Arial" w:hAnsi="Arial" w:cs="Arial"/>
          <w:sz w:val="20"/>
          <w:szCs w:val="20"/>
        </w:rPr>
      </w:pPr>
      <w:r w:rsidRPr="00FD3043">
        <w:rPr>
          <w:rFonts w:ascii="Arial" w:hAnsi="Arial" w:cs="Arial"/>
          <w:color w:val="000000"/>
          <w:sz w:val="20"/>
          <w:szCs w:val="20"/>
        </w:rPr>
        <w:t>zmiana terminu związanego z wykonaniem umowy w następujących okolicznościach:</w:t>
      </w:r>
    </w:p>
    <w:p w14:paraId="04EA039F" w14:textId="0FE3E80D" w:rsidR="00747276" w:rsidRPr="005F21B5" w:rsidRDefault="00747276" w:rsidP="005354B3">
      <w:pPr>
        <w:pStyle w:val="Standard"/>
        <w:numPr>
          <w:ilvl w:val="0"/>
          <w:numId w:val="26"/>
        </w:numPr>
        <w:spacing w:line="276" w:lineRule="auto"/>
        <w:jc w:val="both"/>
        <w:rPr>
          <w:rFonts w:ascii="Arial" w:hAnsi="Arial" w:cs="Arial"/>
          <w:sz w:val="20"/>
          <w:szCs w:val="20"/>
        </w:rPr>
      </w:pPr>
      <w:r w:rsidRPr="00FD3043">
        <w:rPr>
          <w:rFonts w:ascii="Arial" w:hAnsi="Arial" w:cs="Arial"/>
          <w:color w:val="000000"/>
          <w:sz w:val="20"/>
          <w:szCs w:val="20"/>
        </w:rPr>
        <w:t>w przypadku przekroczenia określonych przez prawo terminów wydawania przez organy administracji publicznej, zezwoleń, uzgodnień oraz odmowy wydania przez organy administracji publicznej z przyczyn niezawinionych przez Wykonawcę lub Zamawiającego. W takim przypadku Strony mogą przesunąć termin zakończenia wykonania umowy o czas niezbędny do jego wykonania, jednak nie dłużej niż o okres trwania przeszkody uniemożliwiającej wykonywanie przedmiotu umowy w terminie pierwotnie ustalonym,</w:t>
      </w:r>
    </w:p>
    <w:p w14:paraId="20999DCA" w14:textId="01EE761D" w:rsidR="00747276" w:rsidRPr="005F21B5" w:rsidRDefault="00747276" w:rsidP="005354B3">
      <w:pPr>
        <w:pStyle w:val="Standard"/>
        <w:numPr>
          <w:ilvl w:val="0"/>
          <w:numId w:val="26"/>
        </w:numPr>
        <w:spacing w:line="276" w:lineRule="auto"/>
        <w:jc w:val="both"/>
        <w:rPr>
          <w:rFonts w:ascii="Arial" w:hAnsi="Arial" w:cs="Arial"/>
          <w:sz w:val="20"/>
          <w:szCs w:val="20"/>
        </w:rPr>
      </w:pPr>
      <w:r w:rsidRPr="005F21B5">
        <w:rPr>
          <w:rFonts w:ascii="Arial" w:hAnsi="Arial" w:cs="Arial"/>
          <w:color w:val="000000"/>
          <w:sz w:val="20"/>
          <w:szCs w:val="20"/>
        </w:rPr>
        <w:t xml:space="preserve">powstanie potrzeba przeprowadzenia dodatkowych badań lub ekspertyz, warunkujących wykonanie niniejszej umowy, których nie można było przewidzieć w momencie zawarcia niniejszej umowy. W takim przypadku Strony mogą przesunąć termin zakończenia wykonania umowy o czas niezbędny do jego wykonania, jednak nie dłużej niż o okres trwania przeszkody uniemożliwiającej wykonanie przedmiotu umowy w terminie pierwotnie ustalonym ( tj. o okres potrzebny do przeprowadzenia dodatkowych badań lub ekspertyz), </w:t>
      </w:r>
    </w:p>
    <w:p w14:paraId="40471C9C" w14:textId="69E2156B" w:rsidR="00747276" w:rsidRPr="005F21B5" w:rsidRDefault="00747276" w:rsidP="005354B3">
      <w:pPr>
        <w:pStyle w:val="Standard"/>
        <w:numPr>
          <w:ilvl w:val="0"/>
          <w:numId w:val="26"/>
        </w:numPr>
        <w:spacing w:line="276" w:lineRule="auto"/>
        <w:jc w:val="both"/>
        <w:rPr>
          <w:rFonts w:ascii="Arial" w:hAnsi="Arial" w:cs="Arial"/>
          <w:sz w:val="20"/>
          <w:szCs w:val="20"/>
        </w:rPr>
      </w:pPr>
      <w:r w:rsidRPr="005F21B5">
        <w:rPr>
          <w:rFonts w:ascii="Arial" w:hAnsi="Arial" w:cs="Arial"/>
          <w:color w:val="000000"/>
          <w:sz w:val="20"/>
          <w:szCs w:val="20"/>
        </w:rPr>
        <w:t>wystąpienia klęski żywiołowej (klęski żywiołowe, epidemię, eksplozję, pożar, powódź, uderzenie pioruna, trzęsienie ziemi bądź jakiekolwiek podobne zagrożenie ) mającej wpływ na realizację Umowy,</w:t>
      </w:r>
    </w:p>
    <w:p w14:paraId="0321586E" w14:textId="13FBE98F" w:rsidR="00747276" w:rsidRPr="005F21B5" w:rsidRDefault="00747276" w:rsidP="005354B3">
      <w:pPr>
        <w:pStyle w:val="Standard"/>
        <w:numPr>
          <w:ilvl w:val="0"/>
          <w:numId w:val="26"/>
        </w:numPr>
        <w:spacing w:line="276" w:lineRule="auto"/>
        <w:jc w:val="both"/>
        <w:rPr>
          <w:rFonts w:ascii="Arial" w:hAnsi="Arial" w:cs="Arial"/>
          <w:sz w:val="20"/>
          <w:szCs w:val="20"/>
        </w:rPr>
      </w:pPr>
      <w:r w:rsidRPr="005F21B5">
        <w:rPr>
          <w:rFonts w:ascii="Arial" w:hAnsi="Arial" w:cs="Arial"/>
          <w:color w:val="000000"/>
          <w:sz w:val="20"/>
          <w:szCs w:val="20"/>
        </w:rPr>
        <w:t xml:space="preserve">przedłużający się etap konsultacji społecznych spowodowany zgłaszanymi uwagami i wnioskami powodującymi konieczność wprowadzenia zmian istotnych elementów planu ogólnego, </w:t>
      </w:r>
    </w:p>
    <w:p w14:paraId="314A1993" w14:textId="0A5205DE" w:rsidR="00747276" w:rsidRPr="005F21B5" w:rsidRDefault="00747276" w:rsidP="005354B3">
      <w:pPr>
        <w:pStyle w:val="Standard"/>
        <w:numPr>
          <w:ilvl w:val="0"/>
          <w:numId w:val="26"/>
        </w:numPr>
        <w:spacing w:line="276" w:lineRule="auto"/>
        <w:jc w:val="both"/>
        <w:rPr>
          <w:rFonts w:ascii="Arial" w:hAnsi="Arial" w:cs="Arial"/>
          <w:sz w:val="20"/>
          <w:szCs w:val="20"/>
        </w:rPr>
      </w:pPr>
      <w:r w:rsidRPr="005F21B5">
        <w:rPr>
          <w:rFonts w:ascii="Arial" w:hAnsi="Arial" w:cs="Arial"/>
          <w:color w:val="000000"/>
          <w:sz w:val="20"/>
          <w:szCs w:val="20"/>
        </w:rPr>
        <w:t xml:space="preserve">wystąpi konieczność zmiany osób koordynujących (osób odpowiedzialnych za realizację ze strony Wykonawcy lub ze strony Zamawiającego), w zakresie zmiany osób wyznaczonych do pełnienia funkcji, jak też powołania nowych w przypadku śmierci, rozwiązania stosunku pracy, utraty uprawnień do pełnienia funkcji oraz zaistnienia zdarzeń losowych z przyczyn nie zależnych od Zamawiającego oraz Wykonawcy, skutkujących obiektywną niemożliwością pełnienia funkcji przez daną osobę. Niemożliwość ta wynika z okoliczności, których mimo zachowania należytej staranności nie można było przewidzieć przed wszczęciem postępowania  o udzielenie zamówienia publicznego, a nowo powołana osoba spełnia warunki zawarte w SWZ, co oznacza, że jej kwalifikacje muszą być takie same albo wyższe od kwalifikacji osób wskazanych w ofercie, przy czym zmiana osoby projektanta będzie możliwa na uzasadniony obiektywnymi okolicznościami wniosek </w:t>
      </w:r>
      <w:r w:rsidRPr="005F21B5">
        <w:rPr>
          <w:rFonts w:ascii="Arial" w:hAnsi="Arial" w:cs="Arial"/>
          <w:color w:val="000000"/>
          <w:sz w:val="20"/>
          <w:szCs w:val="20"/>
        </w:rPr>
        <w:lastRenderedPageBreak/>
        <w:t xml:space="preserve">Wykonawcy po zaakceptowaniu przez Zamawiającego kandydatury innej osoby, pod warunkiem, że nowo proponowana osoba posiada doświadczenie nie mniejsze niż wskazane dla tej osoby/ tych osób w złożonej ofercie, </w:t>
      </w:r>
    </w:p>
    <w:p w14:paraId="02C3FD4B" w14:textId="3989849F" w:rsidR="00747276" w:rsidRPr="005F21B5" w:rsidRDefault="00747276" w:rsidP="005354B3">
      <w:pPr>
        <w:pStyle w:val="Standard"/>
        <w:numPr>
          <w:ilvl w:val="0"/>
          <w:numId w:val="26"/>
        </w:numPr>
        <w:spacing w:line="276" w:lineRule="auto"/>
        <w:jc w:val="both"/>
        <w:rPr>
          <w:rFonts w:ascii="Arial" w:hAnsi="Arial" w:cs="Arial"/>
          <w:sz w:val="20"/>
          <w:szCs w:val="20"/>
        </w:rPr>
      </w:pPr>
      <w:r w:rsidRPr="005F21B5">
        <w:rPr>
          <w:rFonts w:ascii="Arial" w:hAnsi="Arial" w:cs="Arial"/>
          <w:color w:val="000000"/>
          <w:sz w:val="20"/>
          <w:szCs w:val="20"/>
        </w:rPr>
        <w:t xml:space="preserve">wystąpią okoliczności, których strony nie mogły przewidzieć w chwili zawarcia umowy pomimo zachowania należytej staranności, które uniemożliwiają wykonanie przedmiotu umowy w terminie przewidzianym w umowie. </w:t>
      </w:r>
    </w:p>
    <w:p w14:paraId="33D8C50B" w14:textId="26366088" w:rsidR="00747276" w:rsidRPr="005F21B5" w:rsidRDefault="00747276" w:rsidP="005354B3">
      <w:pPr>
        <w:pStyle w:val="Standard"/>
        <w:numPr>
          <w:ilvl w:val="0"/>
          <w:numId w:val="26"/>
        </w:numPr>
        <w:spacing w:line="276" w:lineRule="auto"/>
        <w:jc w:val="both"/>
        <w:rPr>
          <w:rFonts w:ascii="Arial" w:hAnsi="Arial" w:cs="Arial"/>
          <w:sz w:val="20"/>
          <w:szCs w:val="20"/>
        </w:rPr>
      </w:pPr>
      <w:r w:rsidRPr="005F21B5">
        <w:rPr>
          <w:rFonts w:ascii="Arial" w:hAnsi="Arial" w:cs="Arial"/>
          <w:color w:val="000000"/>
          <w:sz w:val="20"/>
          <w:szCs w:val="20"/>
        </w:rPr>
        <w:t>w przypadku zmian prowadzących do likwidacji oczywistych omyłek pisarskich i rachunkowych w treści umowy,</w:t>
      </w:r>
    </w:p>
    <w:p w14:paraId="1E0C0394" w14:textId="63A607E9" w:rsidR="00747276" w:rsidRPr="005F21B5" w:rsidRDefault="00747276" w:rsidP="005354B3">
      <w:pPr>
        <w:pStyle w:val="Standard"/>
        <w:numPr>
          <w:ilvl w:val="0"/>
          <w:numId w:val="26"/>
        </w:numPr>
        <w:spacing w:line="276" w:lineRule="auto"/>
        <w:jc w:val="both"/>
        <w:rPr>
          <w:rFonts w:ascii="Arial" w:hAnsi="Arial" w:cs="Arial"/>
          <w:sz w:val="20"/>
          <w:szCs w:val="20"/>
        </w:rPr>
      </w:pPr>
      <w:r w:rsidRPr="005F21B5">
        <w:rPr>
          <w:rFonts w:ascii="Arial" w:hAnsi="Arial" w:cs="Arial"/>
          <w:color w:val="000000"/>
          <w:sz w:val="20"/>
          <w:szCs w:val="20"/>
        </w:rPr>
        <w:t>w przypadku zmiany dotyczącej nazwy, siedziby Wykonawcy lub jego formy organizacyjno-prawnej w trakcie trwania umowy oraz innych danych identyfikacyjnych,</w:t>
      </w:r>
    </w:p>
    <w:p w14:paraId="4DF2014F" w14:textId="263B690D" w:rsidR="00747276" w:rsidRPr="005F21B5" w:rsidRDefault="00747276" w:rsidP="005354B3">
      <w:pPr>
        <w:pStyle w:val="Standard"/>
        <w:numPr>
          <w:ilvl w:val="0"/>
          <w:numId w:val="26"/>
        </w:numPr>
        <w:spacing w:line="276" w:lineRule="auto"/>
        <w:jc w:val="both"/>
        <w:rPr>
          <w:rFonts w:ascii="Arial" w:hAnsi="Arial" w:cs="Arial"/>
          <w:sz w:val="20"/>
          <w:szCs w:val="20"/>
        </w:rPr>
      </w:pPr>
      <w:r w:rsidRPr="005F21B5">
        <w:rPr>
          <w:rFonts w:ascii="Arial" w:hAnsi="Arial" w:cs="Arial"/>
          <w:color w:val="000000"/>
          <w:sz w:val="20"/>
          <w:szCs w:val="20"/>
        </w:rPr>
        <w:t>zmiana osób, przy pomocy których Wykonawca i Zamawiający realizuje przedmiot umowy,</w:t>
      </w:r>
    </w:p>
    <w:p w14:paraId="5829048C" w14:textId="27AEA476" w:rsidR="00747276" w:rsidRPr="005F21B5" w:rsidRDefault="00747276" w:rsidP="005354B3">
      <w:pPr>
        <w:pStyle w:val="Standard"/>
        <w:numPr>
          <w:ilvl w:val="0"/>
          <w:numId w:val="26"/>
        </w:numPr>
        <w:spacing w:line="276" w:lineRule="auto"/>
        <w:jc w:val="both"/>
        <w:rPr>
          <w:rFonts w:ascii="Arial" w:hAnsi="Arial" w:cs="Arial"/>
          <w:sz w:val="20"/>
          <w:szCs w:val="20"/>
        </w:rPr>
      </w:pPr>
      <w:r w:rsidRPr="005F21B5">
        <w:rPr>
          <w:rFonts w:ascii="Arial" w:hAnsi="Arial" w:cs="Arial"/>
          <w:color w:val="000000"/>
          <w:sz w:val="20"/>
          <w:szCs w:val="20"/>
        </w:rPr>
        <w:t>jeżeli zachowanie istniejących postanowień Umowy będzie niemożliwe wskutek decyzji lub innych rozstrzygnięć organów administracji, zmiany przepisów prawa, opublikowanej w Dzienniku Urzędowym Unii Europejskiej, Dzienniku Ustaw, Monitorze Polskim lub Dzienniku Urzędowym odpowiedniego ministra. Zamawiający dopuszcza zmiany sposobu realizacji Umowy lub zmiany zakresu świadczeń Wykonawcy wymuszone takimi zmianami prawa,</w:t>
      </w:r>
    </w:p>
    <w:p w14:paraId="38A04853" w14:textId="77777777" w:rsidR="00747276" w:rsidRPr="005F21B5" w:rsidRDefault="00747276" w:rsidP="005354B3">
      <w:pPr>
        <w:pStyle w:val="Standard"/>
        <w:numPr>
          <w:ilvl w:val="0"/>
          <w:numId w:val="26"/>
        </w:numPr>
        <w:spacing w:line="276" w:lineRule="auto"/>
        <w:jc w:val="both"/>
        <w:rPr>
          <w:rFonts w:ascii="Arial" w:hAnsi="Arial" w:cs="Arial"/>
          <w:sz w:val="20"/>
          <w:szCs w:val="20"/>
        </w:rPr>
      </w:pPr>
      <w:r w:rsidRPr="005F21B5">
        <w:rPr>
          <w:rFonts w:ascii="Arial" w:hAnsi="Arial" w:cs="Arial"/>
          <w:color w:val="000000"/>
          <w:sz w:val="20"/>
          <w:szCs w:val="20"/>
        </w:rPr>
        <w:t>zmiany, rezygnacji bądź wprowadzenia podwykonawcy w trakcie realizacji umowy w zakresie nie przewidzianym w ofercie. 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 W tym celu zobowiązany jest przedłożyć stosowne dokumenty wymagane w postanowieniach SWZ.</w:t>
      </w:r>
    </w:p>
    <w:p w14:paraId="78036D58" w14:textId="77777777" w:rsidR="00747276" w:rsidRPr="00FD3043" w:rsidRDefault="00747276" w:rsidP="005354B3">
      <w:pPr>
        <w:pStyle w:val="Standard"/>
        <w:numPr>
          <w:ilvl w:val="0"/>
          <w:numId w:val="12"/>
        </w:numPr>
        <w:spacing w:line="276" w:lineRule="auto"/>
        <w:jc w:val="both"/>
        <w:rPr>
          <w:rFonts w:ascii="Arial" w:hAnsi="Arial" w:cs="Arial"/>
          <w:sz w:val="20"/>
          <w:szCs w:val="20"/>
        </w:rPr>
      </w:pPr>
      <w:r w:rsidRPr="00FD3043">
        <w:rPr>
          <w:rFonts w:ascii="Arial" w:hAnsi="Arial" w:cs="Arial"/>
          <w:color w:val="000000"/>
          <w:sz w:val="20"/>
          <w:szCs w:val="20"/>
        </w:rPr>
        <w:t>Zmiana Umowy na podstawie ust. 1 pkt 1 następuje na uzasadniony wniosek Wykonawcy. We wniosku Wykonawca podaje przyczynę proponowanej zmiany, wykazuje wpływ zdarzenia na niemożność dotrzymania umownego terminu oraz wykazuje jaki skutek zdarzenie spowodowało (np. wstrzymanie prac nad planem ogólnym przez okres … dni lub zwiększenie pracochłonności opracowania co wymagało dodatkowego okresu trwania prac projektowych - … dni).</w:t>
      </w:r>
    </w:p>
    <w:p w14:paraId="3686B6F7" w14:textId="77777777" w:rsidR="00747276" w:rsidRPr="00FD3043" w:rsidRDefault="00747276" w:rsidP="005354B3">
      <w:pPr>
        <w:pStyle w:val="Standard"/>
        <w:numPr>
          <w:ilvl w:val="0"/>
          <w:numId w:val="12"/>
        </w:numPr>
        <w:spacing w:line="276" w:lineRule="auto"/>
        <w:jc w:val="both"/>
        <w:rPr>
          <w:rFonts w:ascii="Arial" w:hAnsi="Arial" w:cs="Arial"/>
          <w:sz w:val="20"/>
          <w:szCs w:val="20"/>
        </w:rPr>
      </w:pPr>
      <w:r w:rsidRPr="00FD3043">
        <w:rPr>
          <w:rFonts w:ascii="Arial" w:hAnsi="Arial" w:cs="Arial"/>
          <w:color w:val="000000"/>
          <w:sz w:val="20"/>
          <w:szCs w:val="20"/>
        </w:rPr>
        <w:t xml:space="preserve">Zamawiający weryfikuje podane we wniosku informacje. Rozpatrując wniosek Zamawiający oceni, czy wystąpiły przyczyny nieleżące po stronie Wykonawcy, dla których konieczne jest przedłużenie terminu realizacji zamówienia. Zamawiający zastrzega sobie prawo nieuwzględnienia wniosku Wykonawcy, jeśli uzna, że przesłanki wniosku Wykonawcy nie mogą stanowić podstawy do zmiany terminu. </w:t>
      </w:r>
    </w:p>
    <w:p w14:paraId="6925EE15" w14:textId="77777777" w:rsidR="00747276" w:rsidRPr="00FD3043" w:rsidRDefault="00747276" w:rsidP="005354B3">
      <w:pPr>
        <w:pStyle w:val="Standard"/>
        <w:numPr>
          <w:ilvl w:val="0"/>
          <w:numId w:val="12"/>
        </w:numPr>
        <w:spacing w:line="276" w:lineRule="auto"/>
        <w:jc w:val="both"/>
        <w:rPr>
          <w:rFonts w:ascii="Arial" w:hAnsi="Arial" w:cs="Arial"/>
          <w:sz w:val="20"/>
          <w:szCs w:val="20"/>
        </w:rPr>
      </w:pPr>
      <w:r w:rsidRPr="00FD3043">
        <w:rPr>
          <w:rFonts w:ascii="Arial" w:hAnsi="Arial" w:cs="Arial"/>
          <w:color w:val="000000"/>
          <w:sz w:val="20"/>
          <w:szCs w:val="20"/>
        </w:rPr>
        <w:t xml:space="preserve">Pisemny wniosek w sprawie zmiany terminu Wykonawca zobowiązany jest złożyć na co najmniej 14 dni przed upływem obowiązującego terminu zakończenia zamówienia. </w:t>
      </w:r>
    </w:p>
    <w:p w14:paraId="6F2B78FD" w14:textId="77777777" w:rsidR="00747276" w:rsidRPr="00FD3043" w:rsidRDefault="00747276" w:rsidP="005354B3">
      <w:pPr>
        <w:pStyle w:val="Standard"/>
        <w:numPr>
          <w:ilvl w:val="0"/>
          <w:numId w:val="12"/>
        </w:numPr>
        <w:spacing w:line="276" w:lineRule="auto"/>
        <w:jc w:val="both"/>
        <w:rPr>
          <w:rFonts w:ascii="Arial" w:hAnsi="Arial" w:cs="Arial"/>
          <w:sz w:val="20"/>
          <w:szCs w:val="20"/>
        </w:rPr>
      </w:pPr>
      <w:r w:rsidRPr="00FD3043">
        <w:rPr>
          <w:rFonts w:ascii="Arial" w:hAnsi="Arial" w:cs="Arial"/>
          <w:color w:val="000000"/>
          <w:sz w:val="20"/>
          <w:szCs w:val="20"/>
        </w:rPr>
        <w:t xml:space="preserve">W przypadku uznania wniosku za zasadny termin realizacji zamówienia zostanie przedłużony o czas jaki dane zdarzenie spowodowało wstrzymanie lub zwiększenie zakresu projektowego. </w:t>
      </w:r>
    </w:p>
    <w:p w14:paraId="71CD682F" w14:textId="77777777" w:rsidR="00747276" w:rsidRPr="00FD3043" w:rsidRDefault="00747276" w:rsidP="005354B3">
      <w:pPr>
        <w:pStyle w:val="Standard"/>
        <w:numPr>
          <w:ilvl w:val="0"/>
          <w:numId w:val="12"/>
        </w:numPr>
        <w:spacing w:line="276" w:lineRule="auto"/>
        <w:jc w:val="both"/>
        <w:rPr>
          <w:rFonts w:ascii="Arial" w:hAnsi="Arial" w:cs="Arial"/>
          <w:sz w:val="20"/>
          <w:szCs w:val="20"/>
        </w:rPr>
      </w:pPr>
      <w:r w:rsidRPr="00FD3043">
        <w:rPr>
          <w:rFonts w:ascii="Arial" w:hAnsi="Arial" w:cs="Arial"/>
          <w:color w:val="000000"/>
          <w:sz w:val="20"/>
          <w:szCs w:val="20"/>
        </w:rPr>
        <w:t>Dla oceny wniosku Zamawiający bada również, czy w trakcie realizacji zamówienia występowały nieuzasadnione przerwy w jego wykonywaniu lub zamówienie było realizowane przy nikłym zaangażowaniu sił i środków - z przyczyn leżących po stronie Wykonawcy.</w:t>
      </w:r>
    </w:p>
    <w:p w14:paraId="7022D107" w14:textId="77777777" w:rsidR="00747276" w:rsidRPr="00FD3043" w:rsidRDefault="00747276" w:rsidP="005354B3">
      <w:pPr>
        <w:pStyle w:val="Standard"/>
        <w:numPr>
          <w:ilvl w:val="0"/>
          <w:numId w:val="12"/>
        </w:numPr>
        <w:spacing w:line="276" w:lineRule="auto"/>
        <w:jc w:val="both"/>
        <w:rPr>
          <w:rFonts w:ascii="Arial" w:hAnsi="Arial" w:cs="Arial"/>
          <w:sz w:val="20"/>
          <w:szCs w:val="20"/>
        </w:rPr>
      </w:pPr>
      <w:r w:rsidRPr="00FD3043">
        <w:rPr>
          <w:rFonts w:ascii="Arial" w:hAnsi="Arial" w:cs="Arial"/>
          <w:color w:val="000000"/>
          <w:sz w:val="20"/>
          <w:szCs w:val="20"/>
        </w:rPr>
        <w:t xml:space="preserve">W okresie gwarancji i rękojmi Wykonawca zobowiązany jest do pisemnego powiadomienia o: </w:t>
      </w:r>
    </w:p>
    <w:p w14:paraId="02B9E06C" w14:textId="5B6400D2" w:rsidR="00747276" w:rsidRPr="00C767F6" w:rsidRDefault="00747276" w:rsidP="005354B3">
      <w:pPr>
        <w:pStyle w:val="Standard"/>
        <w:numPr>
          <w:ilvl w:val="0"/>
          <w:numId w:val="27"/>
        </w:numPr>
        <w:spacing w:line="276" w:lineRule="auto"/>
        <w:jc w:val="both"/>
        <w:rPr>
          <w:rFonts w:ascii="Arial" w:hAnsi="Arial" w:cs="Arial"/>
          <w:sz w:val="20"/>
          <w:szCs w:val="20"/>
        </w:rPr>
      </w:pPr>
      <w:r w:rsidRPr="00FD3043">
        <w:rPr>
          <w:rFonts w:ascii="Arial" w:hAnsi="Arial" w:cs="Arial"/>
          <w:color w:val="000000"/>
          <w:sz w:val="20"/>
          <w:szCs w:val="20"/>
        </w:rPr>
        <w:t>zmianie siedziby lub nazwy firmy,</w:t>
      </w:r>
    </w:p>
    <w:p w14:paraId="2FE351D9" w14:textId="1F407DE8" w:rsidR="00747276" w:rsidRPr="00C767F6" w:rsidRDefault="00747276" w:rsidP="005354B3">
      <w:pPr>
        <w:pStyle w:val="Standard"/>
        <w:numPr>
          <w:ilvl w:val="0"/>
          <w:numId w:val="27"/>
        </w:numPr>
        <w:spacing w:line="276" w:lineRule="auto"/>
        <w:jc w:val="both"/>
        <w:rPr>
          <w:rFonts w:ascii="Arial" w:hAnsi="Arial" w:cs="Arial"/>
          <w:sz w:val="20"/>
          <w:szCs w:val="20"/>
        </w:rPr>
      </w:pPr>
      <w:r w:rsidRPr="00C767F6">
        <w:rPr>
          <w:rFonts w:ascii="Arial" w:hAnsi="Arial" w:cs="Arial"/>
          <w:color w:val="000000"/>
          <w:sz w:val="20"/>
          <w:szCs w:val="20"/>
        </w:rPr>
        <w:t>zmianie osób reprezentujących,</w:t>
      </w:r>
    </w:p>
    <w:p w14:paraId="3EC7B7AB" w14:textId="0022C08B" w:rsidR="00747276" w:rsidRPr="00C767F6" w:rsidRDefault="00747276" w:rsidP="005354B3">
      <w:pPr>
        <w:pStyle w:val="Standard"/>
        <w:numPr>
          <w:ilvl w:val="0"/>
          <w:numId w:val="27"/>
        </w:numPr>
        <w:spacing w:line="276" w:lineRule="auto"/>
        <w:jc w:val="both"/>
        <w:rPr>
          <w:rFonts w:ascii="Arial" w:hAnsi="Arial" w:cs="Arial"/>
          <w:sz w:val="20"/>
          <w:szCs w:val="20"/>
        </w:rPr>
      </w:pPr>
      <w:r w:rsidRPr="00C767F6">
        <w:rPr>
          <w:rFonts w:ascii="Arial" w:hAnsi="Arial" w:cs="Arial"/>
          <w:color w:val="000000"/>
          <w:sz w:val="20"/>
          <w:szCs w:val="20"/>
        </w:rPr>
        <w:t>ogłoszeniu upadłości Wykonawcy,</w:t>
      </w:r>
    </w:p>
    <w:p w14:paraId="0EDDF0B1" w14:textId="6EE93DBB" w:rsidR="00747276" w:rsidRPr="00C767F6" w:rsidRDefault="00747276" w:rsidP="005354B3">
      <w:pPr>
        <w:pStyle w:val="Standard"/>
        <w:numPr>
          <w:ilvl w:val="0"/>
          <w:numId w:val="27"/>
        </w:numPr>
        <w:spacing w:line="276" w:lineRule="auto"/>
        <w:jc w:val="both"/>
        <w:rPr>
          <w:rFonts w:ascii="Arial" w:hAnsi="Arial" w:cs="Arial"/>
          <w:sz w:val="20"/>
          <w:szCs w:val="20"/>
        </w:rPr>
      </w:pPr>
      <w:r w:rsidRPr="00C767F6">
        <w:rPr>
          <w:rFonts w:ascii="Arial" w:hAnsi="Arial" w:cs="Arial"/>
          <w:color w:val="000000"/>
          <w:sz w:val="20"/>
          <w:szCs w:val="20"/>
        </w:rPr>
        <w:t>wszczęciu postępowania układowego, w którym uczestniczy Wykonawca,</w:t>
      </w:r>
    </w:p>
    <w:p w14:paraId="73677A68" w14:textId="33B02878" w:rsidR="00747276" w:rsidRPr="00C767F6" w:rsidRDefault="00747276" w:rsidP="005354B3">
      <w:pPr>
        <w:pStyle w:val="Standard"/>
        <w:numPr>
          <w:ilvl w:val="0"/>
          <w:numId w:val="27"/>
        </w:numPr>
        <w:spacing w:line="276" w:lineRule="auto"/>
        <w:jc w:val="both"/>
        <w:rPr>
          <w:rFonts w:ascii="Arial" w:hAnsi="Arial" w:cs="Arial"/>
          <w:sz w:val="20"/>
          <w:szCs w:val="20"/>
        </w:rPr>
      </w:pPr>
      <w:r w:rsidRPr="00C767F6">
        <w:rPr>
          <w:rFonts w:ascii="Arial" w:hAnsi="Arial" w:cs="Arial"/>
          <w:color w:val="000000"/>
          <w:sz w:val="20"/>
          <w:szCs w:val="20"/>
        </w:rPr>
        <w:t>ogłoszeniu likwidacji,</w:t>
      </w:r>
    </w:p>
    <w:p w14:paraId="63CFEC41" w14:textId="77777777" w:rsidR="00747276" w:rsidRPr="00C767F6" w:rsidRDefault="00747276" w:rsidP="005354B3">
      <w:pPr>
        <w:pStyle w:val="Standard"/>
        <w:numPr>
          <w:ilvl w:val="0"/>
          <w:numId w:val="27"/>
        </w:numPr>
        <w:spacing w:line="276" w:lineRule="auto"/>
        <w:jc w:val="both"/>
        <w:rPr>
          <w:rFonts w:ascii="Arial" w:hAnsi="Arial" w:cs="Arial"/>
          <w:sz w:val="20"/>
          <w:szCs w:val="20"/>
        </w:rPr>
      </w:pPr>
      <w:r w:rsidRPr="00C767F6">
        <w:rPr>
          <w:rFonts w:ascii="Arial" w:hAnsi="Arial" w:cs="Arial"/>
          <w:color w:val="000000"/>
          <w:sz w:val="20"/>
          <w:szCs w:val="20"/>
        </w:rPr>
        <w:t>zawieszeniu działalności.</w:t>
      </w:r>
    </w:p>
    <w:p w14:paraId="3AA758D9" w14:textId="4933D064" w:rsidR="00747276" w:rsidRPr="00FD3043" w:rsidRDefault="00747276" w:rsidP="005354B3">
      <w:pPr>
        <w:pStyle w:val="Standard"/>
        <w:numPr>
          <w:ilvl w:val="0"/>
          <w:numId w:val="12"/>
        </w:numPr>
        <w:spacing w:line="276" w:lineRule="auto"/>
        <w:jc w:val="both"/>
        <w:rPr>
          <w:rFonts w:ascii="Arial" w:hAnsi="Arial" w:cs="Arial"/>
          <w:sz w:val="20"/>
          <w:szCs w:val="20"/>
        </w:rPr>
      </w:pPr>
      <w:r w:rsidRPr="00FD3043">
        <w:rPr>
          <w:rFonts w:ascii="Arial" w:hAnsi="Arial" w:cs="Arial"/>
          <w:color w:val="000000"/>
          <w:sz w:val="20"/>
          <w:szCs w:val="20"/>
        </w:rPr>
        <w:t>Wszystkie powyższe postanowienia stanowią katalog zmian, które przed wprowadzeniem do umowy wymagają zgodnej akceptacji stron umowy.</w:t>
      </w:r>
    </w:p>
    <w:p w14:paraId="41085180" w14:textId="77777777" w:rsidR="00747276" w:rsidRPr="00FD3043" w:rsidRDefault="00747276" w:rsidP="005354B3">
      <w:pPr>
        <w:pStyle w:val="Standard"/>
        <w:numPr>
          <w:ilvl w:val="0"/>
          <w:numId w:val="12"/>
        </w:numPr>
        <w:spacing w:line="276" w:lineRule="auto"/>
        <w:jc w:val="both"/>
        <w:rPr>
          <w:rFonts w:ascii="Arial" w:hAnsi="Arial" w:cs="Arial"/>
          <w:sz w:val="20"/>
          <w:szCs w:val="20"/>
        </w:rPr>
      </w:pPr>
      <w:r w:rsidRPr="00FD3043">
        <w:rPr>
          <w:rFonts w:ascii="Arial" w:hAnsi="Arial" w:cs="Arial"/>
          <w:color w:val="000000"/>
          <w:sz w:val="20"/>
          <w:szCs w:val="20"/>
        </w:rPr>
        <w:lastRenderedPageBreak/>
        <w:t>Zmiana umowy wymaga dla swej ważności, pod rygorem nieważności, zachowania formy pisemnej.</w:t>
      </w:r>
    </w:p>
    <w:p w14:paraId="065D9266" w14:textId="2F702876" w:rsidR="00CD31B6" w:rsidRPr="00FD3043" w:rsidRDefault="00CD31B6" w:rsidP="000C3752">
      <w:pPr>
        <w:rPr>
          <w:rFonts w:ascii="Arial" w:hAnsi="Arial" w:cs="Arial"/>
          <w:sz w:val="20"/>
          <w:szCs w:val="20"/>
        </w:rPr>
      </w:pPr>
    </w:p>
    <w:p w14:paraId="6F3E51BF" w14:textId="421910CD" w:rsidR="00716CE2" w:rsidRPr="00FD3043" w:rsidRDefault="00716CE2" w:rsidP="00716CE2">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 xml:space="preserve">§ </w:t>
      </w:r>
      <w:r w:rsidR="00C70D6A">
        <w:rPr>
          <w:rFonts w:ascii="Arial" w:hAnsi="Arial" w:cs="Arial"/>
          <w:b/>
          <w:bCs/>
          <w:color w:val="000000"/>
          <w:sz w:val="20"/>
          <w:szCs w:val="20"/>
        </w:rPr>
        <w:t>8</w:t>
      </w:r>
      <w:r w:rsidRPr="00FD3043">
        <w:rPr>
          <w:rFonts w:ascii="Arial" w:hAnsi="Arial" w:cs="Arial"/>
          <w:b/>
          <w:bCs/>
          <w:color w:val="000000"/>
          <w:sz w:val="20"/>
          <w:szCs w:val="20"/>
        </w:rPr>
        <w:t>.</w:t>
      </w:r>
    </w:p>
    <w:p w14:paraId="3B8B5214" w14:textId="33F1071B" w:rsidR="00311F09" w:rsidRPr="00AD01F2" w:rsidRDefault="00716CE2" w:rsidP="00AD01F2">
      <w:pPr>
        <w:pStyle w:val="StandardWW"/>
        <w:spacing w:line="276" w:lineRule="auto"/>
        <w:ind w:left="397" w:hanging="397"/>
        <w:jc w:val="center"/>
        <w:rPr>
          <w:rFonts w:ascii="Arial" w:hAnsi="Arial" w:cs="Arial"/>
          <w:sz w:val="20"/>
          <w:szCs w:val="20"/>
        </w:rPr>
      </w:pPr>
      <w:r w:rsidRPr="00FD3043">
        <w:rPr>
          <w:rFonts w:ascii="Arial" w:hAnsi="Arial" w:cs="Arial"/>
          <w:b/>
          <w:bCs/>
          <w:color w:val="000000"/>
          <w:sz w:val="20"/>
          <w:szCs w:val="20"/>
        </w:rPr>
        <w:t>WARUNKI GWARANCJI I RĘKOJMI</w:t>
      </w:r>
    </w:p>
    <w:p w14:paraId="6AD8ABCB" w14:textId="26603324" w:rsidR="00311F09" w:rsidRPr="00FD3043" w:rsidRDefault="00311F09" w:rsidP="005354B3">
      <w:pPr>
        <w:pStyle w:val="Akapitzlist"/>
        <w:numPr>
          <w:ilvl w:val="0"/>
          <w:numId w:val="13"/>
        </w:numPr>
        <w:autoSpaceDE w:val="0"/>
        <w:autoSpaceDN w:val="0"/>
        <w:adjustRightInd w:val="0"/>
        <w:rPr>
          <w:rFonts w:ascii="Arial" w:hAnsi="Arial" w:cs="Arial"/>
          <w:color w:val="000000"/>
          <w:sz w:val="20"/>
          <w:szCs w:val="20"/>
        </w:rPr>
      </w:pPr>
      <w:r w:rsidRPr="00FD3043">
        <w:rPr>
          <w:rFonts w:ascii="Arial" w:hAnsi="Arial" w:cs="Arial"/>
          <w:color w:val="000000"/>
          <w:sz w:val="20"/>
          <w:szCs w:val="20"/>
        </w:rPr>
        <w:t xml:space="preserve">Wykonawca zobowiązuje się udzielić Zamawiającemu gwarancji jakości na przedmiot umowy na okres 24 miesięcy. </w:t>
      </w:r>
    </w:p>
    <w:p w14:paraId="5396C577" w14:textId="117007A5" w:rsidR="00311F09" w:rsidRPr="00AD01F2" w:rsidRDefault="00311F09" w:rsidP="005354B3">
      <w:pPr>
        <w:pStyle w:val="Akapitzlist"/>
        <w:numPr>
          <w:ilvl w:val="0"/>
          <w:numId w:val="13"/>
        </w:numPr>
        <w:autoSpaceDE w:val="0"/>
        <w:autoSpaceDN w:val="0"/>
        <w:adjustRightInd w:val="0"/>
        <w:rPr>
          <w:rFonts w:ascii="Arial" w:hAnsi="Arial" w:cs="Arial"/>
          <w:color w:val="000000"/>
          <w:sz w:val="20"/>
          <w:szCs w:val="20"/>
        </w:rPr>
      </w:pPr>
      <w:r w:rsidRPr="00FD3043">
        <w:rPr>
          <w:rFonts w:ascii="Arial" w:hAnsi="Arial" w:cs="Arial"/>
          <w:color w:val="000000"/>
          <w:sz w:val="20"/>
          <w:szCs w:val="20"/>
        </w:rPr>
        <w:t xml:space="preserve">Dokumentem gwarancyjnym jest oświadczenie Wykonawcy złożone po stwierdzeniu przez Wojewodę Zachodniopomorskiego zgodności planu ogólnego z przepisami prawa. Okres gwarancji biegnie od dnia doręczenia przez Wykonawcę ww. oświadczenia Zamawiającemu. </w:t>
      </w:r>
    </w:p>
    <w:p w14:paraId="34FF5929" w14:textId="50CD11D7" w:rsidR="00716CE2" w:rsidRPr="00FD3043" w:rsidRDefault="00716CE2" w:rsidP="005354B3">
      <w:pPr>
        <w:pStyle w:val="Standard"/>
        <w:numPr>
          <w:ilvl w:val="0"/>
          <w:numId w:val="13"/>
        </w:numPr>
        <w:spacing w:line="276" w:lineRule="auto"/>
        <w:jc w:val="both"/>
        <w:rPr>
          <w:rFonts w:ascii="Arial" w:hAnsi="Arial" w:cs="Arial"/>
          <w:sz w:val="20"/>
          <w:szCs w:val="20"/>
        </w:rPr>
      </w:pPr>
      <w:r w:rsidRPr="00FD3043">
        <w:rPr>
          <w:rFonts w:ascii="Arial" w:hAnsi="Arial" w:cs="Arial"/>
          <w:color w:val="000000"/>
          <w:sz w:val="20"/>
          <w:szCs w:val="20"/>
        </w:rPr>
        <w:t>Z tytułu udzielonej gwarancji Wykonawca jest odpowiedzialny wobec Zamawiającego za wady przedmiotu zamówienia, zmniejszające jego wartość lub użyteczność ze względu na cel określony w umowie lub wynikający z jego przeznaczenia, a w szczególności za rozwiązania niezgodne z obowiązującymi przepisami prawa. W szczególności za wady przedmiotu umowy strony uznają naruszenia prawa stwierdzone przez Wojewodę Zachodniopomorskiego w trybie nadzoru lub przez Sąd Administracyjny na skutek zainicjowania przez Wojewodę Zachodniopomorskiego lub inny uprawniony podmiot postępowania sądowo-administracyjnego. Wykonawca zobowiązuje się do usunięcia wad wskazanych przez Wojewodę Zachodniopomorskiego lub Sąd Administracyjny w ramach gwarancji lub rękojmi i nie będzie żądać dodatkowego wynagrodzenia.</w:t>
      </w:r>
    </w:p>
    <w:p w14:paraId="430C44F9" w14:textId="77777777" w:rsidR="00716CE2" w:rsidRPr="00FD3043" w:rsidRDefault="00716CE2" w:rsidP="005354B3">
      <w:pPr>
        <w:pStyle w:val="Standard"/>
        <w:numPr>
          <w:ilvl w:val="0"/>
          <w:numId w:val="13"/>
        </w:numPr>
        <w:spacing w:line="276" w:lineRule="auto"/>
        <w:jc w:val="both"/>
        <w:rPr>
          <w:rFonts w:ascii="Arial" w:hAnsi="Arial" w:cs="Arial"/>
          <w:sz w:val="20"/>
          <w:szCs w:val="20"/>
        </w:rPr>
      </w:pPr>
      <w:r w:rsidRPr="00FD3043">
        <w:rPr>
          <w:rFonts w:ascii="Arial" w:hAnsi="Arial" w:cs="Arial"/>
          <w:color w:val="000000"/>
          <w:sz w:val="20"/>
          <w:szCs w:val="20"/>
        </w:rPr>
        <w:t>Wykonawca odpowiada za wadę przedmiotu zamówienia również po upływie okresu gwarancji i rękojmi, o ile Zamawiający zawiadomił Wykonawcę o wadzie przed upływem okresu gwarancji i rękojmi.</w:t>
      </w:r>
    </w:p>
    <w:p w14:paraId="48BEDE72" w14:textId="77777777" w:rsidR="00716CE2" w:rsidRPr="00FD3043" w:rsidRDefault="00716CE2" w:rsidP="005354B3">
      <w:pPr>
        <w:pStyle w:val="Standard"/>
        <w:numPr>
          <w:ilvl w:val="0"/>
          <w:numId w:val="13"/>
        </w:numPr>
        <w:spacing w:line="276" w:lineRule="auto"/>
        <w:jc w:val="both"/>
        <w:rPr>
          <w:rFonts w:ascii="Arial" w:hAnsi="Arial" w:cs="Arial"/>
          <w:sz w:val="20"/>
          <w:szCs w:val="20"/>
        </w:rPr>
      </w:pPr>
      <w:r w:rsidRPr="00FD3043">
        <w:rPr>
          <w:rFonts w:ascii="Arial" w:hAnsi="Arial" w:cs="Arial"/>
          <w:color w:val="000000"/>
          <w:sz w:val="20"/>
          <w:szCs w:val="20"/>
        </w:rPr>
        <w:t>Zamawiający w ramach gwarancji ma prawo:</w:t>
      </w:r>
    </w:p>
    <w:p w14:paraId="5D689B05" w14:textId="7614F918" w:rsidR="00716CE2" w:rsidRPr="00AD01F2" w:rsidRDefault="00716CE2" w:rsidP="005354B3">
      <w:pPr>
        <w:pStyle w:val="Standard"/>
        <w:numPr>
          <w:ilvl w:val="0"/>
          <w:numId w:val="28"/>
        </w:numPr>
        <w:spacing w:line="276" w:lineRule="auto"/>
        <w:jc w:val="both"/>
        <w:rPr>
          <w:rFonts w:ascii="Arial" w:hAnsi="Arial" w:cs="Arial"/>
          <w:sz w:val="20"/>
          <w:szCs w:val="20"/>
        </w:rPr>
      </w:pPr>
      <w:r w:rsidRPr="00FD3043">
        <w:rPr>
          <w:rFonts w:ascii="Arial" w:hAnsi="Arial" w:cs="Arial"/>
          <w:color w:val="000000"/>
          <w:sz w:val="20"/>
          <w:szCs w:val="20"/>
        </w:rPr>
        <w:t>żądać usunięcia wad, wyznaczając w tym celu Wykonawcy odpowiedni termin;</w:t>
      </w:r>
    </w:p>
    <w:p w14:paraId="11100655" w14:textId="789DBA60" w:rsidR="00716CE2" w:rsidRPr="00AD01F2" w:rsidRDefault="00716CE2" w:rsidP="005354B3">
      <w:pPr>
        <w:pStyle w:val="Standard"/>
        <w:numPr>
          <w:ilvl w:val="0"/>
          <w:numId w:val="28"/>
        </w:numPr>
        <w:spacing w:line="276" w:lineRule="auto"/>
        <w:jc w:val="both"/>
        <w:rPr>
          <w:rFonts w:ascii="Arial" w:hAnsi="Arial" w:cs="Arial"/>
          <w:sz w:val="20"/>
          <w:szCs w:val="20"/>
        </w:rPr>
      </w:pPr>
      <w:r w:rsidRPr="00AD01F2">
        <w:rPr>
          <w:rFonts w:ascii="Arial" w:hAnsi="Arial" w:cs="Arial"/>
          <w:color w:val="000000"/>
          <w:sz w:val="20"/>
          <w:szCs w:val="20"/>
        </w:rPr>
        <w:t>żądać zwrotu całości wynagrodzenia, gdy wady nie dadzą się usunąć lub gdy z okoliczności wynika, że Wykonawca nie zdoła ich usunąć w odpowiednim czasie lub Wykonawca nie usunął wad w terminie wyznaczonym przez Zamawiającego – jeżeli wady są istotne;</w:t>
      </w:r>
    </w:p>
    <w:p w14:paraId="2ECF937E" w14:textId="77777777" w:rsidR="00716CE2" w:rsidRPr="00AD01F2" w:rsidRDefault="00716CE2" w:rsidP="005354B3">
      <w:pPr>
        <w:pStyle w:val="Standard"/>
        <w:numPr>
          <w:ilvl w:val="0"/>
          <w:numId w:val="28"/>
        </w:numPr>
        <w:spacing w:line="276" w:lineRule="auto"/>
        <w:jc w:val="both"/>
        <w:rPr>
          <w:rFonts w:ascii="Arial" w:hAnsi="Arial" w:cs="Arial"/>
          <w:sz w:val="20"/>
          <w:szCs w:val="20"/>
        </w:rPr>
      </w:pPr>
      <w:r w:rsidRPr="00AD01F2">
        <w:rPr>
          <w:rFonts w:ascii="Arial" w:hAnsi="Arial" w:cs="Arial"/>
          <w:color w:val="000000"/>
          <w:sz w:val="20"/>
          <w:szCs w:val="20"/>
        </w:rPr>
        <w:t>żądać zwrotu części wynagrodzenia w odpowiednim stosunku, gdy wady nie dadzą się usunąć albo gdy z okoliczności wynika, że Wykonawca nie zdoła ich usunąć w odpowiednim czasie lub Wykonawca nie usunął wad w terminie wyznaczonym przez Zamawiającego – jeżeli wady nie są istotne.</w:t>
      </w:r>
    </w:p>
    <w:p w14:paraId="6C5A0D7B" w14:textId="77777777" w:rsidR="00716CE2" w:rsidRPr="00FD3043" w:rsidRDefault="00716CE2" w:rsidP="005354B3">
      <w:pPr>
        <w:pStyle w:val="Standard"/>
        <w:numPr>
          <w:ilvl w:val="0"/>
          <w:numId w:val="13"/>
        </w:numPr>
        <w:spacing w:line="276" w:lineRule="auto"/>
        <w:jc w:val="both"/>
        <w:rPr>
          <w:rFonts w:ascii="Arial" w:hAnsi="Arial" w:cs="Arial"/>
          <w:sz w:val="20"/>
          <w:szCs w:val="20"/>
        </w:rPr>
      </w:pPr>
      <w:r w:rsidRPr="00FD3043">
        <w:rPr>
          <w:rFonts w:ascii="Arial" w:hAnsi="Arial" w:cs="Arial"/>
          <w:color w:val="000000"/>
          <w:sz w:val="20"/>
          <w:szCs w:val="20"/>
        </w:rPr>
        <w:t>Wykonawca nie może odmówić usunięcia wad ze względu na wysokość kosztów usunięcia wad.</w:t>
      </w:r>
    </w:p>
    <w:p w14:paraId="55C4172D" w14:textId="013F83DC" w:rsidR="00716CE2" w:rsidRPr="00FD3043" w:rsidRDefault="00716CE2" w:rsidP="005354B3">
      <w:pPr>
        <w:pStyle w:val="Standard"/>
        <w:numPr>
          <w:ilvl w:val="0"/>
          <w:numId w:val="13"/>
        </w:numPr>
        <w:spacing w:line="276" w:lineRule="auto"/>
        <w:jc w:val="both"/>
        <w:rPr>
          <w:rFonts w:ascii="Arial" w:hAnsi="Arial" w:cs="Arial"/>
          <w:sz w:val="20"/>
          <w:szCs w:val="20"/>
        </w:rPr>
      </w:pPr>
      <w:r w:rsidRPr="00FD3043">
        <w:rPr>
          <w:rFonts w:ascii="Arial" w:hAnsi="Arial" w:cs="Arial"/>
          <w:color w:val="000000"/>
          <w:sz w:val="20"/>
          <w:szCs w:val="20"/>
        </w:rPr>
        <w:t xml:space="preserve">W przypadku gdy Wykonawca odmówi usunięcia wad lub nie usunie ich w terminie wyznaczonym przez Zamawiającego lub z okoliczności wynika, iż nie zdoła ich usunąć w tym terminie, Zamawiający ma prawo skorzystać z uprawnień opisanych w ust. </w:t>
      </w:r>
      <w:r w:rsidR="00FE54B7">
        <w:rPr>
          <w:rFonts w:ascii="Arial" w:hAnsi="Arial" w:cs="Arial"/>
          <w:color w:val="000000"/>
          <w:sz w:val="20"/>
          <w:szCs w:val="20"/>
        </w:rPr>
        <w:t>5</w:t>
      </w:r>
      <w:r w:rsidRPr="00FD3043">
        <w:rPr>
          <w:rFonts w:ascii="Arial" w:hAnsi="Arial" w:cs="Arial"/>
          <w:color w:val="000000"/>
          <w:sz w:val="20"/>
          <w:szCs w:val="20"/>
        </w:rPr>
        <w:t xml:space="preserve"> pkt 2 i 3 lub zlecić usunięcie tych wad osobie trzeciej na koszt i ryzyko Wykonawcy oraz żądać pokrycia kosztów zastępczego usunięcia wad przez Wykonawcę lub pokryć część tych kosztów z zabezpieczenia należytego wykonania umowy, na co Wykonawca wyraża zgodę.</w:t>
      </w:r>
    </w:p>
    <w:p w14:paraId="504706D2" w14:textId="77777777" w:rsidR="00311F09" w:rsidRPr="00FD3043" w:rsidRDefault="00311F09" w:rsidP="005354B3">
      <w:pPr>
        <w:pStyle w:val="Akapitzlist"/>
        <w:numPr>
          <w:ilvl w:val="0"/>
          <w:numId w:val="13"/>
        </w:numPr>
        <w:autoSpaceDE w:val="0"/>
        <w:autoSpaceDN w:val="0"/>
        <w:adjustRightInd w:val="0"/>
        <w:rPr>
          <w:rFonts w:ascii="Arial" w:hAnsi="Arial" w:cs="Arial"/>
          <w:color w:val="000000"/>
          <w:sz w:val="20"/>
          <w:szCs w:val="20"/>
        </w:rPr>
      </w:pPr>
      <w:r w:rsidRPr="00FD3043">
        <w:rPr>
          <w:rFonts w:ascii="Arial" w:hAnsi="Arial" w:cs="Arial"/>
          <w:color w:val="000000"/>
          <w:sz w:val="20"/>
          <w:szCs w:val="20"/>
        </w:rPr>
        <w:t xml:space="preserve">Niezależnie od powyższego Wykonawca ponosi odpowiedzialność z tytułu rękojmi. </w:t>
      </w:r>
    </w:p>
    <w:p w14:paraId="4FDD9243" w14:textId="10AE1790" w:rsidR="00311F09" w:rsidRPr="00FD3043" w:rsidRDefault="00311F09" w:rsidP="005354B3">
      <w:pPr>
        <w:pStyle w:val="Akapitzlist"/>
        <w:numPr>
          <w:ilvl w:val="0"/>
          <w:numId w:val="13"/>
        </w:numPr>
        <w:autoSpaceDE w:val="0"/>
        <w:autoSpaceDN w:val="0"/>
        <w:adjustRightInd w:val="0"/>
        <w:spacing w:after="167"/>
        <w:rPr>
          <w:rFonts w:ascii="Arial" w:hAnsi="Arial" w:cs="Arial"/>
          <w:color w:val="000000"/>
          <w:sz w:val="20"/>
          <w:szCs w:val="20"/>
        </w:rPr>
      </w:pPr>
      <w:r w:rsidRPr="00FD3043">
        <w:rPr>
          <w:rFonts w:ascii="Arial" w:hAnsi="Arial" w:cs="Arial"/>
          <w:color w:val="000000"/>
          <w:sz w:val="20"/>
          <w:szCs w:val="20"/>
        </w:rPr>
        <w:t xml:space="preserve">Wykonawca udziela rękojmi za wady przedmiotu umowy oraz wszelkich opracowań, które były podstawą dla przygotowania, sporządzenia i uchwalenia planu ogólnego. </w:t>
      </w:r>
    </w:p>
    <w:p w14:paraId="0240E45E" w14:textId="504EDB5F" w:rsidR="00311F09" w:rsidRPr="00FD3043" w:rsidRDefault="00311F09" w:rsidP="005354B3">
      <w:pPr>
        <w:pStyle w:val="Akapitzlist"/>
        <w:numPr>
          <w:ilvl w:val="0"/>
          <w:numId w:val="13"/>
        </w:numPr>
        <w:autoSpaceDE w:val="0"/>
        <w:autoSpaceDN w:val="0"/>
        <w:adjustRightInd w:val="0"/>
        <w:spacing w:after="167"/>
        <w:rPr>
          <w:rFonts w:ascii="Arial" w:hAnsi="Arial" w:cs="Arial"/>
          <w:color w:val="000000"/>
          <w:sz w:val="20"/>
          <w:szCs w:val="20"/>
        </w:rPr>
      </w:pPr>
      <w:r w:rsidRPr="00FD3043">
        <w:rPr>
          <w:rFonts w:ascii="Arial" w:hAnsi="Arial" w:cs="Arial"/>
          <w:color w:val="000000"/>
          <w:sz w:val="20"/>
          <w:szCs w:val="20"/>
        </w:rPr>
        <w:t xml:space="preserve">Okres rękojmi rozpoczyna bieg w dniu dokonania odbioru IV etapu prac, a kończy się po upływie 3 lat od tej daty. </w:t>
      </w:r>
    </w:p>
    <w:p w14:paraId="7CCD1041" w14:textId="459BCD9E" w:rsidR="006D61B4" w:rsidRPr="00FD3043" w:rsidRDefault="00311F09" w:rsidP="005354B3">
      <w:pPr>
        <w:pStyle w:val="Akapitzlist"/>
        <w:numPr>
          <w:ilvl w:val="0"/>
          <w:numId w:val="13"/>
        </w:numPr>
        <w:autoSpaceDE w:val="0"/>
        <w:autoSpaceDN w:val="0"/>
        <w:adjustRightInd w:val="0"/>
        <w:rPr>
          <w:rFonts w:ascii="Arial" w:hAnsi="Arial" w:cs="Arial"/>
          <w:color w:val="000000"/>
          <w:sz w:val="20"/>
          <w:szCs w:val="20"/>
        </w:rPr>
      </w:pPr>
      <w:r w:rsidRPr="00FD3043">
        <w:rPr>
          <w:rFonts w:ascii="Arial" w:hAnsi="Arial" w:cs="Arial"/>
          <w:color w:val="000000"/>
          <w:sz w:val="20"/>
          <w:szCs w:val="20"/>
        </w:rPr>
        <w:t xml:space="preserve">W ramach rękojmi Wykonawca zobowiązuje się do udzielenia bądź zapewnienia merytorycznej pomocy Zamawiającemu w przygotowaniu odpowiedzi Wojewodzie </w:t>
      </w:r>
      <w:r w:rsidR="00FE54B7">
        <w:rPr>
          <w:rFonts w:ascii="Arial" w:hAnsi="Arial" w:cs="Arial"/>
          <w:color w:val="000000"/>
          <w:sz w:val="20"/>
          <w:szCs w:val="20"/>
        </w:rPr>
        <w:t>Zachodniopomorskiemu</w:t>
      </w:r>
      <w:r w:rsidRPr="00FD3043">
        <w:rPr>
          <w:rFonts w:ascii="Arial" w:hAnsi="Arial" w:cs="Arial"/>
          <w:color w:val="000000"/>
          <w:sz w:val="20"/>
          <w:szCs w:val="20"/>
        </w:rPr>
        <w:t xml:space="preserve"> jako organowi nadzoru oraz w postępowaniach ze skarg skierowanych do sądu administracyjnego dotyczących uchwały Rady </w:t>
      </w:r>
      <w:r w:rsidR="00FE54B7">
        <w:rPr>
          <w:rFonts w:ascii="Arial" w:hAnsi="Arial" w:cs="Arial"/>
          <w:color w:val="000000"/>
          <w:sz w:val="20"/>
          <w:szCs w:val="20"/>
        </w:rPr>
        <w:t>Miasta Wałcz</w:t>
      </w:r>
      <w:r w:rsidRPr="00FD3043">
        <w:rPr>
          <w:rFonts w:ascii="Arial" w:hAnsi="Arial" w:cs="Arial"/>
          <w:color w:val="000000"/>
          <w:sz w:val="20"/>
          <w:szCs w:val="20"/>
        </w:rPr>
        <w:t xml:space="preserve"> w sprawie planu oraz innych aktów prawnych wydanych w toku procedury. </w:t>
      </w:r>
    </w:p>
    <w:p w14:paraId="46912542" w14:textId="77777777" w:rsidR="00311F09" w:rsidRPr="00FD3043" w:rsidRDefault="00311F09" w:rsidP="00937451">
      <w:pPr>
        <w:pStyle w:val="Akapitzlist"/>
        <w:autoSpaceDE w:val="0"/>
        <w:autoSpaceDN w:val="0"/>
        <w:adjustRightInd w:val="0"/>
        <w:ind w:left="397"/>
        <w:rPr>
          <w:rFonts w:ascii="Arial" w:hAnsi="Arial" w:cs="Arial"/>
          <w:color w:val="000000"/>
          <w:sz w:val="20"/>
          <w:szCs w:val="20"/>
        </w:rPr>
      </w:pPr>
    </w:p>
    <w:p w14:paraId="036436BD" w14:textId="276F3603" w:rsidR="00B14D00" w:rsidRPr="00FD3043" w:rsidRDefault="00B14D00" w:rsidP="00B14D00">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 xml:space="preserve">§ </w:t>
      </w:r>
      <w:r w:rsidR="00A45F04">
        <w:rPr>
          <w:rFonts w:ascii="Arial" w:hAnsi="Arial" w:cs="Arial"/>
          <w:b/>
          <w:bCs/>
          <w:color w:val="000000"/>
          <w:sz w:val="20"/>
          <w:szCs w:val="20"/>
        </w:rPr>
        <w:t>9</w:t>
      </w:r>
      <w:r w:rsidRPr="00FD3043">
        <w:rPr>
          <w:rFonts w:ascii="Arial" w:hAnsi="Arial" w:cs="Arial"/>
          <w:b/>
          <w:bCs/>
          <w:color w:val="000000"/>
          <w:sz w:val="20"/>
          <w:szCs w:val="20"/>
        </w:rPr>
        <w:t>.</w:t>
      </w:r>
    </w:p>
    <w:p w14:paraId="36949C0B" w14:textId="77777777" w:rsidR="00B14D00" w:rsidRPr="00FD3043" w:rsidRDefault="00B14D00" w:rsidP="00B14D00">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KARY UMOWNE</w:t>
      </w:r>
    </w:p>
    <w:p w14:paraId="7E33325A" w14:textId="77777777" w:rsidR="00B14D00" w:rsidRPr="00FD3043" w:rsidRDefault="00B14D00" w:rsidP="00B14D00">
      <w:pPr>
        <w:pStyle w:val="Standard"/>
        <w:spacing w:line="276" w:lineRule="auto"/>
        <w:ind w:left="397" w:hanging="397"/>
        <w:jc w:val="center"/>
        <w:rPr>
          <w:rFonts w:ascii="Arial" w:hAnsi="Arial" w:cs="Arial"/>
          <w:b/>
          <w:bCs/>
          <w:color w:val="000000"/>
          <w:sz w:val="20"/>
          <w:szCs w:val="20"/>
        </w:rPr>
      </w:pPr>
    </w:p>
    <w:p w14:paraId="0D1F972B" w14:textId="7770D3FD" w:rsidR="00B14D00" w:rsidRPr="00EA79EB" w:rsidRDefault="00B14D00" w:rsidP="005354B3">
      <w:pPr>
        <w:pStyle w:val="Standard"/>
        <w:numPr>
          <w:ilvl w:val="0"/>
          <w:numId w:val="14"/>
        </w:numPr>
        <w:spacing w:line="276" w:lineRule="auto"/>
        <w:jc w:val="both"/>
        <w:rPr>
          <w:rFonts w:ascii="Arial" w:hAnsi="Arial" w:cs="Arial"/>
          <w:sz w:val="20"/>
          <w:szCs w:val="20"/>
        </w:rPr>
      </w:pPr>
      <w:r w:rsidRPr="00FD3043">
        <w:rPr>
          <w:rFonts w:ascii="Arial" w:hAnsi="Arial" w:cs="Arial"/>
          <w:color w:val="000000"/>
          <w:sz w:val="20"/>
          <w:szCs w:val="20"/>
        </w:rPr>
        <w:lastRenderedPageBreak/>
        <w:t>Wykonawca zobowiązany będzie do zapłacenia kar umownych Zamawiającemu z tytułu:,</w:t>
      </w:r>
    </w:p>
    <w:p w14:paraId="3E817FE1" w14:textId="77777777" w:rsidR="00EA79EB" w:rsidRPr="00FD3043" w:rsidRDefault="00EA79EB" w:rsidP="00A45F04">
      <w:pPr>
        <w:pStyle w:val="Standard"/>
        <w:spacing w:line="276" w:lineRule="auto"/>
        <w:ind w:left="397"/>
        <w:jc w:val="both"/>
        <w:rPr>
          <w:rFonts w:ascii="Arial" w:hAnsi="Arial" w:cs="Arial"/>
          <w:sz w:val="20"/>
          <w:szCs w:val="20"/>
        </w:rPr>
      </w:pPr>
    </w:p>
    <w:p w14:paraId="0FF6F277" w14:textId="51B06CD7" w:rsidR="00B14D00" w:rsidRPr="00FD3043" w:rsidRDefault="00B14D00" w:rsidP="005354B3">
      <w:pPr>
        <w:pStyle w:val="Standard"/>
        <w:numPr>
          <w:ilvl w:val="1"/>
          <w:numId w:val="15"/>
        </w:numPr>
        <w:spacing w:line="276" w:lineRule="auto"/>
        <w:jc w:val="both"/>
        <w:rPr>
          <w:rFonts w:ascii="Arial" w:hAnsi="Arial" w:cs="Arial"/>
          <w:sz w:val="20"/>
          <w:szCs w:val="20"/>
        </w:rPr>
      </w:pPr>
      <w:r w:rsidRPr="00FD3043">
        <w:rPr>
          <w:rFonts w:ascii="Arial" w:hAnsi="Arial" w:cs="Arial"/>
          <w:color w:val="000000"/>
          <w:sz w:val="20"/>
          <w:szCs w:val="20"/>
        </w:rPr>
        <w:t>opóźnienia wynikającego z winy Wykonawcy w terminowym wykonaniu prac lub usunięciu wady (nieprawidłowości) pracy, za każdy dzień opóźnienia w wysokości 0,1 % wynagrodzenia dla danego etapu, licząc od daty określonej w załączniku nr 1 do umowy na przekazanie prac lub usunięcia wady (nieprawidłowości);</w:t>
      </w:r>
    </w:p>
    <w:p w14:paraId="23E62842" w14:textId="700FB9A7" w:rsidR="009A3733" w:rsidRPr="00FD3043" w:rsidRDefault="009A3733" w:rsidP="005354B3">
      <w:pPr>
        <w:pStyle w:val="Standard"/>
        <w:numPr>
          <w:ilvl w:val="1"/>
          <w:numId w:val="15"/>
        </w:numPr>
        <w:spacing w:line="276" w:lineRule="auto"/>
        <w:jc w:val="both"/>
        <w:rPr>
          <w:rFonts w:ascii="Arial" w:hAnsi="Arial" w:cs="Arial"/>
          <w:sz w:val="20"/>
          <w:szCs w:val="20"/>
        </w:rPr>
      </w:pPr>
      <w:r w:rsidRPr="00FD3043">
        <w:rPr>
          <w:rFonts w:ascii="Arial" w:hAnsi="Arial" w:cs="Arial"/>
          <w:color w:val="000000"/>
          <w:sz w:val="20"/>
          <w:szCs w:val="20"/>
        </w:rPr>
        <w:t xml:space="preserve">za zwłokę w usunięciu wad stwierdzonych w okresie gwarancji lub rękojmi w wysokości 0,1% wynagrodzenia brutto określonego w § </w:t>
      </w:r>
      <w:r w:rsidR="0048357D">
        <w:rPr>
          <w:rFonts w:ascii="Arial" w:hAnsi="Arial" w:cs="Arial"/>
          <w:color w:val="000000"/>
          <w:sz w:val="20"/>
          <w:szCs w:val="20"/>
        </w:rPr>
        <w:t>6</w:t>
      </w:r>
      <w:r w:rsidRPr="00FD3043">
        <w:rPr>
          <w:rFonts w:ascii="Arial" w:hAnsi="Arial" w:cs="Arial"/>
          <w:color w:val="000000"/>
          <w:sz w:val="20"/>
          <w:szCs w:val="20"/>
        </w:rPr>
        <w:t xml:space="preserve"> ust. 1 umowy za każdy dzień zwłoki liczony od dnia wyznaczonego na usuniecie wad, </w:t>
      </w:r>
    </w:p>
    <w:p w14:paraId="636DCD66" w14:textId="26F640EA" w:rsidR="00B14D00" w:rsidRPr="00E63635" w:rsidRDefault="00B14D00" w:rsidP="005354B3">
      <w:pPr>
        <w:pStyle w:val="Standard"/>
        <w:numPr>
          <w:ilvl w:val="1"/>
          <w:numId w:val="15"/>
        </w:numPr>
        <w:spacing w:line="276" w:lineRule="auto"/>
        <w:jc w:val="both"/>
        <w:rPr>
          <w:rFonts w:ascii="Arial" w:hAnsi="Arial" w:cs="Arial"/>
          <w:sz w:val="20"/>
          <w:szCs w:val="20"/>
        </w:rPr>
      </w:pPr>
      <w:r w:rsidRPr="00FD3043">
        <w:rPr>
          <w:rFonts w:ascii="Arial" w:hAnsi="Arial" w:cs="Arial"/>
          <w:color w:val="000000"/>
          <w:sz w:val="20"/>
          <w:szCs w:val="20"/>
        </w:rPr>
        <w:t>w przypadku odstąpienia od umowy z winy Wykonawcy w wysokości 15% wynagrodzenia za całość prac, z wyjątkiem sytuacji, w których wykonanie umowy jest niemożliwe z przyczyn obiektywnych (np. uzgodnienie negatywne);</w:t>
      </w:r>
    </w:p>
    <w:p w14:paraId="3732F27C" w14:textId="3A08B185" w:rsidR="003229CE" w:rsidRPr="00FD3043" w:rsidRDefault="003229CE" w:rsidP="005354B3">
      <w:pPr>
        <w:pStyle w:val="Standard"/>
        <w:numPr>
          <w:ilvl w:val="1"/>
          <w:numId w:val="15"/>
        </w:numPr>
        <w:spacing w:line="276" w:lineRule="auto"/>
        <w:jc w:val="both"/>
        <w:rPr>
          <w:rFonts w:ascii="Arial" w:hAnsi="Arial" w:cs="Arial"/>
          <w:sz w:val="20"/>
          <w:szCs w:val="20"/>
        </w:rPr>
      </w:pPr>
      <w:r w:rsidRPr="00FD3043">
        <w:rPr>
          <w:rFonts w:ascii="Arial" w:hAnsi="Arial" w:cs="Arial"/>
          <w:color w:val="000000"/>
          <w:sz w:val="20"/>
          <w:szCs w:val="20"/>
        </w:rPr>
        <w:t xml:space="preserve">w razie stwierdzenia przez Wojewodę niezgodności treści uchwały Rady Gminy wraz z załącznikami oraz treści dokumentacji prac planistycznych z przepisami prawa, skutkującej stwierdzeniem nieważności uchwały w całości – w wysokości 10% wynagrodzenia umownego brutto o którym mowa w § </w:t>
      </w:r>
      <w:r w:rsidR="0048357D">
        <w:rPr>
          <w:rFonts w:ascii="Arial" w:hAnsi="Arial" w:cs="Arial"/>
          <w:color w:val="000000"/>
          <w:sz w:val="20"/>
          <w:szCs w:val="20"/>
        </w:rPr>
        <w:t>6</w:t>
      </w:r>
      <w:r w:rsidRPr="00FD3043">
        <w:rPr>
          <w:rFonts w:ascii="Arial" w:hAnsi="Arial" w:cs="Arial"/>
          <w:color w:val="000000"/>
          <w:sz w:val="20"/>
          <w:szCs w:val="20"/>
        </w:rPr>
        <w:t xml:space="preserve"> ust. 1 umowy. </w:t>
      </w:r>
    </w:p>
    <w:p w14:paraId="066DBF30" w14:textId="3DFE7866" w:rsidR="00B14D00" w:rsidRPr="00FD3043" w:rsidRDefault="00B14D00" w:rsidP="005354B3">
      <w:pPr>
        <w:pStyle w:val="Standard"/>
        <w:numPr>
          <w:ilvl w:val="0"/>
          <w:numId w:val="14"/>
        </w:numPr>
        <w:spacing w:line="276" w:lineRule="auto"/>
        <w:jc w:val="both"/>
        <w:rPr>
          <w:rFonts w:ascii="Arial" w:hAnsi="Arial" w:cs="Arial"/>
          <w:sz w:val="20"/>
          <w:szCs w:val="20"/>
        </w:rPr>
      </w:pPr>
      <w:r w:rsidRPr="00FD3043">
        <w:rPr>
          <w:rFonts w:ascii="Arial" w:hAnsi="Arial" w:cs="Arial"/>
          <w:color w:val="000000"/>
          <w:sz w:val="20"/>
          <w:szCs w:val="20"/>
        </w:rPr>
        <w:t>Łączna wysokość kar umownych określonych w niniejszym ustępie nie może przekroczyć 30 % wartości wynagrodzenia umownego.</w:t>
      </w:r>
    </w:p>
    <w:p w14:paraId="3B4C54F4" w14:textId="6C1CD836" w:rsidR="00B14D00" w:rsidRPr="00FD3043" w:rsidRDefault="00B14D00" w:rsidP="005354B3">
      <w:pPr>
        <w:pStyle w:val="Standard"/>
        <w:numPr>
          <w:ilvl w:val="0"/>
          <w:numId w:val="14"/>
        </w:numPr>
        <w:spacing w:line="276" w:lineRule="auto"/>
        <w:jc w:val="both"/>
        <w:rPr>
          <w:rFonts w:ascii="Arial" w:hAnsi="Arial" w:cs="Arial"/>
          <w:sz w:val="20"/>
          <w:szCs w:val="20"/>
        </w:rPr>
      </w:pPr>
      <w:r w:rsidRPr="00FD3043">
        <w:rPr>
          <w:rFonts w:ascii="Arial" w:hAnsi="Arial" w:cs="Arial"/>
          <w:color w:val="000000"/>
          <w:sz w:val="20"/>
          <w:szCs w:val="20"/>
        </w:rPr>
        <w:t>Zamawiający zapłaci Wykonawcy karę umowną z tytułu odstąpienia od umowy przez Zamawiającego z przyczyn, za które ponosi odpowiedzialność Zamawiający w wysokości 1</w:t>
      </w:r>
      <w:r w:rsidR="00354359" w:rsidRPr="00FD3043">
        <w:rPr>
          <w:rFonts w:ascii="Arial" w:hAnsi="Arial" w:cs="Arial"/>
          <w:color w:val="000000"/>
          <w:sz w:val="20"/>
          <w:szCs w:val="20"/>
        </w:rPr>
        <w:t>0</w:t>
      </w:r>
      <w:r w:rsidRPr="00FD3043">
        <w:rPr>
          <w:rFonts w:ascii="Arial" w:hAnsi="Arial" w:cs="Arial"/>
          <w:color w:val="000000"/>
          <w:sz w:val="20"/>
          <w:szCs w:val="20"/>
        </w:rPr>
        <w:t>% wynagrodzenia umownego brutto za całość prac.</w:t>
      </w:r>
    </w:p>
    <w:p w14:paraId="7A63D72C" w14:textId="63161343" w:rsidR="00B14D00" w:rsidRPr="00FD3043" w:rsidRDefault="00B14D00" w:rsidP="005354B3">
      <w:pPr>
        <w:pStyle w:val="Standard"/>
        <w:numPr>
          <w:ilvl w:val="0"/>
          <w:numId w:val="14"/>
        </w:numPr>
        <w:spacing w:line="276" w:lineRule="auto"/>
        <w:jc w:val="both"/>
        <w:rPr>
          <w:rFonts w:ascii="Arial" w:hAnsi="Arial" w:cs="Arial"/>
          <w:sz w:val="20"/>
          <w:szCs w:val="20"/>
        </w:rPr>
      </w:pPr>
      <w:r w:rsidRPr="00FD3043">
        <w:rPr>
          <w:rFonts w:ascii="Arial" w:hAnsi="Arial" w:cs="Arial"/>
          <w:color w:val="000000"/>
          <w:sz w:val="20"/>
          <w:szCs w:val="20"/>
        </w:rPr>
        <w:t>Za opóźnienie w płatnościach w stosunku do terminu płatności faktur, Zamawiający zostanie obciążony przez Wykonawcę odsetkami ustawowymi.</w:t>
      </w:r>
    </w:p>
    <w:p w14:paraId="05F7428D" w14:textId="2E1B5AA2" w:rsidR="00995D67" w:rsidRPr="00FD3043" w:rsidRDefault="00995D67" w:rsidP="005354B3">
      <w:pPr>
        <w:pStyle w:val="Standard"/>
        <w:numPr>
          <w:ilvl w:val="0"/>
          <w:numId w:val="14"/>
        </w:numPr>
        <w:spacing w:line="276" w:lineRule="auto"/>
        <w:jc w:val="both"/>
        <w:rPr>
          <w:rFonts w:ascii="Arial" w:hAnsi="Arial" w:cs="Arial"/>
          <w:sz w:val="20"/>
          <w:szCs w:val="20"/>
        </w:rPr>
      </w:pPr>
      <w:r w:rsidRPr="00FD3043">
        <w:rPr>
          <w:rFonts w:ascii="Arial" w:hAnsi="Arial" w:cs="Arial"/>
          <w:color w:val="000000"/>
          <w:sz w:val="20"/>
          <w:szCs w:val="20"/>
        </w:rPr>
        <w:t>Zamawiający zastrzega sobie, na zasadach zgodnych z powszechnie obowiązującymi przepisami, możliwość potrącania kar umownych, z wynagrodzenia Wykonawcy dot. przedmiotu niniejszej Umowy bez konieczności dodatkowego wezwania Wykonawcy do zapłaty kar umownych. Strony potwierdzają, iż zastrzeżone w ust. 1 niniejszego związku z wystąpieniem każdej z przesłanek do ich naliczenia; w szczególności odstąpienie od Umowy nie skutkuje utratą uprawnienia do naliczenia i dochodzenia kar umownych za zdarzenia, jakie nastąpiły od momentu złożenia oświadczenia o odstąpieniu od Umowy lub jej rozwiązania.</w:t>
      </w:r>
    </w:p>
    <w:p w14:paraId="1A2155D6" w14:textId="108FC080" w:rsidR="00995D67" w:rsidRPr="00FD3043" w:rsidRDefault="00995D67" w:rsidP="005354B3">
      <w:pPr>
        <w:pStyle w:val="Standard"/>
        <w:numPr>
          <w:ilvl w:val="0"/>
          <w:numId w:val="14"/>
        </w:numPr>
        <w:spacing w:line="276" w:lineRule="auto"/>
        <w:jc w:val="both"/>
        <w:rPr>
          <w:rFonts w:ascii="Arial" w:hAnsi="Arial" w:cs="Arial"/>
          <w:sz w:val="20"/>
          <w:szCs w:val="20"/>
        </w:rPr>
      </w:pPr>
      <w:r w:rsidRPr="00FD3043">
        <w:rPr>
          <w:rFonts w:ascii="Arial" w:hAnsi="Arial" w:cs="Arial"/>
          <w:sz w:val="20"/>
          <w:szCs w:val="20"/>
        </w:rPr>
        <w:t xml:space="preserve">Zapłata kar umownych nastąpi w terminie 30 dni od wezwania. </w:t>
      </w:r>
    </w:p>
    <w:p w14:paraId="35C2129D" w14:textId="77777777" w:rsidR="00995D67" w:rsidRPr="00FD3043" w:rsidRDefault="00995D67" w:rsidP="00995D67">
      <w:pPr>
        <w:pStyle w:val="Standard"/>
        <w:spacing w:line="276" w:lineRule="auto"/>
        <w:ind w:left="397"/>
        <w:jc w:val="both"/>
        <w:rPr>
          <w:rFonts w:ascii="Arial" w:hAnsi="Arial" w:cs="Arial"/>
          <w:sz w:val="20"/>
          <w:szCs w:val="20"/>
        </w:rPr>
      </w:pPr>
    </w:p>
    <w:p w14:paraId="60DEFCDB" w14:textId="437F5E01" w:rsidR="00426FB3" w:rsidRPr="00FD3043" w:rsidRDefault="00426FB3" w:rsidP="00426FB3">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 1</w:t>
      </w:r>
      <w:r w:rsidR="00A45F04">
        <w:rPr>
          <w:rFonts w:ascii="Arial" w:hAnsi="Arial" w:cs="Arial"/>
          <w:b/>
          <w:bCs/>
          <w:color w:val="000000"/>
          <w:sz w:val="20"/>
          <w:szCs w:val="20"/>
        </w:rPr>
        <w:t>0</w:t>
      </w:r>
      <w:r w:rsidRPr="00FD3043">
        <w:rPr>
          <w:rFonts w:ascii="Arial" w:hAnsi="Arial" w:cs="Arial"/>
          <w:b/>
          <w:bCs/>
          <w:color w:val="000000"/>
          <w:sz w:val="20"/>
          <w:szCs w:val="20"/>
        </w:rPr>
        <w:t>.</w:t>
      </w:r>
    </w:p>
    <w:p w14:paraId="65973BE4" w14:textId="77777777" w:rsidR="00426FB3" w:rsidRPr="00FD3043" w:rsidRDefault="00426FB3" w:rsidP="00426FB3">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PRZEKAZANIE PRAW AUTORSKICH</w:t>
      </w:r>
    </w:p>
    <w:p w14:paraId="75E18DF7" w14:textId="77777777" w:rsidR="00426FB3" w:rsidRPr="00FD3043" w:rsidRDefault="00426FB3" w:rsidP="00426FB3">
      <w:pPr>
        <w:pStyle w:val="Standard"/>
        <w:spacing w:line="276" w:lineRule="auto"/>
        <w:ind w:left="397" w:hanging="397"/>
        <w:jc w:val="center"/>
        <w:rPr>
          <w:rFonts w:ascii="Arial" w:hAnsi="Arial" w:cs="Arial"/>
          <w:b/>
          <w:bCs/>
          <w:color w:val="000000"/>
          <w:sz w:val="20"/>
          <w:szCs w:val="20"/>
        </w:rPr>
      </w:pPr>
    </w:p>
    <w:p w14:paraId="69102B66" w14:textId="77777777" w:rsidR="00426FB3" w:rsidRPr="00FD3043" w:rsidRDefault="00426FB3" w:rsidP="005354B3">
      <w:pPr>
        <w:pStyle w:val="Standard"/>
        <w:numPr>
          <w:ilvl w:val="0"/>
          <w:numId w:val="16"/>
        </w:numPr>
        <w:spacing w:line="276" w:lineRule="auto"/>
        <w:jc w:val="both"/>
        <w:rPr>
          <w:rFonts w:ascii="Arial" w:hAnsi="Arial" w:cs="Arial"/>
          <w:sz w:val="20"/>
          <w:szCs w:val="20"/>
        </w:rPr>
      </w:pPr>
      <w:r w:rsidRPr="00FD3043">
        <w:rPr>
          <w:rFonts w:ascii="Arial" w:hAnsi="Arial" w:cs="Arial"/>
          <w:color w:val="000000"/>
          <w:kern w:val="0"/>
          <w:sz w:val="20"/>
          <w:szCs w:val="20"/>
          <w:lang w:bidi="ar-SA"/>
        </w:rPr>
        <w:t>W ramach wynagrodzenia określonego w § 6 ust. 1 Umowy  Wykonawca:</w:t>
      </w:r>
    </w:p>
    <w:p w14:paraId="2C5DCCD6" w14:textId="084621B6" w:rsidR="00426FB3" w:rsidRPr="00FD3043" w:rsidRDefault="00426FB3" w:rsidP="00604244">
      <w:pPr>
        <w:pStyle w:val="Standard"/>
        <w:numPr>
          <w:ilvl w:val="1"/>
          <w:numId w:val="22"/>
        </w:numPr>
        <w:spacing w:line="276" w:lineRule="auto"/>
        <w:jc w:val="both"/>
        <w:rPr>
          <w:rFonts w:ascii="Arial" w:hAnsi="Arial" w:cs="Arial"/>
          <w:sz w:val="20"/>
          <w:szCs w:val="20"/>
        </w:rPr>
      </w:pPr>
      <w:r w:rsidRPr="00FD3043">
        <w:rPr>
          <w:rFonts w:ascii="Arial" w:hAnsi="Arial" w:cs="Arial"/>
          <w:color w:val="000000"/>
          <w:kern w:val="0"/>
          <w:sz w:val="20"/>
          <w:szCs w:val="20"/>
          <w:lang w:bidi="ar-SA"/>
        </w:rPr>
        <w:t>przenosi na Zamawiającego autorskie prawa majątkowe do wszystkich utworów w rozumieniu ustawy o Prawie autorskim i prawach pokrewnych</w:t>
      </w:r>
      <w:r w:rsidR="00A45F04">
        <w:rPr>
          <w:rFonts w:ascii="Arial" w:hAnsi="Arial" w:cs="Arial"/>
          <w:color w:val="000000"/>
          <w:kern w:val="0"/>
          <w:sz w:val="20"/>
          <w:szCs w:val="20"/>
          <w:lang w:bidi="ar-SA"/>
        </w:rPr>
        <w:t>,</w:t>
      </w:r>
      <w:r w:rsidRPr="00FD3043">
        <w:rPr>
          <w:rFonts w:ascii="Arial" w:hAnsi="Arial" w:cs="Arial"/>
          <w:color w:val="000000"/>
          <w:kern w:val="0"/>
          <w:sz w:val="20"/>
          <w:szCs w:val="20"/>
          <w:lang w:bidi="ar-SA"/>
        </w:rPr>
        <w:t xml:space="preserve"> wytworzonych w trakcie realizacji przedmiotu Umowy, w szczególności takich jak: raporty, mapy, wykresy, rysunki, plany, dane statystyczne, ekspertyzy, obliczenia i inne dokumenty powstałe przy realizacji Umowy, zwanych dalej utworami;</w:t>
      </w:r>
    </w:p>
    <w:p w14:paraId="2587ECFC" w14:textId="0587F253" w:rsidR="00426FB3" w:rsidRPr="00FD3043" w:rsidRDefault="00426FB3" w:rsidP="00604244">
      <w:pPr>
        <w:pStyle w:val="Standard"/>
        <w:numPr>
          <w:ilvl w:val="1"/>
          <w:numId w:val="22"/>
        </w:numPr>
        <w:spacing w:line="276" w:lineRule="auto"/>
        <w:jc w:val="both"/>
        <w:rPr>
          <w:rFonts w:ascii="Arial" w:hAnsi="Arial" w:cs="Arial"/>
          <w:sz w:val="20"/>
          <w:szCs w:val="20"/>
        </w:rPr>
      </w:pPr>
      <w:r w:rsidRPr="00FD3043">
        <w:rPr>
          <w:rFonts w:ascii="Arial" w:hAnsi="Arial" w:cs="Arial"/>
          <w:color w:val="000000"/>
          <w:kern w:val="0"/>
          <w:sz w:val="20"/>
          <w:szCs w:val="20"/>
          <w:lang w:bidi="ar-SA"/>
        </w:rPr>
        <w:t>zezwala Zamawiającemu na korzystanie z opracowań utworów oraz ich modyfikacji</w:t>
      </w:r>
      <w:r w:rsidR="00A45F04">
        <w:rPr>
          <w:rFonts w:ascii="Arial" w:hAnsi="Arial" w:cs="Arial"/>
          <w:color w:val="000000"/>
          <w:kern w:val="0"/>
          <w:sz w:val="20"/>
          <w:szCs w:val="20"/>
          <w:lang w:bidi="ar-SA"/>
        </w:rPr>
        <w:t>,</w:t>
      </w:r>
      <w:r w:rsidRPr="00FD3043">
        <w:rPr>
          <w:rFonts w:ascii="Arial" w:hAnsi="Arial" w:cs="Arial"/>
          <w:color w:val="000000"/>
          <w:kern w:val="0"/>
          <w:sz w:val="20"/>
          <w:szCs w:val="20"/>
          <w:lang w:bidi="ar-SA"/>
        </w:rPr>
        <w:t xml:space="preserve"> oraz na rozporządzenie tymi opracowaniami wraz z modyfikacjami – tj. udziela Zamawiającemu praw zależnych.</w:t>
      </w:r>
    </w:p>
    <w:p w14:paraId="6A9B3EB6" w14:textId="003F5E1E" w:rsidR="00426FB3" w:rsidRPr="00FD3043" w:rsidRDefault="00426FB3" w:rsidP="005354B3">
      <w:pPr>
        <w:pStyle w:val="Standard"/>
        <w:numPr>
          <w:ilvl w:val="0"/>
          <w:numId w:val="16"/>
        </w:numPr>
        <w:spacing w:line="276" w:lineRule="auto"/>
        <w:jc w:val="both"/>
        <w:rPr>
          <w:rFonts w:ascii="Arial" w:hAnsi="Arial" w:cs="Arial"/>
          <w:sz w:val="20"/>
          <w:szCs w:val="20"/>
        </w:rPr>
      </w:pPr>
      <w:r w:rsidRPr="00FD3043">
        <w:rPr>
          <w:rFonts w:ascii="Arial" w:hAnsi="Arial" w:cs="Arial"/>
          <w:color w:val="000000"/>
          <w:kern w:val="0"/>
          <w:sz w:val="20"/>
          <w:szCs w:val="20"/>
          <w:lang w:bidi="ar-SA"/>
        </w:rPr>
        <w:t>Nabycie przez Zamawiającego praw, o których mowa w ust. 1, następuje:</w:t>
      </w:r>
    </w:p>
    <w:p w14:paraId="60C1AAAD" w14:textId="77777777" w:rsidR="00426FB3" w:rsidRPr="00FD3043" w:rsidRDefault="00426FB3" w:rsidP="00604244">
      <w:pPr>
        <w:pStyle w:val="Standard"/>
        <w:numPr>
          <w:ilvl w:val="1"/>
          <w:numId w:val="40"/>
        </w:numPr>
        <w:spacing w:line="276" w:lineRule="auto"/>
        <w:jc w:val="both"/>
        <w:rPr>
          <w:rFonts w:ascii="Arial" w:hAnsi="Arial" w:cs="Arial"/>
          <w:sz w:val="20"/>
          <w:szCs w:val="20"/>
        </w:rPr>
      </w:pPr>
      <w:r w:rsidRPr="00FD3043">
        <w:rPr>
          <w:rFonts w:ascii="Arial" w:hAnsi="Arial" w:cs="Arial"/>
          <w:color w:val="000000"/>
          <w:kern w:val="0"/>
          <w:sz w:val="20"/>
          <w:szCs w:val="20"/>
          <w:lang w:bidi="ar-SA"/>
        </w:rPr>
        <w:t>z chwilą faktycznego wydania poszczególnych części przedmiotu Umowy Zamawiającemu oraz</w:t>
      </w:r>
    </w:p>
    <w:p w14:paraId="00BD9188" w14:textId="77777777" w:rsidR="00426FB3" w:rsidRPr="00FD3043" w:rsidRDefault="00426FB3" w:rsidP="00604244">
      <w:pPr>
        <w:pStyle w:val="Standard"/>
        <w:numPr>
          <w:ilvl w:val="1"/>
          <w:numId w:val="40"/>
        </w:numPr>
        <w:spacing w:line="276" w:lineRule="auto"/>
        <w:jc w:val="both"/>
        <w:rPr>
          <w:rFonts w:ascii="Arial" w:hAnsi="Arial" w:cs="Arial"/>
          <w:sz w:val="20"/>
          <w:szCs w:val="20"/>
        </w:rPr>
      </w:pPr>
      <w:r w:rsidRPr="00FD3043">
        <w:rPr>
          <w:rFonts w:ascii="Arial" w:hAnsi="Arial" w:cs="Arial"/>
          <w:color w:val="000000"/>
          <w:kern w:val="0"/>
          <w:sz w:val="20"/>
          <w:szCs w:val="20"/>
          <w:lang w:bidi="ar-SA"/>
        </w:rPr>
        <w:t>bez ograniczeń, co do terytorium, czasu, liczby egzemplarzy, w zakresie następujących pól eksploatacji:</w:t>
      </w:r>
    </w:p>
    <w:p w14:paraId="0384CA5A" w14:textId="77777777" w:rsidR="00426FB3" w:rsidRPr="00FD3043" w:rsidRDefault="00426FB3" w:rsidP="00604244">
      <w:pPr>
        <w:pStyle w:val="Standard"/>
        <w:numPr>
          <w:ilvl w:val="2"/>
          <w:numId w:val="40"/>
        </w:numPr>
        <w:spacing w:line="276" w:lineRule="auto"/>
        <w:jc w:val="both"/>
        <w:rPr>
          <w:rFonts w:ascii="Arial" w:hAnsi="Arial" w:cs="Arial"/>
          <w:sz w:val="20"/>
          <w:szCs w:val="20"/>
        </w:rPr>
      </w:pPr>
      <w:r w:rsidRPr="00FD3043">
        <w:rPr>
          <w:rFonts w:ascii="Arial" w:hAnsi="Arial" w:cs="Arial"/>
          <w:color w:val="000000"/>
          <w:kern w:val="0"/>
          <w:sz w:val="20"/>
          <w:szCs w:val="20"/>
          <w:lang w:bidi="ar-SA"/>
        </w:rPr>
        <w:t>użytkowanie utworów na własny użytek oraz użytek osób trzecich w celach związanych z realizacją zadań Zamawiającego,</w:t>
      </w:r>
    </w:p>
    <w:p w14:paraId="18539E2A" w14:textId="77777777" w:rsidR="00426FB3" w:rsidRPr="00FD3043" w:rsidRDefault="00426FB3" w:rsidP="00604244">
      <w:pPr>
        <w:pStyle w:val="Standard"/>
        <w:numPr>
          <w:ilvl w:val="2"/>
          <w:numId w:val="40"/>
        </w:numPr>
        <w:spacing w:line="276" w:lineRule="auto"/>
        <w:jc w:val="both"/>
        <w:rPr>
          <w:rFonts w:ascii="Arial" w:hAnsi="Arial" w:cs="Arial"/>
          <w:sz w:val="20"/>
          <w:szCs w:val="20"/>
        </w:rPr>
      </w:pPr>
      <w:r w:rsidRPr="00FD3043">
        <w:rPr>
          <w:rFonts w:ascii="Arial" w:hAnsi="Arial" w:cs="Arial"/>
          <w:color w:val="000000"/>
          <w:kern w:val="0"/>
          <w:sz w:val="20"/>
          <w:szCs w:val="20"/>
          <w:lang w:bidi="ar-SA"/>
        </w:rPr>
        <w:lastRenderedPageBreak/>
        <w:t>utrwalenie utworów na wszelkich rodzajach nośników, a w szczególności na dyskach komputerowych  oraz  wszystkich  typach  nośników przeznaczonych do zapisu cyfrowego (np. CD, DVD, Blue-ray, pendrive, itd.),</w:t>
      </w:r>
    </w:p>
    <w:p w14:paraId="5AE76A76" w14:textId="77777777" w:rsidR="00426FB3" w:rsidRPr="00FD3043" w:rsidRDefault="00426FB3" w:rsidP="00604244">
      <w:pPr>
        <w:pStyle w:val="Standard"/>
        <w:numPr>
          <w:ilvl w:val="2"/>
          <w:numId w:val="40"/>
        </w:numPr>
        <w:spacing w:line="276" w:lineRule="auto"/>
        <w:jc w:val="both"/>
        <w:rPr>
          <w:rFonts w:ascii="Arial" w:hAnsi="Arial" w:cs="Arial"/>
          <w:sz w:val="20"/>
          <w:szCs w:val="20"/>
        </w:rPr>
      </w:pPr>
      <w:r w:rsidRPr="00FD3043">
        <w:rPr>
          <w:rFonts w:ascii="Arial" w:hAnsi="Arial" w:cs="Arial"/>
          <w:color w:val="000000"/>
          <w:kern w:val="0"/>
          <w:sz w:val="20"/>
          <w:szCs w:val="20"/>
          <w:lang w:bidi="ar-SA"/>
        </w:rPr>
        <w:t>zwielokrotnienie utworów dowolną techniką w dowolnej ilości, w tym techniką  zapisu komputerowego  na  wszystkich  rodzajach  nośników dostosowanych do tej formy zapisu, wytwarzanie jakąkolwiek techniką egzemplarzy utworu, w tym techniką drukarską, reprograficzną, zapisu magnetycznego oraz techniką cyfrową,</w:t>
      </w:r>
    </w:p>
    <w:p w14:paraId="7AEC0A16" w14:textId="77777777" w:rsidR="00426FB3" w:rsidRPr="00FD3043" w:rsidRDefault="00426FB3" w:rsidP="00604244">
      <w:pPr>
        <w:pStyle w:val="Standard"/>
        <w:numPr>
          <w:ilvl w:val="2"/>
          <w:numId w:val="41"/>
        </w:numPr>
        <w:spacing w:line="276" w:lineRule="auto"/>
        <w:jc w:val="both"/>
        <w:rPr>
          <w:rFonts w:ascii="Arial" w:hAnsi="Arial" w:cs="Arial"/>
          <w:sz w:val="20"/>
          <w:szCs w:val="20"/>
        </w:rPr>
      </w:pPr>
      <w:r w:rsidRPr="00FD3043">
        <w:rPr>
          <w:rFonts w:ascii="Arial" w:hAnsi="Arial" w:cs="Arial"/>
          <w:color w:val="000000"/>
          <w:kern w:val="0"/>
          <w:sz w:val="20"/>
          <w:szCs w:val="20"/>
          <w:lang w:bidi="ar-SA"/>
        </w:rPr>
        <w:t>wprowadzania utworów do pamięci komputera na dowolnej liczbie stanowisk komputerowych oraz do sieci multimedialnej, telekomunikacyjnej, komputerowej, w tym do Internetu,</w:t>
      </w:r>
    </w:p>
    <w:p w14:paraId="4C4BDC83" w14:textId="77777777" w:rsidR="00426FB3" w:rsidRPr="00FD3043" w:rsidRDefault="00426FB3" w:rsidP="00604244">
      <w:pPr>
        <w:pStyle w:val="Standard"/>
        <w:numPr>
          <w:ilvl w:val="2"/>
          <w:numId w:val="41"/>
        </w:numPr>
        <w:spacing w:line="276" w:lineRule="auto"/>
        <w:jc w:val="both"/>
        <w:rPr>
          <w:rFonts w:ascii="Arial" w:hAnsi="Arial" w:cs="Arial"/>
          <w:sz w:val="20"/>
          <w:szCs w:val="20"/>
        </w:rPr>
      </w:pPr>
      <w:r w:rsidRPr="00FD3043">
        <w:rPr>
          <w:rFonts w:ascii="Arial" w:hAnsi="Arial" w:cs="Arial"/>
          <w:color w:val="000000"/>
          <w:kern w:val="0"/>
          <w:sz w:val="20"/>
          <w:szCs w:val="20"/>
          <w:lang w:bidi="ar-SA"/>
        </w:rPr>
        <w:t>wyświetlanie utworu,</w:t>
      </w:r>
    </w:p>
    <w:p w14:paraId="1557646F" w14:textId="77777777" w:rsidR="00426FB3" w:rsidRPr="00FD3043" w:rsidRDefault="00426FB3" w:rsidP="00604244">
      <w:pPr>
        <w:pStyle w:val="Standard"/>
        <w:numPr>
          <w:ilvl w:val="2"/>
          <w:numId w:val="41"/>
        </w:numPr>
        <w:spacing w:line="276" w:lineRule="auto"/>
        <w:jc w:val="both"/>
        <w:rPr>
          <w:rFonts w:ascii="Arial" w:hAnsi="Arial" w:cs="Arial"/>
          <w:sz w:val="20"/>
          <w:szCs w:val="20"/>
        </w:rPr>
      </w:pPr>
      <w:r w:rsidRPr="00FD3043">
        <w:rPr>
          <w:rFonts w:ascii="Arial" w:hAnsi="Arial" w:cs="Arial"/>
          <w:color w:val="000000"/>
          <w:kern w:val="0"/>
          <w:sz w:val="20"/>
          <w:szCs w:val="20"/>
          <w:lang w:bidi="ar-SA"/>
        </w:rPr>
        <w:t>wymiana nośników, na których utwór utrwalono,</w:t>
      </w:r>
    </w:p>
    <w:p w14:paraId="54B4BDCE" w14:textId="77777777" w:rsidR="00426FB3" w:rsidRPr="00FD3043" w:rsidRDefault="00426FB3" w:rsidP="00604244">
      <w:pPr>
        <w:pStyle w:val="Standard"/>
        <w:numPr>
          <w:ilvl w:val="2"/>
          <w:numId w:val="41"/>
        </w:numPr>
        <w:spacing w:line="276" w:lineRule="auto"/>
        <w:jc w:val="both"/>
        <w:rPr>
          <w:rFonts w:ascii="Arial" w:hAnsi="Arial" w:cs="Arial"/>
          <w:sz w:val="20"/>
          <w:szCs w:val="20"/>
        </w:rPr>
      </w:pPr>
      <w:r w:rsidRPr="00FD3043">
        <w:rPr>
          <w:rFonts w:ascii="Arial" w:hAnsi="Arial" w:cs="Arial"/>
          <w:color w:val="000000"/>
          <w:kern w:val="0"/>
          <w:sz w:val="20"/>
          <w:szCs w:val="20"/>
          <w:lang w:bidi="ar-SA"/>
        </w:rPr>
        <w:t>wykorzystanie w utworach multimedialnych,</w:t>
      </w:r>
    </w:p>
    <w:p w14:paraId="34E26C9E" w14:textId="77777777" w:rsidR="00426FB3" w:rsidRPr="00FD3043" w:rsidRDefault="00426FB3" w:rsidP="00604244">
      <w:pPr>
        <w:pStyle w:val="Standard"/>
        <w:numPr>
          <w:ilvl w:val="2"/>
          <w:numId w:val="41"/>
        </w:numPr>
        <w:spacing w:line="276" w:lineRule="auto"/>
        <w:jc w:val="both"/>
        <w:rPr>
          <w:rFonts w:ascii="Arial" w:hAnsi="Arial" w:cs="Arial"/>
          <w:sz w:val="20"/>
          <w:szCs w:val="20"/>
        </w:rPr>
      </w:pPr>
      <w:r w:rsidRPr="00FD3043">
        <w:rPr>
          <w:rFonts w:ascii="Arial" w:hAnsi="Arial" w:cs="Arial"/>
          <w:color w:val="000000"/>
          <w:kern w:val="0"/>
          <w:sz w:val="20"/>
          <w:szCs w:val="20"/>
          <w:lang w:bidi="ar-SA"/>
        </w:rPr>
        <w:t>wykorzystanie całości lub fragmentów utworu do celów promocyjnych i reklamy,</w:t>
      </w:r>
    </w:p>
    <w:p w14:paraId="6D6DA8A3" w14:textId="0F886564" w:rsidR="00426FB3" w:rsidRPr="00FD3043" w:rsidRDefault="00426FB3" w:rsidP="00604244">
      <w:pPr>
        <w:pStyle w:val="Standard"/>
        <w:numPr>
          <w:ilvl w:val="2"/>
          <w:numId w:val="41"/>
        </w:numPr>
        <w:spacing w:line="276" w:lineRule="auto"/>
        <w:jc w:val="both"/>
        <w:rPr>
          <w:rFonts w:ascii="Arial" w:hAnsi="Arial" w:cs="Arial"/>
          <w:sz w:val="20"/>
          <w:szCs w:val="20"/>
        </w:rPr>
      </w:pPr>
      <w:r w:rsidRPr="00FD3043">
        <w:rPr>
          <w:rFonts w:ascii="Arial" w:hAnsi="Arial" w:cs="Arial"/>
          <w:color w:val="000000"/>
          <w:kern w:val="0"/>
          <w:sz w:val="20"/>
          <w:szCs w:val="20"/>
          <w:lang w:bidi="ar-SA"/>
        </w:rPr>
        <w:t>wprowadzanie skrótów,</w:t>
      </w:r>
    </w:p>
    <w:p w14:paraId="22EB5ABF" w14:textId="77777777" w:rsidR="00426FB3" w:rsidRPr="00FD3043" w:rsidRDefault="00426FB3" w:rsidP="00604244">
      <w:pPr>
        <w:pStyle w:val="Standard"/>
        <w:numPr>
          <w:ilvl w:val="2"/>
          <w:numId w:val="41"/>
        </w:numPr>
        <w:spacing w:line="276" w:lineRule="auto"/>
        <w:jc w:val="both"/>
        <w:rPr>
          <w:rFonts w:ascii="Arial" w:hAnsi="Arial" w:cs="Arial"/>
          <w:sz w:val="20"/>
          <w:szCs w:val="20"/>
        </w:rPr>
      </w:pPr>
      <w:r w:rsidRPr="00FD3043">
        <w:rPr>
          <w:rFonts w:ascii="Arial" w:hAnsi="Arial" w:cs="Arial"/>
          <w:color w:val="000000"/>
          <w:kern w:val="0"/>
          <w:sz w:val="20"/>
          <w:szCs w:val="20"/>
          <w:lang w:bidi="ar-SA"/>
        </w:rPr>
        <w:t>publiczne udostępnianie utworu w taki sposób, aby każdy mógł mieć do niego dostęp w miejscu i w czasie przez z niego wybranym.</w:t>
      </w:r>
    </w:p>
    <w:p w14:paraId="3A0509A9" w14:textId="77777777" w:rsidR="00426FB3" w:rsidRPr="00FD3043" w:rsidRDefault="00426FB3" w:rsidP="005354B3">
      <w:pPr>
        <w:pStyle w:val="Standard"/>
        <w:numPr>
          <w:ilvl w:val="0"/>
          <w:numId w:val="16"/>
        </w:numPr>
        <w:spacing w:line="276" w:lineRule="auto"/>
        <w:jc w:val="both"/>
        <w:rPr>
          <w:rFonts w:ascii="Arial" w:hAnsi="Arial" w:cs="Arial"/>
          <w:sz w:val="20"/>
          <w:szCs w:val="20"/>
        </w:rPr>
      </w:pPr>
      <w:r w:rsidRPr="00FD3043">
        <w:rPr>
          <w:rFonts w:ascii="Arial" w:hAnsi="Arial" w:cs="Arial"/>
          <w:color w:val="000000"/>
          <w:kern w:val="0"/>
          <w:sz w:val="20"/>
          <w:szCs w:val="20"/>
          <w:lang w:bidi="ar-SA"/>
        </w:rPr>
        <w:t>Równocześnie z nabyciem autorskich praw majątkowych do utworów Zamawiający nabywa własność wszystkich egzemplarzy, na których utwory zostały utrwalone.</w:t>
      </w:r>
    </w:p>
    <w:p w14:paraId="6E505BAD" w14:textId="77777777" w:rsidR="00426FB3" w:rsidRPr="00FD3043" w:rsidRDefault="00426FB3" w:rsidP="005354B3">
      <w:pPr>
        <w:pStyle w:val="Standard"/>
        <w:numPr>
          <w:ilvl w:val="0"/>
          <w:numId w:val="16"/>
        </w:numPr>
        <w:spacing w:line="276" w:lineRule="auto"/>
        <w:jc w:val="both"/>
        <w:rPr>
          <w:rFonts w:ascii="Arial" w:hAnsi="Arial" w:cs="Arial"/>
          <w:sz w:val="20"/>
          <w:szCs w:val="20"/>
        </w:rPr>
      </w:pPr>
      <w:r w:rsidRPr="00FD3043">
        <w:rPr>
          <w:rFonts w:ascii="Arial" w:hAnsi="Arial" w:cs="Arial"/>
          <w:color w:val="000000"/>
          <w:kern w:val="0"/>
          <w:sz w:val="20"/>
          <w:szCs w:val="20"/>
          <w:lang w:bidi="ar-SA"/>
        </w:rPr>
        <w:t>Wykonawca zobowiązuje się, że wykonując umowę będzie przestrzegał przepisów ustawy z dnia 4 lutego 1994 r. – o prawie autorskim i prawach pokrewnych i nie naruszy praw majątkowych osób trzecich, a utwory przekaże Zamawiającemu w stanie wolnym od obciążeń prawami tych osób. Niezależnie od innych postanowień Umowy, w przypadku przeniesienia przez osoby trzecie w stosunku do Zamawiającego jakichkolwiek roszczeń wynikających z naruszenia ich autorskich praw majątkowych lub osobistych praw autorskich do utworów stanowiących przedmiot Umowy lub ich części, praw zależnych, bądź też innych praw na dobrach materialnych, Wykonawca zwolni Zamawiającego z jakiejkolwiek odpowiedzialności wynikającej z takich roszczeń oraz pokryje wszelkie koszty, w tym koszty pomocy prawnej poniesione przez Zamawiającego w związku z takimi roszczeniami.</w:t>
      </w:r>
    </w:p>
    <w:p w14:paraId="1BDA0066" w14:textId="77777777" w:rsidR="00426FB3" w:rsidRPr="00FD3043" w:rsidRDefault="00426FB3" w:rsidP="005354B3">
      <w:pPr>
        <w:pStyle w:val="Standard"/>
        <w:numPr>
          <w:ilvl w:val="0"/>
          <w:numId w:val="16"/>
        </w:numPr>
        <w:spacing w:line="276" w:lineRule="auto"/>
        <w:jc w:val="both"/>
        <w:rPr>
          <w:rFonts w:ascii="Arial" w:hAnsi="Arial" w:cs="Arial"/>
          <w:sz w:val="20"/>
          <w:szCs w:val="20"/>
        </w:rPr>
      </w:pPr>
      <w:r w:rsidRPr="00FD3043">
        <w:rPr>
          <w:rFonts w:ascii="Arial" w:hAnsi="Arial" w:cs="Arial"/>
          <w:color w:val="000000"/>
          <w:kern w:val="0"/>
          <w:sz w:val="20"/>
          <w:szCs w:val="20"/>
          <w:lang w:bidi="ar-SA"/>
        </w:rPr>
        <w:t>W przypadku, w którym w wyniku: nieprawdziwości oświadczeń złożonych przez Wykonawcę w Umowie; lub (i) podniesienia przez osoby trzecie w stosunku do Zamawiającego, roszczeń, o których mowa w ust. 5 powyżej lub (i) wad prawnych przedmiotu Umowy, w wyniku czego Zamawiający  nie będzie mógł wykonywać uprawnień określonych w Umowie, Wykonawca na własny koszt uzyska od osób uprawnionych uprawnienia umożliwiające mu wykonanie zobowiązań wynikających z Umowy lub na własny koszt zapewni, aby osoby trzecie dysponujące prawami do przedmiotu Umowy przeniosły na Zamawiającego lub jego licencjobiorców wszelkie prawa oraz udzieliły wszelkich zgód, zezwoleń i upoważnień w zakresie takim jak określony w Umowie.</w:t>
      </w:r>
    </w:p>
    <w:p w14:paraId="154E08F9" w14:textId="77777777" w:rsidR="00426FB3" w:rsidRPr="00FD3043" w:rsidRDefault="00426FB3" w:rsidP="00426FB3">
      <w:pPr>
        <w:pStyle w:val="Standard"/>
        <w:spacing w:line="276" w:lineRule="auto"/>
        <w:ind w:left="397"/>
        <w:jc w:val="both"/>
        <w:rPr>
          <w:rFonts w:ascii="Arial" w:hAnsi="Arial" w:cs="Arial"/>
          <w:kern w:val="0"/>
          <w:sz w:val="20"/>
          <w:szCs w:val="20"/>
          <w:lang w:bidi="ar-SA"/>
        </w:rPr>
      </w:pPr>
    </w:p>
    <w:p w14:paraId="36A0E582" w14:textId="745DCE72" w:rsidR="00426FB3" w:rsidRPr="00AD003A" w:rsidRDefault="00426FB3" w:rsidP="00AD003A">
      <w:pPr>
        <w:spacing w:line="276" w:lineRule="auto"/>
        <w:ind w:left="397" w:hanging="397"/>
        <w:jc w:val="center"/>
        <w:rPr>
          <w:rFonts w:ascii="Arial" w:hAnsi="Arial" w:cs="Arial"/>
          <w:sz w:val="20"/>
          <w:szCs w:val="20"/>
        </w:rPr>
      </w:pPr>
      <w:r w:rsidRPr="00FD3043">
        <w:rPr>
          <w:rFonts w:ascii="Arial" w:hAnsi="Arial" w:cs="Arial"/>
          <w:b/>
          <w:bCs/>
          <w:color w:val="000000"/>
          <w:sz w:val="20"/>
          <w:szCs w:val="20"/>
        </w:rPr>
        <w:t>§ 1</w:t>
      </w:r>
      <w:r w:rsidR="00A45F04">
        <w:rPr>
          <w:rFonts w:ascii="Arial" w:hAnsi="Arial" w:cs="Arial"/>
          <w:b/>
          <w:bCs/>
          <w:color w:val="000000"/>
          <w:sz w:val="20"/>
          <w:szCs w:val="20"/>
        </w:rPr>
        <w:t>1</w:t>
      </w:r>
      <w:r w:rsidRPr="00FD3043">
        <w:rPr>
          <w:rFonts w:ascii="Arial" w:hAnsi="Arial" w:cs="Arial"/>
          <w:b/>
          <w:bCs/>
          <w:color w:val="000000"/>
          <w:sz w:val="20"/>
          <w:szCs w:val="20"/>
        </w:rPr>
        <w:t>.</w:t>
      </w:r>
    </w:p>
    <w:p w14:paraId="55916BFD" w14:textId="77777777" w:rsidR="00426FB3" w:rsidRPr="00FD3043" w:rsidRDefault="00426FB3" w:rsidP="00426FB3">
      <w:pPr>
        <w:spacing w:line="276" w:lineRule="auto"/>
        <w:ind w:left="397" w:hanging="397"/>
        <w:jc w:val="both"/>
        <w:rPr>
          <w:rFonts w:ascii="Arial" w:hAnsi="Arial" w:cs="Arial"/>
          <w:sz w:val="20"/>
          <w:szCs w:val="20"/>
        </w:rPr>
      </w:pPr>
      <w:r w:rsidRPr="00FD3043">
        <w:rPr>
          <w:rFonts w:ascii="Arial" w:hAnsi="Arial" w:cs="Arial"/>
          <w:color w:val="000000"/>
          <w:sz w:val="20"/>
          <w:szCs w:val="20"/>
        </w:rPr>
        <w:t>Wykonawca nie może przenieść wierzytelności wynikającej z Umowy na osobę trzecią.</w:t>
      </w:r>
    </w:p>
    <w:p w14:paraId="19F9376C" w14:textId="3DBBD4D6" w:rsidR="00C717C3" w:rsidRPr="00FD3043" w:rsidRDefault="00C717C3" w:rsidP="00C717C3">
      <w:pPr>
        <w:spacing w:line="276" w:lineRule="auto"/>
        <w:ind w:left="397" w:hanging="397"/>
        <w:jc w:val="center"/>
        <w:rPr>
          <w:rFonts w:ascii="Arial" w:hAnsi="Arial" w:cs="Arial"/>
          <w:sz w:val="20"/>
          <w:szCs w:val="20"/>
        </w:rPr>
      </w:pPr>
      <w:r w:rsidRPr="00FD3043">
        <w:rPr>
          <w:rFonts w:ascii="Arial" w:hAnsi="Arial" w:cs="Arial"/>
          <w:b/>
          <w:bCs/>
          <w:color w:val="000000"/>
          <w:sz w:val="20"/>
          <w:szCs w:val="20"/>
        </w:rPr>
        <w:t>§ 1</w:t>
      </w:r>
      <w:r w:rsidR="00A45F04">
        <w:rPr>
          <w:rFonts w:ascii="Arial" w:hAnsi="Arial" w:cs="Arial"/>
          <w:b/>
          <w:bCs/>
          <w:color w:val="000000"/>
          <w:sz w:val="20"/>
          <w:szCs w:val="20"/>
        </w:rPr>
        <w:t>2</w:t>
      </w:r>
      <w:r w:rsidRPr="00FD3043">
        <w:rPr>
          <w:rFonts w:ascii="Arial" w:hAnsi="Arial" w:cs="Arial"/>
          <w:b/>
          <w:bCs/>
          <w:color w:val="000000"/>
          <w:sz w:val="20"/>
          <w:szCs w:val="20"/>
        </w:rPr>
        <w:t>.</w:t>
      </w:r>
    </w:p>
    <w:p w14:paraId="292324AC" w14:textId="5DED5D5B" w:rsidR="00C717C3" w:rsidRPr="000A2DBD" w:rsidRDefault="00C717C3" w:rsidP="000A2DBD">
      <w:pPr>
        <w:spacing w:line="276" w:lineRule="auto"/>
        <w:ind w:left="397" w:hanging="397"/>
        <w:jc w:val="center"/>
        <w:rPr>
          <w:rFonts w:ascii="Arial" w:hAnsi="Arial" w:cs="Arial"/>
          <w:sz w:val="20"/>
          <w:szCs w:val="20"/>
        </w:rPr>
      </w:pPr>
      <w:bookmarkStart w:id="0" w:name="Ochrona_danych_osobowych"/>
      <w:bookmarkEnd w:id="0"/>
      <w:r w:rsidRPr="00FD3043">
        <w:rPr>
          <w:rFonts w:ascii="Arial" w:hAnsi="Arial" w:cs="Arial"/>
          <w:b/>
          <w:bCs/>
          <w:color w:val="000000"/>
          <w:sz w:val="20"/>
          <w:szCs w:val="20"/>
        </w:rPr>
        <w:t>Ochrona danych osobowyc</w:t>
      </w:r>
      <w:r w:rsidR="000A2DBD">
        <w:rPr>
          <w:rFonts w:ascii="Arial" w:hAnsi="Arial" w:cs="Arial"/>
          <w:b/>
          <w:bCs/>
          <w:color w:val="000000"/>
          <w:sz w:val="20"/>
          <w:szCs w:val="20"/>
        </w:rPr>
        <w:t>h</w:t>
      </w:r>
    </w:p>
    <w:p w14:paraId="4442960D" w14:textId="77777777" w:rsidR="00C717C3" w:rsidRPr="00FD3043" w:rsidRDefault="00C717C3" w:rsidP="005354B3">
      <w:pPr>
        <w:pStyle w:val="Standard"/>
        <w:numPr>
          <w:ilvl w:val="0"/>
          <w:numId w:val="17"/>
        </w:numPr>
        <w:spacing w:line="276" w:lineRule="auto"/>
        <w:jc w:val="both"/>
        <w:rPr>
          <w:rFonts w:ascii="Arial" w:hAnsi="Arial" w:cs="Arial"/>
          <w:sz w:val="20"/>
          <w:szCs w:val="20"/>
        </w:rPr>
      </w:pPr>
      <w:r w:rsidRPr="00FD3043">
        <w:rPr>
          <w:rFonts w:ascii="Arial" w:hAnsi="Arial" w:cs="Arial"/>
          <w:color w:val="000000"/>
          <w:kern w:val="0"/>
          <w:sz w:val="20"/>
          <w:szCs w:val="20"/>
          <w:lang w:bidi="ar-SA"/>
        </w:rPr>
        <w:t>Przetwarzanie danych osobowych z tytułu Umowy odbywać się będzie w zgodzie i w oparciu o  Rozporządzenie Parlamentu Europejskiego i Rady (UE) 2016/679 z dnia 27 kwietnia 2016 r. w sprawie ochrony osób fizycznych w związku z przetwarzaniem danych osobowych i w sprawie swobodnego przepływu takich danych oraz uchylenia dyrektywy 95/46/WE (dalej: RODO).</w:t>
      </w:r>
    </w:p>
    <w:p w14:paraId="49835A12" w14:textId="77777777" w:rsidR="00C717C3" w:rsidRPr="00FD3043" w:rsidRDefault="00C717C3" w:rsidP="005354B3">
      <w:pPr>
        <w:pStyle w:val="Standard"/>
        <w:numPr>
          <w:ilvl w:val="0"/>
          <w:numId w:val="17"/>
        </w:numPr>
        <w:spacing w:line="276" w:lineRule="auto"/>
        <w:jc w:val="both"/>
        <w:rPr>
          <w:rFonts w:ascii="Arial" w:hAnsi="Arial" w:cs="Arial"/>
          <w:sz w:val="20"/>
          <w:szCs w:val="20"/>
        </w:rPr>
      </w:pPr>
      <w:r w:rsidRPr="00FD3043">
        <w:rPr>
          <w:rFonts w:ascii="Arial" w:hAnsi="Arial" w:cs="Arial"/>
          <w:color w:val="000000"/>
          <w:kern w:val="0"/>
          <w:sz w:val="20"/>
          <w:szCs w:val="20"/>
          <w:lang w:bidi="ar-SA"/>
        </w:rPr>
        <w:t>Administratorem danych osobowych w rozumieniu art. 4 pkt 7 RODO, których przetwarzanie wynika z Umowy jest Zamawiający.</w:t>
      </w:r>
    </w:p>
    <w:p w14:paraId="4F234D37" w14:textId="77777777" w:rsidR="00C717C3" w:rsidRPr="00FD3043" w:rsidRDefault="00C717C3" w:rsidP="005354B3">
      <w:pPr>
        <w:pStyle w:val="Standard"/>
        <w:numPr>
          <w:ilvl w:val="0"/>
          <w:numId w:val="17"/>
        </w:numPr>
        <w:spacing w:line="276" w:lineRule="auto"/>
        <w:jc w:val="both"/>
        <w:rPr>
          <w:rFonts w:ascii="Arial" w:hAnsi="Arial" w:cs="Arial"/>
          <w:sz w:val="20"/>
          <w:szCs w:val="20"/>
        </w:rPr>
      </w:pPr>
      <w:r w:rsidRPr="00FD3043">
        <w:rPr>
          <w:rFonts w:ascii="Arial" w:hAnsi="Arial" w:cs="Arial"/>
          <w:color w:val="000000"/>
          <w:kern w:val="0"/>
          <w:sz w:val="20"/>
          <w:szCs w:val="20"/>
          <w:lang w:bidi="ar-SA"/>
        </w:rPr>
        <w:t>Podmiotem przetwarzającym w rozumieniu art. 4 pkt 8 RODO jest Wykonawca.</w:t>
      </w:r>
    </w:p>
    <w:p w14:paraId="1856074E" w14:textId="77777777" w:rsidR="00C717C3" w:rsidRPr="00FD3043" w:rsidRDefault="00C717C3" w:rsidP="005354B3">
      <w:pPr>
        <w:pStyle w:val="Standard"/>
        <w:numPr>
          <w:ilvl w:val="0"/>
          <w:numId w:val="17"/>
        </w:numPr>
        <w:spacing w:line="276" w:lineRule="auto"/>
        <w:jc w:val="both"/>
        <w:rPr>
          <w:rFonts w:ascii="Arial" w:hAnsi="Arial" w:cs="Arial"/>
          <w:sz w:val="20"/>
          <w:szCs w:val="20"/>
        </w:rPr>
      </w:pPr>
      <w:r w:rsidRPr="00FD3043">
        <w:rPr>
          <w:rFonts w:ascii="Arial" w:hAnsi="Arial" w:cs="Arial"/>
          <w:color w:val="000000"/>
          <w:kern w:val="0"/>
          <w:sz w:val="20"/>
          <w:szCs w:val="20"/>
          <w:lang w:bidi="ar-SA"/>
        </w:rPr>
        <w:t>Zamawiający  powierza,  w  rozumieniu  art. 28  ust.  3  RODO,  Wykonawcy przetwarzanie danych  osobowych  na  zasadach  określonych  w  niniejszym paragrafie.</w:t>
      </w:r>
    </w:p>
    <w:p w14:paraId="37630A63" w14:textId="77777777" w:rsidR="00C717C3" w:rsidRPr="00FD3043" w:rsidRDefault="00C717C3" w:rsidP="005354B3">
      <w:pPr>
        <w:pStyle w:val="Standard"/>
        <w:numPr>
          <w:ilvl w:val="0"/>
          <w:numId w:val="17"/>
        </w:numPr>
        <w:spacing w:line="276" w:lineRule="auto"/>
        <w:jc w:val="both"/>
        <w:rPr>
          <w:rFonts w:ascii="Arial" w:hAnsi="Arial" w:cs="Arial"/>
          <w:sz w:val="20"/>
          <w:szCs w:val="20"/>
        </w:rPr>
      </w:pPr>
      <w:r w:rsidRPr="00FD3043">
        <w:rPr>
          <w:rFonts w:ascii="Arial" w:hAnsi="Arial" w:cs="Arial"/>
          <w:color w:val="000000"/>
          <w:kern w:val="0"/>
          <w:sz w:val="20"/>
          <w:szCs w:val="20"/>
          <w:lang w:bidi="ar-SA"/>
        </w:rPr>
        <w:lastRenderedPageBreak/>
        <w:t>Wykonawcy nie przysługuje dodatkowe wynagrodzenie z tytułu wykonywania usług określonych w niniejszym paragrafie ponad to, które zostało określone w niniejszej Umowie.</w:t>
      </w:r>
    </w:p>
    <w:p w14:paraId="6D9243A4" w14:textId="77777777" w:rsidR="00C717C3" w:rsidRPr="00FD3043" w:rsidRDefault="00C717C3" w:rsidP="005354B3">
      <w:pPr>
        <w:pStyle w:val="Standard"/>
        <w:numPr>
          <w:ilvl w:val="0"/>
          <w:numId w:val="17"/>
        </w:numPr>
        <w:spacing w:line="276" w:lineRule="auto"/>
        <w:jc w:val="both"/>
        <w:rPr>
          <w:rFonts w:ascii="Arial" w:hAnsi="Arial" w:cs="Arial"/>
          <w:sz w:val="20"/>
          <w:szCs w:val="20"/>
        </w:rPr>
      </w:pPr>
      <w:r w:rsidRPr="00FD3043">
        <w:rPr>
          <w:rFonts w:ascii="Arial" w:hAnsi="Arial" w:cs="Arial"/>
          <w:color w:val="000000"/>
          <w:kern w:val="0"/>
          <w:sz w:val="20"/>
          <w:szCs w:val="20"/>
          <w:lang w:bidi="ar-SA"/>
        </w:rPr>
        <w:t>Zamawiający poleca i upoważnia Wykonawcę do przetwarzania danych osobowych niezbędnych do realizacji obowiązków niniejszej Umowy.</w:t>
      </w:r>
    </w:p>
    <w:p w14:paraId="1F39D5F4" w14:textId="77777777" w:rsidR="00C717C3" w:rsidRPr="00FD3043" w:rsidRDefault="00C717C3" w:rsidP="005354B3">
      <w:pPr>
        <w:pStyle w:val="Standard"/>
        <w:numPr>
          <w:ilvl w:val="0"/>
          <w:numId w:val="17"/>
        </w:numPr>
        <w:spacing w:line="276" w:lineRule="auto"/>
        <w:jc w:val="both"/>
        <w:rPr>
          <w:rFonts w:ascii="Arial" w:hAnsi="Arial" w:cs="Arial"/>
          <w:sz w:val="20"/>
          <w:szCs w:val="20"/>
        </w:rPr>
      </w:pPr>
      <w:r w:rsidRPr="00FD3043">
        <w:rPr>
          <w:rFonts w:ascii="Arial" w:hAnsi="Arial" w:cs="Arial"/>
          <w:color w:val="000000"/>
          <w:kern w:val="0"/>
          <w:sz w:val="20"/>
          <w:szCs w:val="20"/>
          <w:lang w:bidi="ar-SA"/>
        </w:rPr>
        <w:t>Przetwarzanie danych osobowych będzie wykonywane w okresie obowiązywania niniejszej Umowy.</w:t>
      </w:r>
    </w:p>
    <w:p w14:paraId="08D1B05C" w14:textId="77777777" w:rsidR="00C717C3" w:rsidRPr="00FD3043" w:rsidRDefault="00C717C3" w:rsidP="005354B3">
      <w:pPr>
        <w:pStyle w:val="Standard"/>
        <w:numPr>
          <w:ilvl w:val="0"/>
          <w:numId w:val="17"/>
        </w:numPr>
        <w:spacing w:line="276" w:lineRule="auto"/>
        <w:jc w:val="both"/>
        <w:rPr>
          <w:rFonts w:ascii="Arial" w:hAnsi="Arial" w:cs="Arial"/>
          <w:sz w:val="20"/>
          <w:szCs w:val="20"/>
        </w:rPr>
      </w:pPr>
      <w:r w:rsidRPr="00FD3043">
        <w:rPr>
          <w:rFonts w:ascii="Arial" w:hAnsi="Arial" w:cs="Arial"/>
          <w:color w:val="000000"/>
          <w:kern w:val="0"/>
          <w:sz w:val="20"/>
          <w:szCs w:val="20"/>
          <w:lang w:bidi="ar-SA"/>
        </w:rPr>
        <w:t>Charakter  i  cel  przetwarzania  powierzonych  danych  osobowych  wynika bezpośrednio i ogranicza się wyłącznie do zadań i czynności wynikających z umowy. W szczególności:</w:t>
      </w:r>
    </w:p>
    <w:p w14:paraId="6F676E2B" w14:textId="77777777" w:rsidR="00C717C3" w:rsidRPr="00FD3043" w:rsidRDefault="00C717C3" w:rsidP="00604244">
      <w:pPr>
        <w:pStyle w:val="Standard"/>
        <w:numPr>
          <w:ilvl w:val="1"/>
          <w:numId w:val="42"/>
        </w:numPr>
        <w:spacing w:line="276" w:lineRule="auto"/>
        <w:jc w:val="both"/>
        <w:rPr>
          <w:rFonts w:ascii="Arial" w:hAnsi="Arial" w:cs="Arial"/>
          <w:sz w:val="20"/>
          <w:szCs w:val="20"/>
        </w:rPr>
      </w:pPr>
      <w:r w:rsidRPr="00FD3043">
        <w:rPr>
          <w:rFonts w:ascii="Arial" w:hAnsi="Arial" w:cs="Arial"/>
          <w:color w:val="000000"/>
          <w:kern w:val="0"/>
          <w:sz w:val="20"/>
          <w:szCs w:val="20"/>
          <w:lang w:bidi="ar-SA"/>
        </w:rPr>
        <w:t>celem przetwarzania powierzonych danych osobowych jest realizacja umowy,</w:t>
      </w:r>
    </w:p>
    <w:p w14:paraId="6DFA6307" w14:textId="77777777" w:rsidR="00C717C3" w:rsidRPr="00FD3043" w:rsidRDefault="00C717C3" w:rsidP="00604244">
      <w:pPr>
        <w:pStyle w:val="Standard"/>
        <w:numPr>
          <w:ilvl w:val="1"/>
          <w:numId w:val="42"/>
        </w:numPr>
        <w:spacing w:line="276" w:lineRule="auto"/>
        <w:jc w:val="both"/>
        <w:rPr>
          <w:rFonts w:ascii="Arial" w:hAnsi="Arial" w:cs="Arial"/>
          <w:sz w:val="20"/>
          <w:szCs w:val="20"/>
        </w:rPr>
      </w:pPr>
      <w:r w:rsidRPr="00FD3043">
        <w:rPr>
          <w:rFonts w:ascii="Arial" w:hAnsi="Arial" w:cs="Arial"/>
          <w:color w:val="000000"/>
          <w:kern w:val="0"/>
          <w:sz w:val="20"/>
          <w:szCs w:val="20"/>
          <w:lang w:bidi="ar-SA"/>
        </w:rPr>
        <w:t>przetwarzanie powierzonych danych osobowych obejmuje dane niezależnie od ich formy zapisu, w szczególności w formie papierowej oraz przy wykorzystaniu systemów informatycznych i zapisu cyfrowego,</w:t>
      </w:r>
    </w:p>
    <w:p w14:paraId="39B5E3AD" w14:textId="77777777" w:rsidR="00C717C3" w:rsidRPr="00FD3043" w:rsidRDefault="00C717C3" w:rsidP="005354B3">
      <w:pPr>
        <w:pStyle w:val="Standard"/>
        <w:numPr>
          <w:ilvl w:val="0"/>
          <w:numId w:val="17"/>
        </w:numPr>
        <w:spacing w:line="276" w:lineRule="auto"/>
        <w:jc w:val="both"/>
        <w:rPr>
          <w:rFonts w:ascii="Arial" w:hAnsi="Arial" w:cs="Arial"/>
          <w:sz w:val="20"/>
          <w:szCs w:val="20"/>
        </w:rPr>
      </w:pPr>
      <w:r w:rsidRPr="00FD3043">
        <w:rPr>
          <w:rFonts w:ascii="Arial" w:hAnsi="Arial" w:cs="Arial"/>
          <w:color w:val="000000"/>
          <w:kern w:val="0"/>
          <w:sz w:val="20"/>
          <w:szCs w:val="20"/>
          <w:lang w:bidi="ar-SA"/>
        </w:rPr>
        <w:t>Przekazanie przez Wykonawcę Zamawiającemu projektu planu gotowego do uchwalenia będzie jednoznaczne z przeniesieniem praw autorskich na rzecz Zamawiającego.</w:t>
      </w:r>
    </w:p>
    <w:p w14:paraId="11EC3F7D" w14:textId="77777777" w:rsidR="00C717C3" w:rsidRPr="00FD3043" w:rsidRDefault="00C717C3" w:rsidP="005354B3">
      <w:pPr>
        <w:pStyle w:val="Standard"/>
        <w:numPr>
          <w:ilvl w:val="0"/>
          <w:numId w:val="17"/>
        </w:numPr>
        <w:spacing w:line="276" w:lineRule="auto"/>
        <w:jc w:val="both"/>
        <w:rPr>
          <w:rFonts w:ascii="Arial" w:hAnsi="Arial" w:cs="Arial"/>
          <w:sz w:val="20"/>
          <w:szCs w:val="20"/>
        </w:rPr>
      </w:pPr>
      <w:r w:rsidRPr="00FD3043">
        <w:rPr>
          <w:rFonts w:ascii="Arial" w:hAnsi="Arial" w:cs="Arial"/>
          <w:color w:val="000000"/>
          <w:kern w:val="0"/>
          <w:sz w:val="20"/>
          <w:szCs w:val="20"/>
          <w:lang w:bidi="ar-SA"/>
        </w:rPr>
        <w:t>Wykonawca oświadcza, że prawo do przeniesienia własności praw majątkowych we wskazanym wyżej zakresie posiada i że nie podlega ono żadnym ograniczeniom i obciążeniom.</w:t>
      </w:r>
    </w:p>
    <w:p w14:paraId="2F4C5782" w14:textId="77777777" w:rsidR="00C717C3" w:rsidRPr="00FD3043" w:rsidRDefault="00C717C3" w:rsidP="00C717C3">
      <w:pPr>
        <w:pStyle w:val="Standard"/>
        <w:spacing w:line="276" w:lineRule="auto"/>
        <w:ind w:left="397" w:hanging="397"/>
        <w:jc w:val="center"/>
        <w:rPr>
          <w:rFonts w:ascii="Arial" w:hAnsi="Arial" w:cs="Arial"/>
          <w:sz w:val="20"/>
          <w:szCs w:val="20"/>
        </w:rPr>
      </w:pPr>
    </w:p>
    <w:p w14:paraId="1EC5D971" w14:textId="72153E2C" w:rsidR="00C717C3" w:rsidRPr="00FD3043" w:rsidRDefault="00C717C3" w:rsidP="00C717C3">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 xml:space="preserve">§ </w:t>
      </w:r>
      <w:r w:rsidR="000A2DBD">
        <w:rPr>
          <w:rFonts w:ascii="Arial" w:hAnsi="Arial" w:cs="Arial"/>
          <w:b/>
          <w:bCs/>
          <w:color w:val="000000"/>
          <w:sz w:val="20"/>
          <w:szCs w:val="20"/>
        </w:rPr>
        <w:t>1</w:t>
      </w:r>
      <w:r w:rsidR="00A45F04">
        <w:rPr>
          <w:rFonts w:ascii="Arial" w:hAnsi="Arial" w:cs="Arial"/>
          <w:b/>
          <w:bCs/>
          <w:color w:val="000000"/>
          <w:sz w:val="20"/>
          <w:szCs w:val="20"/>
        </w:rPr>
        <w:t>3</w:t>
      </w:r>
      <w:r w:rsidRPr="00FD3043">
        <w:rPr>
          <w:rFonts w:ascii="Arial" w:hAnsi="Arial" w:cs="Arial"/>
          <w:b/>
          <w:bCs/>
          <w:color w:val="000000"/>
          <w:sz w:val="20"/>
          <w:szCs w:val="20"/>
        </w:rPr>
        <w:t>.</w:t>
      </w:r>
    </w:p>
    <w:p w14:paraId="273374E8" w14:textId="77777777" w:rsidR="00C717C3" w:rsidRPr="00FD3043" w:rsidRDefault="00C717C3" w:rsidP="00C717C3">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USTALENIA DODATKOWE</w:t>
      </w:r>
    </w:p>
    <w:p w14:paraId="7C18AC3D" w14:textId="77777777" w:rsidR="00C717C3" w:rsidRPr="00FD3043" w:rsidRDefault="00C717C3" w:rsidP="00C717C3">
      <w:pPr>
        <w:pStyle w:val="Standard"/>
        <w:spacing w:line="276" w:lineRule="auto"/>
        <w:ind w:left="397" w:hanging="397"/>
        <w:jc w:val="center"/>
        <w:rPr>
          <w:rFonts w:ascii="Arial" w:hAnsi="Arial" w:cs="Arial"/>
          <w:b/>
          <w:bCs/>
          <w:color w:val="000000"/>
          <w:sz w:val="20"/>
          <w:szCs w:val="20"/>
        </w:rPr>
      </w:pPr>
    </w:p>
    <w:p w14:paraId="599496B2" w14:textId="77777777" w:rsidR="00C717C3" w:rsidRPr="00FD3043" w:rsidRDefault="00C717C3" w:rsidP="005354B3">
      <w:pPr>
        <w:pStyle w:val="Standard"/>
        <w:numPr>
          <w:ilvl w:val="0"/>
          <w:numId w:val="18"/>
        </w:numPr>
        <w:spacing w:line="276" w:lineRule="auto"/>
        <w:jc w:val="both"/>
        <w:rPr>
          <w:rFonts w:ascii="Arial" w:hAnsi="Arial" w:cs="Arial"/>
          <w:sz w:val="20"/>
          <w:szCs w:val="20"/>
        </w:rPr>
      </w:pPr>
      <w:r w:rsidRPr="00FD3043">
        <w:rPr>
          <w:rFonts w:ascii="Arial" w:hAnsi="Arial" w:cs="Arial"/>
          <w:color w:val="000000"/>
          <w:sz w:val="20"/>
          <w:szCs w:val="20"/>
        </w:rPr>
        <w:t>Zamawiający zastrzega sobie prawo powielania i dysponowania materiałami wykonywanymi i dostarczonymi przez Wykonawcę w ramach niniejszej umowy.</w:t>
      </w:r>
    </w:p>
    <w:p w14:paraId="3466124A" w14:textId="076F9129" w:rsidR="00C717C3" w:rsidRPr="00FD3043" w:rsidRDefault="00C717C3" w:rsidP="005354B3">
      <w:pPr>
        <w:pStyle w:val="Standard"/>
        <w:numPr>
          <w:ilvl w:val="0"/>
          <w:numId w:val="18"/>
        </w:numPr>
        <w:spacing w:line="276" w:lineRule="auto"/>
        <w:jc w:val="both"/>
        <w:rPr>
          <w:rFonts w:ascii="Arial" w:hAnsi="Arial" w:cs="Arial"/>
          <w:sz w:val="20"/>
          <w:szCs w:val="20"/>
        </w:rPr>
      </w:pPr>
      <w:r w:rsidRPr="00FD3043">
        <w:rPr>
          <w:rFonts w:ascii="Arial" w:hAnsi="Arial" w:cs="Arial"/>
          <w:color w:val="000000"/>
          <w:sz w:val="20"/>
          <w:szCs w:val="20"/>
        </w:rPr>
        <w:t>Wszelkie zmiany umowy wymagają form</w:t>
      </w:r>
      <w:r w:rsidR="00A45F04">
        <w:rPr>
          <w:rFonts w:ascii="Arial" w:hAnsi="Arial" w:cs="Arial"/>
          <w:color w:val="000000"/>
          <w:sz w:val="20"/>
          <w:szCs w:val="20"/>
        </w:rPr>
        <w:t>y</w:t>
      </w:r>
      <w:r w:rsidRPr="00FD3043">
        <w:rPr>
          <w:rFonts w:ascii="Arial" w:hAnsi="Arial" w:cs="Arial"/>
          <w:color w:val="000000"/>
          <w:sz w:val="20"/>
          <w:szCs w:val="20"/>
        </w:rPr>
        <w:t xml:space="preserve"> pisemnej</w:t>
      </w:r>
      <w:r w:rsidR="00A45F04">
        <w:rPr>
          <w:rFonts w:ascii="Arial" w:hAnsi="Arial" w:cs="Arial"/>
          <w:color w:val="000000"/>
          <w:sz w:val="20"/>
          <w:szCs w:val="20"/>
        </w:rPr>
        <w:t>,</w:t>
      </w:r>
      <w:r w:rsidRPr="00FD3043">
        <w:rPr>
          <w:rFonts w:ascii="Arial" w:hAnsi="Arial" w:cs="Arial"/>
          <w:color w:val="000000"/>
          <w:sz w:val="20"/>
          <w:szCs w:val="20"/>
        </w:rPr>
        <w:t xml:space="preserve"> pod rygorem nieważności.</w:t>
      </w:r>
    </w:p>
    <w:p w14:paraId="4AD882BD" w14:textId="77777777" w:rsidR="00C717C3" w:rsidRPr="00FD3043" w:rsidRDefault="00C717C3" w:rsidP="005354B3">
      <w:pPr>
        <w:pStyle w:val="Standard"/>
        <w:numPr>
          <w:ilvl w:val="0"/>
          <w:numId w:val="18"/>
        </w:numPr>
        <w:spacing w:line="276" w:lineRule="auto"/>
        <w:jc w:val="both"/>
        <w:rPr>
          <w:rFonts w:ascii="Arial" w:hAnsi="Arial" w:cs="Arial"/>
          <w:sz w:val="20"/>
          <w:szCs w:val="20"/>
        </w:rPr>
      </w:pPr>
      <w:r w:rsidRPr="00FD3043">
        <w:rPr>
          <w:rFonts w:ascii="Arial" w:hAnsi="Arial" w:cs="Arial"/>
          <w:color w:val="000000"/>
          <w:sz w:val="20"/>
          <w:szCs w:val="20"/>
        </w:rPr>
        <w:t>Ewentualne spory między stronami będą rozstrzygane przed sądem właściwym dla siedziby Zamawiającego.</w:t>
      </w:r>
    </w:p>
    <w:p w14:paraId="6F1C6F0A" w14:textId="77777777" w:rsidR="00C717C3" w:rsidRPr="00FD3043" w:rsidRDefault="00C717C3" w:rsidP="005354B3">
      <w:pPr>
        <w:pStyle w:val="Standard"/>
        <w:numPr>
          <w:ilvl w:val="0"/>
          <w:numId w:val="18"/>
        </w:numPr>
        <w:spacing w:line="276" w:lineRule="auto"/>
        <w:jc w:val="both"/>
        <w:rPr>
          <w:rFonts w:ascii="Arial" w:hAnsi="Arial" w:cs="Arial"/>
          <w:sz w:val="20"/>
          <w:szCs w:val="20"/>
        </w:rPr>
      </w:pPr>
      <w:r w:rsidRPr="00FD3043">
        <w:rPr>
          <w:rFonts w:ascii="Arial" w:hAnsi="Arial" w:cs="Arial"/>
          <w:color w:val="000000"/>
          <w:sz w:val="20"/>
          <w:szCs w:val="20"/>
        </w:rPr>
        <w:t>W sprawach nieuregulowanych zastosowanie mają przepisy Kodeksu Cywilnego i Prawa zamówień publicznych.</w:t>
      </w:r>
    </w:p>
    <w:p w14:paraId="30DCBF6E" w14:textId="77777777" w:rsidR="00C717C3" w:rsidRPr="00FD3043" w:rsidRDefault="00C717C3" w:rsidP="005354B3">
      <w:pPr>
        <w:pStyle w:val="Standard"/>
        <w:numPr>
          <w:ilvl w:val="0"/>
          <w:numId w:val="18"/>
        </w:numPr>
        <w:spacing w:line="276" w:lineRule="auto"/>
        <w:jc w:val="both"/>
        <w:rPr>
          <w:rFonts w:ascii="Arial" w:hAnsi="Arial" w:cs="Arial"/>
          <w:sz w:val="20"/>
          <w:szCs w:val="20"/>
        </w:rPr>
      </w:pPr>
      <w:r w:rsidRPr="00FD3043">
        <w:rPr>
          <w:rFonts w:ascii="Arial" w:hAnsi="Arial" w:cs="Arial"/>
          <w:color w:val="000000"/>
          <w:sz w:val="20"/>
          <w:szCs w:val="20"/>
        </w:rPr>
        <w:t>Jeżeli w trakcie trwania umowy nastąpi zmiana przepisów dotyczących przedmiotu zamówienia, to Wykonawca będzie zobowiązany do dostosowania przedmiotu zamówienia i jego realizacji do obowiązujących przepisów w ramach zawartej umowy. Zmiana przepisów prawa w trakcie realizacji przedmiotu zamówienia uniemożliwiająca jego wykonanie (np. opracowanie przedmiotu umowy będzie niecelowe) może stanowić okoliczność do rozwiązania przez zamawiającego umowy i zwrotu kosztów poniesionych przez wykonawcę (po udokumentowaniu wydatków poniesionych na rzecz przedmiotu umowy poczynionych do etapu, w którym nastąpiło rozwiązanie umowy).</w:t>
      </w:r>
    </w:p>
    <w:p w14:paraId="1FA8AEE9" w14:textId="6F47B4F9" w:rsidR="00C717C3" w:rsidRPr="0006784F" w:rsidRDefault="00C717C3" w:rsidP="005354B3">
      <w:pPr>
        <w:pStyle w:val="Standard"/>
        <w:numPr>
          <w:ilvl w:val="0"/>
          <w:numId w:val="18"/>
        </w:numPr>
        <w:spacing w:line="276" w:lineRule="auto"/>
        <w:jc w:val="both"/>
        <w:rPr>
          <w:rFonts w:ascii="Arial" w:hAnsi="Arial" w:cs="Arial"/>
          <w:sz w:val="20"/>
          <w:szCs w:val="20"/>
        </w:rPr>
      </w:pPr>
      <w:r w:rsidRPr="00FD3043">
        <w:rPr>
          <w:rFonts w:ascii="Arial" w:hAnsi="Arial" w:cs="Arial"/>
          <w:color w:val="000000"/>
          <w:sz w:val="20"/>
          <w:szCs w:val="20"/>
        </w:rPr>
        <w:t>Dopuszcza się zmianę terminów wykonania poszczególnych etapów umowy wskazanych w harmonogramie z przyczyn związanych z przedłużeniem się okresu wykonania poszczególnych czynności procedury planistycznej, w uzasadnionych przypadkach, za które Wykonawca nie ponosi odpowiedzialności.</w:t>
      </w:r>
    </w:p>
    <w:p w14:paraId="62947072" w14:textId="5E2098DA" w:rsidR="00FE2D2E" w:rsidRPr="00F402B1" w:rsidRDefault="00FE2D2E" w:rsidP="0006784F">
      <w:pPr>
        <w:pStyle w:val="Standard"/>
        <w:numPr>
          <w:ilvl w:val="0"/>
          <w:numId w:val="18"/>
        </w:numPr>
        <w:spacing w:line="276" w:lineRule="auto"/>
        <w:jc w:val="both"/>
        <w:rPr>
          <w:rFonts w:ascii="Arial" w:hAnsi="Arial" w:cs="Arial"/>
          <w:sz w:val="20"/>
          <w:szCs w:val="20"/>
        </w:rPr>
      </w:pPr>
      <w:r>
        <w:rPr>
          <w:rFonts w:ascii="Arial" w:hAnsi="Arial" w:cs="Arial"/>
          <w:sz w:val="20"/>
          <w:szCs w:val="20"/>
        </w:rPr>
        <w:t xml:space="preserve">Wykonawca oświadcza, że przedmiot umowy zostanie sporządzony zgodnie z zapisami Uchwały </w:t>
      </w:r>
      <w:r w:rsidRPr="00F402B1">
        <w:rPr>
          <w:rFonts w:ascii="Arial" w:hAnsi="Arial" w:cs="Arial"/>
          <w:sz w:val="20"/>
          <w:szCs w:val="20"/>
        </w:rPr>
        <w:t xml:space="preserve">Rady Miasta Wałcz Nr </w:t>
      </w:r>
      <w:r w:rsidR="00F402B1" w:rsidRPr="00F402B1">
        <w:rPr>
          <w:rFonts w:ascii="Arial" w:hAnsi="Arial" w:cs="Arial"/>
          <w:sz w:val="20"/>
          <w:szCs w:val="20"/>
        </w:rPr>
        <w:t>IX/XI/111/24</w:t>
      </w:r>
      <w:r w:rsidRPr="00F402B1">
        <w:rPr>
          <w:rFonts w:ascii="Arial" w:hAnsi="Arial" w:cs="Arial"/>
          <w:sz w:val="20"/>
          <w:szCs w:val="20"/>
        </w:rPr>
        <w:t xml:space="preserve"> z dnia 17 grudnia 2024</w:t>
      </w:r>
      <w:r w:rsidR="00A45F04">
        <w:rPr>
          <w:rFonts w:ascii="Arial" w:hAnsi="Arial" w:cs="Arial"/>
          <w:sz w:val="20"/>
          <w:szCs w:val="20"/>
        </w:rPr>
        <w:t xml:space="preserve"> </w:t>
      </w:r>
      <w:r w:rsidRPr="00F402B1">
        <w:rPr>
          <w:rFonts w:ascii="Arial" w:hAnsi="Arial" w:cs="Arial"/>
          <w:sz w:val="20"/>
          <w:szCs w:val="20"/>
        </w:rPr>
        <w:t xml:space="preserve">r. w sprawie przystąpienia do opracowania Strategii Rozwoju Gminy Miejskiej Wałcz na lata 2025-2031 i określenie szczegółowego trybu i harmonogramu opracowania projektu Strategii. </w:t>
      </w:r>
    </w:p>
    <w:p w14:paraId="6F4D8651" w14:textId="44E0783E" w:rsidR="00604244" w:rsidRPr="00F402B1" w:rsidRDefault="00604244" w:rsidP="0006784F">
      <w:pPr>
        <w:pStyle w:val="Standard"/>
        <w:numPr>
          <w:ilvl w:val="0"/>
          <w:numId w:val="18"/>
        </w:numPr>
        <w:spacing w:line="276" w:lineRule="auto"/>
        <w:jc w:val="both"/>
        <w:rPr>
          <w:rFonts w:ascii="Arial" w:hAnsi="Arial" w:cs="Arial"/>
          <w:sz w:val="20"/>
          <w:szCs w:val="20"/>
        </w:rPr>
      </w:pPr>
      <w:r w:rsidRPr="00F402B1">
        <w:rPr>
          <w:rFonts w:ascii="Arial" w:hAnsi="Arial" w:cs="Arial"/>
          <w:sz w:val="20"/>
          <w:szCs w:val="20"/>
        </w:rPr>
        <w:t xml:space="preserve">Wykonawca zobowiązuje się do bieżącej współpracy z Wykonawcą </w:t>
      </w:r>
      <w:r w:rsidR="00A45F04">
        <w:rPr>
          <w:rFonts w:ascii="Arial" w:hAnsi="Arial" w:cs="Arial"/>
          <w:sz w:val="20"/>
          <w:szCs w:val="20"/>
        </w:rPr>
        <w:t>P</w:t>
      </w:r>
      <w:r w:rsidRPr="00F402B1">
        <w:rPr>
          <w:rFonts w:ascii="Arial" w:hAnsi="Arial" w:cs="Arial"/>
          <w:sz w:val="20"/>
          <w:szCs w:val="20"/>
        </w:rPr>
        <w:t xml:space="preserve">lanu ogólnego Gminy Miejskiej Wałcz. </w:t>
      </w:r>
    </w:p>
    <w:p w14:paraId="2F99C84E" w14:textId="43B71B05" w:rsidR="0006784F" w:rsidRDefault="0006784F" w:rsidP="0006784F">
      <w:pPr>
        <w:pStyle w:val="Standard"/>
        <w:numPr>
          <w:ilvl w:val="0"/>
          <w:numId w:val="18"/>
        </w:numPr>
        <w:spacing w:line="276" w:lineRule="auto"/>
        <w:jc w:val="both"/>
        <w:rPr>
          <w:rFonts w:ascii="Arial" w:hAnsi="Arial" w:cs="Arial"/>
          <w:sz w:val="20"/>
          <w:szCs w:val="20"/>
        </w:rPr>
      </w:pPr>
      <w:r w:rsidRPr="0006784F">
        <w:rPr>
          <w:rFonts w:ascii="Arial" w:hAnsi="Arial" w:cs="Arial"/>
          <w:sz w:val="20"/>
          <w:szCs w:val="20"/>
        </w:rPr>
        <w:t>Wykonawca oświadcza, że dysponuje odpowiednią wiedzą, doświadczeniem, osobami</w:t>
      </w:r>
      <w:r>
        <w:rPr>
          <w:rFonts w:ascii="Arial" w:hAnsi="Arial" w:cs="Arial"/>
          <w:sz w:val="20"/>
          <w:szCs w:val="20"/>
        </w:rPr>
        <w:t xml:space="preserve"> </w:t>
      </w:r>
      <w:r w:rsidRPr="0006784F">
        <w:rPr>
          <w:rFonts w:ascii="Arial" w:hAnsi="Arial" w:cs="Arial"/>
          <w:sz w:val="20"/>
          <w:szCs w:val="20"/>
        </w:rPr>
        <w:t>oraz uprawnieniami, niezbędnymi do należytego zrealizowania przedmiotu umowy określonego</w:t>
      </w:r>
      <w:r>
        <w:rPr>
          <w:rFonts w:ascii="Arial" w:hAnsi="Arial" w:cs="Arial"/>
          <w:sz w:val="20"/>
          <w:szCs w:val="20"/>
        </w:rPr>
        <w:t xml:space="preserve"> </w:t>
      </w:r>
      <w:r w:rsidRPr="0006784F">
        <w:rPr>
          <w:rFonts w:ascii="Arial" w:hAnsi="Arial" w:cs="Arial"/>
          <w:sz w:val="20"/>
          <w:szCs w:val="20"/>
        </w:rPr>
        <w:t>w § 1 i zobowiązuje się wykonać zamówienie ze szczególną starannością, według najlepszej</w:t>
      </w:r>
      <w:r>
        <w:rPr>
          <w:rFonts w:ascii="Arial" w:hAnsi="Arial" w:cs="Arial"/>
          <w:sz w:val="20"/>
          <w:szCs w:val="20"/>
        </w:rPr>
        <w:t xml:space="preserve"> </w:t>
      </w:r>
      <w:r w:rsidRPr="0006784F">
        <w:rPr>
          <w:rFonts w:ascii="Arial" w:hAnsi="Arial" w:cs="Arial"/>
          <w:sz w:val="20"/>
          <w:szCs w:val="20"/>
        </w:rPr>
        <w:t>wiedzy i umiejętności, z uwzględnieniem obowiązujących przepisów prawa i przyjętych</w:t>
      </w:r>
      <w:r>
        <w:rPr>
          <w:rFonts w:ascii="Arial" w:hAnsi="Arial" w:cs="Arial"/>
          <w:sz w:val="20"/>
          <w:szCs w:val="20"/>
        </w:rPr>
        <w:t xml:space="preserve"> </w:t>
      </w:r>
      <w:r w:rsidRPr="0006784F">
        <w:rPr>
          <w:rFonts w:ascii="Arial" w:hAnsi="Arial" w:cs="Arial"/>
          <w:sz w:val="20"/>
          <w:szCs w:val="20"/>
        </w:rPr>
        <w:t>standardów, z uwzględnieniem profesjonalnego charakteru prowadzonej przez siebie</w:t>
      </w:r>
      <w:r>
        <w:rPr>
          <w:rFonts w:ascii="Arial" w:hAnsi="Arial" w:cs="Arial"/>
          <w:sz w:val="20"/>
          <w:szCs w:val="20"/>
        </w:rPr>
        <w:t xml:space="preserve"> </w:t>
      </w:r>
      <w:r w:rsidRPr="0006784F">
        <w:rPr>
          <w:rFonts w:ascii="Arial" w:hAnsi="Arial" w:cs="Arial"/>
          <w:sz w:val="20"/>
          <w:szCs w:val="20"/>
        </w:rPr>
        <w:t>działalności, wykorzystując w tym celu wszystkie posiadane możliwości, a także mając</w:t>
      </w:r>
      <w:r>
        <w:rPr>
          <w:rFonts w:ascii="Arial" w:hAnsi="Arial" w:cs="Arial"/>
          <w:sz w:val="20"/>
          <w:szCs w:val="20"/>
        </w:rPr>
        <w:t xml:space="preserve"> </w:t>
      </w:r>
      <w:r w:rsidRPr="0006784F">
        <w:rPr>
          <w:rFonts w:ascii="Arial" w:hAnsi="Arial" w:cs="Arial"/>
          <w:sz w:val="20"/>
          <w:szCs w:val="20"/>
        </w:rPr>
        <w:t>na względzie ochronę interesów Zamawiającego.</w:t>
      </w:r>
    </w:p>
    <w:p w14:paraId="2CF6ABF8" w14:textId="7A9279E0" w:rsidR="0006784F" w:rsidRPr="0006784F" w:rsidRDefault="0006784F" w:rsidP="0006784F">
      <w:pPr>
        <w:pStyle w:val="Standard"/>
        <w:numPr>
          <w:ilvl w:val="0"/>
          <w:numId w:val="18"/>
        </w:numPr>
        <w:spacing w:line="276" w:lineRule="auto"/>
        <w:jc w:val="both"/>
        <w:rPr>
          <w:rFonts w:ascii="Arial" w:hAnsi="Arial" w:cs="Arial"/>
          <w:sz w:val="20"/>
          <w:szCs w:val="20"/>
        </w:rPr>
      </w:pPr>
      <w:r w:rsidRPr="0006784F">
        <w:rPr>
          <w:rFonts w:ascii="Arial" w:hAnsi="Arial" w:cs="Arial"/>
          <w:sz w:val="20"/>
          <w:szCs w:val="20"/>
        </w:rPr>
        <w:lastRenderedPageBreak/>
        <w:t>Wykonawca oświadcza, że przy wykonywaniu przedmiotu umowy będzie wykorzystywał jedynie</w:t>
      </w:r>
      <w:r>
        <w:rPr>
          <w:rFonts w:ascii="Arial" w:hAnsi="Arial" w:cs="Arial"/>
          <w:sz w:val="20"/>
          <w:szCs w:val="20"/>
        </w:rPr>
        <w:t xml:space="preserve"> </w:t>
      </w:r>
      <w:r w:rsidRPr="0006784F">
        <w:rPr>
          <w:rFonts w:ascii="Arial" w:hAnsi="Arial" w:cs="Arial"/>
          <w:sz w:val="20"/>
          <w:szCs w:val="20"/>
        </w:rPr>
        <w:t>materiały, utwory, dane i informacje oraz programy komputerowe, które są zgodne</w:t>
      </w:r>
      <w:r>
        <w:rPr>
          <w:rFonts w:ascii="Arial" w:hAnsi="Arial" w:cs="Arial"/>
          <w:sz w:val="20"/>
          <w:szCs w:val="20"/>
        </w:rPr>
        <w:t xml:space="preserve"> </w:t>
      </w:r>
      <w:r w:rsidRPr="0006784F">
        <w:rPr>
          <w:rFonts w:ascii="Arial" w:hAnsi="Arial" w:cs="Arial"/>
          <w:sz w:val="20"/>
          <w:szCs w:val="20"/>
        </w:rPr>
        <w:t>z obowiązującymi przepisami prawa, a w szczególności nie naruszają dóbr osobistych,</w:t>
      </w:r>
      <w:r>
        <w:rPr>
          <w:rFonts w:ascii="Arial" w:hAnsi="Arial" w:cs="Arial"/>
          <w:sz w:val="20"/>
          <w:szCs w:val="20"/>
        </w:rPr>
        <w:t xml:space="preserve"> </w:t>
      </w:r>
      <w:r w:rsidRPr="0006784F">
        <w:rPr>
          <w:rFonts w:ascii="Arial" w:hAnsi="Arial" w:cs="Arial"/>
          <w:sz w:val="20"/>
          <w:szCs w:val="20"/>
        </w:rPr>
        <w:t>majątkowych i osobistych praw autorskich, praw pokrewnych, praw do znaków towarowych</w:t>
      </w:r>
      <w:r>
        <w:rPr>
          <w:rFonts w:ascii="Arial" w:hAnsi="Arial" w:cs="Arial"/>
          <w:sz w:val="20"/>
          <w:szCs w:val="20"/>
        </w:rPr>
        <w:t xml:space="preserve"> </w:t>
      </w:r>
      <w:r w:rsidRPr="0006784F">
        <w:rPr>
          <w:rFonts w:ascii="Arial" w:hAnsi="Arial" w:cs="Arial"/>
          <w:sz w:val="20"/>
          <w:szCs w:val="20"/>
        </w:rPr>
        <w:t>lub wzorów użytkowych bądź innych praw własności przemysłowej, a także danych osobowych</w:t>
      </w:r>
      <w:r>
        <w:rPr>
          <w:rFonts w:ascii="Arial" w:hAnsi="Arial" w:cs="Arial"/>
          <w:sz w:val="20"/>
          <w:szCs w:val="20"/>
        </w:rPr>
        <w:t xml:space="preserve"> </w:t>
      </w:r>
      <w:r w:rsidRPr="0006784F">
        <w:rPr>
          <w:rFonts w:ascii="Arial" w:hAnsi="Arial" w:cs="Arial"/>
          <w:sz w:val="20"/>
          <w:szCs w:val="20"/>
        </w:rPr>
        <w:t>osób trzecich. Gdyby doszło do takiego naruszenia, wyłączną odpowiedzialność względem</w:t>
      </w:r>
      <w:r>
        <w:rPr>
          <w:rFonts w:ascii="Arial" w:hAnsi="Arial" w:cs="Arial"/>
          <w:sz w:val="20"/>
          <w:szCs w:val="20"/>
        </w:rPr>
        <w:t xml:space="preserve"> </w:t>
      </w:r>
      <w:r w:rsidRPr="0006784F">
        <w:rPr>
          <w:rFonts w:ascii="Arial" w:hAnsi="Arial" w:cs="Arial"/>
          <w:sz w:val="20"/>
          <w:szCs w:val="20"/>
        </w:rPr>
        <w:t>osób, których prawa zostały naruszone, ponosi Wykonawca.</w:t>
      </w:r>
    </w:p>
    <w:p w14:paraId="254AF338" w14:textId="77777777" w:rsidR="00C717C3" w:rsidRPr="00FD3043" w:rsidRDefault="00C717C3" w:rsidP="00C717C3">
      <w:pPr>
        <w:pStyle w:val="Standard"/>
        <w:spacing w:line="276" w:lineRule="auto"/>
        <w:ind w:left="397" w:hanging="397"/>
        <w:jc w:val="both"/>
        <w:rPr>
          <w:rFonts w:ascii="Arial" w:hAnsi="Arial" w:cs="Arial"/>
          <w:sz w:val="20"/>
          <w:szCs w:val="20"/>
        </w:rPr>
      </w:pPr>
    </w:p>
    <w:p w14:paraId="2C8287BC" w14:textId="051EA7B7" w:rsidR="00AD003A" w:rsidRPr="00FD3043" w:rsidRDefault="00AD003A" w:rsidP="00AD003A">
      <w:pPr>
        <w:autoSpaceDE w:val="0"/>
        <w:autoSpaceDN w:val="0"/>
        <w:adjustRightInd w:val="0"/>
        <w:jc w:val="center"/>
        <w:rPr>
          <w:rFonts w:ascii="Arial" w:hAnsi="Arial" w:cs="Arial"/>
          <w:color w:val="000000"/>
          <w:sz w:val="20"/>
          <w:szCs w:val="20"/>
        </w:rPr>
      </w:pPr>
      <w:r w:rsidRPr="00FD3043">
        <w:rPr>
          <w:rFonts w:ascii="Arial" w:hAnsi="Arial" w:cs="Arial"/>
          <w:b/>
          <w:bCs/>
          <w:color w:val="000000"/>
          <w:sz w:val="20"/>
          <w:szCs w:val="20"/>
        </w:rPr>
        <w:t xml:space="preserve">§ </w:t>
      </w:r>
      <w:r w:rsidR="000A2DBD">
        <w:rPr>
          <w:rFonts w:ascii="Arial" w:hAnsi="Arial" w:cs="Arial"/>
          <w:b/>
          <w:bCs/>
          <w:color w:val="000000"/>
          <w:sz w:val="20"/>
          <w:szCs w:val="20"/>
        </w:rPr>
        <w:t>1</w:t>
      </w:r>
      <w:r w:rsidR="00A45F04">
        <w:rPr>
          <w:rFonts w:ascii="Arial" w:hAnsi="Arial" w:cs="Arial"/>
          <w:b/>
          <w:bCs/>
          <w:color w:val="000000"/>
          <w:sz w:val="20"/>
          <w:szCs w:val="20"/>
        </w:rPr>
        <w:t>4.</w:t>
      </w:r>
    </w:p>
    <w:p w14:paraId="269DFE55" w14:textId="77777777" w:rsidR="00AD003A" w:rsidRPr="00FD3043" w:rsidRDefault="00AD003A" w:rsidP="00AD003A">
      <w:pPr>
        <w:autoSpaceDE w:val="0"/>
        <w:autoSpaceDN w:val="0"/>
        <w:adjustRightInd w:val="0"/>
        <w:jc w:val="center"/>
        <w:rPr>
          <w:rFonts w:ascii="Arial" w:hAnsi="Arial" w:cs="Arial"/>
          <w:color w:val="000000"/>
          <w:sz w:val="20"/>
          <w:szCs w:val="20"/>
        </w:rPr>
      </w:pPr>
      <w:r w:rsidRPr="00FD3043">
        <w:rPr>
          <w:rFonts w:ascii="Arial" w:hAnsi="Arial" w:cs="Arial"/>
          <w:b/>
          <w:bCs/>
          <w:color w:val="000000"/>
          <w:sz w:val="20"/>
          <w:szCs w:val="20"/>
        </w:rPr>
        <w:t>Ustalenia organizacyjne</w:t>
      </w:r>
    </w:p>
    <w:p w14:paraId="1632BDDA" w14:textId="77777777" w:rsidR="00AD003A" w:rsidRPr="00FD3043" w:rsidRDefault="00AD003A" w:rsidP="00AD003A">
      <w:pPr>
        <w:pStyle w:val="Standard"/>
        <w:spacing w:line="276" w:lineRule="auto"/>
        <w:jc w:val="both"/>
        <w:rPr>
          <w:rFonts w:ascii="Arial" w:hAnsi="Arial" w:cs="Arial"/>
          <w:color w:val="000000"/>
          <w:sz w:val="20"/>
          <w:szCs w:val="20"/>
        </w:rPr>
      </w:pPr>
      <w:r w:rsidRPr="00FD3043">
        <w:rPr>
          <w:rFonts w:ascii="Arial" w:eastAsiaTheme="minorHAnsi" w:hAnsi="Arial" w:cs="Arial"/>
          <w:color w:val="000000"/>
          <w:kern w:val="0"/>
          <w:sz w:val="20"/>
          <w:szCs w:val="20"/>
          <w:lang w:eastAsia="en-US" w:bidi="ar-SA"/>
        </w:rPr>
        <w:t>Zamawiający dostarczy Wykonawcy materiały planistyczne niezbędne do wykonania opracowania, będące w posiadaniu Zamawiającego w terminie do14 dni od dnia zawarcia umowy.</w:t>
      </w:r>
    </w:p>
    <w:p w14:paraId="33AA05CD" w14:textId="77777777" w:rsidR="00AD003A" w:rsidRPr="00FD3043" w:rsidRDefault="00AD003A" w:rsidP="00AD003A">
      <w:pPr>
        <w:pStyle w:val="Standard"/>
        <w:spacing w:line="276" w:lineRule="auto"/>
        <w:jc w:val="both"/>
        <w:rPr>
          <w:rFonts w:ascii="Arial" w:hAnsi="Arial" w:cs="Arial"/>
          <w:color w:val="000000"/>
          <w:sz w:val="20"/>
          <w:szCs w:val="20"/>
        </w:rPr>
      </w:pPr>
    </w:p>
    <w:p w14:paraId="1CAD4664" w14:textId="77777777" w:rsidR="00AD003A" w:rsidRPr="00FD3043" w:rsidRDefault="00AD003A" w:rsidP="00AD003A">
      <w:pPr>
        <w:pStyle w:val="Standard"/>
        <w:spacing w:line="276" w:lineRule="auto"/>
        <w:jc w:val="both"/>
        <w:rPr>
          <w:rFonts w:ascii="Arial" w:hAnsi="Arial" w:cs="Arial"/>
          <w:color w:val="000000"/>
          <w:sz w:val="20"/>
          <w:szCs w:val="20"/>
        </w:rPr>
      </w:pPr>
    </w:p>
    <w:p w14:paraId="3E7237A8" w14:textId="52C452B1" w:rsidR="00AD003A" w:rsidRPr="00FD3043" w:rsidRDefault="00AD003A" w:rsidP="00AD003A">
      <w:pPr>
        <w:autoSpaceDE w:val="0"/>
        <w:autoSpaceDN w:val="0"/>
        <w:adjustRightInd w:val="0"/>
        <w:spacing w:after="0" w:line="240" w:lineRule="auto"/>
        <w:jc w:val="center"/>
        <w:rPr>
          <w:rFonts w:ascii="Arial" w:hAnsi="Arial" w:cs="Arial"/>
          <w:color w:val="000000"/>
          <w:sz w:val="20"/>
          <w:szCs w:val="20"/>
        </w:rPr>
      </w:pPr>
      <w:r w:rsidRPr="00FD3043">
        <w:rPr>
          <w:rFonts w:ascii="Arial" w:hAnsi="Arial" w:cs="Arial"/>
          <w:b/>
          <w:bCs/>
          <w:color w:val="000000"/>
          <w:sz w:val="20"/>
          <w:szCs w:val="20"/>
        </w:rPr>
        <w:t>§</w:t>
      </w:r>
      <w:r w:rsidR="000A2DBD">
        <w:rPr>
          <w:rFonts w:ascii="Arial" w:hAnsi="Arial" w:cs="Arial"/>
          <w:b/>
          <w:bCs/>
          <w:color w:val="000000"/>
          <w:sz w:val="20"/>
          <w:szCs w:val="20"/>
        </w:rPr>
        <w:t xml:space="preserve"> 1</w:t>
      </w:r>
      <w:r w:rsidR="00A45F04">
        <w:rPr>
          <w:rFonts w:ascii="Arial" w:hAnsi="Arial" w:cs="Arial"/>
          <w:b/>
          <w:bCs/>
          <w:color w:val="000000"/>
          <w:sz w:val="20"/>
          <w:szCs w:val="20"/>
        </w:rPr>
        <w:t>5.</w:t>
      </w:r>
    </w:p>
    <w:p w14:paraId="3ECDECE4" w14:textId="75068296" w:rsidR="00AD003A" w:rsidRPr="00FD3043" w:rsidRDefault="00AD003A" w:rsidP="00AD003A">
      <w:pPr>
        <w:autoSpaceDE w:val="0"/>
        <w:autoSpaceDN w:val="0"/>
        <w:adjustRightInd w:val="0"/>
        <w:spacing w:after="0" w:line="240" w:lineRule="auto"/>
        <w:jc w:val="center"/>
        <w:rPr>
          <w:rFonts w:ascii="Arial" w:hAnsi="Arial" w:cs="Arial"/>
          <w:color w:val="000000"/>
          <w:sz w:val="20"/>
          <w:szCs w:val="20"/>
        </w:rPr>
      </w:pPr>
      <w:r w:rsidRPr="00FD3043">
        <w:rPr>
          <w:rFonts w:ascii="Arial" w:hAnsi="Arial" w:cs="Arial"/>
          <w:b/>
          <w:bCs/>
          <w:color w:val="000000"/>
          <w:sz w:val="20"/>
          <w:szCs w:val="20"/>
        </w:rPr>
        <w:t>Osoby upoważnione do kontaktów</w:t>
      </w:r>
    </w:p>
    <w:p w14:paraId="7D05BDE4" w14:textId="6CFFC618" w:rsidR="00AD003A" w:rsidRPr="00FD3043" w:rsidRDefault="00AD003A" w:rsidP="00AD003A">
      <w:pPr>
        <w:autoSpaceDE w:val="0"/>
        <w:autoSpaceDN w:val="0"/>
        <w:adjustRightInd w:val="0"/>
        <w:spacing w:after="164" w:line="240" w:lineRule="auto"/>
        <w:rPr>
          <w:rFonts w:ascii="Arial" w:hAnsi="Arial" w:cs="Arial"/>
          <w:color w:val="000000"/>
          <w:sz w:val="20"/>
          <w:szCs w:val="20"/>
        </w:rPr>
      </w:pPr>
      <w:r>
        <w:rPr>
          <w:rFonts w:ascii="Arial" w:hAnsi="Arial" w:cs="Arial"/>
          <w:color w:val="000000"/>
          <w:sz w:val="20"/>
          <w:szCs w:val="20"/>
        </w:rPr>
        <w:t xml:space="preserve">1. </w:t>
      </w:r>
      <w:r w:rsidRPr="00FD3043">
        <w:rPr>
          <w:rFonts w:ascii="Arial" w:hAnsi="Arial" w:cs="Arial"/>
          <w:color w:val="000000"/>
          <w:sz w:val="20"/>
          <w:szCs w:val="20"/>
        </w:rPr>
        <w:t xml:space="preserve">Do kierowania pracami ze strony Wykonawcy wyznacza się: </w:t>
      </w:r>
    </w:p>
    <w:p w14:paraId="6052D694" w14:textId="77777777" w:rsidR="00AD003A" w:rsidRPr="0084085F" w:rsidRDefault="00AD003A" w:rsidP="00AD003A">
      <w:pPr>
        <w:autoSpaceDE w:val="0"/>
        <w:autoSpaceDN w:val="0"/>
        <w:adjustRightInd w:val="0"/>
        <w:spacing w:after="164" w:line="240" w:lineRule="auto"/>
        <w:rPr>
          <w:rFonts w:ascii="Arial" w:hAnsi="Arial" w:cs="Arial"/>
          <w:color w:val="000000"/>
          <w:sz w:val="20"/>
          <w:szCs w:val="20"/>
          <w:lang w:val="fr-FR"/>
        </w:rPr>
      </w:pPr>
      <w:r w:rsidRPr="0084085F">
        <w:rPr>
          <w:rFonts w:ascii="Arial" w:hAnsi="Arial" w:cs="Arial"/>
          <w:color w:val="000000"/>
          <w:sz w:val="20"/>
          <w:szCs w:val="20"/>
          <w:lang w:val="fr-FR"/>
        </w:rPr>
        <w:t xml:space="preserve">1) …………………………………., tel: …………………………………., e-mail: …………………………………., </w:t>
      </w:r>
    </w:p>
    <w:p w14:paraId="64FEC441" w14:textId="77777777" w:rsidR="00AD003A" w:rsidRPr="0084085F" w:rsidRDefault="00AD003A" w:rsidP="00AD003A">
      <w:pPr>
        <w:autoSpaceDE w:val="0"/>
        <w:autoSpaceDN w:val="0"/>
        <w:adjustRightInd w:val="0"/>
        <w:spacing w:after="0" w:line="240" w:lineRule="auto"/>
        <w:rPr>
          <w:rFonts w:ascii="Arial" w:hAnsi="Arial" w:cs="Arial"/>
          <w:color w:val="000000"/>
          <w:sz w:val="20"/>
          <w:szCs w:val="20"/>
          <w:lang w:val="fr-FR"/>
        </w:rPr>
      </w:pPr>
      <w:r w:rsidRPr="0084085F">
        <w:rPr>
          <w:rFonts w:ascii="Arial" w:hAnsi="Arial" w:cs="Arial"/>
          <w:color w:val="000000"/>
          <w:sz w:val="20"/>
          <w:szCs w:val="20"/>
          <w:lang w:val="fr-FR"/>
        </w:rPr>
        <w:t xml:space="preserve">2) …………………………………., tel: …………………………………., e-mail: …………………………………., </w:t>
      </w:r>
    </w:p>
    <w:p w14:paraId="1CBBDF50" w14:textId="77777777" w:rsidR="00AD003A" w:rsidRPr="00FD3043" w:rsidRDefault="00AD003A" w:rsidP="00AD003A">
      <w:pPr>
        <w:pStyle w:val="Standard"/>
        <w:spacing w:line="276" w:lineRule="auto"/>
        <w:jc w:val="both"/>
        <w:rPr>
          <w:rFonts w:ascii="Arial" w:hAnsi="Arial" w:cs="Arial"/>
          <w:sz w:val="20"/>
          <w:szCs w:val="20"/>
        </w:rPr>
      </w:pPr>
      <w:r w:rsidRPr="00FD3043">
        <w:rPr>
          <w:rFonts w:ascii="Arial" w:hAnsi="Arial" w:cs="Arial"/>
          <w:sz w:val="20"/>
          <w:szCs w:val="20"/>
        </w:rPr>
        <w:t>uprawnione do uzgadniania z Zamawiającym warunków wykonania prac bez prawa zmiany zobowiązań określonych Umową.</w:t>
      </w:r>
    </w:p>
    <w:p w14:paraId="6E72B08A" w14:textId="77777777" w:rsidR="00AD003A" w:rsidRPr="00FD3043" w:rsidRDefault="00AD003A" w:rsidP="00AD003A">
      <w:pPr>
        <w:autoSpaceDE w:val="0"/>
        <w:autoSpaceDN w:val="0"/>
        <w:adjustRightInd w:val="0"/>
        <w:spacing w:after="0" w:line="240" w:lineRule="auto"/>
        <w:rPr>
          <w:rFonts w:ascii="Arial" w:hAnsi="Arial" w:cs="Arial"/>
          <w:color w:val="000000"/>
          <w:sz w:val="20"/>
          <w:szCs w:val="20"/>
        </w:rPr>
      </w:pPr>
    </w:p>
    <w:p w14:paraId="40EB8BFA" w14:textId="77777777" w:rsidR="00AD003A" w:rsidRPr="00FD3043" w:rsidRDefault="00AD003A" w:rsidP="00AD003A">
      <w:pPr>
        <w:autoSpaceDE w:val="0"/>
        <w:autoSpaceDN w:val="0"/>
        <w:adjustRightInd w:val="0"/>
        <w:spacing w:after="284" w:line="240" w:lineRule="auto"/>
        <w:rPr>
          <w:rFonts w:ascii="Arial" w:hAnsi="Arial" w:cs="Arial"/>
          <w:color w:val="000000"/>
          <w:sz w:val="20"/>
          <w:szCs w:val="20"/>
        </w:rPr>
      </w:pPr>
      <w:r w:rsidRPr="00FD3043">
        <w:rPr>
          <w:rFonts w:ascii="Arial" w:hAnsi="Arial" w:cs="Arial"/>
          <w:color w:val="000000"/>
          <w:sz w:val="20"/>
          <w:szCs w:val="20"/>
        </w:rPr>
        <w:t xml:space="preserve">Do kierowania pracami ze strony Zamawiającego wyznacza się </w:t>
      </w:r>
    </w:p>
    <w:p w14:paraId="2765DAC0" w14:textId="77777777" w:rsidR="00AD003A" w:rsidRPr="0084085F" w:rsidRDefault="00AD003A" w:rsidP="00AD003A">
      <w:pPr>
        <w:autoSpaceDE w:val="0"/>
        <w:autoSpaceDN w:val="0"/>
        <w:adjustRightInd w:val="0"/>
        <w:spacing w:after="284" w:line="240" w:lineRule="auto"/>
        <w:rPr>
          <w:rFonts w:ascii="Arial" w:hAnsi="Arial" w:cs="Arial"/>
          <w:color w:val="000000"/>
          <w:sz w:val="20"/>
          <w:szCs w:val="20"/>
          <w:lang w:val="fr-FR"/>
        </w:rPr>
      </w:pPr>
      <w:r w:rsidRPr="0084085F">
        <w:rPr>
          <w:rFonts w:ascii="Arial" w:hAnsi="Arial" w:cs="Arial"/>
          <w:color w:val="000000"/>
          <w:sz w:val="20"/>
          <w:szCs w:val="20"/>
          <w:lang w:val="fr-FR"/>
        </w:rPr>
        <w:t xml:space="preserve">1) …………………………………., tel: …………………………………., e-mail: …………………………………., </w:t>
      </w:r>
    </w:p>
    <w:p w14:paraId="0985C4EE" w14:textId="77777777" w:rsidR="00AD003A" w:rsidRPr="0084085F" w:rsidRDefault="00AD003A" w:rsidP="00AD003A">
      <w:pPr>
        <w:autoSpaceDE w:val="0"/>
        <w:autoSpaceDN w:val="0"/>
        <w:adjustRightInd w:val="0"/>
        <w:spacing w:after="0" w:line="240" w:lineRule="auto"/>
        <w:rPr>
          <w:rFonts w:ascii="Arial" w:hAnsi="Arial" w:cs="Arial"/>
          <w:color w:val="000000"/>
          <w:sz w:val="20"/>
          <w:szCs w:val="20"/>
          <w:lang w:val="fr-FR"/>
        </w:rPr>
      </w:pPr>
      <w:r w:rsidRPr="0084085F">
        <w:rPr>
          <w:rFonts w:ascii="Arial" w:hAnsi="Arial" w:cs="Arial"/>
          <w:color w:val="000000"/>
          <w:sz w:val="20"/>
          <w:szCs w:val="20"/>
          <w:lang w:val="fr-FR"/>
        </w:rPr>
        <w:t xml:space="preserve">2) …………………………………., tel: …………………………………., e-mail: …………………………………., </w:t>
      </w:r>
    </w:p>
    <w:p w14:paraId="6BE09562" w14:textId="77777777" w:rsidR="00AD003A" w:rsidRPr="00FD3043" w:rsidRDefault="00AD003A" w:rsidP="00AD003A">
      <w:pPr>
        <w:autoSpaceDE w:val="0"/>
        <w:autoSpaceDN w:val="0"/>
        <w:adjustRightInd w:val="0"/>
        <w:spacing w:after="0" w:line="240" w:lineRule="auto"/>
        <w:rPr>
          <w:rFonts w:ascii="Arial" w:hAnsi="Arial" w:cs="Arial"/>
          <w:color w:val="000000"/>
          <w:sz w:val="20"/>
          <w:szCs w:val="20"/>
        </w:rPr>
      </w:pPr>
      <w:r w:rsidRPr="00FD3043">
        <w:rPr>
          <w:rFonts w:ascii="Arial" w:hAnsi="Arial" w:cs="Arial"/>
          <w:color w:val="000000"/>
          <w:sz w:val="20"/>
          <w:szCs w:val="20"/>
        </w:rPr>
        <w:t xml:space="preserve">uprawnione do uzgadniania z Wykonawcą warunków wykonania prac bez prawa zmiany zobowiązań określonych Umową. </w:t>
      </w:r>
    </w:p>
    <w:p w14:paraId="21CFAFEA" w14:textId="3599A01D" w:rsidR="00AD003A" w:rsidRPr="00AD003A" w:rsidRDefault="00AD003A" w:rsidP="005354B3">
      <w:pPr>
        <w:pStyle w:val="Akapitzlist"/>
        <w:numPr>
          <w:ilvl w:val="0"/>
          <w:numId w:val="15"/>
        </w:numPr>
        <w:autoSpaceDE w:val="0"/>
        <w:autoSpaceDN w:val="0"/>
        <w:adjustRightInd w:val="0"/>
        <w:rPr>
          <w:rFonts w:ascii="Arial" w:hAnsi="Arial" w:cs="Arial"/>
          <w:color w:val="000000"/>
          <w:sz w:val="20"/>
          <w:szCs w:val="20"/>
        </w:rPr>
      </w:pPr>
      <w:r w:rsidRPr="00AD003A">
        <w:rPr>
          <w:rFonts w:ascii="Arial" w:hAnsi="Arial" w:cs="Arial"/>
          <w:color w:val="000000"/>
          <w:sz w:val="20"/>
          <w:szCs w:val="20"/>
        </w:rPr>
        <w:t xml:space="preserve">Wszelkie zmiany adresów do doręczeń oraz osób odpowiedzialnych za kontakty pomiędzy stronami nie wymagają zmiany niniejszej umowy, a jedynie powiadomienia drugiej strony w formie listu poleconego lub e-maila, którego otrzymanie potwierdziła druga strona, ewentualnie bezpośrednio do rąk uprawnionych osób. Brak powiadomienia o zmianie adresu skutkuje skutecznym doręczeniem korespondencji pod ostatnio wskazany adres. </w:t>
      </w:r>
    </w:p>
    <w:p w14:paraId="7F11DD5A" w14:textId="250DEFF7" w:rsidR="00995D67" w:rsidRPr="00FD3043" w:rsidRDefault="00995D67" w:rsidP="00995D67">
      <w:pPr>
        <w:autoSpaceDE w:val="0"/>
        <w:autoSpaceDN w:val="0"/>
        <w:adjustRightInd w:val="0"/>
        <w:spacing w:after="0" w:line="240" w:lineRule="auto"/>
        <w:rPr>
          <w:rFonts w:ascii="Arial" w:hAnsi="Arial" w:cs="Arial"/>
          <w:color w:val="000000"/>
          <w:sz w:val="20"/>
          <w:szCs w:val="20"/>
        </w:rPr>
      </w:pPr>
    </w:p>
    <w:p w14:paraId="524F93C3" w14:textId="14BDCE5E" w:rsidR="00311F09" w:rsidRPr="00FD3043" w:rsidRDefault="00311F09" w:rsidP="0048357D">
      <w:pPr>
        <w:autoSpaceDE w:val="0"/>
        <w:autoSpaceDN w:val="0"/>
        <w:adjustRightInd w:val="0"/>
        <w:spacing w:after="0" w:line="240" w:lineRule="auto"/>
        <w:jc w:val="center"/>
        <w:rPr>
          <w:rFonts w:ascii="Arial" w:hAnsi="Arial" w:cs="Arial"/>
          <w:color w:val="000000"/>
          <w:sz w:val="20"/>
          <w:szCs w:val="20"/>
        </w:rPr>
      </w:pPr>
      <w:r w:rsidRPr="00FD3043">
        <w:rPr>
          <w:rFonts w:ascii="Arial" w:hAnsi="Arial" w:cs="Arial"/>
          <w:b/>
          <w:bCs/>
          <w:color w:val="000000"/>
          <w:sz w:val="20"/>
          <w:szCs w:val="20"/>
        </w:rPr>
        <w:t>§ 1</w:t>
      </w:r>
      <w:r w:rsidR="00A45F04">
        <w:rPr>
          <w:rFonts w:ascii="Arial" w:hAnsi="Arial" w:cs="Arial"/>
          <w:b/>
          <w:bCs/>
          <w:color w:val="000000"/>
          <w:sz w:val="20"/>
          <w:szCs w:val="20"/>
        </w:rPr>
        <w:t>6.</w:t>
      </w:r>
    </w:p>
    <w:p w14:paraId="51E478DB" w14:textId="59465B6E" w:rsidR="00311F09" w:rsidRPr="00FD3043" w:rsidRDefault="00311F09" w:rsidP="0048357D">
      <w:pPr>
        <w:autoSpaceDE w:val="0"/>
        <w:autoSpaceDN w:val="0"/>
        <w:adjustRightInd w:val="0"/>
        <w:spacing w:after="0" w:line="240" w:lineRule="auto"/>
        <w:jc w:val="center"/>
        <w:rPr>
          <w:rFonts w:ascii="Arial" w:hAnsi="Arial" w:cs="Arial"/>
          <w:color w:val="000000"/>
          <w:sz w:val="20"/>
          <w:szCs w:val="20"/>
        </w:rPr>
      </w:pPr>
      <w:r w:rsidRPr="00FD3043">
        <w:rPr>
          <w:rFonts w:ascii="Arial" w:hAnsi="Arial" w:cs="Arial"/>
          <w:b/>
          <w:bCs/>
          <w:color w:val="000000"/>
          <w:sz w:val="20"/>
          <w:szCs w:val="20"/>
        </w:rPr>
        <w:t>Umowne prawo odstąpienia od umowy</w:t>
      </w:r>
    </w:p>
    <w:p w14:paraId="3012F146" w14:textId="4979E0E3" w:rsidR="00B807A6" w:rsidRPr="00B807A6" w:rsidRDefault="00311F09" w:rsidP="005354B3">
      <w:pPr>
        <w:pStyle w:val="Akapitzlist"/>
        <w:numPr>
          <w:ilvl w:val="0"/>
          <w:numId w:val="30"/>
        </w:numPr>
        <w:autoSpaceDE w:val="0"/>
        <w:autoSpaceDN w:val="0"/>
        <w:adjustRightInd w:val="0"/>
        <w:spacing w:after="167"/>
        <w:rPr>
          <w:rFonts w:ascii="Arial" w:hAnsi="Arial" w:cs="Arial"/>
          <w:color w:val="000000"/>
          <w:sz w:val="20"/>
          <w:szCs w:val="20"/>
        </w:rPr>
      </w:pPr>
      <w:r w:rsidRPr="00B807A6">
        <w:rPr>
          <w:rFonts w:ascii="Arial" w:hAnsi="Arial" w:cs="Arial"/>
          <w:color w:val="000000"/>
          <w:sz w:val="20"/>
          <w:szCs w:val="20"/>
        </w:rPr>
        <w:t xml:space="preserve">Zamawiający może odstąpić od umowy, w przypadku gdy: </w:t>
      </w:r>
    </w:p>
    <w:p w14:paraId="41D8FFB2" w14:textId="63B53815" w:rsidR="00311F09" w:rsidRDefault="00311F09" w:rsidP="005354B3">
      <w:pPr>
        <w:pStyle w:val="Akapitzlist"/>
        <w:numPr>
          <w:ilvl w:val="0"/>
          <w:numId w:val="31"/>
        </w:numPr>
        <w:autoSpaceDE w:val="0"/>
        <w:autoSpaceDN w:val="0"/>
        <w:adjustRightInd w:val="0"/>
        <w:spacing w:after="167"/>
        <w:rPr>
          <w:rFonts w:ascii="Arial" w:hAnsi="Arial" w:cs="Arial"/>
          <w:color w:val="000000"/>
          <w:sz w:val="20"/>
          <w:szCs w:val="20"/>
        </w:rPr>
      </w:pPr>
      <w:r w:rsidRPr="00B807A6">
        <w:rPr>
          <w:rFonts w:ascii="Arial" w:hAnsi="Arial" w:cs="Arial"/>
          <w:color w:val="000000"/>
          <w:sz w:val="20"/>
          <w:szCs w:val="20"/>
        </w:rPr>
        <w:t xml:space="preserve">zaistnieje istotna zmiana okoliczności powodująca, że wykonanie umowy nie leży w interesie publicznym czego nie można było przewidzieć w chwili zawarcia umowy. Zamawiający może odstąpić od umowy w terminie 30 dni od powzięcia wiadomości o tych okolicznościach, </w:t>
      </w:r>
    </w:p>
    <w:p w14:paraId="3CD619C5" w14:textId="5D60A7B9" w:rsidR="00311F09" w:rsidRDefault="00311F09" w:rsidP="005354B3">
      <w:pPr>
        <w:pStyle w:val="Akapitzlist"/>
        <w:numPr>
          <w:ilvl w:val="0"/>
          <w:numId w:val="31"/>
        </w:numPr>
        <w:autoSpaceDE w:val="0"/>
        <w:autoSpaceDN w:val="0"/>
        <w:adjustRightInd w:val="0"/>
        <w:spacing w:after="167"/>
        <w:rPr>
          <w:rFonts w:ascii="Arial" w:hAnsi="Arial" w:cs="Arial"/>
          <w:color w:val="000000"/>
          <w:sz w:val="20"/>
          <w:szCs w:val="20"/>
        </w:rPr>
      </w:pPr>
      <w:r w:rsidRPr="00B807A6">
        <w:rPr>
          <w:rFonts w:ascii="Arial" w:hAnsi="Arial" w:cs="Arial"/>
          <w:color w:val="000000"/>
          <w:sz w:val="20"/>
          <w:szCs w:val="20"/>
        </w:rPr>
        <w:t xml:space="preserve">opóźnienie w wykonaniu przedmiotu umowy lub któregokolwiek z jej etapów przez Wykonawcę trwa dłużej niż 30 dni, </w:t>
      </w:r>
    </w:p>
    <w:p w14:paraId="660C933B" w14:textId="674F07B7" w:rsidR="00B807A6" w:rsidRDefault="00311F09" w:rsidP="005354B3">
      <w:pPr>
        <w:pStyle w:val="Akapitzlist"/>
        <w:numPr>
          <w:ilvl w:val="0"/>
          <w:numId w:val="31"/>
        </w:numPr>
        <w:autoSpaceDE w:val="0"/>
        <w:autoSpaceDN w:val="0"/>
        <w:adjustRightInd w:val="0"/>
        <w:spacing w:after="167"/>
        <w:rPr>
          <w:rFonts w:ascii="Arial" w:hAnsi="Arial" w:cs="Arial"/>
          <w:color w:val="000000"/>
          <w:sz w:val="20"/>
          <w:szCs w:val="20"/>
        </w:rPr>
      </w:pPr>
      <w:r w:rsidRPr="00B807A6">
        <w:rPr>
          <w:rFonts w:ascii="Arial" w:hAnsi="Arial" w:cs="Arial"/>
          <w:color w:val="000000"/>
          <w:sz w:val="20"/>
          <w:szCs w:val="20"/>
        </w:rPr>
        <w:t xml:space="preserve">Wykonawca bez zgody Zamawiającego powierzy wykonanie przedmiotu umowy innej osobie, </w:t>
      </w:r>
    </w:p>
    <w:p w14:paraId="3D1B831F" w14:textId="49AB8615" w:rsidR="00311F09" w:rsidRDefault="00311F09" w:rsidP="005354B3">
      <w:pPr>
        <w:pStyle w:val="Akapitzlist"/>
        <w:numPr>
          <w:ilvl w:val="0"/>
          <w:numId w:val="31"/>
        </w:numPr>
        <w:autoSpaceDE w:val="0"/>
        <w:autoSpaceDN w:val="0"/>
        <w:adjustRightInd w:val="0"/>
        <w:spacing w:after="167"/>
        <w:rPr>
          <w:rFonts w:ascii="Arial" w:hAnsi="Arial" w:cs="Arial"/>
          <w:color w:val="000000"/>
          <w:sz w:val="20"/>
          <w:szCs w:val="20"/>
        </w:rPr>
      </w:pPr>
      <w:r w:rsidRPr="00B807A6">
        <w:rPr>
          <w:rFonts w:ascii="Arial" w:hAnsi="Arial" w:cs="Arial"/>
          <w:color w:val="000000"/>
          <w:sz w:val="20"/>
          <w:szCs w:val="20"/>
        </w:rPr>
        <w:t xml:space="preserve">Wykonawca realizuje umowę niezgodnie z opisem przedmiotu zamówienia, w sposób sprzeczny z umową albo z nienależytą starannością, </w:t>
      </w:r>
    </w:p>
    <w:p w14:paraId="6382089D" w14:textId="00286063" w:rsidR="00311F09" w:rsidRDefault="00311F09" w:rsidP="005354B3">
      <w:pPr>
        <w:pStyle w:val="Akapitzlist"/>
        <w:numPr>
          <w:ilvl w:val="0"/>
          <w:numId w:val="31"/>
        </w:numPr>
        <w:autoSpaceDE w:val="0"/>
        <w:autoSpaceDN w:val="0"/>
        <w:adjustRightInd w:val="0"/>
        <w:spacing w:after="167"/>
        <w:rPr>
          <w:rFonts w:ascii="Arial" w:hAnsi="Arial" w:cs="Arial"/>
          <w:color w:val="000000"/>
          <w:sz w:val="20"/>
          <w:szCs w:val="20"/>
        </w:rPr>
      </w:pPr>
      <w:r w:rsidRPr="00B807A6">
        <w:rPr>
          <w:rFonts w:ascii="Arial" w:hAnsi="Arial" w:cs="Arial"/>
          <w:color w:val="000000"/>
          <w:sz w:val="20"/>
          <w:szCs w:val="20"/>
        </w:rPr>
        <w:t xml:space="preserve"> Wykonawca opóźnia się z rozpoczęciem lub wykonaniem przedmiotu umowy tak dalece, że </w:t>
      </w:r>
      <w:r w:rsidRPr="00B807A6">
        <w:rPr>
          <w:rFonts w:ascii="Arial" w:hAnsi="Arial" w:cs="Arial"/>
          <w:color w:val="000000"/>
          <w:sz w:val="20"/>
          <w:szCs w:val="20"/>
        </w:rPr>
        <w:lastRenderedPageBreak/>
        <w:t>nie jest prawdopodobne, żeby ukończył je w terminie, o którym mowa w §2</w:t>
      </w:r>
      <w:r w:rsidR="00B807A6" w:rsidRPr="00B807A6">
        <w:rPr>
          <w:rFonts w:ascii="Arial" w:hAnsi="Arial" w:cs="Arial"/>
          <w:color w:val="000000"/>
          <w:sz w:val="20"/>
          <w:szCs w:val="20"/>
        </w:rPr>
        <w:t xml:space="preserve"> </w:t>
      </w:r>
      <w:r w:rsidRPr="00B807A6">
        <w:rPr>
          <w:rFonts w:ascii="Arial" w:hAnsi="Arial" w:cs="Arial"/>
          <w:color w:val="000000"/>
          <w:sz w:val="20"/>
          <w:szCs w:val="20"/>
        </w:rPr>
        <w:t xml:space="preserve">umowy, </w:t>
      </w:r>
    </w:p>
    <w:p w14:paraId="0E914C66" w14:textId="47BF40B5" w:rsidR="00311F09" w:rsidRPr="00B807A6" w:rsidRDefault="00B807A6" w:rsidP="005354B3">
      <w:pPr>
        <w:pStyle w:val="Akapitzlist"/>
        <w:numPr>
          <w:ilvl w:val="0"/>
          <w:numId w:val="31"/>
        </w:numPr>
        <w:autoSpaceDE w:val="0"/>
        <w:autoSpaceDN w:val="0"/>
        <w:adjustRightInd w:val="0"/>
        <w:spacing w:after="167"/>
        <w:rPr>
          <w:rFonts w:ascii="Arial" w:hAnsi="Arial" w:cs="Arial"/>
          <w:color w:val="000000"/>
          <w:sz w:val="20"/>
          <w:szCs w:val="20"/>
        </w:rPr>
      </w:pPr>
      <w:r>
        <w:rPr>
          <w:rFonts w:ascii="Arial" w:hAnsi="Arial" w:cs="Arial"/>
          <w:color w:val="000000"/>
          <w:sz w:val="20"/>
          <w:szCs w:val="20"/>
        </w:rPr>
        <w:t>W</w:t>
      </w:r>
      <w:r w:rsidR="00311F09" w:rsidRPr="00B807A6">
        <w:rPr>
          <w:rFonts w:ascii="Arial" w:hAnsi="Arial" w:cs="Arial"/>
          <w:color w:val="000000"/>
          <w:sz w:val="20"/>
          <w:szCs w:val="20"/>
        </w:rPr>
        <w:t xml:space="preserve">ady w przedmiocie umowy nie dadzą się usunąć albo z okoliczności wynika, że Wykonawca nie zdoła ich usunąć w odpowiednim czasie lub Wykonawca nie usunie wad we wskazanym przez Zamawiającego terminie. </w:t>
      </w:r>
    </w:p>
    <w:p w14:paraId="772CA4F7" w14:textId="67B3D4B0" w:rsidR="00311F09" w:rsidRPr="00B807A6" w:rsidRDefault="00311F09" w:rsidP="005354B3">
      <w:pPr>
        <w:pStyle w:val="Akapitzlist"/>
        <w:numPr>
          <w:ilvl w:val="0"/>
          <w:numId w:val="30"/>
        </w:numPr>
        <w:autoSpaceDE w:val="0"/>
        <w:autoSpaceDN w:val="0"/>
        <w:adjustRightInd w:val="0"/>
        <w:rPr>
          <w:rFonts w:ascii="Arial" w:hAnsi="Arial" w:cs="Arial"/>
          <w:color w:val="000000"/>
          <w:sz w:val="20"/>
          <w:szCs w:val="20"/>
        </w:rPr>
      </w:pPr>
      <w:r w:rsidRPr="00B807A6">
        <w:rPr>
          <w:rFonts w:ascii="Arial" w:hAnsi="Arial" w:cs="Arial"/>
          <w:color w:val="000000"/>
          <w:sz w:val="20"/>
          <w:szCs w:val="20"/>
        </w:rPr>
        <w:t xml:space="preserve">Odstąpienia od umowy z powodów, o których mowa w ust. 1 pkt 2 – 6 niniejszego paragrafu, przez Zamawiającego nie zwalnia Wykonawcy od zapłaty kary umownej i może nastąpić w terminie 30 dni od powzięcia wiadomości o okolicznościach stanowiących podstawę do odstąpienia. </w:t>
      </w:r>
    </w:p>
    <w:p w14:paraId="2347F424" w14:textId="2B4FDEBB" w:rsidR="006D61B4" w:rsidRPr="00B807A6" w:rsidRDefault="00311F09" w:rsidP="005354B3">
      <w:pPr>
        <w:pStyle w:val="Akapitzlist"/>
        <w:numPr>
          <w:ilvl w:val="0"/>
          <w:numId w:val="30"/>
        </w:numPr>
        <w:autoSpaceDE w:val="0"/>
        <w:autoSpaceDN w:val="0"/>
        <w:adjustRightInd w:val="0"/>
        <w:rPr>
          <w:rFonts w:ascii="Arial" w:hAnsi="Arial" w:cs="Arial"/>
          <w:color w:val="000000"/>
          <w:sz w:val="20"/>
          <w:szCs w:val="20"/>
        </w:rPr>
      </w:pPr>
      <w:r w:rsidRPr="00B807A6">
        <w:rPr>
          <w:rFonts w:ascii="Arial" w:hAnsi="Arial" w:cs="Arial"/>
          <w:color w:val="000000"/>
          <w:sz w:val="20"/>
          <w:szCs w:val="20"/>
        </w:rPr>
        <w:t>Oświadczenie Zamawiającego o odstąpieniu od umowy następuje na piśmie. Po doręczeniu oświadczenia o odstąpieniu od umowy Wykonawca zobowiązany jest niezwłocznie, nie później niż w terminie 5 dni, do zwrotu dokumentów pobranych od Zamawiającego.</w:t>
      </w:r>
    </w:p>
    <w:p w14:paraId="6ACC44B7" w14:textId="77777777" w:rsidR="0048357D" w:rsidRDefault="0048357D" w:rsidP="00937451">
      <w:pPr>
        <w:pStyle w:val="Standard"/>
        <w:spacing w:line="276" w:lineRule="auto"/>
        <w:ind w:left="397" w:hanging="397"/>
        <w:jc w:val="center"/>
        <w:rPr>
          <w:rFonts w:ascii="Arial" w:hAnsi="Arial" w:cs="Arial"/>
          <w:b/>
          <w:bCs/>
          <w:color w:val="000000"/>
          <w:sz w:val="20"/>
          <w:szCs w:val="20"/>
        </w:rPr>
      </w:pPr>
    </w:p>
    <w:p w14:paraId="5F39CFB0" w14:textId="0D02EA12" w:rsidR="00937451" w:rsidRPr="00FD3043" w:rsidRDefault="00937451" w:rsidP="00937451">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 1</w:t>
      </w:r>
      <w:r w:rsidR="00A45F04">
        <w:rPr>
          <w:rFonts w:ascii="Arial" w:hAnsi="Arial" w:cs="Arial"/>
          <w:b/>
          <w:bCs/>
          <w:color w:val="000000"/>
          <w:sz w:val="20"/>
          <w:szCs w:val="20"/>
        </w:rPr>
        <w:t>7</w:t>
      </w:r>
      <w:r w:rsidRPr="00FD3043">
        <w:rPr>
          <w:rFonts w:ascii="Arial" w:hAnsi="Arial" w:cs="Arial"/>
          <w:b/>
          <w:bCs/>
          <w:color w:val="000000"/>
          <w:sz w:val="20"/>
          <w:szCs w:val="20"/>
        </w:rPr>
        <w:t>.</w:t>
      </w:r>
    </w:p>
    <w:p w14:paraId="47E17851" w14:textId="77777777" w:rsidR="00937451" w:rsidRPr="00FD3043" w:rsidRDefault="00937451" w:rsidP="00937451">
      <w:pPr>
        <w:pStyle w:val="Standard"/>
        <w:spacing w:line="276" w:lineRule="auto"/>
        <w:ind w:left="397" w:hanging="397"/>
        <w:jc w:val="center"/>
        <w:rPr>
          <w:rFonts w:ascii="Arial" w:hAnsi="Arial" w:cs="Arial"/>
          <w:sz w:val="20"/>
          <w:szCs w:val="20"/>
        </w:rPr>
      </w:pPr>
      <w:r w:rsidRPr="00FD3043">
        <w:rPr>
          <w:rFonts w:ascii="Arial" w:hAnsi="Arial" w:cs="Arial"/>
          <w:b/>
          <w:bCs/>
          <w:color w:val="000000"/>
          <w:sz w:val="20"/>
          <w:szCs w:val="20"/>
        </w:rPr>
        <w:t>USTALENIA KOŃCOWE</w:t>
      </w:r>
    </w:p>
    <w:p w14:paraId="2FD18C0D" w14:textId="77777777" w:rsidR="00937451" w:rsidRPr="00FD3043" w:rsidRDefault="00937451" w:rsidP="00937451">
      <w:pPr>
        <w:pStyle w:val="Standard"/>
        <w:spacing w:line="276" w:lineRule="auto"/>
        <w:ind w:left="397" w:hanging="397"/>
        <w:jc w:val="center"/>
        <w:rPr>
          <w:rFonts w:ascii="Arial" w:hAnsi="Arial" w:cs="Arial"/>
          <w:b/>
          <w:bCs/>
          <w:color w:val="000000"/>
          <w:sz w:val="20"/>
          <w:szCs w:val="20"/>
        </w:rPr>
      </w:pPr>
    </w:p>
    <w:p w14:paraId="14F69349" w14:textId="524BA254" w:rsidR="00937451" w:rsidRPr="00A45F04" w:rsidRDefault="00937451" w:rsidP="005354B3">
      <w:pPr>
        <w:pStyle w:val="Standard"/>
        <w:numPr>
          <w:ilvl w:val="0"/>
          <w:numId w:val="29"/>
        </w:numPr>
        <w:spacing w:line="276" w:lineRule="auto"/>
        <w:jc w:val="both"/>
        <w:rPr>
          <w:rFonts w:ascii="Arial" w:hAnsi="Arial" w:cs="Arial"/>
          <w:sz w:val="20"/>
          <w:szCs w:val="20"/>
        </w:rPr>
      </w:pPr>
      <w:r w:rsidRPr="00FD3043">
        <w:rPr>
          <w:rFonts w:ascii="Arial" w:hAnsi="Arial" w:cs="Arial"/>
          <w:color w:val="000000"/>
          <w:sz w:val="20"/>
          <w:szCs w:val="20"/>
        </w:rPr>
        <w:t>Integralną część niniejszej umowy stanowią:</w:t>
      </w:r>
    </w:p>
    <w:p w14:paraId="3A9F57D8" w14:textId="0066D9CD" w:rsidR="00A45F04" w:rsidRPr="00FD3043" w:rsidRDefault="00A45F04" w:rsidP="00A45F04">
      <w:pPr>
        <w:pStyle w:val="Standard"/>
        <w:numPr>
          <w:ilvl w:val="1"/>
          <w:numId w:val="29"/>
        </w:numPr>
        <w:spacing w:line="276" w:lineRule="auto"/>
        <w:jc w:val="both"/>
        <w:rPr>
          <w:rFonts w:ascii="Arial" w:hAnsi="Arial" w:cs="Arial"/>
          <w:sz w:val="20"/>
          <w:szCs w:val="20"/>
        </w:rPr>
      </w:pPr>
      <w:r>
        <w:rPr>
          <w:rFonts w:ascii="Arial" w:hAnsi="Arial" w:cs="Arial"/>
          <w:color w:val="000000"/>
          <w:sz w:val="20"/>
          <w:szCs w:val="20"/>
        </w:rPr>
        <w:t>Załącznik nr 1 - Oferta Wykonawcy</w:t>
      </w:r>
    </w:p>
    <w:p w14:paraId="527D12B6" w14:textId="124CF643" w:rsidR="00937451" w:rsidRPr="00A45F04" w:rsidRDefault="00937451" w:rsidP="005354B3">
      <w:pPr>
        <w:pStyle w:val="Standard"/>
        <w:numPr>
          <w:ilvl w:val="1"/>
          <w:numId w:val="29"/>
        </w:numPr>
        <w:spacing w:line="276" w:lineRule="auto"/>
        <w:jc w:val="both"/>
        <w:rPr>
          <w:rFonts w:ascii="Arial" w:hAnsi="Arial" w:cs="Arial"/>
          <w:sz w:val="20"/>
          <w:szCs w:val="20"/>
        </w:rPr>
      </w:pPr>
      <w:r w:rsidRPr="00FD3043">
        <w:rPr>
          <w:rFonts w:ascii="Arial" w:hAnsi="Arial" w:cs="Arial"/>
          <w:color w:val="000000"/>
          <w:sz w:val="20"/>
          <w:szCs w:val="20"/>
        </w:rPr>
        <w:t>załącznik nr </w:t>
      </w:r>
      <w:r w:rsidR="00A45F04">
        <w:rPr>
          <w:rFonts w:ascii="Arial" w:hAnsi="Arial" w:cs="Arial"/>
          <w:color w:val="000000"/>
          <w:sz w:val="20"/>
          <w:szCs w:val="20"/>
        </w:rPr>
        <w:t>2</w:t>
      </w:r>
      <w:r w:rsidRPr="00FD3043">
        <w:rPr>
          <w:rFonts w:ascii="Arial" w:hAnsi="Arial" w:cs="Arial"/>
          <w:color w:val="000000"/>
          <w:sz w:val="20"/>
          <w:szCs w:val="20"/>
        </w:rPr>
        <w:t xml:space="preserve"> – Harmonogram rzeczowo-finansowy realizacji przedmiotu umowy</w:t>
      </w:r>
    </w:p>
    <w:p w14:paraId="2D90343B" w14:textId="71F64CA1" w:rsidR="00A45F04" w:rsidRPr="00FD3043" w:rsidRDefault="00A45F04" w:rsidP="005354B3">
      <w:pPr>
        <w:pStyle w:val="Standard"/>
        <w:numPr>
          <w:ilvl w:val="1"/>
          <w:numId w:val="29"/>
        </w:numPr>
        <w:spacing w:line="276" w:lineRule="auto"/>
        <w:jc w:val="both"/>
        <w:rPr>
          <w:rFonts w:ascii="Arial" w:hAnsi="Arial" w:cs="Arial"/>
          <w:sz w:val="20"/>
          <w:szCs w:val="20"/>
        </w:rPr>
      </w:pPr>
      <w:r>
        <w:rPr>
          <w:rFonts w:ascii="Arial" w:hAnsi="Arial" w:cs="Arial"/>
          <w:color w:val="000000"/>
          <w:sz w:val="20"/>
          <w:szCs w:val="20"/>
        </w:rPr>
        <w:t>załącznik nr 3 – Opis przedmiotu zamówienia</w:t>
      </w:r>
    </w:p>
    <w:p w14:paraId="78B60CD3" w14:textId="015FC66B" w:rsidR="00937451" w:rsidRPr="00FD3043" w:rsidRDefault="00937451" w:rsidP="005354B3">
      <w:pPr>
        <w:pStyle w:val="Standard"/>
        <w:numPr>
          <w:ilvl w:val="0"/>
          <w:numId w:val="29"/>
        </w:numPr>
        <w:spacing w:line="276" w:lineRule="auto"/>
        <w:jc w:val="both"/>
        <w:rPr>
          <w:rFonts w:ascii="Arial" w:hAnsi="Arial" w:cs="Arial"/>
          <w:sz w:val="20"/>
          <w:szCs w:val="20"/>
        </w:rPr>
      </w:pPr>
      <w:r w:rsidRPr="00FD3043">
        <w:rPr>
          <w:rFonts w:ascii="Arial" w:hAnsi="Arial" w:cs="Arial"/>
          <w:color w:val="000000"/>
          <w:sz w:val="20"/>
          <w:szCs w:val="20"/>
        </w:rPr>
        <w:t xml:space="preserve">Umowę sporządzono w </w:t>
      </w:r>
      <w:r w:rsidR="00A45F04">
        <w:rPr>
          <w:rFonts w:ascii="Arial" w:hAnsi="Arial" w:cs="Arial"/>
          <w:color w:val="000000"/>
          <w:sz w:val="20"/>
          <w:szCs w:val="20"/>
        </w:rPr>
        <w:t>trzech jednobrzmiących egzemplarzach, dwa dla Zamawiającego, jeden dla Wykonawcy.</w:t>
      </w:r>
      <w:r w:rsidR="009411DC">
        <w:rPr>
          <w:rFonts w:ascii="Arial" w:hAnsi="Arial" w:cs="Arial"/>
          <w:color w:val="000000"/>
          <w:sz w:val="20"/>
          <w:szCs w:val="20"/>
        </w:rPr>
        <w:t xml:space="preserve"> </w:t>
      </w:r>
    </w:p>
    <w:p w14:paraId="439B11A9" w14:textId="77AAB3EA" w:rsidR="006D61B4" w:rsidRDefault="00937451" w:rsidP="008163E2">
      <w:pPr>
        <w:pStyle w:val="Standard"/>
        <w:spacing w:before="85" w:line="276" w:lineRule="auto"/>
        <w:jc w:val="both"/>
        <w:rPr>
          <w:rFonts w:hint="eastAsia"/>
        </w:rPr>
      </w:pPr>
      <w:r>
        <w:rPr>
          <w:rFonts w:ascii="Arial" w:hAnsi="Arial" w:cs="Arial"/>
          <w:noProof/>
          <w:sz w:val="22"/>
          <w:szCs w:val="22"/>
        </w:rPr>
        <mc:AlternateContent>
          <mc:Choice Requires="wps">
            <w:drawing>
              <wp:anchor distT="635" distB="0" distL="0" distR="0" simplePos="0" relativeHeight="251659264" behindDoc="0" locked="0" layoutInCell="1" allowOverlap="1" wp14:anchorId="39ED88F7" wp14:editId="68AC3263">
                <wp:simplePos x="0" y="0"/>
                <wp:positionH relativeFrom="column">
                  <wp:posOffset>452120</wp:posOffset>
                </wp:positionH>
                <wp:positionV relativeFrom="paragraph">
                  <wp:posOffset>1181100</wp:posOffset>
                </wp:positionV>
                <wp:extent cx="1913890" cy="1741805"/>
                <wp:effectExtent l="0" t="635" r="0" b="0"/>
                <wp:wrapNone/>
                <wp:docPr id="1" name="Ramka1"/>
                <wp:cNvGraphicFramePr/>
                <a:graphic xmlns:a="http://schemas.openxmlformats.org/drawingml/2006/main">
                  <a:graphicData uri="http://schemas.microsoft.com/office/word/2010/wordprocessingShape">
                    <wps:wsp>
                      <wps:cNvSpPr/>
                      <wps:spPr>
                        <a:xfrm>
                          <a:off x="0" y="0"/>
                          <a:ext cx="1913760" cy="1741680"/>
                        </a:xfrm>
                        <a:prstGeom prst="rect">
                          <a:avLst/>
                        </a:prstGeom>
                        <a:noFill/>
                        <a:ln w="0">
                          <a:noFill/>
                        </a:ln>
                      </wps:spPr>
                      <wps:style>
                        <a:lnRef idx="0">
                          <a:scrgbClr r="0" g="0" b="0"/>
                        </a:lnRef>
                        <a:fillRef idx="0">
                          <a:scrgbClr r="0" g="0" b="0"/>
                        </a:fillRef>
                        <a:effectRef idx="0">
                          <a:scrgbClr r="0" g="0" b="0"/>
                        </a:effectRef>
                        <a:fontRef idx="minor"/>
                      </wps:style>
                      <wps:txbx>
                        <w:txbxContent>
                          <w:p w14:paraId="26A8336E" w14:textId="77777777" w:rsidR="00937451" w:rsidRDefault="00937451" w:rsidP="00937451">
                            <w:pPr>
                              <w:pStyle w:val="Zawartoramki"/>
                              <w:spacing w:before="85"/>
                              <w:jc w:val="center"/>
                              <w:rPr>
                                <w:rFonts w:hint="eastAsia"/>
                                <w:color w:val="000000"/>
                              </w:rPr>
                            </w:pPr>
                            <w:r>
                              <w:rPr>
                                <w:rFonts w:ascii="Arial" w:hAnsi="Arial" w:cs="Arial"/>
                                <w:color w:val="000000"/>
                                <w:sz w:val="21"/>
                                <w:szCs w:val="21"/>
                              </w:rPr>
                              <w:t>…………………………………...ZAMAWIAJĄCY</w:t>
                            </w:r>
                          </w:p>
                          <w:p w14:paraId="1DC9D2E9" w14:textId="77777777" w:rsidR="00937451" w:rsidRDefault="00937451" w:rsidP="00937451">
                            <w:pPr>
                              <w:pStyle w:val="Zawartoramki"/>
                              <w:spacing w:before="85"/>
                              <w:jc w:val="center"/>
                              <w:rPr>
                                <w:rFonts w:hint="eastAsia"/>
                                <w:color w:val="000000"/>
                              </w:rPr>
                            </w:pPr>
                          </w:p>
                          <w:p w14:paraId="62AD0737" w14:textId="77777777" w:rsidR="00937451" w:rsidRDefault="00937451" w:rsidP="00937451">
                            <w:pPr>
                              <w:pStyle w:val="Zawartoramki"/>
                              <w:spacing w:before="85"/>
                              <w:jc w:val="center"/>
                              <w:rPr>
                                <w:rFonts w:hint="eastAsia"/>
                                <w:color w:val="000000"/>
                              </w:rPr>
                            </w:pPr>
                          </w:p>
                          <w:p w14:paraId="22FAA944" w14:textId="77777777" w:rsidR="00937451" w:rsidRDefault="00937451" w:rsidP="00937451">
                            <w:pPr>
                              <w:pStyle w:val="Zawartoramki"/>
                              <w:spacing w:before="85"/>
                              <w:jc w:val="both"/>
                              <w:rPr>
                                <w:rFonts w:hint="eastAsia"/>
                                <w:color w:val="000000"/>
                              </w:rPr>
                            </w:pPr>
                            <w:r>
                              <w:rPr>
                                <w:rFonts w:ascii="Arial" w:hAnsi="Arial" w:cs="Arial"/>
                                <w:color w:val="000000"/>
                                <w:sz w:val="21"/>
                                <w:szCs w:val="21"/>
                              </w:rPr>
                              <w:t>…………………………………...</w:t>
                            </w:r>
                          </w:p>
                          <w:p w14:paraId="053C58D8" w14:textId="77777777" w:rsidR="00937451" w:rsidRDefault="00937451" w:rsidP="00937451">
                            <w:pPr>
                              <w:pStyle w:val="Zawartoramki"/>
                              <w:spacing w:before="85"/>
                              <w:jc w:val="center"/>
                              <w:rPr>
                                <w:rFonts w:hint="eastAsia"/>
                                <w:color w:val="000000"/>
                              </w:rPr>
                            </w:pPr>
                            <w:r>
                              <w:rPr>
                                <w:rFonts w:ascii="Arial" w:hAnsi="Arial" w:cs="Arial"/>
                                <w:color w:val="000000"/>
                                <w:sz w:val="21"/>
                                <w:szCs w:val="21"/>
                              </w:rPr>
                              <w:t>KONTRASYGNATA SKARBNIKA</w:t>
                            </w:r>
                          </w:p>
                        </w:txbxContent>
                      </wps:txbx>
                      <wps:bodyPr lIns="0" tIns="0" rIns="0" bIns="0" anchor="t">
                        <a:noAutofit/>
                      </wps:bodyPr>
                    </wps:wsp>
                  </a:graphicData>
                </a:graphic>
              </wp:anchor>
            </w:drawing>
          </mc:Choice>
          <mc:Fallback>
            <w:pict>
              <v:rect w14:anchorId="39ED88F7" id="Ramka1" o:spid="_x0000_s1026" style="position:absolute;left:0;text-align:left;margin-left:35.6pt;margin-top:93pt;width:150.7pt;height:137.15pt;z-index:251659264;visibility:visible;mso-wrap-style:square;mso-wrap-distance-left:0;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" filled="f" stroked="f" strokeweight="0">
                <v:textbox inset="0,0,0,0">
                  <w:txbxContent>
                    <w:p w14:paraId="26A8336E" w14:textId="77777777" w:rsidR="00937451" w:rsidRDefault="00937451" w:rsidP="00937451">
                      <w:pPr>
                        <w:pStyle w:val="Zawartoramki"/>
                        <w:spacing w:before="85"/>
                        <w:jc w:val="center"/>
                        <w:rPr>
                          <w:rFonts w:hint="eastAsia"/>
                          <w:color w:val="000000"/>
                        </w:rPr>
                      </w:pPr>
                      <w:r>
                        <w:rPr>
                          <w:rFonts w:ascii="Arial" w:hAnsi="Arial" w:cs="Arial"/>
                          <w:color w:val="000000"/>
                          <w:sz w:val="21"/>
                          <w:szCs w:val="21"/>
                        </w:rPr>
                        <w:t>…………………………………...ZAMAWIAJĄCY</w:t>
                      </w:r>
                    </w:p>
                    <w:p w14:paraId="1DC9D2E9" w14:textId="77777777" w:rsidR="00937451" w:rsidRDefault="00937451" w:rsidP="00937451">
                      <w:pPr>
                        <w:pStyle w:val="Zawartoramki"/>
                        <w:spacing w:before="85"/>
                        <w:jc w:val="center"/>
                        <w:rPr>
                          <w:rFonts w:hint="eastAsia"/>
                          <w:color w:val="000000"/>
                        </w:rPr>
                      </w:pPr>
                    </w:p>
                    <w:p w14:paraId="62AD0737" w14:textId="77777777" w:rsidR="00937451" w:rsidRDefault="00937451" w:rsidP="00937451">
                      <w:pPr>
                        <w:pStyle w:val="Zawartoramki"/>
                        <w:spacing w:before="85"/>
                        <w:jc w:val="center"/>
                        <w:rPr>
                          <w:rFonts w:hint="eastAsia"/>
                          <w:color w:val="000000"/>
                        </w:rPr>
                      </w:pPr>
                    </w:p>
                    <w:p w14:paraId="22FAA944" w14:textId="77777777" w:rsidR="00937451" w:rsidRDefault="00937451" w:rsidP="00937451">
                      <w:pPr>
                        <w:pStyle w:val="Zawartoramki"/>
                        <w:spacing w:before="85"/>
                        <w:jc w:val="both"/>
                        <w:rPr>
                          <w:rFonts w:hint="eastAsia"/>
                          <w:color w:val="000000"/>
                        </w:rPr>
                      </w:pPr>
                      <w:r>
                        <w:rPr>
                          <w:rFonts w:ascii="Arial" w:hAnsi="Arial" w:cs="Arial"/>
                          <w:color w:val="000000"/>
                          <w:sz w:val="21"/>
                          <w:szCs w:val="21"/>
                        </w:rPr>
                        <w:t>…………………………………...</w:t>
                      </w:r>
                    </w:p>
                    <w:p w14:paraId="053C58D8" w14:textId="77777777" w:rsidR="00937451" w:rsidRDefault="00937451" w:rsidP="00937451">
                      <w:pPr>
                        <w:pStyle w:val="Zawartoramki"/>
                        <w:spacing w:before="85"/>
                        <w:jc w:val="center"/>
                        <w:rPr>
                          <w:rFonts w:hint="eastAsia"/>
                          <w:color w:val="000000"/>
                        </w:rPr>
                      </w:pPr>
                      <w:r>
                        <w:rPr>
                          <w:rFonts w:ascii="Arial" w:hAnsi="Arial" w:cs="Arial"/>
                          <w:color w:val="000000"/>
                          <w:sz w:val="21"/>
                          <w:szCs w:val="21"/>
                        </w:rPr>
                        <w:t>KONTRASYGNATA SKARBNIKA</w:t>
                      </w:r>
                    </w:p>
                  </w:txbxContent>
                </v:textbox>
              </v:rect>
            </w:pict>
          </mc:Fallback>
        </mc:AlternateContent>
      </w:r>
      <w:r>
        <w:rPr>
          <w:rFonts w:ascii="Arial" w:hAnsi="Arial" w:cs="Arial"/>
          <w:noProof/>
          <w:sz w:val="22"/>
          <w:szCs w:val="22"/>
        </w:rPr>
        <mc:AlternateContent>
          <mc:Choice Requires="wps">
            <w:drawing>
              <wp:anchor distT="635" distB="0" distL="0" distR="0" simplePos="0" relativeHeight="251660288" behindDoc="0" locked="0" layoutInCell="1" allowOverlap="1" wp14:anchorId="3115E4D2" wp14:editId="2FF81280">
                <wp:simplePos x="0" y="0"/>
                <wp:positionH relativeFrom="column">
                  <wp:posOffset>4050665</wp:posOffset>
                </wp:positionH>
                <wp:positionV relativeFrom="paragraph">
                  <wp:posOffset>1158240</wp:posOffset>
                </wp:positionV>
                <wp:extent cx="1913890" cy="683895"/>
                <wp:effectExtent l="0" t="635" r="0" b="0"/>
                <wp:wrapNone/>
                <wp:docPr id="2" name="Ramka2"/>
                <wp:cNvGraphicFramePr/>
                <a:graphic xmlns:a="http://schemas.openxmlformats.org/drawingml/2006/main">
                  <a:graphicData uri="http://schemas.microsoft.com/office/word/2010/wordprocessingShape">
                    <wps:wsp>
                      <wps:cNvSpPr/>
                      <wps:spPr>
                        <a:xfrm>
                          <a:off x="0" y="0"/>
                          <a:ext cx="1913760" cy="684000"/>
                        </a:xfrm>
                        <a:prstGeom prst="rect">
                          <a:avLst/>
                        </a:prstGeom>
                        <a:noFill/>
                        <a:ln w="0">
                          <a:noFill/>
                        </a:ln>
                      </wps:spPr>
                      <wps:style>
                        <a:lnRef idx="0">
                          <a:scrgbClr r="0" g="0" b="0"/>
                        </a:lnRef>
                        <a:fillRef idx="0">
                          <a:scrgbClr r="0" g="0" b="0"/>
                        </a:fillRef>
                        <a:effectRef idx="0">
                          <a:scrgbClr r="0" g="0" b="0"/>
                        </a:effectRef>
                        <a:fontRef idx="minor"/>
                      </wps:style>
                      <wps:txbx>
                        <w:txbxContent>
                          <w:p w14:paraId="7AFF6B23" w14:textId="77777777" w:rsidR="00937451" w:rsidRDefault="00937451" w:rsidP="00937451">
                            <w:pPr>
                              <w:pStyle w:val="Zawartoramki"/>
                              <w:spacing w:before="85"/>
                              <w:jc w:val="both"/>
                              <w:rPr>
                                <w:rFonts w:hint="eastAsia"/>
                                <w:color w:val="000000"/>
                              </w:rPr>
                            </w:pPr>
                            <w:r>
                              <w:rPr>
                                <w:rFonts w:ascii="Arial" w:hAnsi="Arial" w:cs="Arial"/>
                                <w:color w:val="000000"/>
                                <w:sz w:val="21"/>
                                <w:szCs w:val="21"/>
                              </w:rPr>
                              <w:t>…………………………………..</w:t>
                            </w:r>
                          </w:p>
                          <w:p w14:paraId="33BE1407" w14:textId="77777777" w:rsidR="00937451" w:rsidRDefault="00937451" w:rsidP="00937451">
                            <w:pPr>
                              <w:pStyle w:val="Zawartoramki"/>
                              <w:spacing w:before="85"/>
                              <w:jc w:val="center"/>
                              <w:rPr>
                                <w:rFonts w:hint="eastAsia"/>
                                <w:color w:val="000000"/>
                              </w:rPr>
                            </w:pPr>
                            <w:r>
                              <w:rPr>
                                <w:rFonts w:ascii="Arial" w:hAnsi="Arial" w:cs="Arial"/>
                                <w:color w:val="000000"/>
                                <w:sz w:val="21"/>
                                <w:szCs w:val="21"/>
                              </w:rPr>
                              <w:t>WYKONAWCA</w:t>
                            </w:r>
                          </w:p>
                        </w:txbxContent>
                      </wps:txbx>
                      <wps:bodyPr lIns="0" tIns="0" rIns="0" bIns="0" anchor="t">
                        <a:noAutofit/>
                      </wps:bodyPr>
                    </wps:wsp>
                  </a:graphicData>
                </a:graphic>
              </wp:anchor>
            </w:drawing>
          </mc:Choice>
          <mc:Fallback>
            <w:pict>
              <v:rect w14:anchorId="3115E4D2" id="Ramka2" o:spid="_x0000_s1027" style="position:absolute;left:0;text-align:left;margin-left:318.95pt;margin-top:91.2pt;width:150.7pt;height:53.85pt;z-index:251660288;visibility:visible;mso-wrap-style:square;mso-wrap-distance-left:0;mso-wrap-distance-top:.0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" filled="f" stroked="f" strokeweight="0">
                <v:textbox inset="0,0,0,0">
                  <w:txbxContent>
                    <w:p w14:paraId="7AFF6B23" w14:textId="77777777" w:rsidR="00937451" w:rsidRDefault="00937451" w:rsidP="00937451">
                      <w:pPr>
                        <w:pStyle w:val="Zawartoramki"/>
                        <w:spacing w:before="85"/>
                        <w:jc w:val="both"/>
                        <w:rPr>
                          <w:rFonts w:hint="eastAsia"/>
                          <w:color w:val="000000"/>
                        </w:rPr>
                      </w:pPr>
                      <w:r>
                        <w:rPr>
                          <w:rFonts w:ascii="Arial" w:hAnsi="Arial" w:cs="Arial"/>
                          <w:color w:val="000000"/>
                          <w:sz w:val="21"/>
                          <w:szCs w:val="21"/>
                        </w:rPr>
                        <w:t>…………………………………..</w:t>
                      </w:r>
                    </w:p>
                    <w:p w14:paraId="33BE1407" w14:textId="77777777" w:rsidR="00937451" w:rsidRDefault="00937451" w:rsidP="00937451">
                      <w:pPr>
                        <w:pStyle w:val="Zawartoramki"/>
                        <w:spacing w:before="85"/>
                        <w:jc w:val="center"/>
                        <w:rPr>
                          <w:rFonts w:hint="eastAsia"/>
                          <w:color w:val="000000"/>
                        </w:rPr>
                      </w:pPr>
                      <w:r>
                        <w:rPr>
                          <w:rFonts w:ascii="Arial" w:hAnsi="Arial" w:cs="Arial"/>
                          <w:color w:val="000000"/>
                          <w:sz w:val="21"/>
                          <w:szCs w:val="21"/>
                        </w:rPr>
                        <w:t>WYKONAWCA</w:t>
                      </w:r>
                    </w:p>
                  </w:txbxContent>
                </v:textbox>
              </v:rect>
            </w:pict>
          </mc:Fallback>
        </mc:AlternateContent>
      </w:r>
    </w:p>
    <w:p w14:paraId="6AC5197B" w14:textId="1E6B757E" w:rsidR="008163E2" w:rsidRDefault="008163E2" w:rsidP="008163E2">
      <w:pPr>
        <w:pStyle w:val="Standard"/>
        <w:spacing w:before="85" w:line="276" w:lineRule="auto"/>
        <w:jc w:val="both"/>
        <w:rPr>
          <w:rFonts w:hint="eastAsia"/>
        </w:rPr>
      </w:pPr>
    </w:p>
    <w:p w14:paraId="1B8717FA" w14:textId="28AF83F3" w:rsidR="008163E2" w:rsidRDefault="008163E2" w:rsidP="008163E2">
      <w:pPr>
        <w:pStyle w:val="Standard"/>
        <w:spacing w:before="85" w:line="276" w:lineRule="auto"/>
        <w:jc w:val="both"/>
        <w:rPr>
          <w:rFonts w:hint="eastAsia"/>
        </w:rPr>
      </w:pPr>
    </w:p>
    <w:p w14:paraId="7065C89B" w14:textId="0BCDDF84" w:rsidR="008163E2" w:rsidRDefault="008163E2" w:rsidP="008163E2">
      <w:pPr>
        <w:pStyle w:val="Standard"/>
        <w:spacing w:before="85" w:line="276" w:lineRule="auto"/>
        <w:jc w:val="both"/>
        <w:rPr>
          <w:rFonts w:hint="eastAsia"/>
        </w:rPr>
      </w:pPr>
    </w:p>
    <w:p w14:paraId="74049282" w14:textId="6E7570F9" w:rsidR="008163E2" w:rsidRDefault="008163E2" w:rsidP="008163E2">
      <w:pPr>
        <w:pStyle w:val="Standard"/>
        <w:spacing w:before="85" w:line="276" w:lineRule="auto"/>
        <w:jc w:val="both"/>
        <w:rPr>
          <w:rFonts w:hint="eastAsia"/>
        </w:rPr>
      </w:pPr>
    </w:p>
    <w:p w14:paraId="2A7BE217" w14:textId="6D9D59E7" w:rsidR="008163E2" w:rsidRDefault="008163E2" w:rsidP="008163E2">
      <w:pPr>
        <w:pStyle w:val="Standard"/>
        <w:spacing w:before="85" w:line="276" w:lineRule="auto"/>
        <w:jc w:val="both"/>
        <w:rPr>
          <w:rFonts w:hint="eastAsia"/>
        </w:rPr>
      </w:pPr>
    </w:p>
    <w:p w14:paraId="488EF30C" w14:textId="2F0EDE37" w:rsidR="008163E2" w:rsidRDefault="008163E2" w:rsidP="008163E2">
      <w:pPr>
        <w:pStyle w:val="Standard"/>
        <w:spacing w:before="85" w:line="276" w:lineRule="auto"/>
        <w:jc w:val="both"/>
        <w:rPr>
          <w:rFonts w:hint="eastAsia"/>
        </w:rPr>
      </w:pPr>
    </w:p>
    <w:p w14:paraId="686FA910" w14:textId="1EB5B6C9" w:rsidR="008163E2" w:rsidRDefault="008163E2" w:rsidP="008163E2">
      <w:pPr>
        <w:pStyle w:val="Standard"/>
        <w:spacing w:before="85" w:line="276" w:lineRule="auto"/>
        <w:jc w:val="both"/>
        <w:rPr>
          <w:rFonts w:hint="eastAsia"/>
        </w:rPr>
      </w:pPr>
    </w:p>
    <w:p w14:paraId="64A5C0CE" w14:textId="45E29346" w:rsidR="00535FEF" w:rsidRDefault="00535FEF" w:rsidP="008163E2">
      <w:pPr>
        <w:pStyle w:val="Standard"/>
        <w:spacing w:before="85" w:line="276" w:lineRule="auto"/>
        <w:jc w:val="both"/>
        <w:rPr>
          <w:rFonts w:hint="eastAsia"/>
        </w:rPr>
      </w:pPr>
    </w:p>
    <w:p w14:paraId="2038C89C" w14:textId="77777777" w:rsidR="00535FEF" w:rsidRDefault="00535FEF" w:rsidP="008163E2">
      <w:pPr>
        <w:pStyle w:val="Standard"/>
        <w:spacing w:before="85" w:line="276" w:lineRule="auto"/>
        <w:jc w:val="both"/>
        <w:rPr>
          <w:rFonts w:hint="eastAsia"/>
        </w:rPr>
      </w:pPr>
    </w:p>
    <w:p w14:paraId="50FC6EB2" w14:textId="77777777" w:rsidR="0032708A" w:rsidRDefault="0032708A" w:rsidP="008163E2">
      <w:pPr>
        <w:pStyle w:val="Standard"/>
        <w:spacing w:before="85" w:line="276" w:lineRule="auto"/>
        <w:jc w:val="both"/>
        <w:rPr>
          <w:rFonts w:hint="eastAsia"/>
        </w:rPr>
      </w:pPr>
    </w:p>
    <w:p w14:paraId="5BDC51A1" w14:textId="77777777" w:rsidR="0032708A" w:rsidRDefault="0032708A" w:rsidP="008163E2">
      <w:pPr>
        <w:pStyle w:val="Standard"/>
        <w:spacing w:before="85" w:line="276" w:lineRule="auto"/>
        <w:jc w:val="both"/>
        <w:rPr>
          <w:rFonts w:hint="eastAsia"/>
        </w:rPr>
      </w:pPr>
    </w:p>
    <w:p w14:paraId="2CCB8369" w14:textId="77777777" w:rsidR="0032708A" w:rsidRDefault="0032708A" w:rsidP="008163E2">
      <w:pPr>
        <w:pStyle w:val="Standard"/>
        <w:spacing w:before="85" w:line="276" w:lineRule="auto"/>
        <w:jc w:val="both"/>
        <w:rPr>
          <w:rFonts w:hint="eastAsia"/>
        </w:rPr>
      </w:pPr>
    </w:p>
    <w:p w14:paraId="5A8718FA" w14:textId="77777777" w:rsidR="0032708A" w:rsidRDefault="0032708A" w:rsidP="008163E2">
      <w:pPr>
        <w:pStyle w:val="Standard"/>
        <w:spacing w:before="85" w:line="276" w:lineRule="auto"/>
        <w:jc w:val="both"/>
        <w:rPr>
          <w:rFonts w:hint="eastAsia"/>
        </w:rPr>
      </w:pPr>
    </w:p>
    <w:p w14:paraId="2F95305B" w14:textId="77777777" w:rsidR="0032708A" w:rsidRDefault="0032708A" w:rsidP="008163E2">
      <w:pPr>
        <w:pStyle w:val="Standard"/>
        <w:spacing w:before="85" w:line="276" w:lineRule="auto"/>
        <w:jc w:val="both"/>
        <w:rPr>
          <w:rFonts w:hint="eastAsia"/>
        </w:rPr>
      </w:pPr>
    </w:p>
    <w:p w14:paraId="3397FBEB" w14:textId="77777777" w:rsidR="0032708A" w:rsidRDefault="0032708A" w:rsidP="008163E2">
      <w:pPr>
        <w:pStyle w:val="Standard"/>
        <w:spacing w:before="85" w:line="276" w:lineRule="auto"/>
        <w:jc w:val="both"/>
        <w:rPr>
          <w:rFonts w:hint="eastAsia"/>
        </w:rPr>
      </w:pPr>
    </w:p>
    <w:p w14:paraId="156A1AB2" w14:textId="77777777" w:rsidR="0032708A" w:rsidRDefault="0032708A" w:rsidP="008163E2">
      <w:pPr>
        <w:pStyle w:val="Standard"/>
        <w:spacing w:before="85" w:line="276" w:lineRule="auto"/>
        <w:jc w:val="both"/>
        <w:rPr>
          <w:rFonts w:hint="eastAsia"/>
        </w:rPr>
      </w:pPr>
    </w:p>
    <w:p w14:paraId="5C42FF32" w14:textId="77777777" w:rsidR="0032708A" w:rsidRDefault="0032708A" w:rsidP="008163E2">
      <w:pPr>
        <w:pStyle w:val="Standard"/>
        <w:spacing w:before="85" w:line="276" w:lineRule="auto"/>
        <w:jc w:val="both"/>
        <w:rPr>
          <w:rFonts w:hint="eastAsia"/>
        </w:rPr>
      </w:pPr>
    </w:p>
    <w:p w14:paraId="226338BD" w14:textId="77777777" w:rsidR="0032708A" w:rsidRDefault="0032708A" w:rsidP="008163E2">
      <w:pPr>
        <w:pStyle w:val="Standard"/>
        <w:spacing w:before="85" w:line="276" w:lineRule="auto"/>
        <w:jc w:val="both"/>
        <w:rPr>
          <w:rFonts w:hint="eastAsia"/>
        </w:rPr>
      </w:pPr>
    </w:p>
    <w:p w14:paraId="5C75FE30" w14:textId="77777777" w:rsidR="0032708A" w:rsidRDefault="0032708A" w:rsidP="008163E2">
      <w:pPr>
        <w:pStyle w:val="Standard"/>
        <w:spacing w:before="85" w:line="276" w:lineRule="auto"/>
        <w:jc w:val="both"/>
        <w:rPr>
          <w:rFonts w:hint="eastAsia"/>
        </w:rPr>
      </w:pPr>
    </w:p>
    <w:p w14:paraId="22AD3CA6" w14:textId="77777777" w:rsidR="0032708A" w:rsidRDefault="0032708A" w:rsidP="008163E2">
      <w:pPr>
        <w:pStyle w:val="Standard"/>
        <w:spacing w:before="85" w:line="276" w:lineRule="auto"/>
        <w:jc w:val="both"/>
        <w:rPr>
          <w:rFonts w:hint="eastAsia"/>
        </w:rPr>
      </w:pPr>
    </w:p>
    <w:p w14:paraId="33181639" w14:textId="3C87AE89" w:rsidR="00535FEF" w:rsidRPr="00D6517E" w:rsidRDefault="0048357D" w:rsidP="00D6517E">
      <w:pPr>
        <w:pStyle w:val="Standard"/>
        <w:spacing w:before="85" w:line="276" w:lineRule="auto"/>
        <w:jc w:val="both"/>
        <w:rPr>
          <w:rFonts w:hint="eastAsia"/>
        </w:rPr>
      </w:pPr>
      <w:r>
        <w:lastRenderedPageBreak/>
        <w:t xml:space="preserve">Załącznik nr </w:t>
      </w:r>
      <w:r w:rsidR="00C56CAC">
        <w:t>2</w:t>
      </w:r>
      <w:r>
        <w:t xml:space="preserve"> do umowy </w:t>
      </w:r>
    </w:p>
    <w:p w14:paraId="3E194819" w14:textId="6A56225C" w:rsidR="00535FEF" w:rsidRDefault="00535FEF" w:rsidP="00535FEF">
      <w:pPr>
        <w:jc w:val="center"/>
        <w:rPr>
          <w:rFonts w:ascii="Arial" w:eastAsia="Times New Roman" w:hAnsi="Arial" w:cs="Times New Roman"/>
          <w:b/>
          <w:lang w:eastAsia="pl-PL"/>
        </w:rPr>
      </w:pPr>
      <w:r>
        <w:rPr>
          <w:rFonts w:ascii="Arial" w:eastAsia="Times New Roman" w:hAnsi="Arial" w:cs="Times New Roman"/>
          <w:b/>
          <w:lang w:eastAsia="pl-PL"/>
        </w:rPr>
        <w:t>HARMONOGRAM RZECZOWO – FINANSOWY REALIZACJI PRZEDMIOTU UMOWY – Strategia Rozwoju Gminy Miejskiej Wałcz 2025-2031</w:t>
      </w:r>
    </w:p>
    <w:tbl>
      <w:tblPr>
        <w:tblW w:w="10500" w:type="dxa"/>
        <w:tblInd w:w="-330" w:type="dxa"/>
        <w:tblLayout w:type="fixed"/>
        <w:tblCellMar>
          <w:left w:w="10" w:type="dxa"/>
          <w:right w:w="10" w:type="dxa"/>
        </w:tblCellMar>
        <w:tblLook w:val="04A0" w:firstRow="1" w:lastRow="0" w:firstColumn="1" w:lastColumn="0" w:noHBand="0" w:noVBand="1"/>
      </w:tblPr>
      <w:tblGrid>
        <w:gridCol w:w="6982"/>
        <w:gridCol w:w="1418"/>
        <w:gridCol w:w="2100"/>
      </w:tblGrid>
      <w:tr w:rsidR="008D3E85" w14:paraId="4FC2D483" w14:textId="77777777" w:rsidTr="003359C3">
        <w:trPr>
          <w:cantSplit/>
          <w:trHeight w:val="1095"/>
        </w:trPr>
        <w:tc>
          <w:tcPr>
            <w:tcW w:w="6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AEB61" w14:textId="77777777" w:rsidR="008D3E85" w:rsidRPr="00FA1B7D" w:rsidRDefault="008D3E85" w:rsidP="003359C3">
            <w:pPr>
              <w:snapToGrid w:val="0"/>
              <w:jc w:val="center"/>
              <w:rPr>
                <w:sz w:val="18"/>
                <w:szCs w:val="18"/>
              </w:rPr>
            </w:pPr>
            <w:r w:rsidRPr="00FA1B7D">
              <w:rPr>
                <w:rFonts w:ascii="Arial" w:eastAsia="Times New Roman" w:hAnsi="Arial" w:cs="Times New Roman"/>
                <w:b/>
                <w:bCs/>
                <w:sz w:val="18"/>
                <w:szCs w:val="18"/>
                <w:lang w:eastAsia="pl-PL"/>
              </w:rPr>
              <w:t>ETAP PRAC</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4B5CB" w14:textId="77777777" w:rsidR="008D3E85" w:rsidRPr="00FA1B7D" w:rsidRDefault="008D3E85" w:rsidP="003359C3">
            <w:pPr>
              <w:snapToGrid w:val="0"/>
              <w:jc w:val="center"/>
              <w:rPr>
                <w:sz w:val="18"/>
                <w:szCs w:val="18"/>
              </w:rPr>
            </w:pPr>
            <w:r w:rsidRPr="00FA1B7D">
              <w:rPr>
                <w:rFonts w:ascii="Arial" w:eastAsia="Times New Roman" w:hAnsi="Arial" w:cs="Times New Roman"/>
                <w:b/>
                <w:bCs/>
                <w:sz w:val="18"/>
                <w:szCs w:val="18"/>
                <w:lang w:eastAsia="pl-PL"/>
              </w:rPr>
              <w:t xml:space="preserve"> TERMIN</w:t>
            </w:r>
          </w:p>
          <w:p w14:paraId="13BEE026" w14:textId="77777777" w:rsidR="008D3E85" w:rsidRPr="00FA1B7D" w:rsidRDefault="008D3E85" w:rsidP="003359C3">
            <w:pPr>
              <w:snapToGrid w:val="0"/>
              <w:jc w:val="center"/>
              <w:rPr>
                <w:sz w:val="18"/>
                <w:szCs w:val="18"/>
              </w:rPr>
            </w:pPr>
            <w:r w:rsidRPr="00FA1B7D">
              <w:rPr>
                <w:rFonts w:ascii="Arial" w:eastAsia="Times New Roman" w:hAnsi="Arial" w:cs="Times New Roman"/>
                <w:b/>
                <w:bCs/>
                <w:sz w:val="18"/>
                <w:szCs w:val="18"/>
                <w:lang w:eastAsia="pl-PL"/>
              </w:rPr>
              <w:t>WYKONANIA</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9DC83" w14:textId="77777777" w:rsidR="008D3E85" w:rsidRPr="00FA1B7D" w:rsidRDefault="008D3E85" w:rsidP="003359C3">
            <w:pPr>
              <w:snapToGrid w:val="0"/>
              <w:jc w:val="center"/>
              <w:rPr>
                <w:sz w:val="18"/>
                <w:szCs w:val="18"/>
              </w:rPr>
            </w:pPr>
            <w:r w:rsidRPr="00FA1B7D">
              <w:rPr>
                <w:rFonts w:ascii="Arial" w:eastAsia="Times New Roman" w:hAnsi="Arial" w:cs="Times New Roman"/>
                <w:b/>
                <w:bCs/>
                <w:sz w:val="18"/>
                <w:szCs w:val="18"/>
                <w:lang w:eastAsia="pl-PL"/>
              </w:rPr>
              <w:t>RATA PŁATNOŚCI</w:t>
            </w:r>
          </w:p>
          <w:p w14:paraId="3B7D44BD" w14:textId="77777777" w:rsidR="008D3E85" w:rsidRPr="00FA1B7D" w:rsidRDefault="008D3E85" w:rsidP="003359C3">
            <w:pPr>
              <w:snapToGrid w:val="0"/>
              <w:jc w:val="center"/>
              <w:rPr>
                <w:sz w:val="18"/>
                <w:szCs w:val="18"/>
              </w:rPr>
            </w:pPr>
            <w:r w:rsidRPr="00FA1B7D">
              <w:rPr>
                <w:rFonts w:ascii="Arial" w:eastAsia="Times New Roman" w:hAnsi="Arial" w:cs="Times New Roman"/>
                <w:b/>
                <w:bCs/>
                <w:sz w:val="18"/>
                <w:szCs w:val="18"/>
                <w:lang w:eastAsia="pl-PL"/>
              </w:rPr>
              <w:t>(stanowiąca część kwoty brutto całości zamówienia)</w:t>
            </w:r>
          </w:p>
        </w:tc>
      </w:tr>
      <w:tr w:rsidR="008D3E85" w14:paraId="298DA453" w14:textId="77777777" w:rsidTr="003359C3">
        <w:trPr>
          <w:trHeight w:val="919"/>
        </w:trPr>
        <w:tc>
          <w:tcPr>
            <w:tcW w:w="6982" w:type="dxa"/>
            <w:tcBorders>
              <w:top w:val="single" w:sz="4" w:space="0" w:color="000000"/>
              <w:left w:val="single" w:sz="4" w:space="0" w:color="000000"/>
              <w:bottom w:val="single" w:sz="4" w:space="0" w:color="000000"/>
              <w:right w:val="single" w:sz="4" w:space="0" w:color="000000"/>
            </w:tcBorders>
            <w:shd w:val="clear" w:color="auto" w:fill="auto"/>
          </w:tcPr>
          <w:p w14:paraId="005F74DE" w14:textId="77777777" w:rsidR="008D3E85" w:rsidRPr="00FA1B7D" w:rsidRDefault="008D3E85" w:rsidP="003359C3">
            <w:pPr>
              <w:snapToGrid w:val="0"/>
              <w:ind w:right="101"/>
              <w:jc w:val="both"/>
              <w:rPr>
                <w:rFonts w:ascii="Arial" w:hAnsi="Arial" w:cs="Arial"/>
                <w:sz w:val="18"/>
                <w:szCs w:val="18"/>
              </w:rPr>
            </w:pPr>
            <w:r w:rsidRPr="00FA1B7D">
              <w:rPr>
                <w:rFonts w:ascii="Arial" w:eastAsia="Times New Roman" w:hAnsi="Arial" w:cs="Arial"/>
                <w:b/>
                <w:bCs/>
                <w:sz w:val="18"/>
                <w:szCs w:val="18"/>
                <w:lang w:eastAsia="pl-PL"/>
              </w:rPr>
              <w:t>ETAP I</w:t>
            </w:r>
          </w:p>
          <w:p w14:paraId="691322DE" w14:textId="77777777" w:rsidR="008D3E85" w:rsidRPr="00514E65" w:rsidRDefault="008D3E85" w:rsidP="003359C3">
            <w:pPr>
              <w:numPr>
                <w:ilvl w:val="1"/>
                <w:numId w:val="2"/>
              </w:numPr>
              <w:tabs>
                <w:tab w:val="left" w:pos="0"/>
              </w:tabs>
              <w:spacing w:after="0" w:line="240" w:lineRule="auto"/>
              <w:ind w:left="411" w:right="101" w:hanging="411"/>
              <w:jc w:val="both"/>
              <w:rPr>
                <w:rFonts w:ascii="Arial" w:hAnsi="Arial" w:cs="Arial"/>
                <w:sz w:val="18"/>
                <w:szCs w:val="18"/>
              </w:rPr>
            </w:pPr>
            <w:r w:rsidRPr="00514E65">
              <w:rPr>
                <w:rFonts w:ascii="Arial" w:hAnsi="Arial" w:cs="Arial"/>
                <w:sz w:val="18"/>
                <w:szCs w:val="18"/>
              </w:rPr>
              <w:t>Przeprowadzenie analiz i opracowanie wniosków z diagnozy sytuacji społecznej, gospodarczej i przestrzennej gminy, przygotowanej na potrzeby Strategii.</w:t>
            </w:r>
          </w:p>
          <w:p w14:paraId="1E2D7DA9" w14:textId="77777777" w:rsidR="008D3E85" w:rsidRPr="00514E65" w:rsidRDefault="008D3E85" w:rsidP="003359C3">
            <w:pPr>
              <w:numPr>
                <w:ilvl w:val="1"/>
                <w:numId w:val="2"/>
              </w:numPr>
              <w:tabs>
                <w:tab w:val="left" w:pos="0"/>
              </w:tabs>
              <w:spacing w:after="0" w:line="240" w:lineRule="auto"/>
              <w:ind w:left="411" w:right="101" w:hanging="411"/>
              <w:jc w:val="both"/>
              <w:rPr>
                <w:rFonts w:ascii="Arial" w:hAnsi="Arial" w:cs="Arial"/>
                <w:sz w:val="18"/>
                <w:szCs w:val="18"/>
              </w:rPr>
            </w:pPr>
            <w:r w:rsidRPr="00514E65">
              <w:rPr>
                <w:rFonts w:ascii="Arial" w:hAnsi="Arial" w:cs="Arial"/>
                <w:sz w:val="18"/>
                <w:szCs w:val="18"/>
              </w:rPr>
              <w:t>Wypracowanie założeń programowych oraz założeń funkcjonalno-przestrzennych Strategii Rozwoju Gminy, w tym przeprowadzenie spotkań z uzgodnionymi grupami.</w:t>
            </w:r>
          </w:p>
          <w:p w14:paraId="523A8A8B" w14:textId="77777777" w:rsidR="008D3E85" w:rsidRPr="00514E65" w:rsidRDefault="008D3E85" w:rsidP="003359C3">
            <w:pPr>
              <w:numPr>
                <w:ilvl w:val="1"/>
                <w:numId w:val="2"/>
              </w:numPr>
              <w:tabs>
                <w:tab w:val="left" w:pos="0"/>
              </w:tabs>
              <w:spacing w:after="0" w:line="240" w:lineRule="auto"/>
              <w:ind w:left="411" w:right="101" w:hanging="411"/>
              <w:jc w:val="both"/>
              <w:rPr>
                <w:rFonts w:ascii="Arial" w:hAnsi="Arial" w:cs="Arial"/>
                <w:sz w:val="18"/>
                <w:szCs w:val="18"/>
              </w:rPr>
            </w:pPr>
            <w:r w:rsidRPr="00514E65">
              <w:rPr>
                <w:rFonts w:ascii="Arial" w:hAnsi="Arial" w:cs="Arial"/>
                <w:sz w:val="18"/>
                <w:szCs w:val="18"/>
              </w:rPr>
              <w:t>Wypracowanie założeń wdrożeniowych Strategii Rozwoju Gminy</w:t>
            </w:r>
          </w:p>
          <w:p w14:paraId="2AE1E1A5" w14:textId="77777777" w:rsidR="008D3E85" w:rsidRPr="00514E65" w:rsidRDefault="008D3E85" w:rsidP="003359C3">
            <w:pPr>
              <w:numPr>
                <w:ilvl w:val="1"/>
                <w:numId w:val="2"/>
              </w:numPr>
              <w:tabs>
                <w:tab w:val="left" w:pos="0"/>
              </w:tabs>
              <w:spacing w:after="0" w:line="240" w:lineRule="auto"/>
              <w:ind w:left="411" w:right="101" w:hanging="411"/>
              <w:jc w:val="both"/>
              <w:rPr>
                <w:rFonts w:ascii="Arial" w:hAnsi="Arial" w:cs="Arial"/>
                <w:sz w:val="18"/>
                <w:szCs w:val="18"/>
              </w:rPr>
            </w:pPr>
            <w:r w:rsidRPr="00514E65">
              <w:rPr>
                <w:rFonts w:ascii="Arial" w:hAnsi="Arial" w:cs="Arial"/>
                <w:sz w:val="18"/>
                <w:szCs w:val="18"/>
              </w:rPr>
              <w:t>Opracowanie projektu Strategii Rozwoju Gminy (projekt), zgodnego z przepisami, standardami oraz spójnego z wytycznymi dokumentów nadrzędnych.</w:t>
            </w:r>
          </w:p>
          <w:p w14:paraId="369A470A" w14:textId="77777777" w:rsidR="008D3E85" w:rsidRPr="00514E65" w:rsidRDefault="008D3E85" w:rsidP="003359C3">
            <w:pPr>
              <w:numPr>
                <w:ilvl w:val="1"/>
                <w:numId w:val="2"/>
              </w:numPr>
              <w:tabs>
                <w:tab w:val="left" w:pos="0"/>
              </w:tabs>
              <w:spacing w:after="0" w:line="240" w:lineRule="auto"/>
              <w:ind w:left="411" w:right="101" w:hanging="411"/>
              <w:jc w:val="both"/>
              <w:rPr>
                <w:rFonts w:ascii="Arial" w:hAnsi="Arial" w:cs="Arial"/>
                <w:sz w:val="18"/>
                <w:szCs w:val="18"/>
              </w:rPr>
            </w:pPr>
            <w:r w:rsidRPr="00514E65">
              <w:rPr>
                <w:rFonts w:ascii="Arial" w:hAnsi="Arial" w:cs="Arial"/>
                <w:sz w:val="18"/>
                <w:szCs w:val="18"/>
              </w:rPr>
              <w:t>Ogłoszenie konsultacji społecznych projektu Strategii Rozwoju Gminy Miejskiej Wałcz.</w:t>
            </w:r>
          </w:p>
          <w:p w14:paraId="57A42B24" w14:textId="77777777" w:rsidR="008D3E85" w:rsidRPr="00514E65" w:rsidRDefault="008D3E85" w:rsidP="003359C3">
            <w:pPr>
              <w:numPr>
                <w:ilvl w:val="1"/>
                <w:numId w:val="2"/>
              </w:numPr>
              <w:tabs>
                <w:tab w:val="left" w:pos="0"/>
              </w:tabs>
              <w:spacing w:after="0" w:line="240" w:lineRule="auto"/>
              <w:ind w:left="411" w:right="101" w:hanging="411"/>
              <w:jc w:val="both"/>
              <w:rPr>
                <w:rFonts w:ascii="Arial" w:hAnsi="Arial" w:cs="Arial"/>
                <w:sz w:val="18"/>
                <w:szCs w:val="18"/>
              </w:rPr>
            </w:pPr>
            <w:r w:rsidRPr="00514E65">
              <w:rPr>
                <w:rFonts w:ascii="Arial" w:hAnsi="Arial" w:cs="Arial"/>
                <w:sz w:val="18"/>
                <w:szCs w:val="18"/>
              </w:rPr>
              <w:t>Przeprowadzenie konsultacji społecznych, w tym c</w:t>
            </w:r>
            <w:r>
              <w:rPr>
                <w:rFonts w:ascii="Arial" w:hAnsi="Arial" w:cs="Arial"/>
                <w:sz w:val="18"/>
                <w:szCs w:val="18"/>
              </w:rPr>
              <w:t>o</w:t>
            </w:r>
            <w:r w:rsidRPr="00514E65">
              <w:rPr>
                <w:rFonts w:ascii="Arial" w:hAnsi="Arial" w:cs="Arial"/>
                <w:sz w:val="18"/>
                <w:szCs w:val="18"/>
              </w:rPr>
              <w:t xml:space="preserve"> najmniej jednego spotkania konsultacyjnego.</w:t>
            </w:r>
          </w:p>
          <w:p w14:paraId="5017DC1E" w14:textId="77777777" w:rsidR="008D3E85" w:rsidRPr="00514E65" w:rsidRDefault="008D3E85" w:rsidP="003359C3">
            <w:pPr>
              <w:numPr>
                <w:ilvl w:val="1"/>
                <w:numId w:val="2"/>
              </w:numPr>
              <w:tabs>
                <w:tab w:val="left" w:pos="0"/>
              </w:tabs>
              <w:spacing w:after="0" w:line="240" w:lineRule="auto"/>
              <w:ind w:left="411" w:right="101" w:hanging="411"/>
              <w:jc w:val="both"/>
              <w:rPr>
                <w:rFonts w:ascii="Arial" w:hAnsi="Arial" w:cs="Arial"/>
                <w:sz w:val="18"/>
                <w:szCs w:val="18"/>
              </w:rPr>
            </w:pPr>
            <w:r w:rsidRPr="00514E65">
              <w:rPr>
                <w:rFonts w:ascii="Arial" w:hAnsi="Arial" w:cs="Arial"/>
                <w:sz w:val="18"/>
                <w:szCs w:val="18"/>
              </w:rPr>
              <w:t>Przygotowanie sprawozdania z przebiegu i wyników konsultacji oraz jego publikacja.</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45526" w14:textId="77777777" w:rsidR="008D3E85" w:rsidRPr="00FA1B7D" w:rsidRDefault="008D3E85" w:rsidP="003359C3">
            <w:pPr>
              <w:snapToGrid w:val="0"/>
              <w:ind w:right="101"/>
              <w:jc w:val="center"/>
              <w:rPr>
                <w:sz w:val="18"/>
                <w:szCs w:val="18"/>
              </w:rPr>
            </w:pPr>
            <w:r w:rsidRPr="00FA1B7D">
              <w:rPr>
                <w:rFonts w:ascii="Arial" w:eastAsia="Times New Roman" w:hAnsi="Arial" w:cs="Times New Roman"/>
                <w:sz w:val="18"/>
                <w:szCs w:val="18"/>
                <w:lang w:eastAsia="pl-PL"/>
              </w:rPr>
              <w:t xml:space="preserve">Od podpisania umowy do </w:t>
            </w:r>
            <w:r>
              <w:rPr>
                <w:rFonts w:ascii="Arial" w:eastAsia="Times New Roman" w:hAnsi="Arial" w:cs="Times New Roman"/>
                <w:sz w:val="18"/>
                <w:szCs w:val="18"/>
                <w:lang w:eastAsia="pl-PL"/>
              </w:rPr>
              <w:t xml:space="preserve">5 </w:t>
            </w:r>
            <w:r w:rsidRPr="00FA1B7D">
              <w:rPr>
                <w:rFonts w:ascii="Arial" w:eastAsia="Times New Roman" w:hAnsi="Arial" w:cs="Times New Roman"/>
                <w:sz w:val="18"/>
                <w:szCs w:val="18"/>
                <w:lang w:eastAsia="pl-PL"/>
              </w:rPr>
              <w:t>miesięcy</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35C03" w14:textId="77777777" w:rsidR="008D3E85" w:rsidRPr="00FA1B7D" w:rsidRDefault="008D3E85" w:rsidP="003359C3">
            <w:pPr>
              <w:jc w:val="center"/>
              <w:rPr>
                <w:sz w:val="18"/>
                <w:szCs w:val="18"/>
              </w:rPr>
            </w:pPr>
            <w:r>
              <w:rPr>
                <w:rFonts w:ascii="Arial" w:eastAsia="Times New Roman" w:hAnsi="Arial" w:cs="Times New Roman"/>
                <w:sz w:val="18"/>
                <w:szCs w:val="18"/>
                <w:lang w:eastAsia="pl-PL"/>
              </w:rPr>
              <w:t>3</w:t>
            </w:r>
            <w:r w:rsidRPr="00FA1B7D">
              <w:rPr>
                <w:rFonts w:ascii="Arial" w:eastAsia="Times New Roman" w:hAnsi="Arial" w:cs="Times New Roman"/>
                <w:sz w:val="18"/>
                <w:szCs w:val="18"/>
                <w:lang w:eastAsia="pl-PL"/>
              </w:rPr>
              <w:t>0 %</w:t>
            </w:r>
          </w:p>
        </w:tc>
      </w:tr>
      <w:tr w:rsidR="008D3E85" w14:paraId="519A3D80" w14:textId="77777777" w:rsidTr="003359C3">
        <w:trPr>
          <w:trHeight w:val="1537"/>
        </w:trPr>
        <w:tc>
          <w:tcPr>
            <w:tcW w:w="6982" w:type="dxa"/>
            <w:tcBorders>
              <w:top w:val="single" w:sz="4" w:space="0" w:color="000000"/>
              <w:left w:val="single" w:sz="4" w:space="0" w:color="000000"/>
              <w:bottom w:val="single" w:sz="4" w:space="0" w:color="000000"/>
              <w:right w:val="single" w:sz="4" w:space="0" w:color="000000"/>
            </w:tcBorders>
            <w:shd w:val="clear" w:color="auto" w:fill="auto"/>
          </w:tcPr>
          <w:p w14:paraId="39E5D7B3" w14:textId="77777777" w:rsidR="008D3E85" w:rsidRPr="008D3E85" w:rsidRDefault="008D3E85" w:rsidP="003359C3">
            <w:pPr>
              <w:snapToGrid w:val="0"/>
              <w:ind w:right="44"/>
              <w:jc w:val="both"/>
              <w:rPr>
                <w:rFonts w:ascii="Arial" w:hAnsi="Arial" w:cs="Arial"/>
                <w:sz w:val="18"/>
                <w:szCs w:val="18"/>
              </w:rPr>
            </w:pPr>
            <w:r w:rsidRPr="008D3E85">
              <w:rPr>
                <w:rFonts w:ascii="Arial" w:eastAsia="Times New Roman" w:hAnsi="Arial" w:cs="Arial"/>
                <w:b/>
                <w:bCs/>
                <w:sz w:val="18"/>
                <w:szCs w:val="18"/>
                <w:lang w:eastAsia="pl-PL"/>
              </w:rPr>
              <w:t>ETAP II</w:t>
            </w:r>
          </w:p>
          <w:p w14:paraId="4190B5CF" w14:textId="77777777" w:rsidR="008D3E85" w:rsidRPr="008D3E85" w:rsidRDefault="008D3E85" w:rsidP="003359C3">
            <w:pPr>
              <w:numPr>
                <w:ilvl w:val="1"/>
                <w:numId w:val="3"/>
              </w:numPr>
              <w:spacing w:after="0" w:line="240" w:lineRule="auto"/>
              <w:ind w:right="44"/>
              <w:jc w:val="both"/>
              <w:rPr>
                <w:rFonts w:ascii="Arial" w:hAnsi="Arial" w:cs="Arial"/>
                <w:sz w:val="18"/>
                <w:szCs w:val="18"/>
              </w:rPr>
            </w:pPr>
            <w:r w:rsidRPr="008D3E85">
              <w:rPr>
                <w:rFonts w:ascii="Arial" w:eastAsia="Times New Roman" w:hAnsi="Arial" w:cs="Arial"/>
                <w:sz w:val="18"/>
                <w:szCs w:val="18"/>
                <w:lang w:eastAsia="ar-SA"/>
              </w:rPr>
              <w:t>Przekazanie projektu Strategii Rozwoju Gminy do zarządu województwa w celu wydania opinii.</w:t>
            </w:r>
          </w:p>
          <w:p w14:paraId="679BA07C" w14:textId="77777777" w:rsidR="008D3E85" w:rsidRPr="008D3E85" w:rsidRDefault="008D3E85" w:rsidP="003359C3">
            <w:pPr>
              <w:numPr>
                <w:ilvl w:val="1"/>
                <w:numId w:val="3"/>
              </w:numPr>
              <w:spacing w:after="0" w:line="240" w:lineRule="auto"/>
              <w:ind w:right="44"/>
              <w:jc w:val="both"/>
              <w:rPr>
                <w:rFonts w:ascii="Arial" w:hAnsi="Arial" w:cs="Arial"/>
                <w:sz w:val="18"/>
                <w:szCs w:val="18"/>
              </w:rPr>
            </w:pPr>
            <w:r w:rsidRPr="008D3E85">
              <w:rPr>
                <w:rFonts w:ascii="Arial" w:eastAsia="Times New Roman" w:hAnsi="Arial" w:cs="Arial"/>
                <w:sz w:val="18"/>
                <w:szCs w:val="18"/>
                <w:lang w:eastAsia="ar-SA"/>
              </w:rPr>
              <w:t>Zaopiniowanie projektu Strategii przez zarząd województwa.</w:t>
            </w:r>
          </w:p>
          <w:p w14:paraId="5868B087" w14:textId="77777777" w:rsidR="008D3E85" w:rsidRPr="008D3E85" w:rsidRDefault="008D3E85" w:rsidP="003359C3">
            <w:pPr>
              <w:numPr>
                <w:ilvl w:val="1"/>
                <w:numId w:val="3"/>
              </w:numPr>
              <w:spacing w:after="0" w:line="240" w:lineRule="auto"/>
              <w:ind w:right="44"/>
              <w:jc w:val="both"/>
              <w:rPr>
                <w:rFonts w:ascii="Arial" w:hAnsi="Arial" w:cs="Arial"/>
                <w:sz w:val="18"/>
                <w:szCs w:val="18"/>
              </w:rPr>
            </w:pPr>
            <w:r w:rsidRPr="008D3E85">
              <w:rPr>
                <w:rFonts w:ascii="Arial" w:eastAsia="Times New Roman" w:hAnsi="Arial" w:cs="Arial"/>
                <w:sz w:val="18"/>
                <w:szCs w:val="18"/>
                <w:lang w:eastAsia="ar-SA"/>
              </w:rPr>
              <w:t>Przygotowanie Strategii – po uwzględnieniu ewentualnych zmian, uzupełnień wynikających z przeprowadzonych konsultacji i opiniowania.</w:t>
            </w:r>
          </w:p>
          <w:p w14:paraId="43491212" w14:textId="77777777" w:rsidR="008D3E85" w:rsidRPr="008D3E85" w:rsidRDefault="008D3E85" w:rsidP="003359C3">
            <w:pPr>
              <w:numPr>
                <w:ilvl w:val="1"/>
                <w:numId w:val="3"/>
              </w:numPr>
              <w:spacing w:after="0" w:line="240" w:lineRule="auto"/>
              <w:ind w:right="44"/>
              <w:jc w:val="both"/>
              <w:rPr>
                <w:rFonts w:ascii="Arial" w:hAnsi="Arial" w:cs="Arial"/>
                <w:sz w:val="18"/>
                <w:szCs w:val="18"/>
              </w:rPr>
            </w:pPr>
            <w:r w:rsidRPr="008D3E85">
              <w:rPr>
                <w:rFonts w:ascii="Arial" w:eastAsia="Times New Roman" w:hAnsi="Arial" w:cs="Arial"/>
                <w:sz w:val="18"/>
                <w:szCs w:val="18"/>
                <w:lang w:eastAsia="ar-SA"/>
              </w:rPr>
              <w:t>Przeprowadzenie uprzedniej ewaluacji trafności, przewidywanej skuteczności i efektywności realizacji Strategii.</w:t>
            </w:r>
          </w:p>
          <w:p w14:paraId="65470D03" w14:textId="77777777" w:rsidR="008D3E85" w:rsidRPr="008D3E85" w:rsidRDefault="008D3E85" w:rsidP="003359C3">
            <w:pPr>
              <w:numPr>
                <w:ilvl w:val="1"/>
                <w:numId w:val="3"/>
              </w:numPr>
              <w:spacing w:after="0" w:line="240" w:lineRule="auto"/>
              <w:ind w:right="44"/>
              <w:jc w:val="both"/>
              <w:rPr>
                <w:rFonts w:ascii="Arial" w:hAnsi="Arial" w:cs="Arial"/>
                <w:sz w:val="18"/>
                <w:szCs w:val="18"/>
              </w:rPr>
            </w:pPr>
            <w:r w:rsidRPr="008D3E85">
              <w:rPr>
                <w:rFonts w:ascii="Arial" w:eastAsia="Times New Roman" w:hAnsi="Arial" w:cs="Arial"/>
                <w:sz w:val="18"/>
                <w:szCs w:val="18"/>
                <w:lang w:eastAsia="ar-SA"/>
              </w:rPr>
              <w:t>Przygotowanie i wysłanie wniosku o odstąpienie od przeprowadzenia strategicznej oceny oddziaływania na środowisko projektu Strategii w trybie przepisów ustawy z dnia 3.10.2008r. o udostępnieniu informacji o środowisku i jego ochronie, udziale społeczeństwa w ochronie środowiska oraz o ocenach oddziaływania na środowisko do regionalnego dyrektora ochrony środowiska oraz państwowego wojewódzkiego inspektora sanitarnego w prawie konieczności lub braku konieczności sporządzania prognozy oddziaływania na środowisko.</w:t>
            </w:r>
          </w:p>
          <w:p w14:paraId="71CB0913" w14:textId="77777777" w:rsidR="008D3E85" w:rsidRPr="008D3E85" w:rsidRDefault="008D3E85" w:rsidP="003359C3">
            <w:pPr>
              <w:numPr>
                <w:ilvl w:val="1"/>
                <w:numId w:val="3"/>
              </w:numPr>
              <w:spacing w:after="0" w:line="240" w:lineRule="auto"/>
              <w:ind w:right="44"/>
              <w:jc w:val="both"/>
              <w:rPr>
                <w:rFonts w:ascii="Arial" w:hAnsi="Arial" w:cs="Arial"/>
                <w:sz w:val="18"/>
                <w:szCs w:val="18"/>
              </w:rPr>
            </w:pPr>
            <w:r w:rsidRPr="008D3E85">
              <w:rPr>
                <w:rFonts w:ascii="Arial" w:eastAsia="Times New Roman" w:hAnsi="Arial" w:cs="Arial"/>
                <w:sz w:val="18"/>
                <w:szCs w:val="18"/>
                <w:lang w:eastAsia="ar-SA"/>
              </w:rPr>
              <w:t>W przypadku uzyskania udokumentowanej zgody na odstąpienie od przeprowadzenia strategicznej oceny oddziaływania na środowisko projektu Strategii, odstępuje się od czynności wynikających z ustawy i nie sporządza się prognozy oddziaływania na środowisko.</w:t>
            </w:r>
          </w:p>
          <w:p w14:paraId="152807B4" w14:textId="77777777" w:rsidR="008D3E85" w:rsidRPr="008D3E85" w:rsidRDefault="008D3E85" w:rsidP="003359C3">
            <w:pPr>
              <w:numPr>
                <w:ilvl w:val="1"/>
                <w:numId w:val="3"/>
              </w:numPr>
              <w:spacing w:after="0" w:line="240" w:lineRule="auto"/>
              <w:ind w:right="44"/>
              <w:jc w:val="both"/>
              <w:rPr>
                <w:rFonts w:ascii="Arial" w:hAnsi="Arial" w:cs="Arial"/>
                <w:sz w:val="18"/>
                <w:szCs w:val="18"/>
              </w:rPr>
            </w:pPr>
            <w:r w:rsidRPr="008D3E85">
              <w:rPr>
                <w:rFonts w:ascii="Arial" w:eastAsia="Times New Roman" w:hAnsi="Arial" w:cs="Arial"/>
                <w:sz w:val="18"/>
                <w:szCs w:val="18"/>
                <w:lang w:eastAsia="ar-S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C4A26" w14:textId="77777777" w:rsidR="008D3E85" w:rsidRPr="00FA1B7D" w:rsidRDefault="008D3E85" w:rsidP="003359C3">
            <w:pPr>
              <w:snapToGrid w:val="0"/>
              <w:ind w:right="44"/>
              <w:jc w:val="center"/>
              <w:rPr>
                <w:sz w:val="18"/>
                <w:szCs w:val="18"/>
              </w:rPr>
            </w:pPr>
            <w:r w:rsidRPr="00FA1B7D">
              <w:rPr>
                <w:rFonts w:ascii="Arial" w:eastAsia="Times New Roman" w:hAnsi="Arial" w:cs="Times New Roman"/>
                <w:sz w:val="18"/>
                <w:szCs w:val="18"/>
                <w:lang w:eastAsia="pl-PL"/>
              </w:rPr>
              <w:t xml:space="preserve">Od zakończenia etapu I do </w:t>
            </w:r>
            <w:r>
              <w:rPr>
                <w:rFonts w:ascii="Arial" w:eastAsia="Times New Roman" w:hAnsi="Arial" w:cs="Times New Roman"/>
                <w:sz w:val="18"/>
                <w:szCs w:val="18"/>
                <w:lang w:eastAsia="pl-PL"/>
              </w:rPr>
              <w:t>4</w:t>
            </w:r>
            <w:r w:rsidRPr="00FA1B7D">
              <w:rPr>
                <w:rFonts w:ascii="Arial" w:eastAsia="Times New Roman" w:hAnsi="Arial" w:cs="Times New Roman"/>
                <w:sz w:val="18"/>
                <w:szCs w:val="18"/>
                <w:lang w:eastAsia="pl-PL"/>
              </w:rPr>
              <w:t xml:space="preserve"> miesięcy</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571C4" w14:textId="77777777" w:rsidR="008D3E85" w:rsidRPr="00FA1B7D" w:rsidRDefault="008D3E85" w:rsidP="003359C3">
            <w:pPr>
              <w:snapToGrid w:val="0"/>
              <w:jc w:val="center"/>
              <w:rPr>
                <w:sz w:val="18"/>
                <w:szCs w:val="18"/>
              </w:rPr>
            </w:pPr>
            <w:r>
              <w:rPr>
                <w:rFonts w:ascii="Arial" w:eastAsia="Times New Roman" w:hAnsi="Arial" w:cs="Times New Roman"/>
                <w:sz w:val="18"/>
                <w:szCs w:val="18"/>
                <w:lang w:eastAsia="pl-PL"/>
              </w:rPr>
              <w:t>4</w:t>
            </w:r>
            <w:r w:rsidRPr="00FA1B7D">
              <w:rPr>
                <w:rFonts w:ascii="Arial" w:eastAsia="Times New Roman" w:hAnsi="Arial" w:cs="Times New Roman"/>
                <w:sz w:val="18"/>
                <w:szCs w:val="18"/>
                <w:lang w:eastAsia="pl-PL"/>
              </w:rPr>
              <w:t>0 %</w:t>
            </w:r>
          </w:p>
        </w:tc>
      </w:tr>
      <w:tr w:rsidR="008D3E85" w14:paraId="02BA5014" w14:textId="77777777" w:rsidTr="003359C3">
        <w:trPr>
          <w:trHeight w:val="1820"/>
        </w:trPr>
        <w:tc>
          <w:tcPr>
            <w:tcW w:w="6982" w:type="dxa"/>
            <w:tcBorders>
              <w:top w:val="single" w:sz="4" w:space="0" w:color="000000"/>
              <w:left w:val="single" w:sz="4" w:space="0" w:color="000000"/>
              <w:bottom w:val="single" w:sz="4" w:space="0" w:color="000000"/>
              <w:right w:val="single" w:sz="4" w:space="0" w:color="000000"/>
            </w:tcBorders>
            <w:shd w:val="clear" w:color="auto" w:fill="auto"/>
          </w:tcPr>
          <w:p w14:paraId="2536346A" w14:textId="77777777" w:rsidR="008D3E85" w:rsidRPr="008D3E85" w:rsidRDefault="008D3E85" w:rsidP="003359C3">
            <w:pPr>
              <w:snapToGrid w:val="0"/>
              <w:ind w:right="44"/>
              <w:jc w:val="both"/>
              <w:rPr>
                <w:rFonts w:ascii="Arial" w:hAnsi="Arial" w:cs="Arial"/>
                <w:sz w:val="18"/>
                <w:szCs w:val="18"/>
              </w:rPr>
            </w:pPr>
            <w:r w:rsidRPr="008D3E85">
              <w:rPr>
                <w:rFonts w:ascii="Arial" w:eastAsia="Times New Roman" w:hAnsi="Arial" w:cs="Arial"/>
                <w:b/>
                <w:bCs/>
                <w:sz w:val="18"/>
                <w:szCs w:val="18"/>
                <w:lang w:eastAsia="pl-PL"/>
              </w:rPr>
              <w:t>ETAP III</w:t>
            </w:r>
          </w:p>
          <w:p w14:paraId="2B8582FA" w14:textId="77777777" w:rsidR="008D3E85" w:rsidRPr="008D3E85" w:rsidRDefault="008D3E85" w:rsidP="00D6517E">
            <w:pPr>
              <w:pStyle w:val="Akapitzlist"/>
              <w:numPr>
                <w:ilvl w:val="1"/>
                <w:numId w:val="39"/>
              </w:numPr>
              <w:tabs>
                <w:tab w:val="left" w:pos="851"/>
              </w:tabs>
              <w:ind w:right="44"/>
              <w:rPr>
                <w:rFonts w:ascii="Arial" w:hAnsi="Arial" w:cs="Arial"/>
                <w:sz w:val="18"/>
                <w:szCs w:val="18"/>
                <w:lang w:eastAsia="ar-SA"/>
              </w:rPr>
            </w:pPr>
            <w:r w:rsidRPr="008D3E85">
              <w:rPr>
                <w:rFonts w:ascii="Arial" w:hAnsi="Arial" w:cs="Arial"/>
                <w:sz w:val="18"/>
                <w:szCs w:val="18"/>
                <w:lang w:eastAsia="ar-SA"/>
              </w:rPr>
              <w:t>W przypadku uzgodnienia braku możliwości odstąpienia od przeprowadzenia strategicznej oceny oddziaływania na środowisko oraz jego zakresu, sporządza się prognozę oddziaływania na środowisko projektu strategii, zawierająca informację , o których mowa w art. 51 ust. 2 ustawy z dnia 3.10.2008r. o udostępnieniu informacji o środowisku i jego ochronie, udziale społeczeństwa w ochronie środowiska oraz o ocenach oddziaływania na środowisko.</w:t>
            </w:r>
          </w:p>
          <w:p w14:paraId="3BFE7AB3" w14:textId="77777777" w:rsidR="008D3E85" w:rsidRPr="008D3E85" w:rsidRDefault="008D3E85" w:rsidP="00D6517E">
            <w:pPr>
              <w:pStyle w:val="Akapitzlist"/>
              <w:numPr>
                <w:ilvl w:val="1"/>
                <w:numId w:val="39"/>
              </w:numPr>
              <w:tabs>
                <w:tab w:val="left" w:pos="851"/>
              </w:tabs>
              <w:ind w:right="44"/>
              <w:rPr>
                <w:rFonts w:ascii="Arial" w:hAnsi="Arial" w:cs="Arial"/>
                <w:sz w:val="18"/>
                <w:szCs w:val="18"/>
              </w:rPr>
            </w:pPr>
            <w:r w:rsidRPr="008D3E85">
              <w:rPr>
                <w:rFonts w:ascii="Arial" w:hAnsi="Arial" w:cs="Arial"/>
                <w:sz w:val="18"/>
                <w:szCs w:val="18"/>
              </w:rPr>
              <w:t>Uczestnictwo w komisjach Rady Miasta Wałcz nad projektem uchwały</w:t>
            </w:r>
          </w:p>
          <w:p w14:paraId="2CB6029D" w14:textId="77777777" w:rsidR="008D3E85" w:rsidRPr="008D3E85" w:rsidRDefault="008D3E85" w:rsidP="00D6517E">
            <w:pPr>
              <w:pStyle w:val="Akapitzlist"/>
              <w:numPr>
                <w:ilvl w:val="1"/>
                <w:numId w:val="39"/>
              </w:numPr>
              <w:tabs>
                <w:tab w:val="left" w:pos="851"/>
              </w:tabs>
              <w:ind w:right="44"/>
              <w:rPr>
                <w:rFonts w:ascii="Arial" w:hAnsi="Arial" w:cs="Arial"/>
                <w:sz w:val="18"/>
                <w:szCs w:val="18"/>
              </w:rPr>
            </w:pPr>
            <w:r w:rsidRPr="008D3E85">
              <w:rPr>
                <w:rFonts w:ascii="Arial" w:hAnsi="Arial" w:cs="Arial"/>
                <w:sz w:val="18"/>
                <w:szCs w:val="18"/>
                <w:lang w:eastAsia="ar-SA"/>
              </w:rPr>
              <w:t>Przyjęcie Strategii Rozwoju Gminy przez Radę Miejską Wałcz w drodze uchwały.</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F15DA" w14:textId="77777777" w:rsidR="008D3E85" w:rsidRPr="00FA1B7D" w:rsidRDefault="008D3E85" w:rsidP="003359C3">
            <w:pPr>
              <w:snapToGrid w:val="0"/>
              <w:ind w:right="44"/>
              <w:jc w:val="center"/>
              <w:rPr>
                <w:sz w:val="18"/>
                <w:szCs w:val="18"/>
              </w:rPr>
            </w:pPr>
            <w:r w:rsidRPr="00FA1B7D">
              <w:rPr>
                <w:rFonts w:ascii="Arial" w:eastAsia="Times New Roman" w:hAnsi="Arial" w:cs="Times New Roman"/>
                <w:sz w:val="18"/>
                <w:szCs w:val="18"/>
                <w:lang w:eastAsia="pl-PL"/>
              </w:rPr>
              <w:t xml:space="preserve">Od zakończenia etapu II do 3 miesięcy </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63DB6" w14:textId="77777777" w:rsidR="008D3E85" w:rsidRPr="00FA1B7D" w:rsidRDefault="008D3E85" w:rsidP="003359C3">
            <w:pPr>
              <w:jc w:val="center"/>
              <w:rPr>
                <w:sz w:val="18"/>
                <w:szCs w:val="18"/>
              </w:rPr>
            </w:pPr>
            <w:r w:rsidRPr="00FA1B7D">
              <w:rPr>
                <w:rFonts w:ascii="Arial" w:eastAsia="Times New Roman" w:hAnsi="Arial" w:cs="Times New Roman"/>
                <w:sz w:val="18"/>
                <w:szCs w:val="18"/>
                <w:lang w:eastAsia="pl-PL"/>
              </w:rPr>
              <w:t>30 %</w:t>
            </w:r>
          </w:p>
        </w:tc>
      </w:tr>
      <w:tr w:rsidR="008D3E85" w14:paraId="5806D611" w14:textId="77777777" w:rsidTr="003359C3">
        <w:trPr>
          <w:trHeight w:val="744"/>
        </w:trPr>
        <w:tc>
          <w:tcPr>
            <w:tcW w:w="6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EC464" w14:textId="77777777" w:rsidR="008D3E85" w:rsidRPr="00FA1B7D" w:rsidRDefault="008D3E85" w:rsidP="003359C3">
            <w:pPr>
              <w:keepNext/>
              <w:snapToGrid w:val="0"/>
              <w:ind w:right="315"/>
              <w:jc w:val="both"/>
              <w:rPr>
                <w:sz w:val="18"/>
                <w:szCs w:val="18"/>
              </w:rPr>
            </w:pPr>
            <w:r w:rsidRPr="00FA1B7D">
              <w:rPr>
                <w:rFonts w:ascii="Arial" w:eastAsia="Times New Roman" w:hAnsi="Arial" w:cs="Times New Roman"/>
                <w:b/>
                <w:bCs/>
                <w:sz w:val="18"/>
                <w:szCs w:val="18"/>
                <w:lang w:eastAsia="ar-SA"/>
              </w:rPr>
              <w:t>RAZEM</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101DB" w14:textId="77777777" w:rsidR="008D3E85" w:rsidRPr="00FA1B7D" w:rsidRDefault="008D3E85" w:rsidP="003359C3">
            <w:pPr>
              <w:keepNext/>
              <w:snapToGrid w:val="0"/>
              <w:jc w:val="center"/>
              <w:rPr>
                <w:sz w:val="18"/>
                <w:szCs w:val="18"/>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0EAA7" w14:textId="77777777" w:rsidR="008D3E85" w:rsidRPr="00FA1B7D" w:rsidRDefault="008D3E85" w:rsidP="003359C3">
            <w:pPr>
              <w:jc w:val="center"/>
              <w:rPr>
                <w:sz w:val="18"/>
                <w:szCs w:val="18"/>
              </w:rPr>
            </w:pPr>
            <w:r w:rsidRPr="00FA1B7D">
              <w:rPr>
                <w:rFonts w:ascii="Arial" w:eastAsia="Times New Roman" w:hAnsi="Arial" w:cs="Times New Roman"/>
                <w:b/>
                <w:bCs/>
                <w:sz w:val="18"/>
                <w:szCs w:val="18"/>
                <w:lang w:eastAsia="pl-PL"/>
              </w:rPr>
              <w:t xml:space="preserve">100% </w:t>
            </w:r>
            <w:r w:rsidRPr="00FA1B7D">
              <w:rPr>
                <w:rFonts w:ascii="Arial" w:eastAsia="Times New Roman" w:hAnsi="Arial" w:cs="Times New Roman"/>
                <w:b/>
                <w:bCs/>
                <w:sz w:val="18"/>
                <w:szCs w:val="18"/>
                <w:lang w:eastAsia="pl-PL"/>
              </w:rPr>
              <w:br/>
              <w:t>(ceny brutto)</w:t>
            </w:r>
          </w:p>
        </w:tc>
      </w:tr>
    </w:tbl>
    <w:p w14:paraId="189C69FF" w14:textId="77777777" w:rsidR="006D61B4" w:rsidRDefault="006D61B4" w:rsidP="000C3752"/>
    <w:sectPr w:rsidR="006D61B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0D224" w14:textId="77777777" w:rsidR="00AD6662" w:rsidRDefault="00AD6662" w:rsidP="00B40706">
      <w:pPr>
        <w:spacing w:after="0" w:line="240" w:lineRule="auto"/>
      </w:pPr>
      <w:r>
        <w:separator/>
      </w:r>
    </w:p>
  </w:endnote>
  <w:endnote w:type="continuationSeparator" w:id="0">
    <w:p w14:paraId="2808426E" w14:textId="77777777" w:rsidR="00AD6662" w:rsidRDefault="00AD6662" w:rsidP="00B40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342956"/>
      <w:docPartObj>
        <w:docPartGallery w:val="Page Numbers (Bottom of Page)"/>
        <w:docPartUnique/>
      </w:docPartObj>
    </w:sdtPr>
    <w:sdtEndPr/>
    <w:sdtContent>
      <w:sdt>
        <w:sdtPr>
          <w:id w:val="1728636285"/>
          <w:docPartObj>
            <w:docPartGallery w:val="Page Numbers (Top of Page)"/>
            <w:docPartUnique/>
          </w:docPartObj>
        </w:sdtPr>
        <w:sdtEndPr/>
        <w:sdtContent>
          <w:p w14:paraId="759589BC" w14:textId="064CE01D" w:rsidR="00B40706" w:rsidRDefault="00B40706">
            <w:pPr>
              <w:pStyle w:val="Stopka"/>
              <w:jc w:val="center"/>
            </w:pPr>
            <w:r w:rsidRPr="00A80C58">
              <w:rPr>
                <w:rFonts w:ascii="Arial" w:hAnsi="Arial" w:cs="Arial"/>
                <w:sz w:val="16"/>
                <w:szCs w:val="16"/>
              </w:rPr>
              <w:t xml:space="preserve">Strona </w:t>
            </w:r>
            <w:r w:rsidRPr="00A80C58">
              <w:rPr>
                <w:rFonts w:ascii="Arial" w:hAnsi="Arial" w:cs="Arial"/>
                <w:b/>
                <w:bCs/>
                <w:sz w:val="16"/>
                <w:szCs w:val="16"/>
              </w:rPr>
              <w:fldChar w:fldCharType="begin"/>
            </w:r>
            <w:r w:rsidRPr="00A80C58">
              <w:rPr>
                <w:rFonts w:ascii="Arial" w:hAnsi="Arial" w:cs="Arial"/>
                <w:b/>
                <w:bCs/>
                <w:sz w:val="16"/>
                <w:szCs w:val="16"/>
              </w:rPr>
              <w:instrText>PAGE</w:instrText>
            </w:r>
            <w:r w:rsidRPr="00A80C58">
              <w:rPr>
                <w:rFonts w:ascii="Arial" w:hAnsi="Arial" w:cs="Arial"/>
                <w:b/>
                <w:bCs/>
                <w:sz w:val="16"/>
                <w:szCs w:val="16"/>
              </w:rPr>
              <w:fldChar w:fldCharType="separate"/>
            </w:r>
            <w:r w:rsidRPr="00A80C58">
              <w:rPr>
                <w:rFonts w:ascii="Arial" w:hAnsi="Arial" w:cs="Arial"/>
                <w:b/>
                <w:bCs/>
                <w:sz w:val="16"/>
                <w:szCs w:val="16"/>
              </w:rPr>
              <w:t>2</w:t>
            </w:r>
            <w:r w:rsidRPr="00A80C58">
              <w:rPr>
                <w:rFonts w:ascii="Arial" w:hAnsi="Arial" w:cs="Arial"/>
                <w:b/>
                <w:bCs/>
                <w:sz w:val="16"/>
                <w:szCs w:val="16"/>
              </w:rPr>
              <w:fldChar w:fldCharType="end"/>
            </w:r>
            <w:r w:rsidRPr="00A80C58">
              <w:rPr>
                <w:rFonts w:ascii="Arial" w:hAnsi="Arial" w:cs="Arial"/>
                <w:sz w:val="16"/>
                <w:szCs w:val="16"/>
              </w:rPr>
              <w:t xml:space="preserve"> z </w:t>
            </w:r>
            <w:r w:rsidRPr="00A80C58">
              <w:rPr>
                <w:rFonts w:ascii="Arial" w:hAnsi="Arial" w:cs="Arial"/>
                <w:b/>
                <w:bCs/>
                <w:sz w:val="16"/>
                <w:szCs w:val="16"/>
              </w:rPr>
              <w:fldChar w:fldCharType="begin"/>
            </w:r>
            <w:r w:rsidRPr="00A80C58">
              <w:rPr>
                <w:rFonts w:ascii="Arial" w:hAnsi="Arial" w:cs="Arial"/>
                <w:b/>
                <w:bCs/>
                <w:sz w:val="16"/>
                <w:szCs w:val="16"/>
              </w:rPr>
              <w:instrText>NUMPAGES</w:instrText>
            </w:r>
            <w:r w:rsidRPr="00A80C58">
              <w:rPr>
                <w:rFonts w:ascii="Arial" w:hAnsi="Arial" w:cs="Arial"/>
                <w:b/>
                <w:bCs/>
                <w:sz w:val="16"/>
                <w:szCs w:val="16"/>
              </w:rPr>
              <w:fldChar w:fldCharType="separate"/>
            </w:r>
            <w:r w:rsidRPr="00A80C58">
              <w:rPr>
                <w:rFonts w:ascii="Arial" w:hAnsi="Arial" w:cs="Arial"/>
                <w:b/>
                <w:bCs/>
                <w:sz w:val="16"/>
                <w:szCs w:val="16"/>
              </w:rPr>
              <w:t>2</w:t>
            </w:r>
            <w:r w:rsidRPr="00A80C58">
              <w:rPr>
                <w:rFonts w:ascii="Arial" w:hAnsi="Arial" w:cs="Arial"/>
                <w:b/>
                <w:bCs/>
                <w:sz w:val="16"/>
                <w:szCs w:val="16"/>
              </w:rPr>
              <w:fldChar w:fldCharType="end"/>
            </w:r>
          </w:p>
        </w:sdtContent>
      </w:sdt>
    </w:sdtContent>
  </w:sdt>
  <w:p w14:paraId="69B535AE" w14:textId="77777777" w:rsidR="00B40706" w:rsidRDefault="00B407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1F604" w14:textId="77777777" w:rsidR="00AD6662" w:rsidRDefault="00AD6662" w:rsidP="00B40706">
      <w:pPr>
        <w:spacing w:after="0" w:line="240" w:lineRule="auto"/>
      </w:pPr>
      <w:r>
        <w:separator/>
      </w:r>
    </w:p>
  </w:footnote>
  <w:footnote w:type="continuationSeparator" w:id="0">
    <w:p w14:paraId="45F784EB" w14:textId="77777777" w:rsidR="00AD6662" w:rsidRDefault="00AD6662" w:rsidP="00B407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E6739B"/>
    <w:multiLevelType w:val="hybridMultilevel"/>
    <w:tmpl w:val="8B8E66D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1841C4"/>
    <w:multiLevelType w:val="multilevel"/>
    <w:tmpl w:val="FE3CF652"/>
    <w:lvl w:ilvl="0">
      <w:start w:val="1"/>
      <w:numFmt w:val="decimal"/>
      <w:lvlText w:val="%1."/>
      <w:lvlJc w:val="left"/>
      <w:pPr>
        <w:tabs>
          <w:tab w:val="num" w:pos="0"/>
        </w:tabs>
        <w:ind w:left="397" w:hanging="397"/>
      </w:pPr>
      <w:rPr>
        <w:rFonts w:ascii="Arial" w:hAnsi="Arial"/>
        <w:sz w:val="21"/>
        <w:szCs w:val="21"/>
      </w:rPr>
    </w:lvl>
    <w:lvl w:ilvl="1">
      <w:start w:val="1"/>
      <w:numFmt w:val="decimal"/>
      <w:lvlText w:val="%2)"/>
      <w:lvlJc w:val="left"/>
      <w:pPr>
        <w:tabs>
          <w:tab w:val="num" w:pos="0"/>
        </w:tabs>
        <w:ind w:left="558" w:hanging="360"/>
      </w:pPr>
    </w:lvl>
    <w:lvl w:ilvl="2">
      <w:start w:val="1"/>
      <w:numFmt w:val="lowerLetter"/>
      <w:lvlText w:val="%3)"/>
      <w:lvlJc w:val="left"/>
      <w:pPr>
        <w:tabs>
          <w:tab w:val="num" w:pos="0"/>
        </w:tabs>
        <w:ind w:left="757" w:hanging="360"/>
      </w:pPr>
    </w:lvl>
    <w:lvl w:ilvl="3">
      <w:start w:val="1"/>
      <w:numFmt w:val="decimal"/>
      <w:lvlText w:val="."/>
      <w:lvlJc w:val="left"/>
      <w:pPr>
        <w:tabs>
          <w:tab w:val="num" w:pos="0"/>
        </w:tabs>
        <w:ind w:left="2199" w:hanging="360"/>
      </w:pPr>
      <w:rPr>
        <w:sz w:val="21"/>
        <w:szCs w:val="21"/>
      </w:rPr>
    </w:lvl>
    <w:lvl w:ilvl="4">
      <w:start w:val="1"/>
      <w:numFmt w:val="decimal"/>
      <w:lvlText w:val="."/>
      <w:lvlJc w:val="left"/>
      <w:pPr>
        <w:tabs>
          <w:tab w:val="num" w:pos="0"/>
        </w:tabs>
        <w:ind w:left="2559" w:hanging="360"/>
      </w:pPr>
      <w:rPr>
        <w:sz w:val="21"/>
        <w:szCs w:val="21"/>
      </w:rPr>
    </w:lvl>
    <w:lvl w:ilvl="5">
      <w:start w:val="1"/>
      <w:numFmt w:val="decimal"/>
      <w:lvlText w:val="."/>
      <w:lvlJc w:val="left"/>
      <w:pPr>
        <w:tabs>
          <w:tab w:val="num" w:pos="0"/>
        </w:tabs>
        <w:ind w:left="2919" w:hanging="360"/>
      </w:pPr>
      <w:rPr>
        <w:sz w:val="21"/>
        <w:szCs w:val="21"/>
      </w:rPr>
    </w:lvl>
    <w:lvl w:ilvl="6">
      <w:start w:val="1"/>
      <w:numFmt w:val="decimal"/>
      <w:lvlText w:val="."/>
      <w:lvlJc w:val="left"/>
      <w:pPr>
        <w:tabs>
          <w:tab w:val="num" w:pos="0"/>
        </w:tabs>
        <w:ind w:left="3279" w:hanging="360"/>
      </w:pPr>
      <w:rPr>
        <w:sz w:val="21"/>
        <w:szCs w:val="21"/>
      </w:rPr>
    </w:lvl>
    <w:lvl w:ilvl="7">
      <w:start w:val="1"/>
      <w:numFmt w:val="decimal"/>
      <w:lvlText w:val="."/>
      <w:lvlJc w:val="left"/>
      <w:pPr>
        <w:tabs>
          <w:tab w:val="num" w:pos="0"/>
        </w:tabs>
        <w:ind w:left="3639" w:hanging="360"/>
      </w:pPr>
      <w:rPr>
        <w:sz w:val="21"/>
        <w:szCs w:val="21"/>
      </w:rPr>
    </w:lvl>
    <w:lvl w:ilvl="8">
      <w:start w:val="1"/>
      <w:numFmt w:val="decimal"/>
      <w:lvlText w:val="."/>
      <w:lvlJc w:val="left"/>
      <w:pPr>
        <w:tabs>
          <w:tab w:val="num" w:pos="0"/>
        </w:tabs>
        <w:ind w:left="3999" w:hanging="360"/>
      </w:pPr>
      <w:rPr>
        <w:sz w:val="21"/>
        <w:szCs w:val="21"/>
      </w:rPr>
    </w:lvl>
  </w:abstractNum>
  <w:abstractNum w:abstractNumId="2" w15:restartNumberingAfterBreak="0">
    <w:nsid w:val="13F13CCF"/>
    <w:multiLevelType w:val="multilevel"/>
    <w:tmpl w:val="FE3CF652"/>
    <w:lvl w:ilvl="0">
      <w:start w:val="1"/>
      <w:numFmt w:val="decimal"/>
      <w:lvlText w:val="%1."/>
      <w:lvlJc w:val="left"/>
      <w:pPr>
        <w:tabs>
          <w:tab w:val="num" w:pos="0"/>
        </w:tabs>
        <w:ind w:left="397" w:hanging="397"/>
      </w:pPr>
      <w:rPr>
        <w:rFonts w:ascii="Arial" w:hAnsi="Arial"/>
        <w:sz w:val="21"/>
        <w:szCs w:val="21"/>
      </w:rPr>
    </w:lvl>
    <w:lvl w:ilvl="1">
      <w:start w:val="1"/>
      <w:numFmt w:val="decimal"/>
      <w:lvlText w:val="%2)"/>
      <w:lvlJc w:val="left"/>
      <w:pPr>
        <w:tabs>
          <w:tab w:val="num" w:pos="0"/>
        </w:tabs>
        <w:ind w:left="558" w:hanging="360"/>
      </w:pPr>
    </w:lvl>
    <w:lvl w:ilvl="2">
      <w:start w:val="1"/>
      <w:numFmt w:val="lowerLetter"/>
      <w:lvlText w:val="%3)"/>
      <w:lvlJc w:val="left"/>
      <w:pPr>
        <w:tabs>
          <w:tab w:val="num" w:pos="0"/>
        </w:tabs>
        <w:ind w:left="757" w:hanging="360"/>
      </w:pPr>
    </w:lvl>
    <w:lvl w:ilvl="3">
      <w:start w:val="1"/>
      <w:numFmt w:val="decimal"/>
      <w:lvlText w:val="."/>
      <w:lvlJc w:val="left"/>
      <w:pPr>
        <w:tabs>
          <w:tab w:val="num" w:pos="0"/>
        </w:tabs>
        <w:ind w:left="2199" w:hanging="360"/>
      </w:pPr>
      <w:rPr>
        <w:sz w:val="21"/>
        <w:szCs w:val="21"/>
      </w:rPr>
    </w:lvl>
    <w:lvl w:ilvl="4">
      <w:start w:val="1"/>
      <w:numFmt w:val="decimal"/>
      <w:lvlText w:val="."/>
      <w:lvlJc w:val="left"/>
      <w:pPr>
        <w:tabs>
          <w:tab w:val="num" w:pos="0"/>
        </w:tabs>
        <w:ind w:left="2559" w:hanging="360"/>
      </w:pPr>
      <w:rPr>
        <w:sz w:val="21"/>
        <w:szCs w:val="21"/>
      </w:rPr>
    </w:lvl>
    <w:lvl w:ilvl="5">
      <w:start w:val="1"/>
      <w:numFmt w:val="decimal"/>
      <w:lvlText w:val="."/>
      <w:lvlJc w:val="left"/>
      <w:pPr>
        <w:tabs>
          <w:tab w:val="num" w:pos="0"/>
        </w:tabs>
        <w:ind w:left="2919" w:hanging="360"/>
      </w:pPr>
      <w:rPr>
        <w:sz w:val="21"/>
        <w:szCs w:val="21"/>
      </w:rPr>
    </w:lvl>
    <w:lvl w:ilvl="6">
      <w:start w:val="1"/>
      <w:numFmt w:val="decimal"/>
      <w:lvlText w:val="."/>
      <w:lvlJc w:val="left"/>
      <w:pPr>
        <w:tabs>
          <w:tab w:val="num" w:pos="0"/>
        </w:tabs>
        <w:ind w:left="3279" w:hanging="360"/>
      </w:pPr>
      <w:rPr>
        <w:sz w:val="21"/>
        <w:szCs w:val="21"/>
      </w:rPr>
    </w:lvl>
    <w:lvl w:ilvl="7">
      <w:start w:val="1"/>
      <w:numFmt w:val="decimal"/>
      <w:lvlText w:val="."/>
      <w:lvlJc w:val="left"/>
      <w:pPr>
        <w:tabs>
          <w:tab w:val="num" w:pos="0"/>
        </w:tabs>
        <w:ind w:left="3639" w:hanging="360"/>
      </w:pPr>
      <w:rPr>
        <w:sz w:val="21"/>
        <w:szCs w:val="21"/>
      </w:rPr>
    </w:lvl>
    <w:lvl w:ilvl="8">
      <w:start w:val="1"/>
      <w:numFmt w:val="decimal"/>
      <w:lvlText w:val="."/>
      <w:lvlJc w:val="left"/>
      <w:pPr>
        <w:tabs>
          <w:tab w:val="num" w:pos="0"/>
        </w:tabs>
        <w:ind w:left="3999" w:hanging="360"/>
      </w:pPr>
      <w:rPr>
        <w:sz w:val="21"/>
        <w:szCs w:val="21"/>
      </w:rPr>
    </w:lvl>
  </w:abstractNum>
  <w:abstractNum w:abstractNumId="3" w15:restartNumberingAfterBreak="0">
    <w:nsid w:val="168531FF"/>
    <w:multiLevelType w:val="hybridMultilevel"/>
    <w:tmpl w:val="85A81030"/>
    <w:lvl w:ilvl="0" w:tplc="04150017">
      <w:start w:val="1"/>
      <w:numFmt w:val="lowerLetter"/>
      <w:lvlText w:val="%1)"/>
      <w:lvlJc w:val="left"/>
      <w:pPr>
        <w:ind w:left="1170" w:hanging="360"/>
      </w:pPr>
    </w:lvl>
    <w:lvl w:ilvl="1" w:tplc="04150019" w:tentative="1">
      <w:start w:val="1"/>
      <w:numFmt w:val="lowerLetter"/>
      <w:lvlText w:val="%2."/>
      <w:lvlJc w:val="left"/>
      <w:pPr>
        <w:ind w:left="1890" w:hanging="360"/>
      </w:pPr>
    </w:lvl>
    <w:lvl w:ilvl="2" w:tplc="0415001B" w:tentative="1">
      <w:start w:val="1"/>
      <w:numFmt w:val="lowerRoman"/>
      <w:lvlText w:val="%3."/>
      <w:lvlJc w:val="right"/>
      <w:pPr>
        <w:ind w:left="2610" w:hanging="180"/>
      </w:pPr>
    </w:lvl>
    <w:lvl w:ilvl="3" w:tplc="0415000F" w:tentative="1">
      <w:start w:val="1"/>
      <w:numFmt w:val="decimal"/>
      <w:lvlText w:val="%4."/>
      <w:lvlJc w:val="left"/>
      <w:pPr>
        <w:ind w:left="3330" w:hanging="360"/>
      </w:pPr>
    </w:lvl>
    <w:lvl w:ilvl="4" w:tplc="04150019" w:tentative="1">
      <w:start w:val="1"/>
      <w:numFmt w:val="lowerLetter"/>
      <w:lvlText w:val="%5."/>
      <w:lvlJc w:val="left"/>
      <w:pPr>
        <w:ind w:left="4050" w:hanging="360"/>
      </w:pPr>
    </w:lvl>
    <w:lvl w:ilvl="5" w:tplc="0415001B" w:tentative="1">
      <w:start w:val="1"/>
      <w:numFmt w:val="lowerRoman"/>
      <w:lvlText w:val="%6."/>
      <w:lvlJc w:val="right"/>
      <w:pPr>
        <w:ind w:left="4770" w:hanging="180"/>
      </w:pPr>
    </w:lvl>
    <w:lvl w:ilvl="6" w:tplc="0415000F" w:tentative="1">
      <w:start w:val="1"/>
      <w:numFmt w:val="decimal"/>
      <w:lvlText w:val="%7."/>
      <w:lvlJc w:val="left"/>
      <w:pPr>
        <w:ind w:left="5490" w:hanging="360"/>
      </w:pPr>
    </w:lvl>
    <w:lvl w:ilvl="7" w:tplc="04150019" w:tentative="1">
      <w:start w:val="1"/>
      <w:numFmt w:val="lowerLetter"/>
      <w:lvlText w:val="%8."/>
      <w:lvlJc w:val="left"/>
      <w:pPr>
        <w:ind w:left="6210" w:hanging="360"/>
      </w:pPr>
    </w:lvl>
    <w:lvl w:ilvl="8" w:tplc="0415001B" w:tentative="1">
      <w:start w:val="1"/>
      <w:numFmt w:val="lowerRoman"/>
      <w:lvlText w:val="%9."/>
      <w:lvlJc w:val="right"/>
      <w:pPr>
        <w:ind w:left="6930" w:hanging="180"/>
      </w:pPr>
    </w:lvl>
  </w:abstractNum>
  <w:abstractNum w:abstractNumId="4" w15:restartNumberingAfterBreak="0">
    <w:nsid w:val="1C116310"/>
    <w:multiLevelType w:val="hybridMultilevel"/>
    <w:tmpl w:val="6A386332"/>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5" w15:restartNumberingAfterBreak="0">
    <w:nsid w:val="1C843533"/>
    <w:multiLevelType w:val="hybridMultilevel"/>
    <w:tmpl w:val="4DECA7F8"/>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15:restartNumberingAfterBreak="0">
    <w:nsid w:val="1D515F04"/>
    <w:multiLevelType w:val="multilevel"/>
    <w:tmpl w:val="FE3CF652"/>
    <w:lvl w:ilvl="0">
      <w:start w:val="1"/>
      <w:numFmt w:val="decimal"/>
      <w:lvlText w:val="%1."/>
      <w:lvlJc w:val="left"/>
      <w:pPr>
        <w:tabs>
          <w:tab w:val="num" w:pos="0"/>
        </w:tabs>
        <w:ind w:left="397" w:hanging="397"/>
      </w:pPr>
      <w:rPr>
        <w:rFonts w:ascii="Arial" w:hAnsi="Arial"/>
        <w:sz w:val="21"/>
        <w:szCs w:val="21"/>
      </w:rPr>
    </w:lvl>
    <w:lvl w:ilvl="1">
      <w:start w:val="1"/>
      <w:numFmt w:val="decimal"/>
      <w:lvlText w:val="%2)"/>
      <w:lvlJc w:val="left"/>
      <w:pPr>
        <w:tabs>
          <w:tab w:val="num" w:pos="0"/>
        </w:tabs>
        <w:ind w:left="558" w:hanging="360"/>
      </w:pPr>
    </w:lvl>
    <w:lvl w:ilvl="2">
      <w:start w:val="1"/>
      <w:numFmt w:val="lowerLetter"/>
      <w:lvlText w:val="%3)"/>
      <w:lvlJc w:val="left"/>
      <w:pPr>
        <w:tabs>
          <w:tab w:val="num" w:pos="0"/>
        </w:tabs>
        <w:ind w:left="757" w:hanging="360"/>
      </w:pPr>
    </w:lvl>
    <w:lvl w:ilvl="3">
      <w:start w:val="1"/>
      <w:numFmt w:val="decimal"/>
      <w:lvlText w:val="."/>
      <w:lvlJc w:val="left"/>
      <w:pPr>
        <w:tabs>
          <w:tab w:val="num" w:pos="0"/>
        </w:tabs>
        <w:ind w:left="2199" w:hanging="360"/>
      </w:pPr>
      <w:rPr>
        <w:sz w:val="21"/>
        <w:szCs w:val="21"/>
      </w:rPr>
    </w:lvl>
    <w:lvl w:ilvl="4">
      <w:start w:val="1"/>
      <w:numFmt w:val="decimal"/>
      <w:lvlText w:val="."/>
      <w:lvlJc w:val="left"/>
      <w:pPr>
        <w:tabs>
          <w:tab w:val="num" w:pos="0"/>
        </w:tabs>
        <w:ind w:left="2559" w:hanging="360"/>
      </w:pPr>
      <w:rPr>
        <w:sz w:val="21"/>
        <w:szCs w:val="21"/>
      </w:rPr>
    </w:lvl>
    <w:lvl w:ilvl="5">
      <w:start w:val="1"/>
      <w:numFmt w:val="decimal"/>
      <w:lvlText w:val="."/>
      <w:lvlJc w:val="left"/>
      <w:pPr>
        <w:tabs>
          <w:tab w:val="num" w:pos="0"/>
        </w:tabs>
        <w:ind w:left="2919" w:hanging="360"/>
      </w:pPr>
      <w:rPr>
        <w:sz w:val="21"/>
        <w:szCs w:val="21"/>
      </w:rPr>
    </w:lvl>
    <w:lvl w:ilvl="6">
      <w:start w:val="1"/>
      <w:numFmt w:val="decimal"/>
      <w:lvlText w:val="."/>
      <w:lvlJc w:val="left"/>
      <w:pPr>
        <w:tabs>
          <w:tab w:val="num" w:pos="0"/>
        </w:tabs>
        <w:ind w:left="3279" w:hanging="360"/>
      </w:pPr>
      <w:rPr>
        <w:sz w:val="21"/>
        <w:szCs w:val="21"/>
      </w:rPr>
    </w:lvl>
    <w:lvl w:ilvl="7">
      <w:start w:val="1"/>
      <w:numFmt w:val="decimal"/>
      <w:lvlText w:val="."/>
      <w:lvlJc w:val="left"/>
      <w:pPr>
        <w:tabs>
          <w:tab w:val="num" w:pos="0"/>
        </w:tabs>
        <w:ind w:left="3639" w:hanging="360"/>
      </w:pPr>
      <w:rPr>
        <w:sz w:val="21"/>
        <w:szCs w:val="21"/>
      </w:rPr>
    </w:lvl>
    <w:lvl w:ilvl="8">
      <w:start w:val="1"/>
      <w:numFmt w:val="decimal"/>
      <w:lvlText w:val="."/>
      <w:lvlJc w:val="left"/>
      <w:pPr>
        <w:tabs>
          <w:tab w:val="num" w:pos="0"/>
        </w:tabs>
        <w:ind w:left="3999" w:hanging="360"/>
      </w:pPr>
      <w:rPr>
        <w:sz w:val="21"/>
        <w:szCs w:val="21"/>
      </w:rPr>
    </w:lvl>
  </w:abstractNum>
  <w:abstractNum w:abstractNumId="7" w15:restartNumberingAfterBreak="0">
    <w:nsid w:val="1D853053"/>
    <w:multiLevelType w:val="multilevel"/>
    <w:tmpl w:val="21447642"/>
    <w:lvl w:ilvl="0">
      <w:start w:val="2"/>
      <w:numFmt w:val="decimal"/>
      <w:lvlText w:val="%1."/>
      <w:lvlJc w:val="left"/>
      <w:pPr>
        <w:tabs>
          <w:tab w:val="num" w:pos="0"/>
        </w:tabs>
        <w:ind w:left="0" w:firstLine="0"/>
      </w:pPr>
      <w:rPr>
        <w:rFonts w:cs="Times New Roman"/>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8" w15:restartNumberingAfterBreak="0">
    <w:nsid w:val="1FF12343"/>
    <w:multiLevelType w:val="multilevel"/>
    <w:tmpl w:val="D8E44ADA"/>
    <w:lvl w:ilvl="0">
      <w:start w:val="3"/>
      <w:numFmt w:val="decimal"/>
      <w:lvlText w:val="%1."/>
      <w:lvlJc w:val="left"/>
      <w:pPr>
        <w:ind w:left="360" w:hanging="360"/>
      </w:pPr>
      <w:rPr>
        <w:rFonts w:ascii="Arial" w:eastAsia="Times New Roman" w:hAnsi="Arial" w:cs="Times New Roman" w:hint="default"/>
      </w:rPr>
    </w:lvl>
    <w:lvl w:ilvl="1">
      <w:start w:val="4"/>
      <w:numFmt w:val="decimal"/>
      <w:lvlText w:val="%1.%2."/>
      <w:lvlJc w:val="left"/>
      <w:pPr>
        <w:ind w:left="360" w:hanging="360"/>
      </w:pPr>
      <w:rPr>
        <w:rFonts w:ascii="Arial" w:eastAsia="Times New Roman" w:hAnsi="Arial" w:cs="Times New Roman" w:hint="default"/>
      </w:rPr>
    </w:lvl>
    <w:lvl w:ilvl="2">
      <w:start w:val="1"/>
      <w:numFmt w:val="decimal"/>
      <w:lvlText w:val="%1.%2.%3."/>
      <w:lvlJc w:val="left"/>
      <w:pPr>
        <w:ind w:left="720" w:hanging="720"/>
      </w:pPr>
      <w:rPr>
        <w:rFonts w:ascii="Arial" w:eastAsia="Times New Roman" w:hAnsi="Arial" w:cs="Times New Roman" w:hint="default"/>
      </w:rPr>
    </w:lvl>
    <w:lvl w:ilvl="3">
      <w:start w:val="1"/>
      <w:numFmt w:val="decimal"/>
      <w:lvlText w:val="%1.%2.%3.%4."/>
      <w:lvlJc w:val="left"/>
      <w:pPr>
        <w:ind w:left="720" w:hanging="720"/>
      </w:pPr>
      <w:rPr>
        <w:rFonts w:ascii="Arial" w:eastAsia="Times New Roman" w:hAnsi="Arial" w:cs="Times New Roman" w:hint="default"/>
      </w:rPr>
    </w:lvl>
    <w:lvl w:ilvl="4">
      <w:start w:val="1"/>
      <w:numFmt w:val="decimal"/>
      <w:lvlText w:val="%1.%2.%3.%4.%5."/>
      <w:lvlJc w:val="left"/>
      <w:pPr>
        <w:ind w:left="1080" w:hanging="1080"/>
      </w:pPr>
      <w:rPr>
        <w:rFonts w:ascii="Arial" w:eastAsia="Times New Roman" w:hAnsi="Arial" w:cs="Times New Roman" w:hint="default"/>
      </w:rPr>
    </w:lvl>
    <w:lvl w:ilvl="5">
      <w:start w:val="1"/>
      <w:numFmt w:val="decimal"/>
      <w:lvlText w:val="%1.%2.%3.%4.%5.%6."/>
      <w:lvlJc w:val="left"/>
      <w:pPr>
        <w:ind w:left="1080" w:hanging="1080"/>
      </w:pPr>
      <w:rPr>
        <w:rFonts w:ascii="Arial" w:eastAsia="Times New Roman" w:hAnsi="Arial" w:cs="Times New Roman" w:hint="default"/>
      </w:rPr>
    </w:lvl>
    <w:lvl w:ilvl="6">
      <w:start w:val="1"/>
      <w:numFmt w:val="decimal"/>
      <w:lvlText w:val="%1.%2.%3.%4.%5.%6.%7."/>
      <w:lvlJc w:val="left"/>
      <w:pPr>
        <w:ind w:left="1080" w:hanging="1080"/>
      </w:pPr>
      <w:rPr>
        <w:rFonts w:ascii="Arial" w:eastAsia="Times New Roman" w:hAnsi="Arial" w:cs="Times New Roman" w:hint="default"/>
      </w:rPr>
    </w:lvl>
    <w:lvl w:ilvl="7">
      <w:start w:val="1"/>
      <w:numFmt w:val="decimal"/>
      <w:lvlText w:val="%1.%2.%3.%4.%5.%6.%7.%8."/>
      <w:lvlJc w:val="left"/>
      <w:pPr>
        <w:ind w:left="1440" w:hanging="1440"/>
      </w:pPr>
      <w:rPr>
        <w:rFonts w:ascii="Arial" w:eastAsia="Times New Roman" w:hAnsi="Arial" w:cs="Times New Roman" w:hint="default"/>
      </w:rPr>
    </w:lvl>
    <w:lvl w:ilvl="8">
      <w:start w:val="1"/>
      <w:numFmt w:val="decimal"/>
      <w:lvlText w:val="%1.%2.%3.%4.%5.%6.%7.%8.%9."/>
      <w:lvlJc w:val="left"/>
      <w:pPr>
        <w:ind w:left="1440" w:hanging="1440"/>
      </w:pPr>
      <w:rPr>
        <w:rFonts w:ascii="Arial" w:eastAsia="Times New Roman" w:hAnsi="Arial" w:cs="Times New Roman" w:hint="default"/>
      </w:rPr>
    </w:lvl>
  </w:abstractNum>
  <w:abstractNum w:abstractNumId="9" w15:restartNumberingAfterBreak="0">
    <w:nsid w:val="20AD3B96"/>
    <w:multiLevelType w:val="multilevel"/>
    <w:tmpl w:val="39DAF0A2"/>
    <w:lvl w:ilvl="0">
      <w:start w:val="4"/>
      <w:numFmt w:val="decimal"/>
      <w:lvlText w:val="%1."/>
      <w:lvlJc w:val="left"/>
      <w:pPr>
        <w:ind w:left="360" w:hanging="360"/>
      </w:pPr>
      <w:rPr>
        <w:rFonts w:ascii="Arial" w:eastAsia="Times New Roman" w:hAnsi="Arial" w:cs="Times New Roman" w:hint="default"/>
      </w:rPr>
    </w:lvl>
    <w:lvl w:ilvl="1">
      <w:start w:val="1"/>
      <w:numFmt w:val="decimal"/>
      <w:lvlText w:val="%1.%2."/>
      <w:lvlJc w:val="left"/>
      <w:pPr>
        <w:ind w:left="360" w:hanging="360"/>
      </w:pPr>
      <w:rPr>
        <w:rFonts w:ascii="Arial" w:eastAsia="Times New Roman" w:hAnsi="Arial" w:cs="Times New Roman" w:hint="default"/>
      </w:rPr>
    </w:lvl>
    <w:lvl w:ilvl="2">
      <w:start w:val="1"/>
      <w:numFmt w:val="decimal"/>
      <w:lvlText w:val="%1.%2.%3."/>
      <w:lvlJc w:val="left"/>
      <w:pPr>
        <w:ind w:left="720" w:hanging="720"/>
      </w:pPr>
      <w:rPr>
        <w:rFonts w:ascii="Arial" w:eastAsia="Times New Roman" w:hAnsi="Arial" w:cs="Times New Roman" w:hint="default"/>
      </w:rPr>
    </w:lvl>
    <w:lvl w:ilvl="3">
      <w:start w:val="1"/>
      <w:numFmt w:val="decimal"/>
      <w:lvlText w:val="%1.%2.%3.%4."/>
      <w:lvlJc w:val="left"/>
      <w:pPr>
        <w:ind w:left="720" w:hanging="720"/>
      </w:pPr>
      <w:rPr>
        <w:rFonts w:ascii="Arial" w:eastAsia="Times New Roman" w:hAnsi="Arial" w:cs="Times New Roman" w:hint="default"/>
      </w:rPr>
    </w:lvl>
    <w:lvl w:ilvl="4">
      <w:start w:val="1"/>
      <w:numFmt w:val="decimal"/>
      <w:lvlText w:val="%1.%2.%3.%4.%5."/>
      <w:lvlJc w:val="left"/>
      <w:pPr>
        <w:ind w:left="1080" w:hanging="1080"/>
      </w:pPr>
      <w:rPr>
        <w:rFonts w:ascii="Arial" w:eastAsia="Times New Roman" w:hAnsi="Arial" w:cs="Times New Roman" w:hint="default"/>
      </w:rPr>
    </w:lvl>
    <w:lvl w:ilvl="5">
      <w:start w:val="1"/>
      <w:numFmt w:val="decimal"/>
      <w:lvlText w:val="%1.%2.%3.%4.%5.%6."/>
      <w:lvlJc w:val="left"/>
      <w:pPr>
        <w:ind w:left="1080" w:hanging="1080"/>
      </w:pPr>
      <w:rPr>
        <w:rFonts w:ascii="Arial" w:eastAsia="Times New Roman" w:hAnsi="Arial" w:cs="Times New Roman" w:hint="default"/>
      </w:rPr>
    </w:lvl>
    <w:lvl w:ilvl="6">
      <w:start w:val="1"/>
      <w:numFmt w:val="decimal"/>
      <w:lvlText w:val="%1.%2.%3.%4.%5.%6.%7."/>
      <w:lvlJc w:val="left"/>
      <w:pPr>
        <w:ind w:left="1440" w:hanging="1440"/>
      </w:pPr>
      <w:rPr>
        <w:rFonts w:ascii="Arial" w:eastAsia="Times New Roman" w:hAnsi="Arial" w:cs="Times New Roman" w:hint="default"/>
      </w:rPr>
    </w:lvl>
    <w:lvl w:ilvl="7">
      <w:start w:val="1"/>
      <w:numFmt w:val="decimal"/>
      <w:lvlText w:val="%1.%2.%3.%4.%5.%6.%7.%8."/>
      <w:lvlJc w:val="left"/>
      <w:pPr>
        <w:ind w:left="1440" w:hanging="1440"/>
      </w:pPr>
      <w:rPr>
        <w:rFonts w:ascii="Arial" w:eastAsia="Times New Roman" w:hAnsi="Arial" w:cs="Times New Roman" w:hint="default"/>
      </w:rPr>
    </w:lvl>
    <w:lvl w:ilvl="8">
      <w:start w:val="1"/>
      <w:numFmt w:val="decimal"/>
      <w:lvlText w:val="%1.%2.%3.%4.%5.%6.%7.%8.%9."/>
      <w:lvlJc w:val="left"/>
      <w:pPr>
        <w:ind w:left="1800" w:hanging="1800"/>
      </w:pPr>
      <w:rPr>
        <w:rFonts w:ascii="Arial" w:eastAsia="Times New Roman" w:hAnsi="Arial" w:cs="Times New Roman" w:hint="default"/>
      </w:rPr>
    </w:lvl>
  </w:abstractNum>
  <w:abstractNum w:abstractNumId="10" w15:restartNumberingAfterBreak="0">
    <w:nsid w:val="2CBE2383"/>
    <w:multiLevelType w:val="hybridMultilevel"/>
    <w:tmpl w:val="24F4F194"/>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 w15:restartNumberingAfterBreak="0">
    <w:nsid w:val="2E146399"/>
    <w:multiLevelType w:val="multilevel"/>
    <w:tmpl w:val="FE3CF652"/>
    <w:lvl w:ilvl="0">
      <w:start w:val="1"/>
      <w:numFmt w:val="decimal"/>
      <w:lvlText w:val="%1."/>
      <w:lvlJc w:val="left"/>
      <w:pPr>
        <w:tabs>
          <w:tab w:val="num" w:pos="0"/>
        </w:tabs>
        <w:ind w:left="397" w:hanging="397"/>
      </w:pPr>
      <w:rPr>
        <w:rFonts w:ascii="Arial" w:hAnsi="Arial"/>
        <w:sz w:val="21"/>
        <w:szCs w:val="21"/>
      </w:rPr>
    </w:lvl>
    <w:lvl w:ilvl="1">
      <w:start w:val="1"/>
      <w:numFmt w:val="decimal"/>
      <w:lvlText w:val="%2)"/>
      <w:lvlJc w:val="left"/>
      <w:pPr>
        <w:tabs>
          <w:tab w:val="num" w:pos="0"/>
        </w:tabs>
        <w:ind w:left="558" w:hanging="360"/>
      </w:pPr>
    </w:lvl>
    <w:lvl w:ilvl="2">
      <w:start w:val="1"/>
      <w:numFmt w:val="lowerLetter"/>
      <w:lvlText w:val="%3)"/>
      <w:lvlJc w:val="left"/>
      <w:pPr>
        <w:tabs>
          <w:tab w:val="num" w:pos="0"/>
        </w:tabs>
        <w:ind w:left="757" w:hanging="360"/>
      </w:pPr>
    </w:lvl>
    <w:lvl w:ilvl="3">
      <w:start w:val="1"/>
      <w:numFmt w:val="decimal"/>
      <w:lvlText w:val="."/>
      <w:lvlJc w:val="left"/>
      <w:pPr>
        <w:tabs>
          <w:tab w:val="num" w:pos="0"/>
        </w:tabs>
        <w:ind w:left="2199" w:hanging="360"/>
      </w:pPr>
      <w:rPr>
        <w:sz w:val="21"/>
        <w:szCs w:val="21"/>
      </w:rPr>
    </w:lvl>
    <w:lvl w:ilvl="4">
      <w:start w:val="1"/>
      <w:numFmt w:val="decimal"/>
      <w:lvlText w:val="."/>
      <w:lvlJc w:val="left"/>
      <w:pPr>
        <w:tabs>
          <w:tab w:val="num" w:pos="0"/>
        </w:tabs>
        <w:ind w:left="2559" w:hanging="360"/>
      </w:pPr>
      <w:rPr>
        <w:sz w:val="21"/>
        <w:szCs w:val="21"/>
      </w:rPr>
    </w:lvl>
    <w:lvl w:ilvl="5">
      <w:start w:val="1"/>
      <w:numFmt w:val="decimal"/>
      <w:lvlText w:val="."/>
      <w:lvlJc w:val="left"/>
      <w:pPr>
        <w:tabs>
          <w:tab w:val="num" w:pos="0"/>
        </w:tabs>
        <w:ind w:left="2919" w:hanging="360"/>
      </w:pPr>
      <w:rPr>
        <w:sz w:val="21"/>
        <w:szCs w:val="21"/>
      </w:rPr>
    </w:lvl>
    <w:lvl w:ilvl="6">
      <w:start w:val="1"/>
      <w:numFmt w:val="decimal"/>
      <w:lvlText w:val="."/>
      <w:lvlJc w:val="left"/>
      <w:pPr>
        <w:tabs>
          <w:tab w:val="num" w:pos="0"/>
        </w:tabs>
        <w:ind w:left="3279" w:hanging="360"/>
      </w:pPr>
      <w:rPr>
        <w:sz w:val="21"/>
        <w:szCs w:val="21"/>
      </w:rPr>
    </w:lvl>
    <w:lvl w:ilvl="7">
      <w:start w:val="1"/>
      <w:numFmt w:val="decimal"/>
      <w:lvlText w:val="."/>
      <w:lvlJc w:val="left"/>
      <w:pPr>
        <w:tabs>
          <w:tab w:val="num" w:pos="0"/>
        </w:tabs>
        <w:ind w:left="3639" w:hanging="360"/>
      </w:pPr>
      <w:rPr>
        <w:sz w:val="21"/>
        <w:szCs w:val="21"/>
      </w:rPr>
    </w:lvl>
    <w:lvl w:ilvl="8">
      <w:start w:val="1"/>
      <w:numFmt w:val="decimal"/>
      <w:lvlText w:val="."/>
      <w:lvlJc w:val="left"/>
      <w:pPr>
        <w:tabs>
          <w:tab w:val="num" w:pos="0"/>
        </w:tabs>
        <w:ind w:left="3999" w:hanging="360"/>
      </w:pPr>
      <w:rPr>
        <w:sz w:val="21"/>
        <w:szCs w:val="21"/>
      </w:rPr>
    </w:lvl>
  </w:abstractNum>
  <w:abstractNum w:abstractNumId="12" w15:restartNumberingAfterBreak="0">
    <w:nsid w:val="302C3953"/>
    <w:multiLevelType w:val="hybridMultilevel"/>
    <w:tmpl w:val="CAE8E5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5287D57"/>
    <w:multiLevelType w:val="multilevel"/>
    <w:tmpl w:val="FE3CF652"/>
    <w:lvl w:ilvl="0">
      <w:start w:val="1"/>
      <w:numFmt w:val="decimal"/>
      <w:lvlText w:val="%1."/>
      <w:lvlJc w:val="left"/>
      <w:pPr>
        <w:tabs>
          <w:tab w:val="num" w:pos="0"/>
        </w:tabs>
        <w:ind w:left="397" w:hanging="397"/>
      </w:pPr>
      <w:rPr>
        <w:rFonts w:ascii="Arial" w:hAnsi="Arial"/>
        <w:sz w:val="21"/>
        <w:szCs w:val="21"/>
      </w:rPr>
    </w:lvl>
    <w:lvl w:ilvl="1">
      <w:start w:val="1"/>
      <w:numFmt w:val="decimal"/>
      <w:lvlText w:val="%2)"/>
      <w:lvlJc w:val="left"/>
      <w:pPr>
        <w:tabs>
          <w:tab w:val="num" w:pos="0"/>
        </w:tabs>
        <w:ind w:left="558" w:hanging="360"/>
      </w:pPr>
    </w:lvl>
    <w:lvl w:ilvl="2">
      <w:start w:val="1"/>
      <w:numFmt w:val="lowerLetter"/>
      <w:lvlText w:val="%3)"/>
      <w:lvlJc w:val="left"/>
      <w:pPr>
        <w:tabs>
          <w:tab w:val="num" w:pos="0"/>
        </w:tabs>
        <w:ind w:left="757" w:hanging="360"/>
      </w:pPr>
    </w:lvl>
    <w:lvl w:ilvl="3">
      <w:start w:val="1"/>
      <w:numFmt w:val="decimal"/>
      <w:lvlText w:val="."/>
      <w:lvlJc w:val="left"/>
      <w:pPr>
        <w:tabs>
          <w:tab w:val="num" w:pos="0"/>
        </w:tabs>
        <w:ind w:left="2199" w:hanging="360"/>
      </w:pPr>
      <w:rPr>
        <w:sz w:val="21"/>
        <w:szCs w:val="21"/>
      </w:rPr>
    </w:lvl>
    <w:lvl w:ilvl="4">
      <w:start w:val="1"/>
      <w:numFmt w:val="decimal"/>
      <w:lvlText w:val="."/>
      <w:lvlJc w:val="left"/>
      <w:pPr>
        <w:tabs>
          <w:tab w:val="num" w:pos="0"/>
        </w:tabs>
        <w:ind w:left="2559" w:hanging="360"/>
      </w:pPr>
      <w:rPr>
        <w:sz w:val="21"/>
        <w:szCs w:val="21"/>
      </w:rPr>
    </w:lvl>
    <w:lvl w:ilvl="5">
      <w:start w:val="1"/>
      <w:numFmt w:val="decimal"/>
      <w:lvlText w:val="."/>
      <w:lvlJc w:val="left"/>
      <w:pPr>
        <w:tabs>
          <w:tab w:val="num" w:pos="0"/>
        </w:tabs>
        <w:ind w:left="2919" w:hanging="360"/>
      </w:pPr>
      <w:rPr>
        <w:sz w:val="21"/>
        <w:szCs w:val="21"/>
      </w:rPr>
    </w:lvl>
    <w:lvl w:ilvl="6">
      <w:start w:val="1"/>
      <w:numFmt w:val="decimal"/>
      <w:lvlText w:val="."/>
      <w:lvlJc w:val="left"/>
      <w:pPr>
        <w:tabs>
          <w:tab w:val="num" w:pos="0"/>
        </w:tabs>
        <w:ind w:left="3279" w:hanging="360"/>
      </w:pPr>
      <w:rPr>
        <w:sz w:val="21"/>
        <w:szCs w:val="21"/>
      </w:rPr>
    </w:lvl>
    <w:lvl w:ilvl="7">
      <w:start w:val="1"/>
      <w:numFmt w:val="decimal"/>
      <w:lvlText w:val="."/>
      <w:lvlJc w:val="left"/>
      <w:pPr>
        <w:tabs>
          <w:tab w:val="num" w:pos="0"/>
        </w:tabs>
        <w:ind w:left="3639" w:hanging="360"/>
      </w:pPr>
      <w:rPr>
        <w:sz w:val="21"/>
        <w:szCs w:val="21"/>
      </w:rPr>
    </w:lvl>
    <w:lvl w:ilvl="8">
      <w:start w:val="1"/>
      <w:numFmt w:val="decimal"/>
      <w:lvlText w:val="."/>
      <w:lvlJc w:val="left"/>
      <w:pPr>
        <w:tabs>
          <w:tab w:val="num" w:pos="0"/>
        </w:tabs>
        <w:ind w:left="3999" w:hanging="360"/>
      </w:pPr>
      <w:rPr>
        <w:sz w:val="21"/>
        <w:szCs w:val="21"/>
      </w:rPr>
    </w:lvl>
  </w:abstractNum>
  <w:abstractNum w:abstractNumId="14" w15:restartNumberingAfterBreak="0">
    <w:nsid w:val="38497BAD"/>
    <w:multiLevelType w:val="hybridMultilevel"/>
    <w:tmpl w:val="6D723C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EA5D62"/>
    <w:multiLevelType w:val="multilevel"/>
    <w:tmpl w:val="FE3CF652"/>
    <w:lvl w:ilvl="0">
      <w:start w:val="1"/>
      <w:numFmt w:val="decimal"/>
      <w:lvlText w:val="%1."/>
      <w:lvlJc w:val="left"/>
      <w:pPr>
        <w:tabs>
          <w:tab w:val="num" w:pos="0"/>
        </w:tabs>
        <w:ind w:left="397" w:hanging="397"/>
      </w:pPr>
      <w:rPr>
        <w:rFonts w:ascii="Arial" w:hAnsi="Arial"/>
        <w:sz w:val="21"/>
        <w:szCs w:val="21"/>
      </w:rPr>
    </w:lvl>
    <w:lvl w:ilvl="1">
      <w:start w:val="1"/>
      <w:numFmt w:val="decimal"/>
      <w:lvlText w:val="%2)"/>
      <w:lvlJc w:val="left"/>
      <w:pPr>
        <w:tabs>
          <w:tab w:val="num" w:pos="0"/>
        </w:tabs>
        <w:ind w:left="558" w:hanging="360"/>
      </w:pPr>
    </w:lvl>
    <w:lvl w:ilvl="2">
      <w:start w:val="1"/>
      <w:numFmt w:val="lowerLetter"/>
      <w:lvlText w:val="%3)"/>
      <w:lvlJc w:val="left"/>
      <w:pPr>
        <w:tabs>
          <w:tab w:val="num" w:pos="0"/>
        </w:tabs>
        <w:ind w:left="757" w:hanging="360"/>
      </w:pPr>
    </w:lvl>
    <w:lvl w:ilvl="3">
      <w:start w:val="1"/>
      <w:numFmt w:val="decimal"/>
      <w:lvlText w:val="."/>
      <w:lvlJc w:val="left"/>
      <w:pPr>
        <w:tabs>
          <w:tab w:val="num" w:pos="0"/>
        </w:tabs>
        <w:ind w:left="2199" w:hanging="360"/>
      </w:pPr>
      <w:rPr>
        <w:sz w:val="21"/>
        <w:szCs w:val="21"/>
      </w:rPr>
    </w:lvl>
    <w:lvl w:ilvl="4">
      <w:start w:val="1"/>
      <w:numFmt w:val="decimal"/>
      <w:lvlText w:val="."/>
      <w:lvlJc w:val="left"/>
      <w:pPr>
        <w:tabs>
          <w:tab w:val="num" w:pos="0"/>
        </w:tabs>
        <w:ind w:left="2559" w:hanging="360"/>
      </w:pPr>
      <w:rPr>
        <w:sz w:val="21"/>
        <w:szCs w:val="21"/>
      </w:rPr>
    </w:lvl>
    <w:lvl w:ilvl="5">
      <w:start w:val="1"/>
      <w:numFmt w:val="decimal"/>
      <w:lvlText w:val="."/>
      <w:lvlJc w:val="left"/>
      <w:pPr>
        <w:tabs>
          <w:tab w:val="num" w:pos="0"/>
        </w:tabs>
        <w:ind w:left="2919" w:hanging="360"/>
      </w:pPr>
      <w:rPr>
        <w:sz w:val="21"/>
        <w:szCs w:val="21"/>
      </w:rPr>
    </w:lvl>
    <w:lvl w:ilvl="6">
      <w:start w:val="1"/>
      <w:numFmt w:val="decimal"/>
      <w:lvlText w:val="."/>
      <w:lvlJc w:val="left"/>
      <w:pPr>
        <w:tabs>
          <w:tab w:val="num" w:pos="0"/>
        </w:tabs>
        <w:ind w:left="3279" w:hanging="360"/>
      </w:pPr>
      <w:rPr>
        <w:sz w:val="21"/>
        <w:szCs w:val="21"/>
      </w:rPr>
    </w:lvl>
    <w:lvl w:ilvl="7">
      <w:start w:val="1"/>
      <w:numFmt w:val="decimal"/>
      <w:lvlText w:val="."/>
      <w:lvlJc w:val="left"/>
      <w:pPr>
        <w:tabs>
          <w:tab w:val="num" w:pos="0"/>
        </w:tabs>
        <w:ind w:left="3639" w:hanging="360"/>
      </w:pPr>
      <w:rPr>
        <w:sz w:val="21"/>
        <w:szCs w:val="21"/>
      </w:rPr>
    </w:lvl>
    <w:lvl w:ilvl="8">
      <w:start w:val="1"/>
      <w:numFmt w:val="decimal"/>
      <w:lvlText w:val="."/>
      <w:lvlJc w:val="left"/>
      <w:pPr>
        <w:tabs>
          <w:tab w:val="num" w:pos="0"/>
        </w:tabs>
        <w:ind w:left="3999" w:hanging="360"/>
      </w:pPr>
      <w:rPr>
        <w:sz w:val="21"/>
        <w:szCs w:val="21"/>
      </w:rPr>
    </w:lvl>
  </w:abstractNum>
  <w:abstractNum w:abstractNumId="16" w15:restartNumberingAfterBreak="0">
    <w:nsid w:val="47542137"/>
    <w:multiLevelType w:val="hybridMultilevel"/>
    <w:tmpl w:val="DD04633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492B4054"/>
    <w:multiLevelType w:val="hybridMultilevel"/>
    <w:tmpl w:val="119E39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992489"/>
    <w:multiLevelType w:val="multilevel"/>
    <w:tmpl w:val="A77A982C"/>
    <w:lvl w:ilvl="0">
      <w:start w:val="1"/>
      <w:numFmt w:val="decimal"/>
      <w:lvlText w:val="%1."/>
      <w:lvlJc w:val="left"/>
      <w:pPr>
        <w:tabs>
          <w:tab w:val="num" w:pos="0"/>
        </w:tabs>
        <w:ind w:left="397" w:hanging="397"/>
      </w:pPr>
      <w:rPr>
        <w:rFonts w:ascii="Arial" w:hAnsi="Arial" w:hint="default"/>
        <w:sz w:val="21"/>
        <w:szCs w:val="21"/>
      </w:rPr>
    </w:lvl>
    <w:lvl w:ilvl="1">
      <w:start w:val="1"/>
      <w:numFmt w:val="decimal"/>
      <w:lvlText w:val="%2)"/>
      <w:lvlJc w:val="left"/>
      <w:pPr>
        <w:tabs>
          <w:tab w:val="num" w:pos="454"/>
        </w:tabs>
        <w:ind w:left="851" w:hanging="454"/>
      </w:pPr>
      <w:rPr>
        <w:rFonts w:hint="default"/>
      </w:rPr>
    </w:lvl>
    <w:lvl w:ilvl="2">
      <w:start w:val="1"/>
      <w:numFmt w:val="lowerLetter"/>
      <w:lvlText w:val="%3)"/>
      <w:lvlJc w:val="left"/>
      <w:pPr>
        <w:tabs>
          <w:tab w:val="num" w:pos="0"/>
        </w:tabs>
        <w:ind w:left="757" w:hanging="360"/>
      </w:pPr>
      <w:rPr>
        <w:rFonts w:hint="default"/>
      </w:rPr>
    </w:lvl>
    <w:lvl w:ilvl="3">
      <w:start w:val="1"/>
      <w:numFmt w:val="decimal"/>
      <w:lvlText w:val="."/>
      <w:lvlJc w:val="left"/>
      <w:pPr>
        <w:tabs>
          <w:tab w:val="num" w:pos="0"/>
        </w:tabs>
        <w:ind w:left="2199" w:hanging="360"/>
      </w:pPr>
      <w:rPr>
        <w:rFonts w:hint="default"/>
        <w:sz w:val="21"/>
        <w:szCs w:val="21"/>
      </w:rPr>
    </w:lvl>
    <w:lvl w:ilvl="4">
      <w:start w:val="1"/>
      <w:numFmt w:val="decimal"/>
      <w:lvlText w:val="."/>
      <w:lvlJc w:val="left"/>
      <w:pPr>
        <w:tabs>
          <w:tab w:val="num" w:pos="0"/>
        </w:tabs>
        <w:ind w:left="2559" w:hanging="360"/>
      </w:pPr>
      <w:rPr>
        <w:rFonts w:hint="default"/>
        <w:sz w:val="21"/>
        <w:szCs w:val="21"/>
      </w:rPr>
    </w:lvl>
    <w:lvl w:ilvl="5">
      <w:start w:val="1"/>
      <w:numFmt w:val="decimal"/>
      <w:lvlText w:val="."/>
      <w:lvlJc w:val="left"/>
      <w:pPr>
        <w:tabs>
          <w:tab w:val="num" w:pos="0"/>
        </w:tabs>
        <w:ind w:left="2919" w:hanging="360"/>
      </w:pPr>
      <w:rPr>
        <w:rFonts w:hint="default"/>
        <w:sz w:val="21"/>
        <w:szCs w:val="21"/>
      </w:rPr>
    </w:lvl>
    <w:lvl w:ilvl="6">
      <w:start w:val="1"/>
      <w:numFmt w:val="decimal"/>
      <w:lvlText w:val="."/>
      <w:lvlJc w:val="left"/>
      <w:pPr>
        <w:tabs>
          <w:tab w:val="num" w:pos="0"/>
        </w:tabs>
        <w:ind w:left="3279" w:hanging="360"/>
      </w:pPr>
      <w:rPr>
        <w:rFonts w:hint="default"/>
        <w:sz w:val="21"/>
        <w:szCs w:val="21"/>
      </w:rPr>
    </w:lvl>
    <w:lvl w:ilvl="7">
      <w:start w:val="1"/>
      <w:numFmt w:val="decimal"/>
      <w:lvlText w:val="."/>
      <w:lvlJc w:val="left"/>
      <w:pPr>
        <w:tabs>
          <w:tab w:val="num" w:pos="0"/>
        </w:tabs>
        <w:ind w:left="3639" w:hanging="360"/>
      </w:pPr>
      <w:rPr>
        <w:rFonts w:hint="default"/>
        <w:sz w:val="21"/>
        <w:szCs w:val="21"/>
      </w:rPr>
    </w:lvl>
    <w:lvl w:ilvl="8">
      <w:start w:val="1"/>
      <w:numFmt w:val="decimal"/>
      <w:lvlText w:val="."/>
      <w:lvlJc w:val="left"/>
      <w:pPr>
        <w:tabs>
          <w:tab w:val="num" w:pos="0"/>
        </w:tabs>
        <w:ind w:left="3999" w:hanging="360"/>
      </w:pPr>
      <w:rPr>
        <w:rFonts w:hint="default"/>
        <w:sz w:val="21"/>
        <w:szCs w:val="21"/>
      </w:rPr>
    </w:lvl>
  </w:abstractNum>
  <w:abstractNum w:abstractNumId="19" w15:restartNumberingAfterBreak="0">
    <w:nsid w:val="4BC86CEC"/>
    <w:multiLevelType w:val="hybridMultilevel"/>
    <w:tmpl w:val="D7F4432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0" w15:restartNumberingAfterBreak="0">
    <w:nsid w:val="55CE0933"/>
    <w:multiLevelType w:val="multilevel"/>
    <w:tmpl w:val="FE3CF652"/>
    <w:lvl w:ilvl="0">
      <w:start w:val="1"/>
      <w:numFmt w:val="decimal"/>
      <w:lvlText w:val="%1."/>
      <w:lvlJc w:val="left"/>
      <w:pPr>
        <w:tabs>
          <w:tab w:val="num" w:pos="0"/>
        </w:tabs>
        <w:ind w:left="397" w:hanging="397"/>
      </w:pPr>
      <w:rPr>
        <w:rFonts w:ascii="Arial" w:hAnsi="Arial"/>
        <w:sz w:val="21"/>
        <w:szCs w:val="21"/>
      </w:rPr>
    </w:lvl>
    <w:lvl w:ilvl="1">
      <w:start w:val="1"/>
      <w:numFmt w:val="decimal"/>
      <w:lvlText w:val="%2)"/>
      <w:lvlJc w:val="left"/>
      <w:pPr>
        <w:tabs>
          <w:tab w:val="num" w:pos="0"/>
        </w:tabs>
        <w:ind w:left="558" w:hanging="360"/>
      </w:pPr>
    </w:lvl>
    <w:lvl w:ilvl="2">
      <w:start w:val="1"/>
      <w:numFmt w:val="lowerLetter"/>
      <w:lvlText w:val="%3)"/>
      <w:lvlJc w:val="left"/>
      <w:pPr>
        <w:tabs>
          <w:tab w:val="num" w:pos="0"/>
        </w:tabs>
        <w:ind w:left="757" w:hanging="360"/>
      </w:pPr>
    </w:lvl>
    <w:lvl w:ilvl="3">
      <w:start w:val="1"/>
      <w:numFmt w:val="decimal"/>
      <w:lvlText w:val="."/>
      <w:lvlJc w:val="left"/>
      <w:pPr>
        <w:tabs>
          <w:tab w:val="num" w:pos="0"/>
        </w:tabs>
        <w:ind w:left="2199" w:hanging="360"/>
      </w:pPr>
      <w:rPr>
        <w:sz w:val="21"/>
        <w:szCs w:val="21"/>
      </w:rPr>
    </w:lvl>
    <w:lvl w:ilvl="4">
      <w:start w:val="1"/>
      <w:numFmt w:val="decimal"/>
      <w:lvlText w:val="."/>
      <w:lvlJc w:val="left"/>
      <w:pPr>
        <w:tabs>
          <w:tab w:val="num" w:pos="0"/>
        </w:tabs>
        <w:ind w:left="2559" w:hanging="360"/>
      </w:pPr>
      <w:rPr>
        <w:sz w:val="21"/>
        <w:szCs w:val="21"/>
      </w:rPr>
    </w:lvl>
    <w:lvl w:ilvl="5">
      <w:start w:val="1"/>
      <w:numFmt w:val="decimal"/>
      <w:lvlText w:val="."/>
      <w:lvlJc w:val="left"/>
      <w:pPr>
        <w:tabs>
          <w:tab w:val="num" w:pos="0"/>
        </w:tabs>
        <w:ind w:left="2919" w:hanging="360"/>
      </w:pPr>
      <w:rPr>
        <w:sz w:val="21"/>
        <w:szCs w:val="21"/>
      </w:rPr>
    </w:lvl>
    <w:lvl w:ilvl="6">
      <w:start w:val="1"/>
      <w:numFmt w:val="decimal"/>
      <w:lvlText w:val="."/>
      <w:lvlJc w:val="left"/>
      <w:pPr>
        <w:tabs>
          <w:tab w:val="num" w:pos="0"/>
        </w:tabs>
        <w:ind w:left="3279" w:hanging="360"/>
      </w:pPr>
      <w:rPr>
        <w:sz w:val="21"/>
        <w:szCs w:val="21"/>
      </w:rPr>
    </w:lvl>
    <w:lvl w:ilvl="7">
      <w:start w:val="1"/>
      <w:numFmt w:val="decimal"/>
      <w:lvlText w:val="."/>
      <w:lvlJc w:val="left"/>
      <w:pPr>
        <w:tabs>
          <w:tab w:val="num" w:pos="0"/>
        </w:tabs>
        <w:ind w:left="3639" w:hanging="360"/>
      </w:pPr>
      <w:rPr>
        <w:sz w:val="21"/>
        <w:szCs w:val="21"/>
      </w:rPr>
    </w:lvl>
    <w:lvl w:ilvl="8">
      <w:start w:val="1"/>
      <w:numFmt w:val="decimal"/>
      <w:lvlText w:val="."/>
      <w:lvlJc w:val="left"/>
      <w:pPr>
        <w:tabs>
          <w:tab w:val="num" w:pos="0"/>
        </w:tabs>
        <w:ind w:left="3999" w:hanging="360"/>
      </w:pPr>
      <w:rPr>
        <w:sz w:val="21"/>
        <w:szCs w:val="21"/>
      </w:rPr>
    </w:lvl>
  </w:abstractNum>
  <w:abstractNum w:abstractNumId="21" w15:restartNumberingAfterBreak="0">
    <w:nsid w:val="59BD6D2E"/>
    <w:multiLevelType w:val="multilevel"/>
    <w:tmpl w:val="82C2D064"/>
    <w:lvl w:ilvl="0">
      <w:start w:val="1"/>
      <w:numFmt w:val="decimal"/>
      <w:lvlText w:val="%1."/>
      <w:lvlJc w:val="left"/>
      <w:pPr>
        <w:tabs>
          <w:tab w:val="num" w:pos="0"/>
        </w:tabs>
        <w:ind w:left="0" w:firstLine="0"/>
      </w:pPr>
      <w:rPr>
        <w:rFonts w:cs="Times New Roman"/>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rPr>
    </w:lvl>
    <w:lvl w:ilvl="3">
      <w:start w:val="1"/>
      <w:numFmt w:val="decimal"/>
      <w:lvlText w:val="%1.%2.%3.%4."/>
      <w:lvlJc w:val="left"/>
      <w:pPr>
        <w:tabs>
          <w:tab w:val="num" w:pos="0"/>
        </w:tabs>
        <w:ind w:left="0" w:firstLine="0"/>
      </w:pPr>
      <w:rPr>
        <w:rFonts w:cs="Times New Roman"/>
      </w:rPr>
    </w:lvl>
    <w:lvl w:ilvl="4">
      <w:start w:val="1"/>
      <w:numFmt w:val="decimal"/>
      <w:lvlText w:val="%1.%2.%3.%4.%5."/>
      <w:lvlJc w:val="left"/>
      <w:pPr>
        <w:tabs>
          <w:tab w:val="num" w:pos="0"/>
        </w:tabs>
        <w:ind w:left="0" w:firstLine="0"/>
      </w:pPr>
      <w:rPr>
        <w:rFonts w:cs="Times New Roman"/>
      </w:rPr>
    </w:lvl>
    <w:lvl w:ilvl="5">
      <w:start w:val="1"/>
      <w:numFmt w:val="decimal"/>
      <w:lvlText w:val="%1.%2.%3.%4.%5.%6."/>
      <w:lvlJc w:val="left"/>
      <w:pPr>
        <w:tabs>
          <w:tab w:val="num" w:pos="0"/>
        </w:tabs>
        <w:ind w:left="0" w:firstLine="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22" w15:restartNumberingAfterBreak="0">
    <w:nsid w:val="5A8C06F0"/>
    <w:multiLevelType w:val="hybridMultilevel"/>
    <w:tmpl w:val="A08A4DA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 w15:restartNumberingAfterBreak="0">
    <w:nsid w:val="5BCA2E1D"/>
    <w:multiLevelType w:val="multilevel"/>
    <w:tmpl w:val="FE3CF652"/>
    <w:lvl w:ilvl="0">
      <w:start w:val="1"/>
      <w:numFmt w:val="decimal"/>
      <w:lvlText w:val="%1."/>
      <w:lvlJc w:val="left"/>
      <w:pPr>
        <w:tabs>
          <w:tab w:val="num" w:pos="0"/>
        </w:tabs>
        <w:ind w:left="397" w:hanging="397"/>
      </w:pPr>
      <w:rPr>
        <w:rFonts w:ascii="Arial" w:hAnsi="Arial"/>
        <w:sz w:val="21"/>
        <w:szCs w:val="21"/>
      </w:rPr>
    </w:lvl>
    <w:lvl w:ilvl="1">
      <w:start w:val="1"/>
      <w:numFmt w:val="decimal"/>
      <w:lvlText w:val="%2)"/>
      <w:lvlJc w:val="left"/>
      <w:pPr>
        <w:tabs>
          <w:tab w:val="num" w:pos="0"/>
        </w:tabs>
        <w:ind w:left="558" w:hanging="360"/>
      </w:pPr>
    </w:lvl>
    <w:lvl w:ilvl="2">
      <w:start w:val="1"/>
      <w:numFmt w:val="lowerLetter"/>
      <w:lvlText w:val="%3)"/>
      <w:lvlJc w:val="left"/>
      <w:pPr>
        <w:tabs>
          <w:tab w:val="num" w:pos="0"/>
        </w:tabs>
        <w:ind w:left="757" w:hanging="360"/>
      </w:pPr>
    </w:lvl>
    <w:lvl w:ilvl="3">
      <w:start w:val="1"/>
      <w:numFmt w:val="decimal"/>
      <w:lvlText w:val="."/>
      <w:lvlJc w:val="left"/>
      <w:pPr>
        <w:tabs>
          <w:tab w:val="num" w:pos="0"/>
        </w:tabs>
        <w:ind w:left="2199" w:hanging="360"/>
      </w:pPr>
      <w:rPr>
        <w:sz w:val="21"/>
        <w:szCs w:val="21"/>
      </w:rPr>
    </w:lvl>
    <w:lvl w:ilvl="4">
      <w:start w:val="1"/>
      <w:numFmt w:val="decimal"/>
      <w:lvlText w:val="."/>
      <w:lvlJc w:val="left"/>
      <w:pPr>
        <w:tabs>
          <w:tab w:val="num" w:pos="0"/>
        </w:tabs>
        <w:ind w:left="2559" w:hanging="360"/>
      </w:pPr>
      <w:rPr>
        <w:sz w:val="21"/>
        <w:szCs w:val="21"/>
      </w:rPr>
    </w:lvl>
    <w:lvl w:ilvl="5">
      <w:start w:val="1"/>
      <w:numFmt w:val="decimal"/>
      <w:lvlText w:val="."/>
      <w:lvlJc w:val="left"/>
      <w:pPr>
        <w:tabs>
          <w:tab w:val="num" w:pos="0"/>
        </w:tabs>
        <w:ind w:left="2919" w:hanging="360"/>
      </w:pPr>
      <w:rPr>
        <w:sz w:val="21"/>
        <w:szCs w:val="21"/>
      </w:rPr>
    </w:lvl>
    <w:lvl w:ilvl="6">
      <w:start w:val="1"/>
      <w:numFmt w:val="decimal"/>
      <w:lvlText w:val="."/>
      <w:lvlJc w:val="left"/>
      <w:pPr>
        <w:tabs>
          <w:tab w:val="num" w:pos="0"/>
        </w:tabs>
        <w:ind w:left="3279" w:hanging="360"/>
      </w:pPr>
      <w:rPr>
        <w:sz w:val="21"/>
        <w:szCs w:val="21"/>
      </w:rPr>
    </w:lvl>
    <w:lvl w:ilvl="7">
      <w:start w:val="1"/>
      <w:numFmt w:val="decimal"/>
      <w:lvlText w:val="."/>
      <w:lvlJc w:val="left"/>
      <w:pPr>
        <w:tabs>
          <w:tab w:val="num" w:pos="0"/>
        </w:tabs>
        <w:ind w:left="3639" w:hanging="360"/>
      </w:pPr>
      <w:rPr>
        <w:sz w:val="21"/>
        <w:szCs w:val="21"/>
      </w:rPr>
    </w:lvl>
    <w:lvl w:ilvl="8">
      <w:start w:val="1"/>
      <w:numFmt w:val="decimal"/>
      <w:lvlText w:val="."/>
      <w:lvlJc w:val="left"/>
      <w:pPr>
        <w:tabs>
          <w:tab w:val="num" w:pos="0"/>
        </w:tabs>
        <w:ind w:left="3999" w:hanging="360"/>
      </w:pPr>
      <w:rPr>
        <w:sz w:val="21"/>
        <w:szCs w:val="21"/>
      </w:rPr>
    </w:lvl>
  </w:abstractNum>
  <w:abstractNum w:abstractNumId="24" w15:restartNumberingAfterBreak="0">
    <w:nsid w:val="60491B3B"/>
    <w:multiLevelType w:val="multilevel"/>
    <w:tmpl w:val="FE3CF652"/>
    <w:lvl w:ilvl="0">
      <w:start w:val="1"/>
      <w:numFmt w:val="decimal"/>
      <w:lvlText w:val="%1."/>
      <w:lvlJc w:val="left"/>
      <w:pPr>
        <w:tabs>
          <w:tab w:val="num" w:pos="0"/>
        </w:tabs>
        <w:ind w:left="397" w:hanging="397"/>
      </w:pPr>
      <w:rPr>
        <w:rFonts w:ascii="Arial" w:hAnsi="Arial"/>
        <w:sz w:val="21"/>
        <w:szCs w:val="21"/>
      </w:rPr>
    </w:lvl>
    <w:lvl w:ilvl="1">
      <w:start w:val="1"/>
      <w:numFmt w:val="decimal"/>
      <w:lvlText w:val="%2)"/>
      <w:lvlJc w:val="left"/>
      <w:pPr>
        <w:tabs>
          <w:tab w:val="num" w:pos="0"/>
        </w:tabs>
        <w:ind w:left="558" w:hanging="360"/>
      </w:pPr>
    </w:lvl>
    <w:lvl w:ilvl="2">
      <w:start w:val="1"/>
      <w:numFmt w:val="lowerLetter"/>
      <w:lvlText w:val="%3)"/>
      <w:lvlJc w:val="left"/>
      <w:pPr>
        <w:tabs>
          <w:tab w:val="num" w:pos="0"/>
        </w:tabs>
        <w:ind w:left="757" w:hanging="360"/>
      </w:pPr>
    </w:lvl>
    <w:lvl w:ilvl="3">
      <w:start w:val="1"/>
      <w:numFmt w:val="decimal"/>
      <w:lvlText w:val="."/>
      <w:lvlJc w:val="left"/>
      <w:pPr>
        <w:tabs>
          <w:tab w:val="num" w:pos="0"/>
        </w:tabs>
        <w:ind w:left="2199" w:hanging="360"/>
      </w:pPr>
      <w:rPr>
        <w:sz w:val="21"/>
        <w:szCs w:val="21"/>
      </w:rPr>
    </w:lvl>
    <w:lvl w:ilvl="4">
      <w:start w:val="1"/>
      <w:numFmt w:val="decimal"/>
      <w:lvlText w:val="."/>
      <w:lvlJc w:val="left"/>
      <w:pPr>
        <w:tabs>
          <w:tab w:val="num" w:pos="0"/>
        </w:tabs>
        <w:ind w:left="2559" w:hanging="360"/>
      </w:pPr>
      <w:rPr>
        <w:sz w:val="21"/>
        <w:szCs w:val="21"/>
      </w:rPr>
    </w:lvl>
    <w:lvl w:ilvl="5">
      <w:start w:val="1"/>
      <w:numFmt w:val="decimal"/>
      <w:lvlText w:val="."/>
      <w:lvlJc w:val="left"/>
      <w:pPr>
        <w:tabs>
          <w:tab w:val="num" w:pos="0"/>
        </w:tabs>
        <w:ind w:left="2919" w:hanging="360"/>
      </w:pPr>
      <w:rPr>
        <w:sz w:val="21"/>
        <w:szCs w:val="21"/>
      </w:rPr>
    </w:lvl>
    <w:lvl w:ilvl="6">
      <w:start w:val="1"/>
      <w:numFmt w:val="decimal"/>
      <w:lvlText w:val="."/>
      <w:lvlJc w:val="left"/>
      <w:pPr>
        <w:tabs>
          <w:tab w:val="num" w:pos="0"/>
        </w:tabs>
        <w:ind w:left="3279" w:hanging="360"/>
      </w:pPr>
      <w:rPr>
        <w:sz w:val="21"/>
        <w:szCs w:val="21"/>
      </w:rPr>
    </w:lvl>
    <w:lvl w:ilvl="7">
      <w:start w:val="1"/>
      <w:numFmt w:val="decimal"/>
      <w:lvlText w:val="."/>
      <w:lvlJc w:val="left"/>
      <w:pPr>
        <w:tabs>
          <w:tab w:val="num" w:pos="0"/>
        </w:tabs>
        <w:ind w:left="3639" w:hanging="360"/>
      </w:pPr>
      <w:rPr>
        <w:sz w:val="21"/>
        <w:szCs w:val="21"/>
      </w:rPr>
    </w:lvl>
    <w:lvl w:ilvl="8">
      <w:start w:val="1"/>
      <w:numFmt w:val="decimal"/>
      <w:lvlText w:val="."/>
      <w:lvlJc w:val="left"/>
      <w:pPr>
        <w:tabs>
          <w:tab w:val="num" w:pos="0"/>
        </w:tabs>
        <w:ind w:left="3999" w:hanging="360"/>
      </w:pPr>
      <w:rPr>
        <w:sz w:val="21"/>
        <w:szCs w:val="21"/>
      </w:rPr>
    </w:lvl>
  </w:abstractNum>
  <w:abstractNum w:abstractNumId="25" w15:restartNumberingAfterBreak="0">
    <w:nsid w:val="626D3439"/>
    <w:multiLevelType w:val="multilevel"/>
    <w:tmpl w:val="FE3CF652"/>
    <w:lvl w:ilvl="0">
      <w:start w:val="1"/>
      <w:numFmt w:val="decimal"/>
      <w:lvlText w:val="%1."/>
      <w:lvlJc w:val="left"/>
      <w:pPr>
        <w:tabs>
          <w:tab w:val="num" w:pos="0"/>
        </w:tabs>
        <w:ind w:left="397" w:hanging="397"/>
      </w:pPr>
      <w:rPr>
        <w:rFonts w:ascii="Arial" w:hAnsi="Arial"/>
        <w:sz w:val="21"/>
        <w:szCs w:val="21"/>
      </w:rPr>
    </w:lvl>
    <w:lvl w:ilvl="1">
      <w:start w:val="1"/>
      <w:numFmt w:val="decimal"/>
      <w:lvlText w:val="%2)"/>
      <w:lvlJc w:val="left"/>
      <w:pPr>
        <w:tabs>
          <w:tab w:val="num" w:pos="0"/>
        </w:tabs>
        <w:ind w:left="558" w:hanging="360"/>
      </w:pPr>
    </w:lvl>
    <w:lvl w:ilvl="2">
      <w:start w:val="1"/>
      <w:numFmt w:val="lowerLetter"/>
      <w:lvlText w:val="%3)"/>
      <w:lvlJc w:val="left"/>
      <w:pPr>
        <w:tabs>
          <w:tab w:val="num" w:pos="0"/>
        </w:tabs>
        <w:ind w:left="757" w:hanging="360"/>
      </w:pPr>
    </w:lvl>
    <w:lvl w:ilvl="3">
      <w:start w:val="1"/>
      <w:numFmt w:val="decimal"/>
      <w:lvlText w:val="."/>
      <w:lvlJc w:val="left"/>
      <w:pPr>
        <w:tabs>
          <w:tab w:val="num" w:pos="0"/>
        </w:tabs>
        <w:ind w:left="2199" w:hanging="360"/>
      </w:pPr>
      <w:rPr>
        <w:sz w:val="21"/>
        <w:szCs w:val="21"/>
      </w:rPr>
    </w:lvl>
    <w:lvl w:ilvl="4">
      <w:start w:val="1"/>
      <w:numFmt w:val="decimal"/>
      <w:lvlText w:val="."/>
      <w:lvlJc w:val="left"/>
      <w:pPr>
        <w:tabs>
          <w:tab w:val="num" w:pos="0"/>
        </w:tabs>
        <w:ind w:left="2559" w:hanging="360"/>
      </w:pPr>
      <w:rPr>
        <w:sz w:val="21"/>
        <w:szCs w:val="21"/>
      </w:rPr>
    </w:lvl>
    <w:lvl w:ilvl="5">
      <w:start w:val="1"/>
      <w:numFmt w:val="decimal"/>
      <w:lvlText w:val="."/>
      <w:lvlJc w:val="left"/>
      <w:pPr>
        <w:tabs>
          <w:tab w:val="num" w:pos="0"/>
        </w:tabs>
        <w:ind w:left="2919" w:hanging="360"/>
      </w:pPr>
      <w:rPr>
        <w:sz w:val="21"/>
        <w:szCs w:val="21"/>
      </w:rPr>
    </w:lvl>
    <w:lvl w:ilvl="6">
      <w:start w:val="1"/>
      <w:numFmt w:val="decimal"/>
      <w:lvlText w:val="."/>
      <w:lvlJc w:val="left"/>
      <w:pPr>
        <w:tabs>
          <w:tab w:val="num" w:pos="0"/>
        </w:tabs>
        <w:ind w:left="3279" w:hanging="360"/>
      </w:pPr>
      <w:rPr>
        <w:sz w:val="21"/>
        <w:szCs w:val="21"/>
      </w:rPr>
    </w:lvl>
    <w:lvl w:ilvl="7">
      <w:start w:val="1"/>
      <w:numFmt w:val="decimal"/>
      <w:lvlText w:val="."/>
      <w:lvlJc w:val="left"/>
      <w:pPr>
        <w:tabs>
          <w:tab w:val="num" w:pos="0"/>
        </w:tabs>
        <w:ind w:left="3639" w:hanging="360"/>
      </w:pPr>
      <w:rPr>
        <w:sz w:val="21"/>
        <w:szCs w:val="21"/>
      </w:rPr>
    </w:lvl>
    <w:lvl w:ilvl="8">
      <w:start w:val="1"/>
      <w:numFmt w:val="decimal"/>
      <w:lvlText w:val="."/>
      <w:lvlJc w:val="left"/>
      <w:pPr>
        <w:tabs>
          <w:tab w:val="num" w:pos="0"/>
        </w:tabs>
        <w:ind w:left="3999" w:hanging="360"/>
      </w:pPr>
      <w:rPr>
        <w:sz w:val="21"/>
        <w:szCs w:val="21"/>
      </w:rPr>
    </w:lvl>
  </w:abstractNum>
  <w:abstractNum w:abstractNumId="26" w15:restartNumberingAfterBreak="0">
    <w:nsid w:val="65011749"/>
    <w:multiLevelType w:val="hybridMultilevel"/>
    <w:tmpl w:val="146A89D8"/>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7" w15:restartNumberingAfterBreak="0">
    <w:nsid w:val="663130B6"/>
    <w:multiLevelType w:val="multilevel"/>
    <w:tmpl w:val="FE3CF652"/>
    <w:lvl w:ilvl="0">
      <w:start w:val="1"/>
      <w:numFmt w:val="decimal"/>
      <w:lvlText w:val="%1."/>
      <w:lvlJc w:val="left"/>
      <w:pPr>
        <w:tabs>
          <w:tab w:val="num" w:pos="0"/>
        </w:tabs>
        <w:ind w:left="397" w:hanging="397"/>
      </w:pPr>
      <w:rPr>
        <w:rFonts w:ascii="Arial" w:hAnsi="Arial"/>
        <w:sz w:val="21"/>
        <w:szCs w:val="21"/>
      </w:rPr>
    </w:lvl>
    <w:lvl w:ilvl="1">
      <w:start w:val="1"/>
      <w:numFmt w:val="decimal"/>
      <w:lvlText w:val="%2)"/>
      <w:lvlJc w:val="left"/>
      <w:pPr>
        <w:tabs>
          <w:tab w:val="num" w:pos="0"/>
        </w:tabs>
        <w:ind w:left="558" w:hanging="360"/>
      </w:pPr>
    </w:lvl>
    <w:lvl w:ilvl="2">
      <w:start w:val="1"/>
      <w:numFmt w:val="lowerLetter"/>
      <w:lvlText w:val="%3)"/>
      <w:lvlJc w:val="left"/>
      <w:pPr>
        <w:tabs>
          <w:tab w:val="num" w:pos="0"/>
        </w:tabs>
        <w:ind w:left="757" w:hanging="360"/>
      </w:pPr>
    </w:lvl>
    <w:lvl w:ilvl="3">
      <w:start w:val="1"/>
      <w:numFmt w:val="decimal"/>
      <w:lvlText w:val="."/>
      <w:lvlJc w:val="left"/>
      <w:pPr>
        <w:tabs>
          <w:tab w:val="num" w:pos="0"/>
        </w:tabs>
        <w:ind w:left="2199" w:hanging="360"/>
      </w:pPr>
      <w:rPr>
        <w:sz w:val="21"/>
        <w:szCs w:val="21"/>
      </w:rPr>
    </w:lvl>
    <w:lvl w:ilvl="4">
      <w:start w:val="1"/>
      <w:numFmt w:val="decimal"/>
      <w:lvlText w:val="."/>
      <w:lvlJc w:val="left"/>
      <w:pPr>
        <w:tabs>
          <w:tab w:val="num" w:pos="0"/>
        </w:tabs>
        <w:ind w:left="2559" w:hanging="360"/>
      </w:pPr>
      <w:rPr>
        <w:sz w:val="21"/>
        <w:szCs w:val="21"/>
      </w:rPr>
    </w:lvl>
    <w:lvl w:ilvl="5">
      <w:start w:val="1"/>
      <w:numFmt w:val="decimal"/>
      <w:lvlText w:val="."/>
      <w:lvlJc w:val="left"/>
      <w:pPr>
        <w:tabs>
          <w:tab w:val="num" w:pos="0"/>
        </w:tabs>
        <w:ind w:left="2919" w:hanging="360"/>
      </w:pPr>
      <w:rPr>
        <w:sz w:val="21"/>
        <w:szCs w:val="21"/>
      </w:rPr>
    </w:lvl>
    <w:lvl w:ilvl="6">
      <w:start w:val="1"/>
      <w:numFmt w:val="decimal"/>
      <w:lvlText w:val="."/>
      <w:lvlJc w:val="left"/>
      <w:pPr>
        <w:tabs>
          <w:tab w:val="num" w:pos="0"/>
        </w:tabs>
        <w:ind w:left="3279" w:hanging="360"/>
      </w:pPr>
      <w:rPr>
        <w:sz w:val="21"/>
        <w:szCs w:val="21"/>
      </w:rPr>
    </w:lvl>
    <w:lvl w:ilvl="7">
      <w:start w:val="1"/>
      <w:numFmt w:val="decimal"/>
      <w:lvlText w:val="."/>
      <w:lvlJc w:val="left"/>
      <w:pPr>
        <w:tabs>
          <w:tab w:val="num" w:pos="0"/>
        </w:tabs>
        <w:ind w:left="3639" w:hanging="360"/>
      </w:pPr>
      <w:rPr>
        <w:sz w:val="21"/>
        <w:szCs w:val="21"/>
      </w:rPr>
    </w:lvl>
    <w:lvl w:ilvl="8">
      <w:start w:val="1"/>
      <w:numFmt w:val="decimal"/>
      <w:lvlText w:val="."/>
      <w:lvlJc w:val="left"/>
      <w:pPr>
        <w:tabs>
          <w:tab w:val="num" w:pos="0"/>
        </w:tabs>
        <w:ind w:left="3999" w:hanging="360"/>
      </w:pPr>
      <w:rPr>
        <w:sz w:val="21"/>
        <w:szCs w:val="21"/>
      </w:rPr>
    </w:lvl>
  </w:abstractNum>
  <w:abstractNum w:abstractNumId="28" w15:restartNumberingAfterBreak="0">
    <w:nsid w:val="6A7D13BA"/>
    <w:multiLevelType w:val="hybridMultilevel"/>
    <w:tmpl w:val="DE5282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EC30125"/>
    <w:multiLevelType w:val="multilevel"/>
    <w:tmpl w:val="F45E7A7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080" w:hanging="72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440" w:hanging="1080"/>
      </w:pPr>
      <w:rPr>
        <w:rFonts w:cs="Arial" w:hint="default"/>
      </w:rPr>
    </w:lvl>
    <w:lvl w:ilvl="7">
      <w:start w:val="1"/>
      <w:numFmt w:val="decimal"/>
      <w:isLgl/>
      <w:lvlText w:val="%1.%2.%3.%4.%5.%6.%7.%8."/>
      <w:lvlJc w:val="left"/>
      <w:pPr>
        <w:ind w:left="1440" w:hanging="1080"/>
      </w:pPr>
      <w:rPr>
        <w:rFonts w:cs="Arial" w:hint="default"/>
      </w:rPr>
    </w:lvl>
    <w:lvl w:ilvl="8">
      <w:start w:val="1"/>
      <w:numFmt w:val="decimal"/>
      <w:isLgl/>
      <w:lvlText w:val="%1.%2.%3.%4.%5.%6.%7.%8.%9."/>
      <w:lvlJc w:val="left"/>
      <w:pPr>
        <w:ind w:left="1800" w:hanging="1440"/>
      </w:pPr>
      <w:rPr>
        <w:rFonts w:cs="Arial" w:hint="default"/>
      </w:rPr>
    </w:lvl>
  </w:abstractNum>
  <w:abstractNum w:abstractNumId="30" w15:restartNumberingAfterBreak="0">
    <w:nsid w:val="727E13C6"/>
    <w:multiLevelType w:val="hybridMultilevel"/>
    <w:tmpl w:val="7E8C480C"/>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1" w15:restartNumberingAfterBreak="0">
    <w:nsid w:val="748D0492"/>
    <w:multiLevelType w:val="hybridMultilevel"/>
    <w:tmpl w:val="F9920FFE"/>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32" w15:restartNumberingAfterBreak="0">
    <w:nsid w:val="75A4750D"/>
    <w:multiLevelType w:val="hybridMultilevel"/>
    <w:tmpl w:val="83804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D45BC7"/>
    <w:multiLevelType w:val="multilevel"/>
    <w:tmpl w:val="58C868F6"/>
    <w:lvl w:ilvl="0">
      <w:start w:val="5"/>
      <w:numFmt w:val="decimal"/>
      <w:lvlText w:val="%1"/>
      <w:lvlJc w:val="left"/>
      <w:pPr>
        <w:tabs>
          <w:tab w:val="num" w:pos="0"/>
        </w:tabs>
        <w:ind w:left="360" w:hanging="360"/>
      </w:pPr>
    </w:lvl>
    <w:lvl w:ilvl="1">
      <w:start w:val="2"/>
      <w:numFmt w:val="decimal"/>
      <w:lvlText w:val="%1.%2"/>
      <w:lvlJc w:val="left"/>
      <w:pPr>
        <w:tabs>
          <w:tab w:val="num" w:pos="0"/>
        </w:tabs>
        <w:ind w:left="363" w:hanging="363"/>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num w:numId="1">
    <w:abstractNumId w:val="0"/>
  </w:num>
  <w:num w:numId="2">
    <w:abstractNumId w:val="21"/>
  </w:num>
  <w:num w:numId="3">
    <w:abstractNumId w:val="7"/>
  </w:num>
  <w:num w:numId="4">
    <w:abstractNumId w:val="33"/>
  </w:num>
  <w:num w:numId="5">
    <w:abstractNumId w:val="2"/>
  </w:num>
  <w:num w:numId="6">
    <w:abstractNumId w:val="14"/>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4"/>
  </w:num>
  <w:num w:numId="11">
    <w:abstractNumId w:val="1"/>
  </w:num>
  <w:num w:numId="12">
    <w:abstractNumId w:val="13"/>
  </w:num>
  <w:num w:numId="13">
    <w:abstractNumId w:val="27"/>
  </w:num>
  <w:num w:numId="14">
    <w:abstractNumId w:val="11"/>
  </w:num>
  <w:num w:numId="15">
    <w:abstractNumId w:val="15"/>
  </w:num>
  <w:num w:numId="16">
    <w:abstractNumId w:val="20"/>
  </w:num>
  <w:num w:numId="17">
    <w:abstractNumId w:val="6"/>
  </w:num>
  <w:num w:numId="18">
    <w:abstractNumId w:val="25"/>
  </w:num>
  <w:num w:numId="19">
    <w:abstractNumId w:val="8"/>
  </w:num>
  <w:num w:numId="20">
    <w:abstractNumId w:val="9"/>
  </w:num>
  <w:num w:numId="21">
    <w:abstractNumId w:val="10"/>
  </w:num>
  <w:num w:numId="22">
    <w:abstractNumId w:val="18"/>
  </w:num>
  <w:num w:numId="23">
    <w:abstractNumId w:val="28"/>
  </w:num>
  <w:num w:numId="24">
    <w:abstractNumId w:val="4"/>
  </w:num>
  <w:num w:numId="25">
    <w:abstractNumId w:val="30"/>
  </w:num>
  <w:num w:numId="26">
    <w:abstractNumId w:val="19"/>
  </w:num>
  <w:num w:numId="27">
    <w:abstractNumId w:val="26"/>
  </w:num>
  <w:num w:numId="28">
    <w:abstractNumId w:val="31"/>
  </w:num>
  <w:num w:numId="29">
    <w:abstractNumId w:val="23"/>
  </w:num>
  <w:num w:numId="30">
    <w:abstractNumId w:val="29"/>
  </w:num>
  <w:num w:numId="31">
    <w:abstractNumId w:val="5"/>
  </w:num>
  <w:num w:numId="32">
    <w:abstractNumId w:val="17"/>
  </w:num>
  <w:num w:numId="33">
    <w:abstractNumId w:val="32"/>
  </w:num>
  <w:num w:numId="34">
    <w:abstractNumId w:val="12"/>
  </w:num>
  <w:num w:numId="35">
    <w:abstractNumId w:val="22"/>
  </w:num>
  <w:num w:numId="36">
    <w:abstractNumId w:val="16"/>
  </w:num>
  <w:num w:numId="37">
    <w:abstractNumId w:val="3"/>
  </w:num>
  <w:num w:numId="38">
    <w:abstractNumId w:val="29"/>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340" w:firstLine="20"/>
        </w:pPr>
        <w:rPr>
          <w:rFonts w:cs="Arial" w:hint="default"/>
        </w:rPr>
      </w:lvl>
    </w:lvlOverride>
    <w:lvlOverride w:ilvl="2">
      <w:lvl w:ilvl="2">
        <w:start w:val="1"/>
        <w:numFmt w:val="decimal"/>
        <w:isLgl/>
        <w:lvlText w:val="%1.%2.%3."/>
        <w:lvlJc w:val="left"/>
        <w:pPr>
          <w:ind w:left="1080" w:hanging="720"/>
        </w:pPr>
        <w:rPr>
          <w:rFonts w:cs="Arial" w:hint="default"/>
        </w:rPr>
      </w:lvl>
    </w:lvlOverride>
    <w:lvlOverride w:ilvl="3">
      <w:lvl w:ilvl="3">
        <w:start w:val="1"/>
        <w:numFmt w:val="decimal"/>
        <w:isLgl/>
        <w:lvlText w:val="%1.%2.%3.%4."/>
        <w:lvlJc w:val="left"/>
        <w:pPr>
          <w:ind w:left="1080" w:hanging="720"/>
        </w:pPr>
        <w:rPr>
          <w:rFonts w:cs="Arial" w:hint="default"/>
        </w:rPr>
      </w:lvl>
    </w:lvlOverride>
    <w:lvlOverride w:ilvl="4">
      <w:lvl w:ilvl="4">
        <w:start w:val="1"/>
        <w:numFmt w:val="decimal"/>
        <w:isLgl/>
        <w:lvlText w:val="%1.%2.%3.%4.%5."/>
        <w:lvlJc w:val="left"/>
        <w:pPr>
          <w:ind w:left="1080" w:hanging="720"/>
        </w:pPr>
        <w:rPr>
          <w:rFonts w:cs="Arial" w:hint="default"/>
        </w:rPr>
      </w:lvl>
    </w:lvlOverride>
    <w:lvlOverride w:ilvl="5">
      <w:lvl w:ilvl="5">
        <w:start w:val="1"/>
        <w:numFmt w:val="decimal"/>
        <w:isLgl/>
        <w:lvlText w:val="%1.%2.%3.%4.%5.%6."/>
        <w:lvlJc w:val="left"/>
        <w:pPr>
          <w:ind w:left="1440" w:hanging="1080"/>
        </w:pPr>
        <w:rPr>
          <w:rFonts w:cs="Arial" w:hint="default"/>
        </w:rPr>
      </w:lvl>
    </w:lvlOverride>
    <w:lvlOverride w:ilvl="6">
      <w:lvl w:ilvl="6">
        <w:start w:val="1"/>
        <w:numFmt w:val="decimal"/>
        <w:isLgl/>
        <w:lvlText w:val="%1.%2.%3.%4.%5.%6.%7."/>
        <w:lvlJc w:val="left"/>
        <w:pPr>
          <w:ind w:left="1440" w:hanging="1080"/>
        </w:pPr>
        <w:rPr>
          <w:rFonts w:cs="Arial" w:hint="default"/>
        </w:rPr>
      </w:lvl>
    </w:lvlOverride>
    <w:lvlOverride w:ilvl="7">
      <w:lvl w:ilvl="7">
        <w:start w:val="1"/>
        <w:numFmt w:val="decimal"/>
        <w:isLgl/>
        <w:lvlText w:val="%1.%2.%3.%4.%5.%6.%7.%8."/>
        <w:lvlJc w:val="left"/>
        <w:pPr>
          <w:ind w:left="1440" w:hanging="1080"/>
        </w:pPr>
        <w:rPr>
          <w:rFonts w:cs="Arial" w:hint="default"/>
        </w:rPr>
      </w:lvl>
    </w:lvlOverride>
    <w:lvlOverride w:ilvl="8">
      <w:lvl w:ilvl="8">
        <w:start w:val="1"/>
        <w:numFmt w:val="decimal"/>
        <w:isLgl/>
        <w:lvlText w:val="%1.%2.%3.%4.%5.%6.%7.%8.%9."/>
        <w:lvlJc w:val="left"/>
        <w:pPr>
          <w:ind w:left="1800" w:hanging="1440"/>
        </w:pPr>
        <w:rPr>
          <w:rFonts w:cs="Arial" w:hint="default"/>
        </w:rPr>
      </w:lvl>
    </w:lvlOverride>
  </w:num>
  <w:num w:numId="39">
    <w:abstractNumId w:val="29"/>
    <w:lvlOverride w:ilvl="0">
      <w:lvl w:ilvl="0">
        <w:start w:val="1"/>
        <w:numFmt w:val="decimal"/>
        <w:lvlText w:val="%1."/>
        <w:lvlJc w:val="left"/>
        <w:pPr>
          <w:ind w:left="720" w:hanging="360"/>
        </w:pPr>
        <w:rPr>
          <w:rFonts w:hint="default"/>
        </w:rPr>
      </w:lvl>
    </w:lvlOverride>
    <w:lvlOverride w:ilvl="1">
      <w:lvl w:ilvl="1">
        <w:start w:val="1"/>
        <w:numFmt w:val="decimal"/>
        <w:isLgl/>
        <w:lvlText w:val="%1.%2."/>
        <w:lvlJc w:val="left"/>
        <w:pPr>
          <w:ind w:left="340" w:hanging="340"/>
        </w:pPr>
        <w:rPr>
          <w:rFonts w:cs="Arial" w:hint="default"/>
        </w:rPr>
      </w:lvl>
    </w:lvlOverride>
    <w:lvlOverride w:ilvl="2">
      <w:lvl w:ilvl="2">
        <w:start w:val="1"/>
        <w:numFmt w:val="decimal"/>
        <w:isLgl/>
        <w:lvlText w:val="%1.%2.%3."/>
        <w:lvlJc w:val="left"/>
        <w:pPr>
          <w:ind w:left="1080" w:hanging="720"/>
        </w:pPr>
        <w:rPr>
          <w:rFonts w:cs="Arial" w:hint="default"/>
        </w:rPr>
      </w:lvl>
    </w:lvlOverride>
    <w:lvlOverride w:ilvl="3">
      <w:lvl w:ilvl="3">
        <w:start w:val="1"/>
        <w:numFmt w:val="decimal"/>
        <w:isLgl/>
        <w:lvlText w:val="%1.%2.%3.%4."/>
        <w:lvlJc w:val="left"/>
        <w:pPr>
          <w:ind w:left="1080" w:hanging="720"/>
        </w:pPr>
        <w:rPr>
          <w:rFonts w:cs="Arial" w:hint="default"/>
        </w:rPr>
      </w:lvl>
    </w:lvlOverride>
    <w:lvlOverride w:ilvl="4">
      <w:lvl w:ilvl="4">
        <w:start w:val="1"/>
        <w:numFmt w:val="decimal"/>
        <w:isLgl/>
        <w:lvlText w:val="%1.%2.%3.%4.%5."/>
        <w:lvlJc w:val="left"/>
        <w:pPr>
          <w:ind w:left="1080" w:hanging="720"/>
        </w:pPr>
        <w:rPr>
          <w:rFonts w:cs="Arial" w:hint="default"/>
        </w:rPr>
      </w:lvl>
    </w:lvlOverride>
    <w:lvlOverride w:ilvl="5">
      <w:lvl w:ilvl="5">
        <w:start w:val="1"/>
        <w:numFmt w:val="decimal"/>
        <w:isLgl/>
        <w:lvlText w:val="%1.%2.%3.%4.%5.%6."/>
        <w:lvlJc w:val="left"/>
        <w:pPr>
          <w:ind w:left="1440" w:hanging="1080"/>
        </w:pPr>
        <w:rPr>
          <w:rFonts w:cs="Arial" w:hint="default"/>
        </w:rPr>
      </w:lvl>
    </w:lvlOverride>
    <w:lvlOverride w:ilvl="6">
      <w:lvl w:ilvl="6">
        <w:start w:val="1"/>
        <w:numFmt w:val="decimal"/>
        <w:isLgl/>
        <w:lvlText w:val="%1.%2.%3.%4.%5.%6.%7."/>
        <w:lvlJc w:val="left"/>
        <w:pPr>
          <w:ind w:left="1440" w:hanging="1080"/>
        </w:pPr>
        <w:rPr>
          <w:rFonts w:cs="Arial" w:hint="default"/>
        </w:rPr>
      </w:lvl>
    </w:lvlOverride>
    <w:lvlOverride w:ilvl="7">
      <w:lvl w:ilvl="7">
        <w:start w:val="1"/>
        <w:numFmt w:val="decimal"/>
        <w:isLgl/>
        <w:lvlText w:val="%1.%2.%3.%4.%5.%6.%7.%8."/>
        <w:lvlJc w:val="left"/>
        <w:pPr>
          <w:ind w:left="1440" w:hanging="1080"/>
        </w:pPr>
        <w:rPr>
          <w:rFonts w:cs="Arial" w:hint="default"/>
        </w:rPr>
      </w:lvl>
    </w:lvlOverride>
    <w:lvlOverride w:ilvl="8">
      <w:lvl w:ilvl="8">
        <w:start w:val="1"/>
        <w:numFmt w:val="decimal"/>
        <w:isLgl/>
        <w:lvlText w:val="%1.%2.%3.%4.%5.%6.%7.%8.%9."/>
        <w:lvlJc w:val="left"/>
        <w:pPr>
          <w:ind w:left="1800" w:hanging="1440"/>
        </w:pPr>
        <w:rPr>
          <w:rFonts w:cs="Arial" w:hint="default"/>
        </w:rPr>
      </w:lvl>
    </w:lvlOverride>
  </w:num>
  <w:num w:numId="40">
    <w:abstractNumId w:val="20"/>
    <w:lvlOverride w:ilvl="0">
      <w:lvl w:ilvl="0">
        <w:start w:val="1"/>
        <w:numFmt w:val="decimal"/>
        <w:lvlText w:val="%1."/>
        <w:lvlJc w:val="left"/>
        <w:pPr>
          <w:tabs>
            <w:tab w:val="num" w:pos="0"/>
          </w:tabs>
          <w:ind w:left="397" w:hanging="397"/>
        </w:pPr>
        <w:rPr>
          <w:rFonts w:ascii="Arial" w:hAnsi="Arial" w:hint="default"/>
          <w:sz w:val="21"/>
          <w:szCs w:val="21"/>
        </w:rPr>
      </w:lvl>
    </w:lvlOverride>
    <w:lvlOverride w:ilvl="1">
      <w:lvl w:ilvl="1">
        <w:start w:val="1"/>
        <w:numFmt w:val="decimal"/>
        <w:lvlText w:val="%2)"/>
        <w:lvlJc w:val="left"/>
        <w:pPr>
          <w:tabs>
            <w:tab w:val="num" w:pos="340"/>
          </w:tabs>
          <w:ind w:left="851" w:hanging="511"/>
        </w:pPr>
        <w:rPr>
          <w:rFonts w:hint="default"/>
        </w:rPr>
      </w:lvl>
    </w:lvlOverride>
    <w:lvlOverride w:ilvl="2">
      <w:lvl w:ilvl="2">
        <w:start w:val="1"/>
        <w:numFmt w:val="lowerLetter"/>
        <w:lvlText w:val="%3)"/>
        <w:lvlJc w:val="left"/>
        <w:pPr>
          <w:tabs>
            <w:tab w:val="num" w:pos="0"/>
          </w:tabs>
          <w:ind w:left="757" w:hanging="360"/>
        </w:pPr>
        <w:rPr>
          <w:rFonts w:hint="default"/>
        </w:rPr>
      </w:lvl>
    </w:lvlOverride>
    <w:lvlOverride w:ilvl="3">
      <w:lvl w:ilvl="3">
        <w:start w:val="1"/>
        <w:numFmt w:val="decimal"/>
        <w:lvlText w:val="."/>
        <w:lvlJc w:val="left"/>
        <w:pPr>
          <w:tabs>
            <w:tab w:val="num" w:pos="0"/>
          </w:tabs>
          <w:ind w:left="2199" w:hanging="360"/>
        </w:pPr>
        <w:rPr>
          <w:rFonts w:hint="default"/>
          <w:sz w:val="21"/>
          <w:szCs w:val="21"/>
        </w:rPr>
      </w:lvl>
    </w:lvlOverride>
    <w:lvlOverride w:ilvl="4">
      <w:lvl w:ilvl="4">
        <w:start w:val="1"/>
        <w:numFmt w:val="decimal"/>
        <w:lvlText w:val="."/>
        <w:lvlJc w:val="left"/>
        <w:pPr>
          <w:tabs>
            <w:tab w:val="num" w:pos="0"/>
          </w:tabs>
          <w:ind w:left="2559" w:hanging="360"/>
        </w:pPr>
        <w:rPr>
          <w:rFonts w:hint="default"/>
          <w:sz w:val="21"/>
          <w:szCs w:val="21"/>
        </w:rPr>
      </w:lvl>
    </w:lvlOverride>
    <w:lvlOverride w:ilvl="5">
      <w:lvl w:ilvl="5">
        <w:start w:val="1"/>
        <w:numFmt w:val="decimal"/>
        <w:lvlText w:val="."/>
        <w:lvlJc w:val="left"/>
        <w:pPr>
          <w:tabs>
            <w:tab w:val="num" w:pos="0"/>
          </w:tabs>
          <w:ind w:left="2919" w:hanging="360"/>
        </w:pPr>
        <w:rPr>
          <w:rFonts w:hint="default"/>
          <w:sz w:val="21"/>
          <w:szCs w:val="21"/>
        </w:rPr>
      </w:lvl>
    </w:lvlOverride>
    <w:lvlOverride w:ilvl="6">
      <w:lvl w:ilvl="6">
        <w:start w:val="1"/>
        <w:numFmt w:val="decimal"/>
        <w:lvlText w:val="."/>
        <w:lvlJc w:val="left"/>
        <w:pPr>
          <w:tabs>
            <w:tab w:val="num" w:pos="0"/>
          </w:tabs>
          <w:ind w:left="3279" w:hanging="360"/>
        </w:pPr>
        <w:rPr>
          <w:rFonts w:hint="default"/>
          <w:sz w:val="21"/>
          <w:szCs w:val="21"/>
        </w:rPr>
      </w:lvl>
    </w:lvlOverride>
    <w:lvlOverride w:ilvl="7">
      <w:lvl w:ilvl="7">
        <w:start w:val="1"/>
        <w:numFmt w:val="decimal"/>
        <w:lvlText w:val="."/>
        <w:lvlJc w:val="left"/>
        <w:pPr>
          <w:tabs>
            <w:tab w:val="num" w:pos="0"/>
          </w:tabs>
          <w:ind w:left="3639" w:hanging="360"/>
        </w:pPr>
        <w:rPr>
          <w:rFonts w:hint="default"/>
          <w:sz w:val="21"/>
          <w:szCs w:val="21"/>
        </w:rPr>
      </w:lvl>
    </w:lvlOverride>
    <w:lvlOverride w:ilvl="8">
      <w:lvl w:ilvl="8">
        <w:start w:val="1"/>
        <w:numFmt w:val="decimal"/>
        <w:lvlText w:val="."/>
        <w:lvlJc w:val="left"/>
        <w:pPr>
          <w:tabs>
            <w:tab w:val="num" w:pos="0"/>
          </w:tabs>
          <w:ind w:left="3999" w:hanging="360"/>
        </w:pPr>
        <w:rPr>
          <w:rFonts w:hint="default"/>
          <w:sz w:val="21"/>
          <w:szCs w:val="21"/>
        </w:rPr>
      </w:lvl>
    </w:lvlOverride>
  </w:num>
  <w:num w:numId="41">
    <w:abstractNumId w:val="20"/>
    <w:lvlOverride w:ilvl="0">
      <w:lvl w:ilvl="0">
        <w:start w:val="1"/>
        <w:numFmt w:val="decimal"/>
        <w:lvlText w:val="%1."/>
        <w:lvlJc w:val="left"/>
        <w:pPr>
          <w:tabs>
            <w:tab w:val="num" w:pos="0"/>
          </w:tabs>
          <w:ind w:left="397" w:hanging="397"/>
        </w:pPr>
        <w:rPr>
          <w:rFonts w:ascii="Arial" w:hAnsi="Arial" w:hint="default"/>
          <w:sz w:val="21"/>
          <w:szCs w:val="21"/>
        </w:rPr>
      </w:lvl>
    </w:lvlOverride>
    <w:lvlOverride w:ilvl="1">
      <w:lvl w:ilvl="1">
        <w:start w:val="1"/>
        <w:numFmt w:val="decimal"/>
        <w:lvlText w:val="%2)"/>
        <w:lvlJc w:val="left"/>
        <w:pPr>
          <w:tabs>
            <w:tab w:val="num" w:pos="0"/>
          </w:tabs>
          <w:ind w:left="558" w:hanging="360"/>
        </w:pPr>
        <w:rPr>
          <w:rFonts w:hint="default"/>
        </w:rPr>
      </w:lvl>
    </w:lvlOverride>
    <w:lvlOverride w:ilvl="2">
      <w:lvl w:ilvl="2">
        <w:start w:val="1"/>
        <w:numFmt w:val="lowerLetter"/>
        <w:lvlText w:val="%3)"/>
        <w:lvlJc w:val="left"/>
        <w:pPr>
          <w:tabs>
            <w:tab w:val="num" w:pos="0"/>
          </w:tabs>
          <w:ind w:left="851" w:hanging="454"/>
        </w:pPr>
        <w:rPr>
          <w:rFonts w:hint="default"/>
        </w:rPr>
      </w:lvl>
    </w:lvlOverride>
    <w:lvlOverride w:ilvl="3">
      <w:lvl w:ilvl="3">
        <w:start w:val="1"/>
        <w:numFmt w:val="decimal"/>
        <w:lvlText w:val="."/>
        <w:lvlJc w:val="left"/>
        <w:pPr>
          <w:tabs>
            <w:tab w:val="num" w:pos="0"/>
          </w:tabs>
          <w:ind w:left="2199" w:hanging="360"/>
        </w:pPr>
        <w:rPr>
          <w:rFonts w:hint="default"/>
          <w:sz w:val="21"/>
          <w:szCs w:val="21"/>
        </w:rPr>
      </w:lvl>
    </w:lvlOverride>
    <w:lvlOverride w:ilvl="4">
      <w:lvl w:ilvl="4">
        <w:start w:val="1"/>
        <w:numFmt w:val="decimal"/>
        <w:lvlText w:val="."/>
        <w:lvlJc w:val="left"/>
        <w:pPr>
          <w:tabs>
            <w:tab w:val="num" w:pos="0"/>
          </w:tabs>
          <w:ind w:left="2559" w:hanging="360"/>
        </w:pPr>
        <w:rPr>
          <w:rFonts w:hint="default"/>
          <w:sz w:val="21"/>
          <w:szCs w:val="21"/>
        </w:rPr>
      </w:lvl>
    </w:lvlOverride>
    <w:lvlOverride w:ilvl="5">
      <w:lvl w:ilvl="5">
        <w:start w:val="1"/>
        <w:numFmt w:val="decimal"/>
        <w:lvlText w:val="."/>
        <w:lvlJc w:val="left"/>
        <w:pPr>
          <w:tabs>
            <w:tab w:val="num" w:pos="0"/>
          </w:tabs>
          <w:ind w:left="2919" w:hanging="360"/>
        </w:pPr>
        <w:rPr>
          <w:rFonts w:hint="default"/>
          <w:sz w:val="21"/>
          <w:szCs w:val="21"/>
        </w:rPr>
      </w:lvl>
    </w:lvlOverride>
    <w:lvlOverride w:ilvl="6">
      <w:lvl w:ilvl="6">
        <w:start w:val="1"/>
        <w:numFmt w:val="decimal"/>
        <w:lvlText w:val="."/>
        <w:lvlJc w:val="left"/>
        <w:pPr>
          <w:tabs>
            <w:tab w:val="num" w:pos="0"/>
          </w:tabs>
          <w:ind w:left="3279" w:hanging="360"/>
        </w:pPr>
        <w:rPr>
          <w:rFonts w:hint="default"/>
          <w:sz w:val="21"/>
          <w:szCs w:val="21"/>
        </w:rPr>
      </w:lvl>
    </w:lvlOverride>
    <w:lvlOverride w:ilvl="7">
      <w:lvl w:ilvl="7">
        <w:start w:val="1"/>
        <w:numFmt w:val="decimal"/>
        <w:lvlText w:val="."/>
        <w:lvlJc w:val="left"/>
        <w:pPr>
          <w:tabs>
            <w:tab w:val="num" w:pos="0"/>
          </w:tabs>
          <w:ind w:left="3639" w:hanging="360"/>
        </w:pPr>
        <w:rPr>
          <w:rFonts w:hint="default"/>
          <w:sz w:val="21"/>
          <w:szCs w:val="21"/>
        </w:rPr>
      </w:lvl>
    </w:lvlOverride>
    <w:lvlOverride w:ilvl="8">
      <w:lvl w:ilvl="8">
        <w:start w:val="1"/>
        <w:numFmt w:val="decimal"/>
        <w:lvlText w:val="."/>
        <w:lvlJc w:val="left"/>
        <w:pPr>
          <w:tabs>
            <w:tab w:val="num" w:pos="0"/>
          </w:tabs>
          <w:ind w:left="3999" w:hanging="360"/>
        </w:pPr>
        <w:rPr>
          <w:rFonts w:hint="default"/>
          <w:sz w:val="21"/>
          <w:szCs w:val="21"/>
        </w:rPr>
      </w:lvl>
    </w:lvlOverride>
  </w:num>
  <w:num w:numId="42">
    <w:abstractNumId w:val="6"/>
    <w:lvlOverride w:ilvl="0">
      <w:lvl w:ilvl="0">
        <w:start w:val="1"/>
        <w:numFmt w:val="decimal"/>
        <w:lvlText w:val="%1."/>
        <w:lvlJc w:val="left"/>
        <w:pPr>
          <w:tabs>
            <w:tab w:val="num" w:pos="0"/>
          </w:tabs>
          <w:ind w:left="397" w:hanging="397"/>
        </w:pPr>
        <w:rPr>
          <w:rFonts w:ascii="Arial" w:hAnsi="Arial" w:hint="default"/>
          <w:sz w:val="21"/>
          <w:szCs w:val="21"/>
        </w:rPr>
      </w:lvl>
    </w:lvlOverride>
    <w:lvlOverride w:ilvl="1">
      <w:lvl w:ilvl="1">
        <w:start w:val="1"/>
        <w:numFmt w:val="decimal"/>
        <w:lvlText w:val="%2)"/>
        <w:lvlJc w:val="left"/>
        <w:pPr>
          <w:tabs>
            <w:tab w:val="num" w:pos="340"/>
          </w:tabs>
          <w:ind w:left="851" w:hanging="511"/>
        </w:pPr>
        <w:rPr>
          <w:rFonts w:hint="default"/>
        </w:rPr>
      </w:lvl>
    </w:lvlOverride>
    <w:lvlOverride w:ilvl="2">
      <w:lvl w:ilvl="2">
        <w:start w:val="1"/>
        <w:numFmt w:val="lowerLetter"/>
        <w:lvlText w:val="%3)"/>
        <w:lvlJc w:val="left"/>
        <w:pPr>
          <w:tabs>
            <w:tab w:val="num" w:pos="0"/>
          </w:tabs>
          <w:ind w:left="757" w:hanging="360"/>
        </w:pPr>
        <w:rPr>
          <w:rFonts w:hint="default"/>
        </w:rPr>
      </w:lvl>
    </w:lvlOverride>
    <w:lvlOverride w:ilvl="3">
      <w:lvl w:ilvl="3">
        <w:start w:val="1"/>
        <w:numFmt w:val="decimal"/>
        <w:lvlText w:val="."/>
        <w:lvlJc w:val="left"/>
        <w:pPr>
          <w:tabs>
            <w:tab w:val="num" w:pos="0"/>
          </w:tabs>
          <w:ind w:left="2199" w:hanging="360"/>
        </w:pPr>
        <w:rPr>
          <w:rFonts w:hint="default"/>
          <w:sz w:val="21"/>
          <w:szCs w:val="21"/>
        </w:rPr>
      </w:lvl>
    </w:lvlOverride>
    <w:lvlOverride w:ilvl="4">
      <w:lvl w:ilvl="4">
        <w:start w:val="1"/>
        <w:numFmt w:val="decimal"/>
        <w:lvlText w:val="."/>
        <w:lvlJc w:val="left"/>
        <w:pPr>
          <w:tabs>
            <w:tab w:val="num" w:pos="0"/>
          </w:tabs>
          <w:ind w:left="2559" w:hanging="360"/>
        </w:pPr>
        <w:rPr>
          <w:rFonts w:hint="default"/>
          <w:sz w:val="21"/>
          <w:szCs w:val="21"/>
        </w:rPr>
      </w:lvl>
    </w:lvlOverride>
    <w:lvlOverride w:ilvl="5">
      <w:lvl w:ilvl="5">
        <w:start w:val="1"/>
        <w:numFmt w:val="decimal"/>
        <w:lvlText w:val="."/>
        <w:lvlJc w:val="left"/>
        <w:pPr>
          <w:tabs>
            <w:tab w:val="num" w:pos="0"/>
          </w:tabs>
          <w:ind w:left="2919" w:hanging="360"/>
        </w:pPr>
        <w:rPr>
          <w:rFonts w:hint="default"/>
          <w:sz w:val="21"/>
          <w:szCs w:val="21"/>
        </w:rPr>
      </w:lvl>
    </w:lvlOverride>
    <w:lvlOverride w:ilvl="6">
      <w:lvl w:ilvl="6">
        <w:start w:val="1"/>
        <w:numFmt w:val="decimal"/>
        <w:lvlText w:val="."/>
        <w:lvlJc w:val="left"/>
        <w:pPr>
          <w:tabs>
            <w:tab w:val="num" w:pos="0"/>
          </w:tabs>
          <w:ind w:left="3279" w:hanging="360"/>
        </w:pPr>
        <w:rPr>
          <w:rFonts w:hint="default"/>
          <w:sz w:val="21"/>
          <w:szCs w:val="21"/>
        </w:rPr>
      </w:lvl>
    </w:lvlOverride>
    <w:lvlOverride w:ilvl="7">
      <w:lvl w:ilvl="7">
        <w:start w:val="1"/>
        <w:numFmt w:val="decimal"/>
        <w:lvlText w:val="."/>
        <w:lvlJc w:val="left"/>
        <w:pPr>
          <w:tabs>
            <w:tab w:val="num" w:pos="0"/>
          </w:tabs>
          <w:ind w:left="3639" w:hanging="360"/>
        </w:pPr>
        <w:rPr>
          <w:rFonts w:hint="default"/>
          <w:sz w:val="21"/>
          <w:szCs w:val="21"/>
        </w:rPr>
      </w:lvl>
    </w:lvlOverride>
    <w:lvlOverride w:ilvl="8">
      <w:lvl w:ilvl="8">
        <w:start w:val="1"/>
        <w:numFmt w:val="decimal"/>
        <w:lvlText w:val="."/>
        <w:lvlJc w:val="left"/>
        <w:pPr>
          <w:tabs>
            <w:tab w:val="num" w:pos="0"/>
          </w:tabs>
          <w:ind w:left="3999" w:hanging="360"/>
        </w:pPr>
        <w:rPr>
          <w:rFonts w:hint="default"/>
          <w:sz w:val="21"/>
          <w:szCs w:val="21"/>
        </w:rPr>
      </w:lvl>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A9B"/>
    <w:rsid w:val="0001618D"/>
    <w:rsid w:val="0006006F"/>
    <w:rsid w:val="0006784F"/>
    <w:rsid w:val="000A2DBD"/>
    <w:rsid w:val="000C3752"/>
    <w:rsid w:val="000C3B4B"/>
    <w:rsid w:val="000D1760"/>
    <w:rsid w:val="000F62B3"/>
    <w:rsid w:val="001352EF"/>
    <w:rsid w:val="00136FB8"/>
    <w:rsid w:val="001525ED"/>
    <w:rsid w:val="0016203C"/>
    <w:rsid w:val="00163457"/>
    <w:rsid w:val="00174578"/>
    <w:rsid w:val="001A7E30"/>
    <w:rsid w:val="001F3A9B"/>
    <w:rsid w:val="002002D9"/>
    <w:rsid w:val="00280262"/>
    <w:rsid w:val="002B28EB"/>
    <w:rsid w:val="00311F09"/>
    <w:rsid w:val="003229CE"/>
    <w:rsid w:val="0032708A"/>
    <w:rsid w:val="00354359"/>
    <w:rsid w:val="003676C9"/>
    <w:rsid w:val="003713C3"/>
    <w:rsid w:val="003E0030"/>
    <w:rsid w:val="003F118A"/>
    <w:rsid w:val="00412CA9"/>
    <w:rsid w:val="00415855"/>
    <w:rsid w:val="00426FB3"/>
    <w:rsid w:val="00432EA9"/>
    <w:rsid w:val="00465881"/>
    <w:rsid w:val="00467ECE"/>
    <w:rsid w:val="0048357D"/>
    <w:rsid w:val="005019FB"/>
    <w:rsid w:val="00504ECE"/>
    <w:rsid w:val="00514E65"/>
    <w:rsid w:val="005334F0"/>
    <w:rsid w:val="005354B3"/>
    <w:rsid w:val="00535FEF"/>
    <w:rsid w:val="00543EF9"/>
    <w:rsid w:val="00585D2A"/>
    <w:rsid w:val="005940C9"/>
    <w:rsid w:val="005B0DCE"/>
    <w:rsid w:val="005C1BB2"/>
    <w:rsid w:val="005F21B5"/>
    <w:rsid w:val="005F59EA"/>
    <w:rsid w:val="00604244"/>
    <w:rsid w:val="006511FE"/>
    <w:rsid w:val="006B3498"/>
    <w:rsid w:val="006D61B4"/>
    <w:rsid w:val="00716CE2"/>
    <w:rsid w:val="007260B0"/>
    <w:rsid w:val="007260B1"/>
    <w:rsid w:val="00747276"/>
    <w:rsid w:val="0078106A"/>
    <w:rsid w:val="007878E3"/>
    <w:rsid w:val="007D6E53"/>
    <w:rsid w:val="0080385D"/>
    <w:rsid w:val="0081358E"/>
    <w:rsid w:val="008163E2"/>
    <w:rsid w:val="00831EE8"/>
    <w:rsid w:val="0084085F"/>
    <w:rsid w:val="00862754"/>
    <w:rsid w:val="008957BD"/>
    <w:rsid w:val="008D3E85"/>
    <w:rsid w:val="008E70C5"/>
    <w:rsid w:val="0091543D"/>
    <w:rsid w:val="00937451"/>
    <w:rsid w:val="009411DC"/>
    <w:rsid w:val="00995D67"/>
    <w:rsid w:val="009A3733"/>
    <w:rsid w:val="009B1D94"/>
    <w:rsid w:val="009D24DB"/>
    <w:rsid w:val="00A0130D"/>
    <w:rsid w:val="00A02AD6"/>
    <w:rsid w:val="00A25358"/>
    <w:rsid w:val="00A3205C"/>
    <w:rsid w:val="00A33A69"/>
    <w:rsid w:val="00A45F04"/>
    <w:rsid w:val="00A80C58"/>
    <w:rsid w:val="00A82E28"/>
    <w:rsid w:val="00A970B7"/>
    <w:rsid w:val="00AD003A"/>
    <w:rsid w:val="00AD01F2"/>
    <w:rsid w:val="00AD6662"/>
    <w:rsid w:val="00AD7A0E"/>
    <w:rsid w:val="00B14D00"/>
    <w:rsid w:val="00B40706"/>
    <w:rsid w:val="00B61DCB"/>
    <w:rsid w:val="00B807A6"/>
    <w:rsid w:val="00BA3094"/>
    <w:rsid w:val="00BB1189"/>
    <w:rsid w:val="00BB7EDB"/>
    <w:rsid w:val="00BC3899"/>
    <w:rsid w:val="00BC6CFC"/>
    <w:rsid w:val="00BD5FD3"/>
    <w:rsid w:val="00BD7C3A"/>
    <w:rsid w:val="00BE5EB9"/>
    <w:rsid w:val="00C03215"/>
    <w:rsid w:val="00C15198"/>
    <w:rsid w:val="00C56CAC"/>
    <w:rsid w:val="00C70D6A"/>
    <w:rsid w:val="00C717C3"/>
    <w:rsid w:val="00C767F6"/>
    <w:rsid w:val="00CA1AED"/>
    <w:rsid w:val="00CD31B6"/>
    <w:rsid w:val="00CF3DF9"/>
    <w:rsid w:val="00CF6D2A"/>
    <w:rsid w:val="00D20A7F"/>
    <w:rsid w:val="00D43345"/>
    <w:rsid w:val="00D6517E"/>
    <w:rsid w:val="00D91080"/>
    <w:rsid w:val="00DC18D1"/>
    <w:rsid w:val="00DC435E"/>
    <w:rsid w:val="00DD7729"/>
    <w:rsid w:val="00DE4B12"/>
    <w:rsid w:val="00E63635"/>
    <w:rsid w:val="00EA2E32"/>
    <w:rsid w:val="00EA79EB"/>
    <w:rsid w:val="00EC3197"/>
    <w:rsid w:val="00EC3628"/>
    <w:rsid w:val="00F37CFF"/>
    <w:rsid w:val="00F402B1"/>
    <w:rsid w:val="00F85D55"/>
    <w:rsid w:val="00FA1B7D"/>
    <w:rsid w:val="00FB1EDC"/>
    <w:rsid w:val="00FB7A43"/>
    <w:rsid w:val="00FC5B8A"/>
    <w:rsid w:val="00FD3043"/>
    <w:rsid w:val="00FE2D2E"/>
    <w:rsid w:val="00FE54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BE953"/>
  <w15:chartTrackingRefBased/>
  <w15:docId w15:val="{472CE9CE-0413-4384-96B6-DD6CB51A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C375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qFormat/>
    <w:rsid w:val="00CD31B6"/>
    <w:rPr>
      <w:rFonts w:ascii="Times New Roman" w:eastAsia="Times New Roman" w:hAnsi="Times New Roman" w:cs="Times New Roman"/>
    </w:rPr>
  </w:style>
  <w:style w:type="paragraph" w:styleId="Akapitzlist">
    <w:name w:val="List Paragraph"/>
    <w:basedOn w:val="Normalny"/>
    <w:link w:val="AkapitzlistZnak"/>
    <w:qFormat/>
    <w:rsid w:val="00CD31B6"/>
    <w:pPr>
      <w:widowControl w:val="0"/>
      <w:suppressAutoHyphens/>
      <w:spacing w:after="0" w:line="240" w:lineRule="auto"/>
      <w:ind w:left="395"/>
      <w:jc w:val="both"/>
    </w:pPr>
    <w:rPr>
      <w:rFonts w:ascii="Times New Roman" w:eastAsia="Times New Roman" w:hAnsi="Times New Roman" w:cs="Times New Roman"/>
    </w:rPr>
  </w:style>
  <w:style w:type="paragraph" w:customStyle="1" w:styleId="Standard">
    <w:name w:val="Standard"/>
    <w:qFormat/>
    <w:rsid w:val="006D61B4"/>
    <w:pPr>
      <w:suppressAutoHyphens/>
      <w:spacing w:after="0" w:line="240" w:lineRule="auto"/>
      <w:textAlignment w:val="baseline"/>
    </w:pPr>
    <w:rPr>
      <w:rFonts w:ascii="Liberation Serif" w:eastAsia="NSimSun" w:hAnsi="Liberation Serif" w:cs="Lucida Sans"/>
      <w:kern w:val="2"/>
      <w:sz w:val="24"/>
      <w:szCs w:val="24"/>
      <w:lang w:eastAsia="zh-CN" w:bidi="hi-IN"/>
    </w:rPr>
  </w:style>
  <w:style w:type="paragraph" w:customStyle="1" w:styleId="StandardWW">
    <w:name w:val="Standard (WW)"/>
    <w:qFormat/>
    <w:rsid w:val="00716CE2"/>
    <w:pPr>
      <w:suppressAutoHyphens/>
      <w:spacing w:after="0" w:line="240" w:lineRule="auto"/>
      <w:textAlignment w:val="baseline"/>
    </w:pPr>
    <w:rPr>
      <w:rFonts w:ascii="Times New Roman" w:eastAsia="Times New Roman" w:hAnsi="Times New Roman" w:cs="Times New Roman"/>
      <w:kern w:val="2"/>
      <w:sz w:val="24"/>
      <w:szCs w:val="24"/>
      <w:lang w:eastAsia="pl-PL" w:bidi="hi-IN"/>
    </w:rPr>
  </w:style>
  <w:style w:type="paragraph" w:customStyle="1" w:styleId="Zawartoramki">
    <w:name w:val="Zawartość ramki"/>
    <w:basedOn w:val="Standard"/>
    <w:qFormat/>
    <w:rsid w:val="00937451"/>
  </w:style>
  <w:style w:type="character" w:styleId="Odwoaniedokomentarza">
    <w:name w:val="annotation reference"/>
    <w:basedOn w:val="Domylnaczcionkaakapitu"/>
    <w:uiPriority w:val="99"/>
    <w:semiHidden/>
    <w:unhideWhenUsed/>
    <w:rsid w:val="0084085F"/>
    <w:rPr>
      <w:sz w:val="16"/>
      <w:szCs w:val="16"/>
    </w:rPr>
  </w:style>
  <w:style w:type="paragraph" w:styleId="Tekstkomentarza">
    <w:name w:val="annotation text"/>
    <w:basedOn w:val="Normalny"/>
    <w:link w:val="TekstkomentarzaZnak"/>
    <w:uiPriority w:val="99"/>
    <w:unhideWhenUsed/>
    <w:rsid w:val="0084085F"/>
    <w:pPr>
      <w:spacing w:line="240" w:lineRule="auto"/>
    </w:pPr>
    <w:rPr>
      <w:sz w:val="20"/>
      <w:szCs w:val="20"/>
    </w:rPr>
  </w:style>
  <w:style w:type="character" w:customStyle="1" w:styleId="TekstkomentarzaZnak">
    <w:name w:val="Tekst komentarza Znak"/>
    <w:basedOn w:val="Domylnaczcionkaakapitu"/>
    <w:link w:val="Tekstkomentarza"/>
    <w:uiPriority w:val="99"/>
    <w:rsid w:val="0084085F"/>
    <w:rPr>
      <w:sz w:val="20"/>
      <w:szCs w:val="20"/>
    </w:rPr>
  </w:style>
  <w:style w:type="paragraph" w:styleId="Tematkomentarza">
    <w:name w:val="annotation subject"/>
    <w:basedOn w:val="Tekstkomentarza"/>
    <w:next w:val="Tekstkomentarza"/>
    <w:link w:val="TematkomentarzaZnak"/>
    <w:uiPriority w:val="99"/>
    <w:semiHidden/>
    <w:unhideWhenUsed/>
    <w:rsid w:val="0084085F"/>
    <w:rPr>
      <w:b/>
      <w:bCs/>
    </w:rPr>
  </w:style>
  <w:style w:type="character" w:customStyle="1" w:styleId="TematkomentarzaZnak">
    <w:name w:val="Temat komentarza Znak"/>
    <w:basedOn w:val="TekstkomentarzaZnak"/>
    <w:link w:val="Tematkomentarza"/>
    <w:uiPriority w:val="99"/>
    <w:semiHidden/>
    <w:rsid w:val="0084085F"/>
    <w:rPr>
      <w:b/>
      <w:bCs/>
      <w:sz w:val="20"/>
      <w:szCs w:val="20"/>
    </w:rPr>
  </w:style>
  <w:style w:type="paragraph" w:styleId="Nagwek">
    <w:name w:val="header"/>
    <w:basedOn w:val="Normalny"/>
    <w:link w:val="NagwekZnak"/>
    <w:uiPriority w:val="99"/>
    <w:unhideWhenUsed/>
    <w:rsid w:val="001352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352EF"/>
  </w:style>
  <w:style w:type="paragraph" w:styleId="Stopka">
    <w:name w:val="footer"/>
    <w:basedOn w:val="Normalny"/>
    <w:link w:val="StopkaZnak"/>
    <w:uiPriority w:val="99"/>
    <w:unhideWhenUsed/>
    <w:rsid w:val="00B407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0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0D2AD-CBC4-4E5B-9C93-67D583D6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4747</Words>
  <Characters>28484</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Lucyna Kabs</dc:creator>
  <cp:keywords/>
  <dc:description/>
  <cp:lastModifiedBy>Lucyna Kabs</cp:lastModifiedBy>
  <cp:revision>6</cp:revision>
  <dcterms:created xsi:type="dcterms:W3CDTF">2025-01-03T08:04:00Z</dcterms:created>
  <dcterms:modified xsi:type="dcterms:W3CDTF">2025-01-03T08:06:00Z</dcterms:modified>
</cp:coreProperties>
</file>