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5D59B" w14:textId="77777777" w:rsidR="00B86090" w:rsidRDefault="00B86090" w:rsidP="00F65976">
      <w:pPr>
        <w:spacing w:line="276" w:lineRule="auto"/>
      </w:pPr>
    </w:p>
    <w:p w14:paraId="6E3EE469" w14:textId="77777777" w:rsidR="002F5722" w:rsidRDefault="002F5722" w:rsidP="007E1A8B">
      <w:pPr>
        <w:spacing w:line="276" w:lineRule="auto"/>
        <w:jc w:val="center"/>
      </w:pPr>
    </w:p>
    <w:p w14:paraId="0A32423E" w14:textId="77777777" w:rsidR="00EA1FC2" w:rsidRDefault="00EA1FC2" w:rsidP="007E1A8B">
      <w:pPr>
        <w:spacing w:line="276" w:lineRule="auto"/>
        <w:jc w:val="center"/>
      </w:pPr>
    </w:p>
    <w:p w14:paraId="1CD7EFDE" w14:textId="6D689A79" w:rsidR="001F0FE1" w:rsidRPr="001F5067" w:rsidRDefault="001F0FE1" w:rsidP="00974F57">
      <w:pPr>
        <w:tabs>
          <w:tab w:val="left" w:pos="1980"/>
        </w:tabs>
        <w:spacing w:line="276" w:lineRule="auto"/>
        <w:rPr>
          <w:sz w:val="22"/>
          <w:szCs w:val="22"/>
        </w:rPr>
      </w:pPr>
    </w:p>
    <w:p w14:paraId="2CCB26C3" w14:textId="77777777" w:rsidR="001F0FE1" w:rsidRDefault="001F0FE1" w:rsidP="00280D79">
      <w:pPr>
        <w:pStyle w:val="Tekstpodstawowy"/>
        <w:spacing w:line="276" w:lineRule="auto"/>
        <w:jc w:val="center"/>
        <w:rPr>
          <w:b/>
          <w:bCs/>
          <w:color w:val="000000"/>
          <w:szCs w:val="24"/>
        </w:rPr>
      </w:pPr>
    </w:p>
    <w:p w14:paraId="70C6CE9C" w14:textId="1E57E3CE" w:rsidR="00DE004B" w:rsidRPr="000D4A13" w:rsidRDefault="00DE004B" w:rsidP="00280D79">
      <w:pPr>
        <w:pStyle w:val="Tekstpodstawowy"/>
        <w:spacing w:line="276" w:lineRule="auto"/>
        <w:jc w:val="center"/>
        <w:rPr>
          <w:b/>
          <w:bCs/>
          <w:color w:val="000000"/>
          <w:sz w:val="40"/>
          <w:szCs w:val="40"/>
        </w:rPr>
      </w:pPr>
      <w:r w:rsidRPr="000D4A13">
        <w:rPr>
          <w:b/>
          <w:bCs/>
          <w:color w:val="000000"/>
          <w:sz w:val="40"/>
          <w:szCs w:val="40"/>
        </w:rPr>
        <w:t>SPECYFIKACJA WARUNKÓW ZAMÓWIENIA</w:t>
      </w:r>
    </w:p>
    <w:p w14:paraId="614067A4" w14:textId="45F2893B" w:rsidR="00DE004B" w:rsidRPr="00224822" w:rsidRDefault="00DE004B" w:rsidP="00280D79">
      <w:pPr>
        <w:pStyle w:val="Tekstpodstawowy"/>
        <w:spacing w:line="276" w:lineRule="auto"/>
        <w:jc w:val="left"/>
        <w:rPr>
          <w:b/>
          <w:bCs/>
          <w:color w:val="000000"/>
          <w:sz w:val="22"/>
          <w:szCs w:val="22"/>
        </w:rPr>
      </w:pPr>
    </w:p>
    <w:p w14:paraId="59E6E219" w14:textId="77777777" w:rsidR="00972A05" w:rsidRPr="000D4A13" w:rsidRDefault="00972A05" w:rsidP="00280D79">
      <w:pPr>
        <w:pStyle w:val="Tekstpodstawowy"/>
        <w:spacing w:line="276" w:lineRule="auto"/>
        <w:jc w:val="center"/>
        <w:rPr>
          <w:b/>
          <w:bCs/>
          <w:sz w:val="28"/>
          <w:szCs w:val="28"/>
        </w:rPr>
      </w:pPr>
      <w:r w:rsidRPr="000D4A13">
        <w:rPr>
          <w:b/>
          <w:bCs/>
          <w:sz w:val="28"/>
          <w:szCs w:val="28"/>
        </w:rPr>
        <w:t>na</w:t>
      </w:r>
    </w:p>
    <w:p w14:paraId="444A8B9B" w14:textId="4F83FDB2" w:rsidR="003A455B" w:rsidRPr="000D4A13" w:rsidRDefault="007F29A4" w:rsidP="003A455B">
      <w:pPr>
        <w:suppressAutoHyphens/>
        <w:overflowPunct w:val="0"/>
        <w:jc w:val="center"/>
        <w:rPr>
          <w:b/>
          <w:bCs/>
          <w:sz w:val="28"/>
          <w:szCs w:val="28"/>
        </w:rPr>
      </w:pPr>
      <w:bookmarkStart w:id="0" w:name="_Hlk101512523"/>
      <w:r w:rsidRPr="000D4A13">
        <w:rPr>
          <w:b/>
          <w:bCs/>
          <w:sz w:val="28"/>
          <w:szCs w:val="28"/>
        </w:rPr>
        <w:t xml:space="preserve">dostawę </w:t>
      </w:r>
      <w:proofErr w:type="spellStart"/>
      <w:r w:rsidR="00CD40D3" w:rsidRPr="000D4A13">
        <w:rPr>
          <w:b/>
          <w:bCs/>
          <w:sz w:val="28"/>
          <w:szCs w:val="28"/>
        </w:rPr>
        <w:t>mikropłytkow</w:t>
      </w:r>
      <w:r w:rsidR="00CB2BD0" w:rsidRPr="000D4A13">
        <w:rPr>
          <w:b/>
          <w:bCs/>
          <w:sz w:val="28"/>
          <w:szCs w:val="28"/>
        </w:rPr>
        <w:t>ego</w:t>
      </w:r>
      <w:proofErr w:type="spellEnd"/>
      <w:r w:rsidR="00CD40D3" w:rsidRPr="000D4A13">
        <w:rPr>
          <w:b/>
          <w:bCs/>
          <w:sz w:val="28"/>
          <w:szCs w:val="28"/>
        </w:rPr>
        <w:t xml:space="preserve"> czytnik</w:t>
      </w:r>
      <w:r w:rsidR="00CB2BD0" w:rsidRPr="000D4A13">
        <w:rPr>
          <w:b/>
          <w:bCs/>
          <w:sz w:val="28"/>
          <w:szCs w:val="28"/>
        </w:rPr>
        <w:t>a</w:t>
      </w:r>
      <w:r w:rsidR="00CD40D3" w:rsidRPr="000D4A13">
        <w:rPr>
          <w:b/>
          <w:bCs/>
          <w:sz w:val="28"/>
          <w:szCs w:val="28"/>
        </w:rPr>
        <w:t xml:space="preserve"> </w:t>
      </w:r>
      <w:proofErr w:type="spellStart"/>
      <w:r w:rsidR="00CD40D3" w:rsidRPr="000D4A13">
        <w:rPr>
          <w:b/>
          <w:bCs/>
          <w:sz w:val="28"/>
          <w:szCs w:val="28"/>
        </w:rPr>
        <w:t>wielodetekcyjn</w:t>
      </w:r>
      <w:r w:rsidR="00CB2BD0" w:rsidRPr="000D4A13">
        <w:rPr>
          <w:b/>
          <w:bCs/>
          <w:sz w:val="28"/>
          <w:szCs w:val="28"/>
        </w:rPr>
        <w:t>ego</w:t>
      </w:r>
      <w:proofErr w:type="spellEnd"/>
      <w:r w:rsidR="00CD40D3" w:rsidRPr="000D4A13">
        <w:rPr>
          <w:b/>
          <w:bCs/>
          <w:sz w:val="28"/>
          <w:szCs w:val="28"/>
        </w:rPr>
        <w:t xml:space="preserve"> opart</w:t>
      </w:r>
      <w:r w:rsidR="002F6FA2" w:rsidRPr="000D4A13">
        <w:rPr>
          <w:b/>
          <w:bCs/>
          <w:sz w:val="28"/>
          <w:szCs w:val="28"/>
        </w:rPr>
        <w:t>ego</w:t>
      </w:r>
      <w:r w:rsidR="00CD40D3" w:rsidRPr="000D4A13">
        <w:rPr>
          <w:b/>
          <w:bCs/>
          <w:sz w:val="28"/>
          <w:szCs w:val="28"/>
        </w:rPr>
        <w:t xml:space="preserve"> o monochromatory do pomiarów absorbancji, fluorescencji i luminescencji</w:t>
      </w:r>
    </w:p>
    <w:p w14:paraId="1224DFAC" w14:textId="7ADA8EA6" w:rsidR="00972A05" w:rsidRPr="007F29A4" w:rsidRDefault="00972A05" w:rsidP="00280D79">
      <w:pPr>
        <w:pStyle w:val="Tekstpodstawowy"/>
        <w:spacing w:line="276" w:lineRule="auto"/>
        <w:jc w:val="center"/>
        <w:rPr>
          <w:b/>
          <w:bCs/>
          <w:sz w:val="22"/>
          <w:szCs w:val="22"/>
        </w:rPr>
      </w:pPr>
    </w:p>
    <w:bookmarkEnd w:id="0"/>
    <w:p w14:paraId="4F14395E" w14:textId="77777777" w:rsidR="001474E8" w:rsidRPr="00224822" w:rsidRDefault="001474E8" w:rsidP="001F00C4">
      <w:pPr>
        <w:pStyle w:val="Tekstpodstawowy"/>
        <w:spacing w:line="276" w:lineRule="auto"/>
        <w:ind w:firstLine="2268"/>
        <w:rPr>
          <w:sz w:val="22"/>
          <w:szCs w:val="22"/>
        </w:rPr>
      </w:pPr>
    </w:p>
    <w:p w14:paraId="015F7915" w14:textId="77777777" w:rsidR="001474E8" w:rsidRPr="00224822" w:rsidRDefault="001474E8" w:rsidP="001F00C4">
      <w:pPr>
        <w:pStyle w:val="Tekstpodstawowy"/>
        <w:spacing w:line="276" w:lineRule="auto"/>
        <w:ind w:firstLine="2268"/>
        <w:rPr>
          <w:sz w:val="22"/>
          <w:szCs w:val="22"/>
        </w:rPr>
      </w:pPr>
    </w:p>
    <w:p w14:paraId="11CD29E9" w14:textId="423755A0" w:rsidR="001D0BBF" w:rsidRDefault="00972A05" w:rsidP="00FC2295">
      <w:pPr>
        <w:pStyle w:val="Tekstpodstawowy"/>
        <w:spacing w:line="276" w:lineRule="auto"/>
        <w:rPr>
          <w:sz w:val="22"/>
          <w:szCs w:val="22"/>
        </w:rPr>
      </w:pPr>
      <w:r w:rsidRPr="00224822">
        <w:rPr>
          <w:sz w:val="22"/>
          <w:szCs w:val="22"/>
        </w:rPr>
        <w:t xml:space="preserve">CPV: </w:t>
      </w:r>
      <w:r w:rsidR="001D0BBF" w:rsidRPr="00224822">
        <w:rPr>
          <w:sz w:val="22"/>
          <w:szCs w:val="22"/>
        </w:rPr>
        <w:t xml:space="preserve"> </w:t>
      </w:r>
      <w:r w:rsidR="00FC2295" w:rsidRPr="00224822">
        <w:rPr>
          <w:sz w:val="22"/>
          <w:szCs w:val="22"/>
        </w:rPr>
        <w:t xml:space="preserve"> </w:t>
      </w:r>
      <w:r w:rsidR="00F65831" w:rsidRPr="00224822">
        <w:rPr>
          <w:sz w:val="22"/>
          <w:szCs w:val="22"/>
        </w:rPr>
        <w:t>38</w:t>
      </w:r>
      <w:r w:rsidR="00F46D39" w:rsidRPr="00224822">
        <w:rPr>
          <w:sz w:val="22"/>
          <w:szCs w:val="22"/>
        </w:rPr>
        <w:t xml:space="preserve">540000-2 </w:t>
      </w:r>
      <w:r w:rsidR="00FC2295" w:rsidRPr="00224822">
        <w:rPr>
          <w:sz w:val="22"/>
          <w:szCs w:val="22"/>
        </w:rPr>
        <w:t xml:space="preserve"> – </w:t>
      </w:r>
      <w:r w:rsidR="00F46D39" w:rsidRPr="00224822">
        <w:rPr>
          <w:sz w:val="22"/>
          <w:szCs w:val="22"/>
        </w:rPr>
        <w:t>maszyny i aparatura badawcza i pomiarowa</w:t>
      </w:r>
    </w:p>
    <w:p w14:paraId="492E53A2" w14:textId="6D9D5DC2" w:rsidR="00CC64C4" w:rsidRPr="00224822" w:rsidRDefault="00CC64C4" w:rsidP="00280D79">
      <w:pPr>
        <w:pStyle w:val="Tekstpodstawowy"/>
        <w:spacing w:line="276" w:lineRule="auto"/>
        <w:jc w:val="left"/>
        <w:rPr>
          <w:sz w:val="22"/>
          <w:szCs w:val="22"/>
        </w:rPr>
      </w:pPr>
    </w:p>
    <w:p w14:paraId="3036FF05" w14:textId="77777777" w:rsidR="00781EFE" w:rsidRDefault="00781EFE" w:rsidP="00781EFE">
      <w:pPr>
        <w:pStyle w:val="Tekstpodstawowy"/>
        <w:spacing w:line="288" w:lineRule="auto"/>
        <w:ind w:right="-427"/>
        <w:jc w:val="center"/>
        <w:rPr>
          <w:color w:val="000000"/>
          <w:sz w:val="22"/>
          <w:szCs w:val="22"/>
        </w:rPr>
      </w:pPr>
    </w:p>
    <w:p w14:paraId="28C53BA6" w14:textId="77777777" w:rsidR="00781EFE" w:rsidRDefault="00781EFE" w:rsidP="00781EFE">
      <w:pPr>
        <w:pStyle w:val="Tekstpodstawowy"/>
        <w:spacing w:line="288" w:lineRule="auto"/>
        <w:ind w:right="-427"/>
        <w:jc w:val="center"/>
        <w:rPr>
          <w:color w:val="000000"/>
          <w:sz w:val="22"/>
          <w:szCs w:val="22"/>
        </w:rPr>
      </w:pPr>
    </w:p>
    <w:p w14:paraId="3066A052" w14:textId="77777777" w:rsidR="00781EFE" w:rsidRDefault="00781EFE" w:rsidP="00781EFE">
      <w:pPr>
        <w:pStyle w:val="Tekstpodstawowy"/>
        <w:spacing w:line="288" w:lineRule="auto"/>
        <w:ind w:right="-427"/>
        <w:jc w:val="center"/>
        <w:rPr>
          <w:color w:val="000000"/>
          <w:sz w:val="22"/>
          <w:szCs w:val="22"/>
        </w:rPr>
      </w:pPr>
    </w:p>
    <w:p w14:paraId="31F303BF" w14:textId="51353FCB" w:rsidR="00781EFE" w:rsidRPr="00CF1011" w:rsidRDefault="00781EFE" w:rsidP="00781EFE">
      <w:pPr>
        <w:pStyle w:val="Tekstpodstawowy"/>
        <w:spacing w:line="288" w:lineRule="auto"/>
        <w:ind w:right="-427"/>
        <w:jc w:val="center"/>
        <w:rPr>
          <w:b/>
          <w:color w:val="000000"/>
          <w:sz w:val="22"/>
          <w:szCs w:val="22"/>
        </w:rPr>
      </w:pPr>
      <w:r w:rsidRPr="00BE5A79">
        <w:rPr>
          <w:color w:val="000000"/>
          <w:sz w:val="22"/>
          <w:szCs w:val="22"/>
        </w:rPr>
        <w:t xml:space="preserve">Oznaczenie postępowania: </w:t>
      </w:r>
      <w:r w:rsidRPr="00BE5A79">
        <w:rPr>
          <w:b/>
          <w:color w:val="000000"/>
          <w:sz w:val="22"/>
          <w:szCs w:val="22"/>
        </w:rPr>
        <w:t>SZPiZ.261</w:t>
      </w:r>
      <w:r>
        <w:rPr>
          <w:b/>
          <w:color w:val="000000"/>
          <w:sz w:val="22"/>
          <w:szCs w:val="22"/>
        </w:rPr>
        <w:t>.8</w:t>
      </w:r>
      <w:r w:rsidRPr="00BE5A79">
        <w:rPr>
          <w:b/>
          <w:color w:val="000000"/>
          <w:sz w:val="22"/>
          <w:szCs w:val="22"/>
        </w:rPr>
        <w:t>.2025</w:t>
      </w:r>
    </w:p>
    <w:p w14:paraId="52E37374" w14:textId="77777777" w:rsidR="00781EFE" w:rsidRDefault="00781EFE" w:rsidP="00781EFE">
      <w:pPr>
        <w:rPr>
          <w:sz w:val="22"/>
          <w:szCs w:val="22"/>
        </w:rPr>
      </w:pPr>
    </w:p>
    <w:p w14:paraId="78346221" w14:textId="77777777" w:rsidR="00781EFE" w:rsidRDefault="00781EFE" w:rsidP="00781EFE">
      <w:pPr>
        <w:rPr>
          <w:sz w:val="22"/>
          <w:szCs w:val="22"/>
        </w:rPr>
      </w:pPr>
    </w:p>
    <w:p w14:paraId="43A477A2" w14:textId="77777777" w:rsidR="00781EFE" w:rsidRDefault="00781EFE" w:rsidP="00781EFE">
      <w:pPr>
        <w:rPr>
          <w:sz w:val="22"/>
          <w:szCs w:val="22"/>
        </w:rPr>
      </w:pPr>
    </w:p>
    <w:p w14:paraId="4D297269" w14:textId="77777777" w:rsidR="00781EFE" w:rsidRDefault="00781EFE" w:rsidP="00781EFE">
      <w:pPr>
        <w:rPr>
          <w:sz w:val="22"/>
          <w:szCs w:val="22"/>
        </w:rPr>
      </w:pPr>
    </w:p>
    <w:p w14:paraId="6EE01E4B" w14:textId="77777777" w:rsidR="00781EFE" w:rsidRDefault="00781EFE" w:rsidP="00781EFE">
      <w:pPr>
        <w:rPr>
          <w:sz w:val="22"/>
          <w:szCs w:val="22"/>
        </w:rPr>
      </w:pPr>
    </w:p>
    <w:p w14:paraId="724E6224" w14:textId="77777777" w:rsidR="00781EFE" w:rsidRDefault="00781EFE" w:rsidP="00781EFE">
      <w:pPr>
        <w:rPr>
          <w:sz w:val="22"/>
          <w:szCs w:val="22"/>
        </w:rPr>
      </w:pPr>
    </w:p>
    <w:p w14:paraId="63B28CA1" w14:textId="77777777" w:rsidR="00781EFE" w:rsidRDefault="00781EFE" w:rsidP="00781EFE">
      <w:pPr>
        <w:rPr>
          <w:sz w:val="22"/>
          <w:szCs w:val="22"/>
        </w:rPr>
      </w:pPr>
    </w:p>
    <w:p w14:paraId="02BFB437" w14:textId="77777777" w:rsidR="00781EFE" w:rsidRDefault="00781EFE" w:rsidP="00781EFE">
      <w:pPr>
        <w:rPr>
          <w:sz w:val="22"/>
          <w:szCs w:val="22"/>
        </w:rPr>
      </w:pPr>
    </w:p>
    <w:p w14:paraId="0A3B976E" w14:textId="77777777" w:rsidR="00781EFE" w:rsidRDefault="00781EFE" w:rsidP="00781EFE">
      <w:pPr>
        <w:rPr>
          <w:sz w:val="22"/>
          <w:szCs w:val="22"/>
        </w:rPr>
      </w:pPr>
    </w:p>
    <w:p w14:paraId="7CADDD0F" w14:textId="77777777" w:rsidR="00781EFE" w:rsidRDefault="00781EFE" w:rsidP="00781EFE">
      <w:pPr>
        <w:rPr>
          <w:sz w:val="22"/>
          <w:szCs w:val="22"/>
        </w:rPr>
      </w:pPr>
    </w:p>
    <w:p w14:paraId="56A9C0EE" w14:textId="77777777" w:rsidR="00781EFE" w:rsidRDefault="00781EFE" w:rsidP="00781EFE">
      <w:pPr>
        <w:rPr>
          <w:sz w:val="22"/>
          <w:szCs w:val="22"/>
        </w:rPr>
      </w:pPr>
    </w:p>
    <w:p w14:paraId="50CA87F1" w14:textId="77777777" w:rsidR="00781EFE" w:rsidRDefault="00781EFE" w:rsidP="00781EFE">
      <w:pPr>
        <w:rPr>
          <w:sz w:val="22"/>
          <w:szCs w:val="22"/>
        </w:rPr>
      </w:pPr>
    </w:p>
    <w:p w14:paraId="6E4CE75A" w14:textId="77777777" w:rsidR="00781EFE" w:rsidRDefault="00781EFE" w:rsidP="00781EFE">
      <w:pPr>
        <w:rPr>
          <w:sz w:val="22"/>
          <w:szCs w:val="22"/>
        </w:rPr>
      </w:pPr>
    </w:p>
    <w:p w14:paraId="18FAF8B8" w14:textId="77777777" w:rsidR="00781EFE" w:rsidRDefault="00781EFE" w:rsidP="00781EFE">
      <w:pPr>
        <w:rPr>
          <w:sz w:val="22"/>
          <w:szCs w:val="22"/>
        </w:rPr>
      </w:pPr>
    </w:p>
    <w:p w14:paraId="2E2DAE65" w14:textId="77777777" w:rsidR="00781EFE" w:rsidRPr="00E14495" w:rsidRDefault="00781EFE" w:rsidP="00781EF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1EFE" w:rsidRPr="00916340" w14:paraId="338952E0" w14:textId="77777777" w:rsidTr="00B4058E">
        <w:tc>
          <w:tcPr>
            <w:tcW w:w="9211" w:type="dxa"/>
            <w:tcBorders>
              <w:top w:val="nil"/>
              <w:left w:val="nil"/>
              <w:bottom w:val="nil"/>
              <w:right w:val="nil"/>
            </w:tcBorders>
          </w:tcPr>
          <w:p w14:paraId="7AD10466" w14:textId="77777777" w:rsidR="00781EFE" w:rsidRPr="002D0E7D" w:rsidRDefault="00781EFE" w:rsidP="00B4058E">
            <w:pPr>
              <w:pStyle w:val="Nagwek3"/>
              <w:spacing w:line="240" w:lineRule="auto"/>
              <w:jc w:val="left"/>
              <w:rPr>
                <w:b w:val="0"/>
                <w:sz w:val="22"/>
              </w:rPr>
            </w:pPr>
            <w:r w:rsidRPr="00916340">
              <w:rPr>
                <w:b w:val="0"/>
                <w:sz w:val="22"/>
              </w:rPr>
              <w:t>Informacje ogólne</w:t>
            </w:r>
          </w:p>
          <w:p w14:paraId="3FA2C666" w14:textId="77777777" w:rsidR="00781EFE" w:rsidRPr="00916340" w:rsidRDefault="00781EFE" w:rsidP="00781EFE">
            <w:pPr>
              <w:numPr>
                <w:ilvl w:val="0"/>
                <w:numId w:val="1"/>
              </w:numPr>
              <w:jc w:val="both"/>
              <w:rPr>
                <w:sz w:val="22"/>
              </w:rPr>
            </w:pPr>
            <w:r w:rsidRPr="00916340">
              <w:rPr>
                <w:sz w:val="22"/>
              </w:rPr>
              <w:t>Wykonawca winien się zapoznać z całością niniejszej Specyfikacji Warunków Zamówienia zwanej w dalszej części SWZ.</w:t>
            </w:r>
          </w:p>
          <w:p w14:paraId="62A20EF2" w14:textId="77777777" w:rsidR="00781EFE" w:rsidRPr="00916340" w:rsidRDefault="00781EFE" w:rsidP="00781EFE">
            <w:pPr>
              <w:pStyle w:val="Tekstpodstawowy"/>
              <w:numPr>
                <w:ilvl w:val="0"/>
                <w:numId w:val="1"/>
              </w:numPr>
              <w:rPr>
                <w:sz w:val="22"/>
              </w:rPr>
            </w:pPr>
            <w:r w:rsidRPr="00916340">
              <w:rPr>
                <w:sz w:val="22"/>
              </w:rPr>
              <w:t>Wszystkie formularze zawarte w niniejszej specyfikacji zostaną wypełnione przez Wykonawcę ściśle według wskazówek. W przypadku, gdy jakakolwiek część dokumentów nie dotyczy Wykonawcy – wpisuje on „nie dotyczy”.</w:t>
            </w:r>
          </w:p>
          <w:p w14:paraId="7E243639" w14:textId="77777777" w:rsidR="00781EFE" w:rsidRPr="00916340" w:rsidRDefault="00781EFE" w:rsidP="00781EFE">
            <w:pPr>
              <w:numPr>
                <w:ilvl w:val="0"/>
                <w:numId w:val="1"/>
              </w:numPr>
              <w:jc w:val="both"/>
              <w:rPr>
                <w:sz w:val="22"/>
              </w:rPr>
            </w:pPr>
            <w:r w:rsidRPr="00916340">
              <w:rPr>
                <w:sz w:val="22"/>
              </w:rPr>
              <w:t>Niniejszą specyfikację można wykorzystywać wyłącznie zgodnie z jej przeznaczeniem.</w:t>
            </w:r>
          </w:p>
          <w:p w14:paraId="4E412084" w14:textId="77777777" w:rsidR="00781EFE" w:rsidRPr="00692C61" w:rsidRDefault="00781EFE" w:rsidP="00781EFE">
            <w:pPr>
              <w:numPr>
                <w:ilvl w:val="0"/>
                <w:numId w:val="1"/>
              </w:numPr>
              <w:jc w:val="both"/>
              <w:rPr>
                <w:sz w:val="22"/>
              </w:rPr>
            </w:pPr>
            <w:r w:rsidRPr="00916340">
              <w:rPr>
                <w:sz w:val="22"/>
              </w:rPr>
              <w:t>Wykonawca poniesie wszelkie koszty związane z przygotowaniem i złożeniem oferty.</w:t>
            </w:r>
          </w:p>
        </w:tc>
      </w:tr>
    </w:tbl>
    <w:p w14:paraId="00BBC4E2" w14:textId="00C840CF" w:rsidR="00F46D39" w:rsidRDefault="00F46D39" w:rsidP="00E531F9">
      <w:pPr>
        <w:spacing w:line="276" w:lineRule="auto"/>
        <w:rPr>
          <w:sz w:val="24"/>
          <w:szCs w:val="24"/>
        </w:rPr>
        <w:sectPr w:rsidR="00F46D39" w:rsidSect="0087106C">
          <w:headerReference w:type="default" r:id="rId8"/>
          <w:footerReference w:type="even" r:id="rId9"/>
          <w:footerReference w:type="default" r:id="rId10"/>
          <w:headerReference w:type="first" r:id="rId11"/>
          <w:footerReference w:type="first" r:id="rId12"/>
          <w:pgSz w:w="11907" w:h="16840"/>
          <w:pgMar w:top="1440" w:right="1080" w:bottom="1440" w:left="1080" w:header="850" w:footer="624" w:gutter="0"/>
          <w:cols w:space="708"/>
          <w:titlePg/>
          <w:docGrid w:linePitch="272"/>
        </w:sectPr>
      </w:pPr>
    </w:p>
    <w:p w14:paraId="2A3B33DA" w14:textId="77777777" w:rsidR="002D0E7D" w:rsidRPr="00CC45AF" w:rsidRDefault="002D0E7D" w:rsidP="00280D79">
      <w:pPr>
        <w:spacing w:line="276" w:lineRule="auto"/>
        <w:jc w:val="both"/>
        <w:rPr>
          <w:b/>
          <w:sz w:val="24"/>
          <w:szCs w:val="24"/>
        </w:rPr>
      </w:pPr>
    </w:p>
    <w:p w14:paraId="0889632A" w14:textId="6E520348" w:rsidR="00B92903" w:rsidRPr="00224822" w:rsidRDefault="00B92903" w:rsidP="003114B3">
      <w:pPr>
        <w:numPr>
          <w:ilvl w:val="0"/>
          <w:numId w:val="5"/>
        </w:numPr>
        <w:spacing w:after="120" w:line="276" w:lineRule="auto"/>
        <w:ind w:left="284" w:hanging="284"/>
        <w:jc w:val="both"/>
        <w:rPr>
          <w:b/>
          <w:sz w:val="22"/>
          <w:szCs w:val="22"/>
        </w:rPr>
      </w:pPr>
      <w:r w:rsidRPr="00224822">
        <w:rPr>
          <w:b/>
          <w:sz w:val="22"/>
          <w:szCs w:val="22"/>
        </w:rPr>
        <w:t>ZAMAWIAJĄCY:</w:t>
      </w:r>
    </w:p>
    <w:p w14:paraId="578AD97A" w14:textId="77777777" w:rsidR="000527C2" w:rsidRPr="000527C2" w:rsidRDefault="000527C2" w:rsidP="000527C2">
      <w:pPr>
        <w:spacing w:line="276" w:lineRule="auto"/>
        <w:jc w:val="both"/>
        <w:rPr>
          <w:bCs/>
          <w:sz w:val="22"/>
          <w:szCs w:val="22"/>
        </w:rPr>
      </w:pPr>
      <w:r w:rsidRPr="000527C2">
        <w:rPr>
          <w:bCs/>
          <w:sz w:val="22"/>
          <w:szCs w:val="22"/>
        </w:rPr>
        <w:t>Politechnika Warszawska</w:t>
      </w:r>
    </w:p>
    <w:p w14:paraId="04C60CAB" w14:textId="77777777" w:rsidR="000527C2" w:rsidRPr="000527C2" w:rsidRDefault="000527C2" w:rsidP="000527C2">
      <w:pPr>
        <w:spacing w:line="276" w:lineRule="auto"/>
        <w:jc w:val="both"/>
        <w:rPr>
          <w:bCs/>
          <w:sz w:val="22"/>
          <w:szCs w:val="22"/>
        </w:rPr>
      </w:pPr>
      <w:r w:rsidRPr="000527C2">
        <w:rPr>
          <w:bCs/>
          <w:sz w:val="22"/>
          <w:szCs w:val="22"/>
        </w:rPr>
        <w:t>Plac Politechniki 1</w:t>
      </w:r>
    </w:p>
    <w:p w14:paraId="3CE0AC73" w14:textId="77777777" w:rsidR="000527C2" w:rsidRPr="000527C2" w:rsidRDefault="000527C2" w:rsidP="000527C2">
      <w:pPr>
        <w:spacing w:line="276" w:lineRule="auto"/>
        <w:jc w:val="both"/>
        <w:rPr>
          <w:bCs/>
          <w:sz w:val="22"/>
          <w:szCs w:val="22"/>
        </w:rPr>
      </w:pPr>
      <w:r w:rsidRPr="000527C2">
        <w:rPr>
          <w:bCs/>
          <w:sz w:val="22"/>
          <w:szCs w:val="22"/>
        </w:rPr>
        <w:t>00-661 Warszawa</w:t>
      </w:r>
    </w:p>
    <w:p w14:paraId="124497B0" w14:textId="77777777" w:rsidR="000527C2" w:rsidRPr="000527C2" w:rsidRDefault="000527C2" w:rsidP="000527C2">
      <w:pPr>
        <w:spacing w:line="276" w:lineRule="auto"/>
        <w:jc w:val="both"/>
        <w:rPr>
          <w:bCs/>
          <w:sz w:val="22"/>
          <w:szCs w:val="22"/>
        </w:rPr>
      </w:pPr>
      <w:r w:rsidRPr="000527C2">
        <w:rPr>
          <w:bCs/>
          <w:sz w:val="22"/>
          <w:szCs w:val="22"/>
        </w:rPr>
        <w:t>NIP: 5250005834, REGON: 000001554</w:t>
      </w:r>
    </w:p>
    <w:p w14:paraId="097A03ED" w14:textId="77777777" w:rsidR="000527C2" w:rsidRDefault="000527C2" w:rsidP="000527C2">
      <w:pPr>
        <w:spacing w:line="276" w:lineRule="auto"/>
        <w:jc w:val="both"/>
        <w:rPr>
          <w:bCs/>
          <w:sz w:val="22"/>
          <w:szCs w:val="22"/>
        </w:rPr>
      </w:pPr>
      <w:r w:rsidRPr="000527C2">
        <w:rPr>
          <w:bCs/>
          <w:sz w:val="22"/>
          <w:szCs w:val="22"/>
        </w:rPr>
        <w:t xml:space="preserve">Adres strony internetowej: www.pw.edu.pl oraz www.ch.pw.edu.pl </w:t>
      </w:r>
    </w:p>
    <w:p w14:paraId="676F3C94" w14:textId="77777777" w:rsidR="000527C2" w:rsidRDefault="000527C2" w:rsidP="000527C2">
      <w:pPr>
        <w:spacing w:line="276" w:lineRule="auto"/>
        <w:jc w:val="both"/>
        <w:rPr>
          <w:bCs/>
          <w:sz w:val="22"/>
          <w:szCs w:val="22"/>
        </w:rPr>
      </w:pPr>
    </w:p>
    <w:p w14:paraId="6D53E859" w14:textId="2758818A" w:rsidR="00B92903" w:rsidRPr="00224822" w:rsidRDefault="00B92903" w:rsidP="003114B3">
      <w:pPr>
        <w:numPr>
          <w:ilvl w:val="0"/>
          <w:numId w:val="5"/>
        </w:numPr>
        <w:spacing w:after="120" w:line="276" w:lineRule="auto"/>
        <w:ind w:left="284" w:hanging="284"/>
        <w:jc w:val="both"/>
        <w:rPr>
          <w:b/>
          <w:sz w:val="22"/>
          <w:szCs w:val="22"/>
        </w:rPr>
      </w:pPr>
      <w:r w:rsidRPr="00224822">
        <w:rPr>
          <w:b/>
          <w:sz w:val="22"/>
          <w:szCs w:val="22"/>
        </w:rPr>
        <w:t>OZNACZENIE POSTĘPOWANIA ORAZ ADRES STRONY INTERNETOWEJ PROWADZONEGO POSTĘPOWANIA:</w:t>
      </w:r>
    </w:p>
    <w:p w14:paraId="47058D87" w14:textId="3F767E3F" w:rsidR="00B92903" w:rsidRPr="00224822" w:rsidRDefault="00B92903" w:rsidP="001F00C4">
      <w:pPr>
        <w:spacing w:line="276" w:lineRule="auto"/>
        <w:jc w:val="both"/>
        <w:rPr>
          <w:sz w:val="22"/>
          <w:szCs w:val="22"/>
        </w:rPr>
      </w:pPr>
      <w:r w:rsidRPr="00224822">
        <w:rPr>
          <w:sz w:val="22"/>
          <w:szCs w:val="22"/>
        </w:rPr>
        <w:t xml:space="preserve">Oznaczenie postępowania: </w:t>
      </w:r>
      <w:r w:rsidR="00EC2E33">
        <w:rPr>
          <w:b/>
          <w:sz w:val="22"/>
          <w:szCs w:val="22"/>
        </w:rPr>
        <w:t>SZPiZ.261.8.202</w:t>
      </w:r>
      <w:r w:rsidR="00BF7860">
        <w:rPr>
          <w:b/>
          <w:sz w:val="22"/>
          <w:szCs w:val="22"/>
        </w:rPr>
        <w:t>5</w:t>
      </w:r>
      <w:r w:rsidRPr="00224822">
        <w:rPr>
          <w:sz w:val="22"/>
          <w:szCs w:val="22"/>
        </w:rPr>
        <w:t xml:space="preserve"> - Wykonawcy zobowiązani są do powoływania się na podane oznaczenie we wszelkich kontaktach z Zamawiającym.</w:t>
      </w:r>
    </w:p>
    <w:p w14:paraId="2EDA85E4" w14:textId="45A71F0C" w:rsidR="007D7F30" w:rsidRDefault="00B92903" w:rsidP="007D7F30">
      <w:pPr>
        <w:spacing w:line="276" w:lineRule="auto"/>
        <w:jc w:val="both"/>
        <w:rPr>
          <w:rStyle w:val="Hipercze"/>
          <w:sz w:val="22"/>
          <w:szCs w:val="22"/>
        </w:rPr>
      </w:pPr>
      <w:r w:rsidRPr="00224822">
        <w:rPr>
          <w:sz w:val="22"/>
          <w:szCs w:val="22"/>
        </w:rPr>
        <w:t>Adres strony internetowej, na której jest prowadzone postępowanie i na której będą dostępne wszelkie dokumenty związane z prowadzoną procedurą w tym z</w:t>
      </w:r>
      <w:r w:rsidR="00A94320" w:rsidRPr="00224822">
        <w:rPr>
          <w:sz w:val="22"/>
          <w:szCs w:val="22"/>
        </w:rPr>
        <w:t>miany i wyjaśnienia treści SWZ:</w:t>
      </w:r>
      <w:r w:rsidR="00086BCF" w:rsidRPr="00224822">
        <w:rPr>
          <w:sz w:val="22"/>
          <w:szCs w:val="22"/>
        </w:rPr>
        <w:t xml:space="preserve"> </w:t>
      </w:r>
      <w:bookmarkStart w:id="2" w:name="_Hlk140833476"/>
      <w:r w:rsidR="007B2DE8">
        <w:rPr>
          <w:sz w:val="22"/>
          <w:szCs w:val="22"/>
        </w:rPr>
        <w:fldChar w:fldCharType="begin"/>
      </w:r>
      <w:r w:rsidR="007B2DE8">
        <w:rPr>
          <w:sz w:val="22"/>
          <w:szCs w:val="22"/>
        </w:rPr>
        <w:instrText>HYPERLINK "</w:instrText>
      </w:r>
      <w:r w:rsidR="007B2DE8" w:rsidRPr="007B2DE8">
        <w:rPr>
          <w:sz w:val="22"/>
          <w:szCs w:val="22"/>
        </w:rPr>
        <w:instrText>https://platformazakupowa.pl/transakcja/1069197</w:instrText>
      </w:r>
      <w:r w:rsidR="007B2DE8">
        <w:rPr>
          <w:sz w:val="22"/>
          <w:szCs w:val="22"/>
        </w:rPr>
        <w:instrText>"</w:instrText>
      </w:r>
      <w:r w:rsidR="007B2DE8">
        <w:rPr>
          <w:sz w:val="22"/>
          <w:szCs w:val="22"/>
        </w:rPr>
      </w:r>
      <w:r w:rsidR="007B2DE8">
        <w:rPr>
          <w:sz w:val="22"/>
          <w:szCs w:val="22"/>
        </w:rPr>
        <w:fldChar w:fldCharType="separate"/>
      </w:r>
      <w:r w:rsidR="007B2DE8" w:rsidRPr="00EA599E">
        <w:rPr>
          <w:rStyle w:val="Hipercze"/>
          <w:sz w:val="22"/>
          <w:szCs w:val="22"/>
        </w:rPr>
        <w:t>https://platformazakupowa.pl/transakcja/1069197</w:t>
      </w:r>
      <w:r w:rsidR="007B2DE8">
        <w:rPr>
          <w:sz w:val="22"/>
          <w:szCs w:val="22"/>
        </w:rPr>
        <w:fldChar w:fldCharType="end"/>
      </w:r>
      <w:r w:rsidR="007B2DE8">
        <w:rPr>
          <w:sz w:val="22"/>
          <w:szCs w:val="22"/>
        </w:rPr>
        <w:t xml:space="preserve"> </w:t>
      </w:r>
    </w:p>
    <w:bookmarkEnd w:id="2"/>
    <w:p w14:paraId="3640AEF2" w14:textId="104F4B08" w:rsidR="00086BCF" w:rsidRPr="00224822" w:rsidRDefault="00086BCF" w:rsidP="001F00C4">
      <w:pPr>
        <w:spacing w:line="276" w:lineRule="auto"/>
        <w:jc w:val="both"/>
        <w:rPr>
          <w:sz w:val="22"/>
          <w:szCs w:val="22"/>
        </w:rPr>
      </w:pPr>
    </w:p>
    <w:p w14:paraId="4BFD3340" w14:textId="1D6F2918" w:rsidR="00EF4C16" w:rsidRPr="00224822" w:rsidRDefault="00B92903" w:rsidP="003114B3">
      <w:pPr>
        <w:numPr>
          <w:ilvl w:val="0"/>
          <w:numId w:val="5"/>
        </w:numPr>
        <w:spacing w:after="120" w:line="276" w:lineRule="auto"/>
        <w:ind w:left="426" w:hanging="426"/>
        <w:jc w:val="both"/>
        <w:rPr>
          <w:b/>
          <w:sz w:val="22"/>
          <w:szCs w:val="22"/>
        </w:rPr>
      </w:pPr>
      <w:r w:rsidRPr="00224822">
        <w:rPr>
          <w:b/>
          <w:sz w:val="22"/>
          <w:szCs w:val="22"/>
        </w:rPr>
        <w:t>TRYB UDZIELENIA ZAMÓWIENIA:</w:t>
      </w:r>
    </w:p>
    <w:p w14:paraId="60A497D2" w14:textId="2FE5A449" w:rsidR="007E637D" w:rsidRPr="00224822" w:rsidRDefault="00B92903" w:rsidP="00280D79">
      <w:pPr>
        <w:spacing w:line="276" w:lineRule="auto"/>
        <w:jc w:val="both"/>
        <w:rPr>
          <w:sz w:val="22"/>
          <w:szCs w:val="22"/>
        </w:rPr>
      </w:pPr>
      <w:r w:rsidRPr="00224822">
        <w:rPr>
          <w:sz w:val="22"/>
          <w:szCs w:val="22"/>
        </w:rPr>
        <w:t>Zamówienie publiczne zostanie udzielone w trybie</w:t>
      </w:r>
      <w:r w:rsidR="007339BC" w:rsidRPr="00224822">
        <w:rPr>
          <w:sz w:val="22"/>
          <w:szCs w:val="22"/>
        </w:rPr>
        <w:t xml:space="preserve"> podstawowym, na podstawie art. 275 pkt 1 </w:t>
      </w:r>
      <w:r w:rsidR="00393676" w:rsidRPr="00224822">
        <w:rPr>
          <w:sz w:val="22"/>
          <w:szCs w:val="22"/>
        </w:rPr>
        <w:t xml:space="preserve"> </w:t>
      </w:r>
      <w:r w:rsidRPr="00224822">
        <w:rPr>
          <w:sz w:val="22"/>
          <w:szCs w:val="22"/>
        </w:rPr>
        <w:t xml:space="preserve"> ustawy z dnia 11 września 2019 roku Prawo zamówień publicznych (</w:t>
      </w:r>
      <w:proofErr w:type="spellStart"/>
      <w:r w:rsidR="00393676" w:rsidRPr="00224822">
        <w:rPr>
          <w:sz w:val="22"/>
          <w:szCs w:val="22"/>
        </w:rPr>
        <w:t>t.j</w:t>
      </w:r>
      <w:proofErr w:type="spellEnd"/>
      <w:r w:rsidR="00393676" w:rsidRPr="00224822">
        <w:rPr>
          <w:sz w:val="22"/>
          <w:szCs w:val="22"/>
        </w:rPr>
        <w:t xml:space="preserve">. </w:t>
      </w:r>
      <w:r w:rsidRPr="00224822">
        <w:rPr>
          <w:sz w:val="22"/>
          <w:szCs w:val="22"/>
        </w:rPr>
        <w:t>Dz. U. z 20</w:t>
      </w:r>
      <w:r w:rsidR="00393676" w:rsidRPr="00224822">
        <w:rPr>
          <w:sz w:val="22"/>
          <w:szCs w:val="22"/>
        </w:rPr>
        <w:t>2</w:t>
      </w:r>
      <w:r w:rsidR="00E723D9">
        <w:rPr>
          <w:sz w:val="22"/>
          <w:szCs w:val="22"/>
        </w:rPr>
        <w:t>4</w:t>
      </w:r>
      <w:r w:rsidRPr="00224822">
        <w:rPr>
          <w:sz w:val="22"/>
          <w:szCs w:val="22"/>
        </w:rPr>
        <w:t xml:space="preserve"> r. poz.</w:t>
      </w:r>
      <w:r w:rsidR="00393676" w:rsidRPr="00224822">
        <w:rPr>
          <w:sz w:val="22"/>
          <w:szCs w:val="22"/>
        </w:rPr>
        <w:t xml:space="preserve"> </w:t>
      </w:r>
      <w:r w:rsidR="00E723D9">
        <w:rPr>
          <w:sz w:val="22"/>
          <w:szCs w:val="22"/>
        </w:rPr>
        <w:t>1320</w:t>
      </w:r>
      <w:r w:rsidRPr="00224822">
        <w:rPr>
          <w:sz w:val="22"/>
          <w:szCs w:val="22"/>
        </w:rPr>
        <w:t>)</w:t>
      </w:r>
      <w:r w:rsidR="000D7DBF" w:rsidRPr="00224822">
        <w:rPr>
          <w:sz w:val="22"/>
          <w:szCs w:val="22"/>
        </w:rPr>
        <w:t xml:space="preserve"> zwanej dalej ustawą </w:t>
      </w:r>
      <w:proofErr w:type="spellStart"/>
      <w:r w:rsidR="000D7DBF" w:rsidRPr="00224822">
        <w:rPr>
          <w:sz w:val="22"/>
          <w:szCs w:val="22"/>
        </w:rPr>
        <w:t>Pzp</w:t>
      </w:r>
      <w:proofErr w:type="spellEnd"/>
      <w:r w:rsidR="000D7DBF" w:rsidRPr="00224822">
        <w:rPr>
          <w:sz w:val="22"/>
          <w:szCs w:val="22"/>
        </w:rPr>
        <w:t xml:space="preserve">. </w:t>
      </w:r>
      <w:r w:rsidRPr="00224822">
        <w:rPr>
          <w:sz w:val="22"/>
          <w:szCs w:val="22"/>
        </w:rPr>
        <w:t>W sprawach nieuregulowanych zapisami niniejszej SWZ, stosuje się zapisy ustawy Prawo zamówień publicznych, aktów wykonawczych wydanych na jej podstawie oraz Kodeksu Cywilnego.</w:t>
      </w:r>
    </w:p>
    <w:p w14:paraId="2D1CB3F2" w14:textId="1093745F" w:rsidR="00763D86" w:rsidRPr="00224822" w:rsidRDefault="007E637D" w:rsidP="00280D79">
      <w:pPr>
        <w:spacing w:after="240" w:line="276" w:lineRule="auto"/>
        <w:jc w:val="both"/>
        <w:rPr>
          <w:sz w:val="22"/>
          <w:szCs w:val="22"/>
        </w:rPr>
      </w:pPr>
      <w:r w:rsidRPr="00224822">
        <w:rPr>
          <w:sz w:val="22"/>
          <w:szCs w:val="22"/>
        </w:rPr>
        <w:t>Zamawiający nie przewiduje wyboru najkorzystniejszej oferty z możliwością prowadzenia negocjacji.</w:t>
      </w:r>
    </w:p>
    <w:p w14:paraId="48C47AC0" w14:textId="398ECC99" w:rsidR="00393676" w:rsidRPr="00224822" w:rsidRDefault="00B92903" w:rsidP="003114B3">
      <w:pPr>
        <w:numPr>
          <w:ilvl w:val="0"/>
          <w:numId w:val="5"/>
        </w:numPr>
        <w:spacing w:after="120" w:line="276" w:lineRule="auto"/>
        <w:ind w:left="426" w:hanging="426"/>
        <w:jc w:val="both"/>
        <w:rPr>
          <w:b/>
          <w:sz w:val="22"/>
          <w:szCs w:val="22"/>
        </w:rPr>
      </w:pPr>
      <w:r w:rsidRPr="00224822">
        <w:rPr>
          <w:b/>
          <w:sz w:val="22"/>
          <w:szCs w:val="22"/>
        </w:rPr>
        <w:t>OPIS PRZEDMIOTU ZAMÓWIENIA:</w:t>
      </w:r>
    </w:p>
    <w:p w14:paraId="4737A7E2" w14:textId="25FD09D3" w:rsidR="0060763A" w:rsidRPr="00224822" w:rsidRDefault="00372EE1" w:rsidP="003114B3">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rFonts w:eastAsia="Calibri"/>
          <w:color w:val="000000"/>
          <w:sz w:val="22"/>
          <w:szCs w:val="22"/>
          <w:lang w:bidi="pl-PL"/>
        </w:rPr>
        <w:t xml:space="preserve">Przedmiotem zamówienia </w:t>
      </w:r>
      <w:bookmarkStart w:id="3" w:name="_Hlk88559547"/>
      <w:bookmarkEnd w:id="3"/>
      <w:r w:rsidRPr="00224822">
        <w:rPr>
          <w:rFonts w:eastAsia="Calibri"/>
          <w:color w:val="000000"/>
          <w:sz w:val="22"/>
          <w:szCs w:val="22"/>
          <w:lang w:bidi="pl-PL"/>
        </w:rPr>
        <w:t xml:space="preserve">jest  dostawa </w:t>
      </w:r>
      <w:proofErr w:type="spellStart"/>
      <w:r w:rsidR="00C05A06">
        <w:rPr>
          <w:rFonts w:eastAsia="Calibri"/>
          <w:color w:val="000000"/>
          <w:sz w:val="22"/>
          <w:szCs w:val="22"/>
          <w:lang w:bidi="pl-PL"/>
        </w:rPr>
        <w:t>m</w:t>
      </w:r>
      <w:r w:rsidR="00014D85" w:rsidRPr="00014D85">
        <w:rPr>
          <w:rFonts w:eastAsia="Calibri"/>
          <w:color w:val="000000"/>
          <w:sz w:val="22"/>
          <w:szCs w:val="22"/>
          <w:lang w:bidi="pl-PL"/>
        </w:rPr>
        <w:t>ikropłytkow</w:t>
      </w:r>
      <w:r w:rsidR="00370295">
        <w:rPr>
          <w:rFonts w:eastAsia="Calibri"/>
          <w:color w:val="000000"/>
          <w:sz w:val="22"/>
          <w:szCs w:val="22"/>
          <w:lang w:bidi="pl-PL"/>
        </w:rPr>
        <w:t>ego</w:t>
      </w:r>
      <w:proofErr w:type="spellEnd"/>
      <w:r w:rsidR="00014D85" w:rsidRPr="00014D85">
        <w:rPr>
          <w:rFonts w:eastAsia="Calibri"/>
          <w:color w:val="000000"/>
          <w:sz w:val="22"/>
          <w:szCs w:val="22"/>
          <w:lang w:bidi="pl-PL"/>
        </w:rPr>
        <w:t xml:space="preserve"> czytnik</w:t>
      </w:r>
      <w:r w:rsidR="00370295">
        <w:rPr>
          <w:rFonts w:eastAsia="Calibri"/>
          <w:color w:val="000000"/>
          <w:sz w:val="22"/>
          <w:szCs w:val="22"/>
          <w:lang w:bidi="pl-PL"/>
        </w:rPr>
        <w:t>a</w:t>
      </w:r>
      <w:r w:rsidR="00014D85" w:rsidRPr="00014D85">
        <w:rPr>
          <w:rFonts w:eastAsia="Calibri"/>
          <w:color w:val="000000"/>
          <w:sz w:val="22"/>
          <w:szCs w:val="22"/>
          <w:lang w:bidi="pl-PL"/>
        </w:rPr>
        <w:t xml:space="preserve"> </w:t>
      </w:r>
      <w:proofErr w:type="spellStart"/>
      <w:r w:rsidR="00014D85" w:rsidRPr="00014D85">
        <w:rPr>
          <w:rFonts w:eastAsia="Calibri"/>
          <w:color w:val="000000"/>
          <w:sz w:val="22"/>
          <w:szCs w:val="22"/>
          <w:lang w:bidi="pl-PL"/>
        </w:rPr>
        <w:t>wielodetekcyjn</w:t>
      </w:r>
      <w:r w:rsidR="00370295">
        <w:rPr>
          <w:rFonts w:eastAsia="Calibri"/>
          <w:color w:val="000000"/>
          <w:sz w:val="22"/>
          <w:szCs w:val="22"/>
          <w:lang w:bidi="pl-PL"/>
        </w:rPr>
        <w:t>ego</w:t>
      </w:r>
      <w:proofErr w:type="spellEnd"/>
      <w:r w:rsidR="00014D85" w:rsidRPr="00014D85">
        <w:rPr>
          <w:rFonts w:eastAsia="Calibri"/>
          <w:color w:val="000000"/>
          <w:sz w:val="22"/>
          <w:szCs w:val="22"/>
          <w:lang w:bidi="pl-PL"/>
        </w:rPr>
        <w:t xml:space="preserve"> opart</w:t>
      </w:r>
      <w:r w:rsidR="00370295">
        <w:rPr>
          <w:rFonts w:eastAsia="Calibri"/>
          <w:color w:val="000000"/>
          <w:sz w:val="22"/>
          <w:szCs w:val="22"/>
          <w:lang w:bidi="pl-PL"/>
        </w:rPr>
        <w:t>ego</w:t>
      </w:r>
      <w:r w:rsidR="00014D85" w:rsidRPr="00014D85">
        <w:rPr>
          <w:rFonts w:eastAsia="Calibri"/>
          <w:color w:val="000000"/>
          <w:sz w:val="22"/>
          <w:szCs w:val="22"/>
          <w:lang w:bidi="pl-PL"/>
        </w:rPr>
        <w:t xml:space="preserve"> o monochromatory do pomiarów absorbancji, fluorescencji i luminescencji</w:t>
      </w:r>
      <w:r w:rsidR="00C05A06">
        <w:rPr>
          <w:rFonts w:eastAsia="Calibri"/>
          <w:color w:val="000000"/>
          <w:sz w:val="22"/>
          <w:szCs w:val="22"/>
          <w:lang w:bidi="pl-PL"/>
        </w:rPr>
        <w:t xml:space="preserve"> </w:t>
      </w:r>
      <w:r w:rsidR="007E2C0C" w:rsidRPr="00224822">
        <w:rPr>
          <w:rFonts w:eastAsia="Calibri"/>
          <w:color w:val="000000"/>
          <w:sz w:val="22"/>
          <w:szCs w:val="22"/>
          <w:lang w:bidi="pl-PL"/>
        </w:rPr>
        <w:t>zwanego dalej „</w:t>
      </w:r>
      <w:r w:rsidR="00DD2758" w:rsidRPr="00224822">
        <w:rPr>
          <w:rFonts w:eastAsia="Calibri"/>
          <w:color w:val="000000"/>
          <w:sz w:val="22"/>
          <w:szCs w:val="22"/>
          <w:lang w:bidi="pl-PL"/>
        </w:rPr>
        <w:t>aparaturą</w:t>
      </w:r>
      <w:r w:rsidR="00A44C46" w:rsidRPr="00224822">
        <w:rPr>
          <w:rFonts w:eastAsia="Calibri"/>
          <w:color w:val="000000"/>
          <w:sz w:val="22"/>
          <w:szCs w:val="22"/>
          <w:lang w:bidi="pl-PL"/>
        </w:rPr>
        <w:t>”</w:t>
      </w:r>
      <w:r w:rsidR="00207878" w:rsidRPr="00224822">
        <w:rPr>
          <w:rFonts w:eastAsia="Calibri"/>
          <w:color w:val="000000"/>
          <w:sz w:val="22"/>
          <w:szCs w:val="22"/>
          <w:lang w:bidi="pl-PL"/>
        </w:rPr>
        <w:t>.</w:t>
      </w:r>
    </w:p>
    <w:p w14:paraId="426406E9" w14:textId="0DC525B7" w:rsidR="00372EE1" w:rsidRPr="00224822" w:rsidRDefault="00372EE1" w:rsidP="003114B3">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rFonts w:eastAsia="Calibri"/>
          <w:color w:val="000000"/>
          <w:sz w:val="22"/>
          <w:szCs w:val="22"/>
          <w:lang w:bidi="pl-PL"/>
        </w:rPr>
        <w:t xml:space="preserve">Wykonawca </w:t>
      </w:r>
      <w:r w:rsidR="00C71661" w:rsidRPr="00224822">
        <w:rPr>
          <w:rFonts w:eastAsia="Calibri"/>
          <w:color w:val="000000"/>
          <w:sz w:val="22"/>
          <w:szCs w:val="22"/>
          <w:lang w:bidi="pl-PL"/>
        </w:rPr>
        <w:t xml:space="preserve"> może złożyć </w:t>
      </w:r>
      <w:r w:rsidRPr="00224822">
        <w:rPr>
          <w:rFonts w:eastAsia="Calibri"/>
          <w:color w:val="000000"/>
          <w:sz w:val="22"/>
          <w:szCs w:val="22"/>
          <w:lang w:bidi="pl-PL"/>
        </w:rPr>
        <w:t xml:space="preserve">tylko jedną ofertę.  </w:t>
      </w:r>
    </w:p>
    <w:p w14:paraId="302FA0FE" w14:textId="310820A3" w:rsidR="00D55EB7" w:rsidRPr="00224822" w:rsidRDefault="001E23F1" w:rsidP="003114B3">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sz w:val="22"/>
          <w:szCs w:val="22"/>
        </w:rPr>
        <w:t>Oferowan</w:t>
      </w:r>
      <w:r w:rsidR="002602F6" w:rsidRPr="00224822">
        <w:rPr>
          <w:sz w:val="22"/>
          <w:szCs w:val="22"/>
        </w:rPr>
        <w:t>a</w:t>
      </w:r>
      <w:r w:rsidRPr="00224822">
        <w:rPr>
          <w:sz w:val="22"/>
          <w:szCs w:val="22"/>
        </w:rPr>
        <w:t xml:space="preserve"> </w:t>
      </w:r>
      <w:r w:rsidR="002602F6" w:rsidRPr="00224822">
        <w:rPr>
          <w:sz w:val="22"/>
          <w:szCs w:val="22"/>
        </w:rPr>
        <w:t>aparatura</w:t>
      </w:r>
      <w:r w:rsidRPr="00224822">
        <w:rPr>
          <w:sz w:val="22"/>
          <w:szCs w:val="22"/>
        </w:rPr>
        <w:t xml:space="preserve"> powinn</w:t>
      </w:r>
      <w:r w:rsidR="002602F6" w:rsidRPr="00224822">
        <w:rPr>
          <w:sz w:val="22"/>
          <w:szCs w:val="22"/>
        </w:rPr>
        <w:t>a</w:t>
      </w:r>
      <w:r w:rsidRPr="00224822">
        <w:rPr>
          <w:sz w:val="22"/>
          <w:szCs w:val="22"/>
        </w:rPr>
        <w:t xml:space="preserve"> być</w:t>
      </w:r>
      <w:r w:rsidR="00FD47E2" w:rsidRPr="00224822">
        <w:rPr>
          <w:sz w:val="22"/>
          <w:szCs w:val="22"/>
        </w:rPr>
        <w:t xml:space="preserve"> zgodn</w:t>
      </w:r>
      <w:r w:rsidR="002602F6" w:rsidRPr="00224822">
        <w:rPr>
          <w:sz w:val="22"/>
          <w:szCs w:val="22"/>
        </w:rPr>
        <w:t>a</w:t>
      </w:r>
      <w:r w:rsidR="00FD47E2" w:rsidRPr="00224822">
        <w:rPr>
          <w:sz w:val="22"/>
          <w:szCs w:val="22"/>
        </w:rPr>
        <w:t xml:space="preserve"> z opisem wskazanym w załączniku nr 2 do SWZ</w:t>
      </w:r>
      <w:r w:rsidR="007D0961" w:rsidRPr="007D0961">
        <w:rPr>
          <w:sz w:val="22"/>
          <w:szCs w:val="22"/>
        </w:rPr>
        <w:t>, który jest jednocześnie formularzem wymagań technicznych.</w:t>
      </w:r>
      <w:r w:rsidR="00A52F17">
        <w:rPr>
          <w:sz w:val="22"/>
          <w:szCs w:val="22"/>
        </w:rPr>
        <w:t xml:space="preserve"> </w:t>
      </w:r>
      <w:r w:rsidR="00E563A0" w:rsidRPr="00224822">
        <w:rPr>
          <w:sz w:val="22"/>
          <w:szCs w:val="22"/>
        </w:rPr>
        <w:t>.</w:t>
      </w:r>
    </w:p>
    <w:p w14:paraId="16AE45A5" w14:textId="763A6AE5" w:rsidR="00801008" w:rsidRPr="00224822" w:rsidRDefault="00801008" w:rsidP="003114B3">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rFonts w:eastAsia="Calibri"/>
          <w:sz w:val="22"/>
          <w:szCs w:val="22"/>
          <w:lang w:bidi="pl-PL"/>
        </w:rPr>
        <w:t xml:space="preserve">Warunki realizacji Przedmiotu zamówienia zostały zawarte w </w:t>
      </w:r>
      <w:r w:rsidR="00C21863" w:rsidRPr="00224822">
        <w:rPr>
          <w:rFonts w:eastAsia="Calibri"/>
          <w:sz w:val="22"/>
          <w:szCs w:val="22"/>
          <w:lang w:bidi="pl-PL"/>
        </w:rPr>
        <w:t>z</w:t>
      </w:r>
      <w:r w:rsidRPr="00224822">
        <w:rPr>
          <w:rFonts w:eastAsia="Calibri"/>
          <w:sz w:val="22"/>
          <w:szCs w:val="22"/>
          <w:lang w:bidi="pl-PL"/>
        </w:rPr>
        <w:t xml:space="preserve">ałączniku nr </w:t>
      </w:r>
      <w:r w:rsidR="00D32135" w:rsidRPr="00224822">
        <w:rPr>
          <w:rFonts w:eastAsia="Calibri"/>
          <w:sz w:val="22"/>
          <w:szCs w:val="22"/>
          <w:lang w:bidi="pl-PL"/>
        </w:rPr>
        <w:t>4</w:t>
      </w:r>
      <w:r w:rsidRPr="00224822">
        <w:rPr>
          <w:rFonts w:eastAsia="Calibri"/>
          <w:sz w:val="22"/>
          <w:szCs w:val="22"/>
          <w:lang w:bidi="pl-PL"/>
        </w:rPr>
        <w:t xml:space="preserve"> do SWZ.</w:t>
      </w:r>
    </w:p>
    <w:p w14:paraId="3DC00AC2" w14:textId="4A3681BB" w:rsidR="00E61761" w:rsidRPr="00224822" w:rsidRDefault="00801008" w:rsidP="003114B3">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sz w:val="22"/>
          <w:szCs w:val="22"/>
        </w:rPr>
        <w:t>Wykonawca musi zaoferować okres rękojmi</w:t>
      </w:r>
      <w:r w:rsidR="0043002E" w:rsidRPr="00224822">
        <w:rPr>
          <w:sz w:val="22"/>
          <w:szCs w:val="22"/>
        </w:rPr>
        <w:t xml:space="preserve"> i </w:t>
      </w:r>
      <w:r w:rsidR="0033208A" w:rsidRPr="00224822">
        <w:rPr>
          <w:sz w:val="22"/>
          <w:szCs w:val="22"/>
        </w:rPr>
        <w:t xml:space="preserve">okres gwarancji </w:t>
      </w:r>
      <w:r w:rsidR="00B568CF" w:rsidRPr="00224822">
        <w:rPr>
          <w:sz w:val="22"/>
          <w:szCs w:val="22"/>
        </w:rPr>
        <w:t xml:space="preserve">min. </w:t>
      </w:r>
      <w:r w:rsidR="00345394">
        <w:rPr>
          <w:sz w:val="22"/>
          <w:szCs w:val="22"/>
        </w:rPr>
        <w:t xml:space="preserve">24 </w:t>
      </w:r>
      <w:r w:rsidRPr="00224822">
        <w:rPr>
          <w:sz w:val="22"/>
          <w:szCs w:val="22"/>
        </w:rPr>
        <w:t xml:space="preserve"> miesi</w:t>
      </w:r>
      <w:r w:rsidR="00345394">
        <w:rPr>
          <w:sz w:val="22"/>
          <w:szCs w:val="22"/>
        </w:rPr>
        <w:t>ące</w:t>
      </w:r>
      <w:r w:rsidR="00936397" w:rsidRPr="00224822">
        <w:rPr>
          <w:sz w:val="22"/>
          <w:szCs w:val="22"/>
        </w:rPr>
        <w:t>.</w:t>
      </w:r>
    </w:p>
    <w:p w14:paraId="4DBC7B63" w14:textId="29309EA3" w:rsidR="003B2848" w:rsidRPr="003B2848" w:rsidRDefault="00F95E7C" w:rsidP="003B2848">
      <w:pPr>
        <w:pStyle w:val="Akapitzlist"/>
        <w:numPr>
          <w:ilvl w:val="0"/>
          <w:numId w:val="22"/>
        </w:numPr>
        <w:ind w:left="284" w:hanging="284"/>
        <w:jc w:val="both"/>
        <w:rPr>
          <w:sz w:val="22"/>
          <w:szCs w:val="22"/>
        </w:rPr>
      </w:pPr>
      <w:r w:rsidRPr="003B2848">
        <w:rPr>
          <w:sz w:val="22"/>
          <w:szCs w:val="22"/>
        </w:rPr>
        <w:t>Oferowany termin płatności</w:t>
      </w:r>
      <w:r w:rsidR="003B2848">
        <w:rPr>
          <w:sz w:val="22"/>
          <w:szCs w:val="22"/>
        </w:rPr>
        <w:t>:</w:t>
      </w:r>
      <w:r w:rsidRPr="003B2848">
        <w:rPr>
          <w:sz w:val="22"/>
          <w:szCs w:val="22"/>
        </w:rPr>
        <w:t xml:space="preserve"> </w:t>
      </w:r>
      <w:r w:rsidR="003B2848" w:rsidRPr="003B2848">
        <w:rPr>
          <w:sz w:val="22"/>
          <w:szCs w:val="22"/>
        </w:rPr>
        <w:t xml:space="preserve">w ciągu 30 dni od daty dostarczenia Zamawiającemu prawidłowo wystawionej faktury. </w:t>
      </w:r>
    </w:p>
    <w:p w14:paraId="3BCC621B" w14:textId="52D65237" w:rsidR="00FC6DFC" w:rsidRPr="003B2848" w:rsidRDefault="00FC6DFC" w:rsidP="00C01058">
      <w:pPr>
        <w:widowControl w:val="0"/>
        <w:numPr>
          <w:ilvl w:val="0"/>
          <w:numId w:val="22"/>
        </w:numPr>
        <w:suppressAutoHyphens/>
        <w:spacing w:line="276" w:lineRule="auto"/>
        <w:ind w:left="284" w:hanging="284"/>
        <w:jc w:val="both"/>
        <w:rPr>
          <w:rFonts w:eastAsia="Calibri"/>
          <w:color w:val="000000"/>
          <w:sz w:val="22"/>
          <w:szCs w:val="22"/>
          <w:lang w:bidi="pl-PL"/>
        </w:rPr>
      </w:pPr>
      <w:r w:rsidRPr="003B2848">
        <w:rPr>
          <w:sz w:val="22"/>
          <w:szCs w:val="22"/>
        </w:rPr>
        <w:t>Zamawiający nie dopuszcza możliwości składania ofert wariantowych.</w:t>
      </w:r>
    </w:p>
    <w:p w14:paraId="298E9C3E" w14:textId="49982204" w:rsidR="00AD64B5" w:rsidRPr="00224822" w:rsidRDefault="00FC6DFC" w:rsidP="003114B3">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sz w:val="22"/>
          <w:szCs w:val="22"/>
        </w:rPr>
        <w:t>Zamawiający nie przewiduje zamówień o których</w:t>
      </w:r>
      <w:r w:rsidR="007F2784" w:rsidRPr="00224822">
        <w:rPr>
          <w:sz w:val="22"/>
          <w:szCs w:val="22"/>
        </w:rPr>
        <w:t xml:space="preserve"> mowa w art. 214 ust. 1 pkt.</w:t>
      </w:r>
      <w:r w:rsidRPr="00224822">
        <w:rPr>
          <w:sz w:val="22"/>
          <w:szCs w:val="22"/>
        </w:rPr>
        <w:t xml:space="preserve"> 8 ustawy </w:t>
      </w:r>
      <w:proofErr w:type="spellStart"/>
      <w:r w:rsidRPr="00224822">
        <w:rPr>
          <w:sz w:val="22"/>
          <w:szCs w:val="22"/>
        </w:rPr>
        <w:t>P</w:t>
      </w:r>
      <w:r w:rsidR="007961A3" w:rsidRPr="00224822">
        <w:rPr>
          <w:sz w:val="22"/>
          <w:szCs w:val="22"/>
        </w:rPr>
        <w:t>zp</w:t>
      </w:r>
      <w:proofErr w:type="spellEnd"/>
      <w:r w:rsidRPr="00224822">
        <w:rPr>
          <w:sz w:val="22"/>
          <w:szCs w:val="22"/>
        </w:rPr>
        <w:t>.</w:t>
      </w:r>
      <w:r w:rsidR="007F2784" w:rsidRPr="00224822">
        <w:rPr>
          <w:sz w:val="22"/>
          <w:szCs w:val="22"/>
        </w:rPr>
        <w:t xml:space="preserve"> </w:t>
      </w:r>
    </w:p>
    <w:p w14:paraId="1279C7E7" w14:textId="396C8131" w:rsidR="007F2784" w:rsidRPr="00224822" w:rsidRDefault="007F2784" w:rsidP="003114B3">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sz w:val="22"/>
          <w:szCs w:val="22"/>
        </w:rPr>
        <w:t>Zamawiający nie przewiduje przeprowadzenia aukcji elektronicznej.</w:t>
      </w:r>
    </w:p>
    <w:p w14:paraId="64F6A263" w14:textId="01AEAEBA" w:rsidR="007F2784" w:rsidRPr="00224822" w:rsidRDefault="007F2784" w:rsidP="003114B3">
      <w:pPr>
        <w:widowControl w:val="0"/>
        <w:numPr>
          <w:ilvl w:val="0"/>
          <w:numId w:val="22"/>
        </w:numPr>
        <w:suppressAutoHyphens/>
        <w:spacing w:line="276" w:lineRule="auto"/>
        <w:ind w:left="426" w:hanging="426"/>
        <w:jc w:val="both"/>
        <w:rPr>
          <w:rFonts w:eastAsia="Calibri"/>
          <w:color w:val="000000"/>
          <w:sz w:val="22"/>
          <w:szCs w:val="22"/>
          <w:lang w:bidi="pl-PL"/>
        </w:rPr>
      </w:pPr>
      <w:r w:rsidRPr="00224822">
        <w:rPr>
          <w:sz w:val="22"/>
          <w:szCs w:val="22"/>
        </w:rPr>
        <w:t>Zamawiający nie przewiduje zawarcia umowy ramowej.</w:t>
      </w:r>
    </w:p>
    <w:p w14:paraId="76384F50" w14:textId="7C06091E" w:rsidR="007F7CE6" w:rsidRPr="00224822" w:rsidRDefault="007F2784" w:rsidP="003114B3">
      <w:pPr>
        <w:widowControl w:val="0"/>
        <w:numPr>
          <w:ilvl w:val="0"/>
          <w:numId w:val="22"/>
        </w:numPr>
        <w:suppressAutoHyphens/>
        <w:spacing w:line="276" w:lineRule="auto"/>
        <w:ind w:left="426" w:hanging="426"/>
        <w:jc w:val="both"/>
        <w:rPr>
          <w:rFonts w:eastAsia="Calibri"/>
          <w:color w:val="000000"/>
          <w:sz w:val="22"/>
          <w:szCs w:val="22"/>
          <w:lang w:bidi="pl-PL"/>
        </w:rPr>
      </w:pPr>
      <w:r w:rsidRPr="00224822">
        <w:rPr>
          <w:sz w:val="22"/>
          <w:szCs w:val="22"/>
        </w:rPr>
        <w:t>Zamawiający nie dopuszcza składania ofert w postaci katalogów elektronicznych ani dołączania katalogów elektronicznych do oferty.</w:t>
      </w:r>
    </w:p>
    <w:p w14:paraId="0E98C9CC" w14:textId="77777777" w:rsidR="00920993" w:rsidRPr="00CC45AF" w:rsidRDefault="00920993" w:rsidP="00280D79">
      <w:pPr>
        <w:pStyle w:val="Akapitzlist"/>
        <w:spacing w:line="276" w:lineRule="auto"/>
        <w:ind w:left="567"/>
        <w:contextualSpacing w:val="0"/>
        <w:jc w:val="both"/>
        <w:rPr>
          <w:sz w:val="24"/>
          <w:szCs w:val="24"/>
        </w:rPr>
      </w:pPr>
    </w:p>
    <w:p w14:paraId="660341CA" w14:textId="77777777" w:rsidR="00C439E0" w:rsidRPr="00224822" w:rsidRDefault="00C439E0" w:rsidP="003114B3">
      <w:pPr>
        <w:numPr>
          <w:ilvl w:val="0"/>
          <w:numId w:val="5"/>
        </w:numPr>
        <w:spacing w:line="276" w:lineRule="auto"/>
        <w:ind w:left="284" w:hanging="284"/>
        <w:jc w:val="both"/>
        <w:rPr>
          <w:b/>
          <w:sz w:val="22"/>
          <w:szCs w:val="22"/>
        </w:rPr>
      </w:pPr>
      <w:r w:rsidRPr="00224822">
        <w:rPr>
          <w:b/>
          <w:sz w:val="22"/>
          <w:szCs w:val="22"/>
        </w:rPr>
        <w:t>INFORMACJA O PRZEDMIOTOWYCH  ŚRODKACH DOWODOWYCH:</w:t>
      </w:r>
    </w:p>
    <w:p w14:paraId="58C6B810" w14:textId="73419E6C" w:rsidR="003E74CD" w:rsidRPr="00224822" w:rsidRDefault="003E74CD" w:rsidP="003B2848">
      <w:pPr>
        <w:widowControl w:val="0"/>
        <w:numPr>
          <w:ilvl w:val="1"/>
          <w:numId w:val="23"/>
        </w:numPr>
        <w:tabs>
          <w:tab w:val="clear" w:pos="720"/>
          <w:tab w:val="num" w:pos="284"/>
          <w:tab w:val="left" w:pos="426"/>
        </w:tabs>
        <w:suppressAutoHyphens/>
        <w:spacing w:line="276" w:lineRule="auto"/>
        <w:ind w:hanging="720"/>
        <w:jc w:val="both"/>
        <w:rPr>
          <w:rFonts w:eastAsia="Calibri"/>
          <w:sz w:val="22"/>
          <w:szCs w:val="22"/>
          <w:lang w:eastAsia="en-US"/>
        </w:rPr>
      </w:pPr>
      <w:r w:rsidRPr="00224822">
        <w:rPr>
          <w:rFonts w:eastAsia="Calibri"/>
          <w:sz w:val="22"/>
          <w:szCs w:val="22"/>
          <w:lang w:eastAsia="en-US"/>
        </w:rPr>
        <w:t xml:space="preserve">Zamawiający żąda złożenia wraz z ofertą przedmiotowych środków dowodowych, tj. </w:t>
      </w:r>
    </w:p>
    <w:p w14:paraId="5A9015A1" w14:textId="0E845480" w:rsidR="003E74CD" w:rsidRPr="00224822" w:rsidRDefault="0043482C" w:rsidP="003114B3">
      <w:pPr>
        <w:numPr>
          <w:ilvl w:val="0"/>
          <w:numId w:val="25"/>
        </w:numPr>
        <w:suppressAutoHyphens/>
        <w:spacing w:after="120" w:line="276" w:lineRule="auto"/>
        <w:ind w:left="567" w:hanging="283"/>
        <w:contextualSpacing/>
        <w:jc w:val="both"/>
        <w:rPr>
          <w:rFonts w:eastAsia="Calibri"/>
          <w:bCs/>
          <w:sz w:val="22"/>
          <w:szCs w:val="22"/>
          <w:lang w:eastAsia="en-US"/>
        </w:rPr>
      </w:pPr>
      <w:r w:rsidRPr="00224822">
        <w:rPr>
          <w:rFonts w:eastAsia="Calibri"/>
          <w:bCs/>
          <w:sz w:val="22"/>
          <w:szCs w:val="22"/>
          <w:lang w:eastAsia="en-US"/>
        </w:rPr>
        <w:t>formularz</w:t>
      </w:r>
      <w:r w:rsidR="00B36012">
        <w:rPr>
          <w:rFonts w:eastAsia="Calibri"/>
          <w:bCs/>
          <w:sz w:val="22"/>
          <w:szCs w:val="22"/>
          <w:lang w:eastAsia="en-US"/>
        </w:rPr>
        <w:t>a</w:t>
      </w:r>
      <w:r w:rsidRPr="00224822">
        <w:rPr>
          <w:rFonts w:eastAsia="Calibri"/>
          <w:bCs/>
          <w:sz w:val="22"/>
          <w:szCs w:val="22"/>
          <w:lang w:eastAsia="en-US"/>
        </w:rPr>
        <w:t xml:space="preserve"> </w:t>
      </w:r>
      <w:r w:rsidR="003E74CD" w:rsidRPr="00224822">
        <w:rPr>
          <w:rFonts w:eastAsia="Calibri"/>
          <w:bCs/>
          <w:sz w:val="22"/>
          <w:szCs w:val="22"/>
          <w:lang w:eastAsia="en-US"/>
        </w:rPr>
        <w:t xml:space="preserve"> </w:t>
      </w:r>
      <w:r w:rsidR="000E7EA8" w:rsidRPr="00224822">
        <w:rPr>
          <w:rFonts w:eastAsia="Calibri"/>
          <w:bCs/>
          <w:sz w:val="22"/>
          <w:szCs w:val="22"/>
          <w:lang w:eastAsia="en-US"/>
        </w:rPr>
        <w:t>wymagań</w:t>
      </w:r>
      <w:r w:rsidR="003E74CD" w:rsidRPr="00224822">
        <w:rPr>
          <w:rFonts w:eastAsia="Calibri"/>
          <w:bCs/>
          <w:sz w:val="22"/>
          <w:szCs w:val="22"/>
          <w:lang w:eastAsia="en-US"/>
        </w:rPr>
        <w:t xml:space="preserve"> technicz</w:t>
      </w:r>
      <w:r w:rsidR="000E7EA8" w:rsidRPr="00224822">
        <w:rPr>
          <w:rFonts w:eastAsia="Calibri"/>
          <w:bCs/>
          <w:sz w:val="22"/>
          <w:szCs w:val="22"/>
          <w:lang w:eastAsia="en-US"/>
        </w:rPr>
        <w:t>nych</w:t>
      </w:r>
      <w:r w:rsidR="003E74CD" w:rsidRPr="00224822">
        <w:rPr>
          <w:rFonts w:eastAsia="Calibri"/>
          <w:bCs/>
          <w:sz w:val="22"/>
          <w:szCs w:val="22"/>
          <w:lang w:eastAsia="en-US"/>
        </w:rPr>
        <w:t xml:space="preserve"> potwierdzając</w:t>
      </w:r>
      <w:r w:rsidR="00B36012">
        <w:rPr>
          <w:rFonts w:eastAsia="Calibri"/>
          <w:bCs/>
          <w:sz w:val="22"/>
          <w:szCs w:val="22"/>
          <w:lang w:eastAsia="en-US"/>
        </w:rPr>
        <w:t>ego</w:t>
      </w:r>
      <w:r w:rsidR="003E74CD" w:rsidRPr="00224822">
        <w:rPr>
          <w:rFonts w:eastAsia="Calibri"/>
          <w:bCs/>
          <w:sz w:val="22"/>
          <w:szCs w:val="22"/>
          <w:lang w:eastAsia="en-US"/>
        </w:rPr>
        <w:t xml:space="preserve"> parametry oferowane</w:t>
      </w:r>
      <w:r w:rsidR="008E38D9" w:rsidRPr="00224822">
        <w:rPr>
          <w:rFonts w:eastAsia="Calibri"/>
          <w:bCs/>
          <w:sz w:val="22"/>
          <w:szCs w:val="22"/>
          <w:lang w:eastAsia="en-US"/>
        </w:rPr>
        <w:t>j</w:t>
      </w:r>
      <w:r w:rsidR="003E74CD" w:rsidRPr="00224822">
        <w:rPr>
          <w:rFonts w:eastAsia="Calibri"/>
          <w:bCs/>
          <w:sz w:val="22"/>
          <w:szCs w:val="22"/>
          <w:lang w:eastAsia="en-US"/>
        </w:rPr>
        <w:t xml:space="preserve"> </w:t>
      </w:r>
      <w:r w:rsidR="008E38D9" w:rsidRPr="00224822">
        <w:rPr>
          <w:rFonts w:eastAsia="Calibri"/>
          <w:bCs/>
          <w:sz w:val="22"/>
          <w:szCs w:val="22"/>
          <w:lang w:eastAsia="en-US"/>
        </w:rPr>
        <w:t>aparatury</w:t>
      </w:r>
      <w:r w:rsidR="003E74CD" w:rsidRPr="00224822">
        <w:rPr>
          <w:rFonts w:eastAsia="Calibri"/>
          <w:bCs/>
          <w:sz w:val="22"/>
          <w:szCs w:val="22"/>
          <w:lang w:eastAsia="en-US"/>
        </w:rPr>
        <w:t xml:space="preserve"> z parametrami wymaganymi przez Zamawiającego – wzór Załącznik nr 2 do SWZ;</w:t>
      </w:r>
    </w:p>
    <w:p w14:paraId="649A96D4" w14:textId="120EE68B" w:rsidR="003E74CD" w:rsidRPr="00224822" w:rsidRDefault="00BB4EF5" w:rsidP="003114B3">
      <w:pPr>
        <w:numPr>
          <w:ilvl w:val="0"/>
          <w:numId w:val="25"/>
        </w:numPr>
        <w:suppressAutoHyphens/>
        <w:spacing w:after="120" w:line="276" w:lineRule="auto"/>
        <w:ind w:left="567" w:hanging="283"/>
        <w:contextualSpacing/>
        <w:jc w:val="both"/>
        <w:rPr>
          <w:rFonts w:eastAsia="Calibri"/>
          <w:bCs/>
          <w:sz w:val="22"/>
          <w:szCs w:val="22"/>
          <w:lang w:eastAsia="en-US"/>
        </w:rPr>
      </w:pPr>
      <w:r w:rsidRPr="00224822">
        <w:rPr>
          <w:rFonts w:eastAsia="Calibri"/>
          <w:bCs/>
          <w:sz w:val="22"/>
          <w:szCs w:val="22"/>
          <w:lang w:eastAsia="en-US"/>
        </w:rPr>
        <w:t>specyfikacj</w:t>
      </w:r>
      <w:r w:rsidR="00762469">
        <w:rPr>
          <w:rFonts w:eastAsia="Calibri"/>
          <w:bCs/>
          <w:sz w:val="22"/>
          <w:szCs w:val="22"/>
          <w:lang w:eastAsia="en-US"/>
        </w:rPr>
        <w:t>i</w:t>
      </w:r>
      <w:r w:rsidRPr="00224822">
        <w:rPr>
          <w:rFonts w:eastAsia="Calibri"/>
          <w:bCs/>
          <w:sz w:val="22"/>
          <w:szCs w:val="22"/>
          <w:lang w:eastAsia="en-US"/>
        </w:rPr>
        <w:t xml:space="preserve"> techniczne</w:t>
      </w:r>
      <w:r w:rsidR="00762469">
        <w:rPr>
          <w:rFonts w:eastAsia="Calibri"/>
          <w:bCs/>
          <w:sz w:val="22"/>
          <w:szCs w:val="22"/>
          <w:lang w:eastAsia="en-US"/>
        </w:rPr>
        <w:t>j</w:t>
      </w:r>
      <w:r w:rsidRPr="00224822">
        <w:rPr>
          <w:rFonts w:eastAsia="Calibri"/>
          <w:bCs/>
          <w:sz w:val="22"/>
          <w:szCs w:val="22"/>
          <w:lang w:eastAsia="en-US"/>
        </w:rPr>
        <w:t xml:space="preserve"> oferowanej aparatury.</w:t>
      </w:r>
      <w:r w:rsidR="00612F2C" w:rsidRPr="00224822">
        <w:rPr>
          <w:rFonts w:eastAsia="Calibri"/>
          <w:sz w:val="22"/>
          <w:szCs w:val="22"/>
          <w:lang w:eastAsia="en-US"/>
        </w:rPr>
        <w:t xml:space="preserve"> </w:t>
      </w:r>
    </w:p>
    <w:p w14:paraId="794F9DA3" w14:textId="6994C837" w:rsidR="008B1ACB" w:rsidRPr="00762469" w:rsidRDefault="008B1ACB" w:rsidP="00762469">
      <w:pPr>
        <w:widowControl w:val="0"/>
        <w:numPr>
          <w:ilvl w:val="1"/>
          <w:numId w:val="23"/>
        </w:numPr>
        <w:tabs>
          <w:tab w:val="clear" w:pos="720"/>
          <w:tab w:val="num" w:pos="284"/>
          <w:tab w:val="left" w:pos="567"/>
        </w:tabs>
        <w:suppressAutoHyphens/>
        <w:spacing w:line="276" w:lineRule="auto"/>
        <w:ind w:left="284" w:hanging="284"/>
        <w:jc w:val="both"/>
        <w:rPr>
          <w:rFonts w:eastAsia="Calibri"/>
          <w:sz w:val="22"/>
          <w:szCs w:val="22"/>
          <w:lang w:eastAsia="en-US"/>
        </w:rPr>
      </w:pPr>
      <w:r w:rsidRPr="7869F7B8">
        <w:rPr>
          <w:rFonts w:eastAsia="Calibri"/>
          <w:sz w:val="22"/>
          <w:szCs w:val="22"/>
          <w:lang w:eastAsia="en-US"/>
        </w:rPr>
        <w:t>Specyfikacja techniczna musi zawierać w szczególności</w:t>
      </w:r>
      <w:r w:rsidR="00762469">
        <w:rPr>
          <w:rFonts w:eastAsia="Calibri"/>
          <w:sz w:val="22"/>
          <w:szCs w:val="22"/>
          <w:lang w:eastAsia="en-US"/>
        </w:rPr>
        <w:t xml:space="preserve"> </w:t>
      </w:r>
      <w:r w:rsidRPr="00762469">
        <w:rPr>
          <w:rFonts w:eastAsia="Calibri"/>
          <w:bCs/>
          <w:sz w:val="22"/>
          <w:szCs w:val="22"/>
          <w:lang w:eastAsia="en-US"/>
        </w:rPr>
        <w:t xml:space="preserve">dane producenta aparatury </w:t>
      </w:r>
      <w:r w:rsidR="00762469">
        <w:rPr>
          <w:rFonts w:eastAsia="Calibri"/>
          <w:bCs/>
          <w:sz w:val="22"/>
          <w:szCs w:val="22"/>
          <w:lang w:eastAsia="en-US"/>
        </w:rPr>
        <w:t>i/</w:t>
      </w:r>
      <w:r w:rsidRPr="00762469">
        <w:rPr>
          <w:rFonts w:eastAsia="Calibri"/>
          <w:bCs/>
          <w:sz w:val="22"/>
          <w:szCs w:val="22"/>
          <w:lang w:eastAsia="en-US"/>
        </w:rPr>
        <w:t xml:space="preserve">lub jego części </w:t>
      </w:r>
      <w:r w:rsidRPr="00762469">
        <w:rPr>
          <w:rFonts w:eastAsia="Calibri"/>
          <w:bCs/>
          <w:sz w:val="22"/>
          <w:szCs w:val="22"/>
          <w:lang w:eastAsia="en-US"/>
        </w:rPr>
        <w:lastRenderedPageBreak/>
        <w:t>składowych,</w:t>
      </w:r>
      <w:r w:rsidR="00762469">
        <w:rPr>
          <w:rFonts w:eastAsia="Calibri"/>
          <w:sz w:val="22"/>
          <w:szCs w:val="22"/>
          <w:lang w:eastAsia="en-US"/>
        </w:rPr>
        <w:t xml:space="preserve"> a także </w:t>
      </w:r>
      <w:r w:rsidRPr="00762469">
        <w:rPr>
          <w:rFonts w:eastAsia="Calibri"/>
          <w:sz w:val="22"/>
          <w:szCs w:val="22"/>
          <w:lang w:eastAsia="en-US"/>
        </w:rPr>
        <w:t xml:space="preserve">parametry techniczne </w:t>
      </w:r>
      <w:r w:rsidR="005B56F3" w:rsidRPr="00762469">
        <w:rPr>
          <w:rFonts w:eastAsia="Calibri"/>
          <w:sz w:val="22"/>
          <w:szCs w:val="22"/>
          <w:lang w:eastAsia="en-US"/>
        </w:rPr>
        <w:t>aparatury</w:t>
      </w:r>
      <w:r w:rsidRPr="00762469">
        <w:rPr>
          <w:rFonts w:eastAsia="Calibri"/>
          <w:sz w:val="22"/>
          <w:szCs w:val="22"/>
          <w:lang w:eastAsia="en-US"/>
        </w:rPr>
        <w:t>.</w:t>
      </w:r>
    </w:p>
    <w:p w14:paraId="4C92B07A" w14:textId="77777777" w:rsidR="00DB2548" w:rsidRDefault="003E74CD" w:rsidP="003114B3">
      <w:pPr>
        <w:pStyle w:val="Akapitzlist"/>
        <w:numPr>
          <w:ilvl w:val="1"/>
          <w:numId w:val="28"/>
        </w:numPr>
        <w:tabs>
          <w:tab w:val="clear" w:pos="720"/>
          <w:tab w:val="num" w:pos="284"/>
        </w:tabs>
        <w:suppressAutoHyphens/>
        <w:spacing w:after="120" w:line="276" w:lineRule="auto"/>
        <w:ind w:left="284" w:hanging="284"/>
        <w:jc w:val="both"/>
        <w:rPr>
          <w:rFonts w:eastAsia="Calibri"/>
          <w:sz w:val="22"/>
          <w:szCs w:val="22"/>
          <w:lang w:eastAsia="en-US"/>
        </w:rPr>
      </w:pPr>
      <w:r w:rsidRPr="7869F7B8">
        <w:rPr>
          <w:rFonts w:eastAsia="Calibri"/>
          <w:sz w:val="22"/>
          <w:szCs w:val="22"/>
          <w:lang w:eastAsia="en-US"/>
        </w:rPr>
        <w:t>Zamawiający akceptuje równoważne przedmiotowe środki dowodowe, jeżeli potwierdzają, że oferowan</w:t>
      </w:r>
      <w:r w:rsidR="008E38D9" w:rsidRPr="7869F7B8">
        <w:rPr>
          <w:rFonts w:eastAsia="Calibri"/>
          <w:sz w:val="22"/>
          <w:szCs w:val="22"/>
          <w:lang w:eastAsia="en-US"/>
        </w:rPr>
        <w:t>a aparatura</w:t>
      </w:r>
      <w:r w:rsidRPr="7869F7B8">
        <w:rPr>
          <w:rFonts w:eastAsia="Calibri"/>
          <w:sz w:val="22"/>
          <w:szCs w:val="22"/>
          <w:lang w:eastAsia="en-US"/>
        </w:rPr>
        <w:t xml:space="preserve">  spełnia określone przez Zamawiającego wymagania.</w:t>
      </w:r>
    </w:p>
    <w:p w14:paraId="5DD97022" w14:textId="15C7546A" w:rsidR="003E74CD" w:rsidRPr="00224822" w:rsidRDefault="00DB2548" w:rsidP="003114B3">
      <w:pPr>
        <w:pStyle w:val="Akapitzlist"/>
        <w:numPr>
          <w:ilvl w:val="1"/>
          <w:numId w:val="28"/>
        </w:numPr>
        <w:tabs>
          <w:tab w:val="clear" w:pos="720"/>
          <w:tab w:val="num" w:pos="284"/>
        </w:tabs>
        <w:suppressAutoHyphens/>
        <w:spacing w:after="120" w:line="276" w:lineRule="auto"/>
        <w:ind w:left="284" w:hanging="284"/>
        <w:jc w:val="both"/>
        <w:rPr>
          <w:rFonts w:eastAsia="Calibri"/>
          <w:sz w:val="22"/>
          <w:szCs w:val="22"/>
          <w:lang w:eastAsia="en-US"/>
        </w:rPr>
      </w:pPr>
      <w:r>
        <w:rPr>
          <w:rFonts w:eastAsia="Calibri"/>
          <w:sz w:val="22"/>
          <w:szCs w:val="22"/>
          <w:lang w:eastAsia="en-US"/>
        </w:rPr>
        <w:t xml:space="preserve">Zamawiający wezwie do uzupełnienia </w:t>
      </w:r>
      <w:r w:rsidR="00DC14DB">
        <w:rPr>
          <w:rFonts w:eastAsia="Calibri"/>
          <w:sz w:val="22"/>
          <w:szCs w:val="22"/>
          <w:lang w:eastAsia="en-US"/>
        </w:rPr>
        <w:t xml:space="preserve">specyfikacji technicznej w przypadku złożenia wraz z ofertą formularza wymagań </w:t>
      </w:r>
      <w:r w:rsidR="007D5242">
        <w:rPr>
          <w:rFonts w:eastAsia="Calibri"/>
          <w:sz w:val="22"/>
          <w:szCs w:val="22"/>
          <w:lang w:eastAsia="en-US"/>
        </w:rPr>
        <w:t xml:space="preserve">technicznych (zał. nr 2 do SWZ) </w:t>
      </w:r>
      <w:r w:rsidR="00047A5C">
        <w:rPr>
          <w:rFonts w:eastAsia="Calibri"/>
          <w:sz w:val="22"/>
          <w:szCs w:val="22"/>
          <w:lang w:eastAsia="en-US"/>
        </w:rPr>
        <w:t>zawierającego nazwę</w:t>
      </w:r>
      <w:r w:rsidR="009950D7">
        <w:rPr>
          <w:rFonts w:eastAsia="Calibri"/>
          <w:sz w:val="22"/>
          <w:szCs w:val="22"/>
          <w:lang w:eastAsia="en-US"/>
        </w:rPr>
        <w:t xml:space="preserve"> producenta i model oferowanej </w:t>
      </w:r>
      <w:r w:rsidR="00CD19B8">
        <w:rPr>
          <w:rFonts w:eastAsia="Calibri"/>
          <w:sz w:val="22"/>
          <w:szCs w:val="22"/>
          <w:lang w:eastAsia="en-US"/>
        </w:rPr>
        <w:t>aparatury</w:t>
      </w:r>
      <w:r w:rsidR="009950D7">
        <w:rPr>
          <w:rFonts w:eastAsia="Calibri"/>
          <w:sz w:val="22"/>
          <w:szCs w:val="22"/>
          <w:lang w:eastAsia="en-US"/>
        </w:rPr>
        <w:t>.</w:t>
      </w:r>
      <w:r w:rsidR="007D5242">
        <w:rPr>
          <w:rFonts w:eastAsia="Calibri"/>
          <w:sz w:val="22"/>
          <w:szCs w:val="22"/>
          <w:lang w:eastAsia="en-US"/>
        </w:rPr>
        <w:t xml:space="preserve"> </w:t>
      </w:r>
    </w:p>
    <w:p w14:paraId="302730BE" w14:textId="1D69DFA9" w:rsidR="001F1A20" w:rsidRPr="00224822" w:rsidRDefault="003E74CD" w:rsidP="003114B3">
      <w:pPr>
        <w:pStyle w:val="Akapitzlist"/>
        <w:numPr>
          <w:ilvl w:val="1"/>
          <w:numId w:val="28"/>
        </w:numPr>
        <w:tabs>
          <w:tab w:val="clear" w:pos="720"/>
          <w:tab w:val="num" w:pos="284"/>
        </w:tabs>
        <w:suppressAutoHyphens/>
        <w:ind w:left="284" w:hanging="284"/>
        <w:jc w:val="both"/>
        <w:rPr>
          <w:rFonts w:eastAsia="Calibri"/>
          <w:sz w:val="22"/>
          <w:szCs w:val="22"/>
          <w:lang w:eastAsia="en-US"/>
        </w:rPr>
      </w:pPr>
      <w:r w:rsidRPr="00224822">
        <w:rPr>
          <w:rFonts w:eastAsia="Calibri"/>
          <w:sz w:val="22"/>
          <w:szCs w:val="22"/>
          <w:lang w:eastAsia="en-US"/>
        </w:rPr>
        <w:t>Zamawiający wezwie do uzupełnienia</w:t>
      </w:r>
      <w:r w:rsidR="00ED310F" w:rsidRPr="00224822">
        <w:rPr>
          <w:rFonts w:eastAsia="Calibri"/>
          <w:sz w:val="22"/>
          <w:szCs w:val="22"/>
          <w:lang w:eastAsia="en-US"/>
        </w:rPr>
        <w:t xml:space="preserve"> </w:t>
      </w:r>
      <w:r w:rsidRPr="00224822">
        <w:rPr>
          <w:rFonts w:eastAsia="Calibri"/>
          <w:sz w:val="22"/>
          <w:szCs w:val="22"/>
          <w:lang w:eastAsia="en-US"/>
        </w:rPr>
        <w:t>fo</w:t>
      </w:r>
      <w:r w:rsidR="00867C29" w:rsidRPr="00224822">
        <w:rPr>
          <w:rFonts w:eastAsia="Calibri"/>
          <w:sz w:val="22"/>
          <w:szCs w:val="22"/>
          <w:lang w:eastAsia="en-US"/>
        </w:rPr>
        <w:t>rmularza wymagań technicznych</w:t>
      </w:r>
      <w:r w:rsidRPr="00224822">
        <w:rPr>
          <w:rFonts w:eastAsia="Calibri"/>
          <w:sz w:val="22"/>
          <w:szCs w:val="22"/>
          <w:lang w:eastAsia="en-US"/>
        </w:rPr>
        <w:t xml:space="preserve"> w przypadku</w:t>
      </w:r>
      <w:r w:rsidR="008F247B" w:rsidRPr="00224822">
        <w:rPr>
          <w:rFonts w:eastAsia="Calibri"/>
          <w:sz w:val="22"/>
          <w:szCs w:val="22"/>
          <w:lang w:eastAsia="en-US"/>
        </w:rPr>
        <w:t>:</w:t>
      </w:r>
      <w:r w:rsidRPr="00224822">
        <w:rPr>
          <w:rFonts w:eastAsia="Calibri"/>
          <w:sz w:val="22"/>
          <w:szCs w:val="22"/>
          <w:lang w:eastAsia="en-US"/>
        </w:rPr>
        <w:t xml:space="preserve">  </w:t>
      </w:r>
    </w:p>
    <w:p w14:paraId="1CC65841" w14:textId="6F3572FF" w:rsidR="003E74CD" w:rsidRPr="00224822" w:rsidRDefault="008F247B" w:rsidP="00ED310F">
      <w:pPr>
        <w:widowControl w:val="0"/>
        <w:tabs>
          <w:tab w:val="left" w:pos="567"/>
        </w:tabs>
        <w:suppressAutoHyphens/>
        <w:ind w:left="284"/>
        <w:jc w:val="both"/>
        <w:rPr>
          <w:rFonts w:eastAsia="Calibri"/>
          <w:sz w:val="22"/>
          <w:szCs w:val="22"/>
          <w:lang w:eastAsia="en-US"/>
        </w:rPr>
      </w:pPr>
      <w:r w:rsidRPr="00224822">
        <w:rPr>
          <w:rFonts w:eastAsia="Calibri"/>
          <w:sz w:val="22"/>
          <w:szCs w:val="22"/>
          <w:lang w:eastAsia="en-US"/>
        </w:rPr>
        <w:t xml:space="preserve">- </w:t>
      </w:r>
      <w:r w:rsidR="003E74CD" w:rsidRPr="00224822">
        <w:rPr>
          <w:rFonts w:eastAsia="Calibri"/>
          <w:sz w:val="22"/>
          <w:szCs w:val="22"/>
          <w:lang w:eastAsia="en-US"/>
        </w:rPr>
        <w:t>wpisania nazwy Producenta,</w:t>
      </w:r>
      <w:r w:rsidRPr="00224822">
        <w:rPr>
          <w:rFonts w:eastAsia="Calibri"/>
          <w:sz w:val="22"/>
          <w:szCs w:val="22"/>
          <w:lang w:eastAsia="en-US"/>
        </w:rPr>
        <w:t xml:space="preserve"> a nie podania </w:t>
      </w:r>
      <w:r w:rsidR="00C40323" w:rsidRPr="00224822">
        <w:rPr>
          <w:rFonts w:eastAsia="Calibri"/>
          <w:sz w:val="22"/>
          <w:szCs w:val="22"/>
          <w:lang w:eastAsia="en-US"/>
        </w:rPr>
        <w:t>modelu aparatury</w:t>
      </w:r>
      <w:r w:rsidR="00EB2622" w:rsidRPr="00224822">
        <w:rPr>
          <w:rFonts w:eastAsia="Calibri"/>
          <w:sz w:val="22"/>
          <w:szCs w:val="22"/>
          <w:lang w:eastAsia="en-US"/>
        </w:rPr>
        <w:t xml:space="preserve"> </w:t>
      </w:r>
      <w:r w:rsidR="00E81A28" w:rsidRPr="00224822">
        <w:rPr>
          <w:rFonts w:eastAsia="Calibri"/>
          <w:sz w:val="22"/>
          <w:szCs w:val="22"/>
          <w:lang w:eastAsia="en-US"/>
        </w:rPr>
        <w:t xml:space="preserve">w sytuacji </w:t>
      </w:r>
      <w:r w:rsidR="009F0548" w:rsidRPr="00224822">
        <w:rPr>
          <w:rFonts w:eastAsia="Calibri"/>
          <w:sz w:val="22"/>
          <w:szCs w:val="22"/>
          <w:lang w:eastAsia="en-US"/>
        </w:rPr>
        <w:t xml:space="preserve"> złożenia</w:t>
      </w:r>
      <w:r w:rsidR="00A96351" w:rsidRPr="00224822">
        <w:rPr>
          <w:rFonts w:eastAsia="Calibri"/>
          <w:sz w:val="22"/>
          <w:szCs w:val="22"/>
          <w:lang w:eastAsia="en-US"/>
        </w:rPr>
        <w:t xml:space="preserve"> wraz z ofertą</w:t>
      </w:r>
      <w:r w:rsidR="009F0548" w:rsidRPr="00224822">
        <w:rPr>
          <w:rFonts w:eastAsia="Calibri"/>
          <w:sz w:val="22"/>
          <w:szCs w:val="22"/>
          <w:lang w:eastAsia="en-US"/>
        </w:rPr>
        <w:t xml:space="preserve"> specyfikacji techniczn</w:t>
      </w:r>
      <w:r w:rsidR="00762469">
        <w:rPr>
          <w:rFonts w:eastAsia="Calibri"/>
          <w:sz w:val="22"/>
          <w:szCs w:val="22"/>
          <w:lang w:eastAsia="en-US"/>
        </w:rPr>
        <w:t>ej</w:t>
      </w:r>
      <w:r w:rsidRPr="00224822">
        <w:rPr>
          <w:rFonts w:eastAsia="Calibri"/>
          <w:sz w:val="22"/>
          <w:szCs w:val="22"/>
          <w:lang w:eastAsia="en-US"/>
        </w:rPr>
        <w:t>;</w:t>
      </w:r>
    </w:p>
    <w:p w14:paraId="01EFE7C1" w14:textId="08A8EF76" w:rsidR="00DB2548" w:rsidRPr="00224822" w:rsidRDefault="00EB0E6C" w:rsidP="00DB2548">
      <w:pPr>
        <w:widowControl w:val="0"/>
        <w:tabs>
          <w:tab w:val="left" w:pos="567"/>
        </w:tabs>
        <w:suppressAutoHyphens/>
        <w:spacing w:line="276" w:lineRule="auto"/>
        <w:ind w:left="284"/>
        <w:jc w:val="both"/>
        <w:rPr>
          <w:rFonts w:eastAsia="Calibri"/>
          <w:sz w:val="22"/>
          <w:szCs w:val="22"/>
          <w:lang w:eastAsia="en-US"/>
        </w:rPr>
      </w:pPr>
      <w:r w:rsidRPr="00224822">
        <w:rPr>
          <w:rFonts w:eastAsia="Calibri"/>
          <w:sz w:val="22"/>
          <w:szCs w:val="22"/>
          <w:lang w:eastAsia="en-US"/>
        </w:rPr>
        <w:t xml:space="preserve">- nie podania </w:t>
      </w:r>
      <w:r w:rsidR="00C40323" w:rsidRPr="00224822">
        <w:rPr>
          <w:rFonts w:eastAsia="Calibri"/>
          <w:sz w:val="22"/>
          <w:szCs w:val="22"/>
          <w:lang w:eastAsia="en-US"/>
        </w:rPr>
        <w:t>modelu</w:t>
      </w:r>
      <w:r w:rsidR="006E3C91" w:rsidRPr="00224822">
        <w:rPr>
          <w:rFonts w:eastAsia="Calibri"/>
          <w:sz w:val="22"/>
          <w:szCs w:val="22"/>
          <w:lang w:eastAsia="en-US"/>
        </w:rPr>
        <w:t xml:space="preserve"> lub Producenta</w:t>
      </w:r>
      <w:r w:rsidR="00E81A28" w:rsidRPr="00224822">
        <w:rPr>
          <w:rFonts w:eastAsia="Calibri"/>
          <w:sz w:val="22"/>
          <w:szCs w:val="22"/>
          <w:lang w:eastAsia="en-US"/>
        </w:rPr>
        <w:t xml:space="preserve"> </w:t>
      </w:r>
      <w:r w:rsidR="00A96351" w:rsidRPr="00224822">
        <w:rPr>
          <w:rFonts w:eastAsia="Calibri"/>
          <w:sz w:val="22"/>
          <w:szCs w:val="22"/>
          <w:lang w:eastAsia="en-US"/>
        </w:rPr>
        <w:t xml:space="preserve">w sytuacji </w:t>
      </w:r>
      <w:r w:rsidRPr="00224822">
        <w:rPr>
          <w:rFonts w:eastAsia="Calibri"/>
          <w:sz w:val="22"/>
          <w:szCs w:val="22"/>
          <w:lang w:eastAsia="en-US"/>
        </w:rPr>
        <w:t xml:space="preserve"> złożenia </w:t>
      </w:r>
      <w:r w:rsidR="00A96351" w:rsidRPr="00224822">
        <w:rPr>
          <w:rFonts w:eastAsia="Calibri"/>
          <w:sz w:val="22"/>
          <w:szCs w:val="22"/>
          <w:lang w:eastAsia="en-US"/>
        </w:rPr>
        <w:t xml:space="preserve">wraz z ofertą </w:t>
      </w:r>
      <w:r w:rsidR="00C40323" w:rsidRPr="00224822">
        <w:rPr>
          <w:rFonts w:eastAsia="Calibri"/>
          <w:sz w:val="22"/>
          <w:szCs w:val="22"/>
          <w:lang w:eastAsia="en-US"/>
        </w:rPr>
        <w:t>specyfikacji techniczn</w:t>
      </w:r>
      <w:r w:rsidR="00762469">
        <w:rPr>
          <w:rFonts w:eastAsia="Calibri"/>
          <w:sz w:val="22"/>
          <w:szCs w:val="22"/>
          <w:lang w:eastAsia="en-US"/>
        </w:rPr>
        <w:t>ej</w:t>
      </w:r>
      <w:r w:rsidR="00ED310F" w:rsidRPr="00224822">
        <w:rPr>
          <w:rFonts w:eastAsia="Calibri"/>
          <w:sz w:val="22"/>
          <w:szCs w:val="22"/>
          <w:lang w:eastAsia="en-US"/>
        </w:rPr>
        <w:t>.</w:t>
      </w:r>
    </w:p>
    <w:p w14:paraId="00348A10" w14:textId="60BCA5B9" w:rsidR="003E74CD" w:rsidRDefault="003E74CD" w:rsidP="003114B3">
      <w:pPr>
        <w:pStyle w:val="Akapitzlist"/>
        <w:widowControl w:val="0"/>
        <w:numPr>
          <w:ilvl w:val="0"/>
          <w:numId w:val="29"/>
        </w:numPr>
        <w:tabs>
          <w:tab w:val="left" w:pos="284"/>
          <w:tab w:val="left" w:pos="426"/>
        </w:tabs>
        <w:suppressAutoHyphens/>
        <w:spacing w:line="276" w:lineRule="auto"/>
        <w:ind w:left="284" w:hanging="284"/>
        <w:jc w:val="both"/>
        <w:rPr>
          <w:rFonts w:eastAsia="Calibri"/>
          <w:sz w:val="22"/>
          <w:szCs w:val="22"/>
          <w:lang w:eastAsia="en-US"/>
        </w:rPr>
      </w:pPr>
      <w:r w:rsidRPr="7869F7B8">
        <w:rPr>
          <w:rFonts w:eastAsia="Calibri"/>
          <w:sz w:val="22"/>
          <w:szCs w:val="22"/>
          <w:lang w:eastAsia="en-US"/>
        </w:rPr>
        <w:t>Zamawiający może żądać od Wykonawców wyjaśnień dotyczących treści przedmiotowych środków dowodowych.</w:t>
      </w:r>
    </w:p>
    <w:p w14:paraId="6568E688" w14:textId="3804193F" w:rsidR="00B0775A" w:rsidRPr="00B0775A" w:rsidRDefault="00B0775A" w:rsidP="00B0775A">
      <w:pPr>
        <w:pStyle w:val="Akapitzlist"/>
        <w:numPr>
          <w:ilvl w:val="0"/>
          <w:numId w:val="29"/>
        </w:numPr>
        <w:spacing w:line="276" w:lineRule="auto"/>
        <w:ind w:left="284" w:hanging="284"/>
        <w:jc w:val="both"/>
        <w:rPr>
          <w:rFonts w:eastAsia="Calibri"/>
          <w:sz w:val="22"/>
          <w:szCs w:val="22"/>
          <w:lang w:eastAsia="en-US"/>
        </w:rPr>
      </w:pPr>
      <w:r w:rsidRPr="00B0775A">
        <w:rPr>
          <w:rFonts w:eastAsia="Calibri"/>
          <w:sz w:val="22"/>
          <w:szCs w:val="22"/>
          <w:lang w:eastAsia="en-US"/>
        </w:rPr>
        <w:t>Zamawiający dopuszcza złożenie specyfikacji techniczn</w:t>
      </w:r>
      <w:r>
        <w:rPr>
          <w:rFonts w:eastAsia="Calibri"/>
          <w:sz w:val="22"/>
          <w:szCs w:val="22"/>
          <w:lang w:eastAsia="en-US"/>
        </w:rPr>
        <w:t>ej</w:t>
      </w:r>
      <w:r w:rsidRPr="00B0775A">
        <w:rPr>
          <w:rFonts w:eastAsia="Calibri"/>
          <w:sz w:val="22"/>
          <w:szCs w:val="22"/>
          <w:lang w:eastAsia="en-US"/>
        </w:rPr>
        <w:t xml:space="preserve"> w języku angielskim bez tłumaczenia na język polski. </w:t>
      </w:r>
    </w:p>
    <w:p w14:paraId="63BB90A3" w14:textId="03779357" w:rsidR="00C439E0" w:rsidRPr="00224822" w:rsidRDefault="003E74CD" w:rsidP="003114B3">
      <w:pPr>
        <w:pStyle w:val="Akapitzlist"/>
        <w:widowControl w:val="0"/>
        <w:numPr>
          <w:ilvl w:val="0"/>
          <w:numId w:val="29"/>
        </w:numPr>
        <w:tabs>
          <w:tab w:val="left" w:pos="284"/>
          <w:tab w:val="left" w:pos="426"/>
        </w:tabs>
        <w:suppressAutoHyphens/>
        <w:spacing w:line="276" w:lineRule="auto"/>
        <w:ind w:left="284" w:hanging="284"/>
        <w:jc w:val="both"/>
        <w:rPr>
          <w:rFonts w:eastAsia="Calibri"/>
          <w:sz w:val="22"/>
          <w:szCs w:val="22"/>
          <w:lang w:eastAsia="en-US"/>
        </w:rPr>
      </w:pPr>
      <w:r w:rsidRPr="00224822">
        <w:rPr>
          <w:rFonts w:eastAsia="Calibri"/>
          <w:sz w:val="22"/>
          <w:szCs w:val="22"/>
          <w:lang w:eastAsia="en-US"/>
        </w:rPr>
        <w:t>W przypadku nie złożenia Załącznika nr 2 do SWZ lub złożenia Załącznika nr 2 do SWZ ale nie podania producenta oferowan</w:t>
      </w:r>
      <w:r w:rsidR="00961F11" w:rsidRPr="00224822">
        <w:rPr>
          <w:rFonts w:eastAsia="Calibri"/>
          <w:sz w:val="22"/>
          <w:szCs w:val="22"/>
          <w:lang w:eastAsia="en-US"/>
        </w:rPr>
        <w:t>ej aparatury</w:t>
      </w:r>
      <w:r w:rsidR="00524281">
        <w:rPr>
          <w:rFonts w:eastAsia="Calibri"/>
          <w:sz w:val="22"/>
          <w:szCs w:val="22"/>
          <w:lang w:eastAsia="en-US"/>
        </w:rPr>
        <w:t>,</w:t>
      </w:r>
      <w:r w:rsidR="00762469">
        <w:rPr>
          <w:rFonts w:eastAsia="Calibri"/>
          <w:sz w:val="22"/>
          <w:szCs w:val="22"/>
          <w:lang w:eastAsia="en-US"/>
        </w:rPr>
        <w:t xml:space="preserve"> model</w:t>
      </w:r>
      <w:r w:rsidR="00524281">
        <w:rPr>
          <w:rFonts w:eastAsia="Calibri"/>
          <w:sz w:val="22"/>
          <w:szCs w:val="22"/>
          <w:lang w:eastAsia="en-US"/>
        </w:rPr>
        <w:t>u aparatury</w:t>
      </w:r>
      <w:r w:rsidR="00247898" w:rsidRPr="00224822">
        <w:rPr>
          <w:rFonts w:eastAsia="Calibri"/>
          <w:sz w:val="22"/>
          <w:szCs w:val="22"/>
          <w:lang w:eastAsia="en-US"/>
        </w:rPr>
        <w:t xml:space="preserve"> i nie złożenia specyfikacji technicznych</w:t>
      </w:r>
      <w:r w:rsidR="00521820" w:rsidRPr="00224822">
        <w:rPr>
          <w:rFonts w:eastAsia="Calibri"/>
          <w:sz w:val="22"/>
          <w:szCs w:val="22"/>
          <w:lang w:eastAsia="en-US"/>
        </w:rPr>
        <w:t xml:space="preserve"> wraz z ofertą</w:t>
      </w:r>
      <w:r w:rsidR="00247898" w:rsidRPr="00224822">
        <w:rPr>
          <w:rFonts w:eastAsia="Calibri"/>
          <w:sz w:val="22"/>
          <w:szCs w:val="22"/>
          <w:lang w:eastAsia="en-US"/>
        </w:rPr>
        <w:t xml:space="preserve"> </w:t>
      </w:r>
      <w:r w:rsidRPr="00224822">
        <w:rPr>
          <w:rFonts w:eastAsia="Calibri"/>
          <w:sz w:val="22"/>
          <w:szCs w:val="22"/>
          <w:lang w:eastAsia="en-US"/>
        </w:rPr>
        <w:t xml:space="preserve"> Zamawiający odrzuci ofertę na podstawie art. 226 ust. 1 pkt 5 ustawy </w:t>
      </w:r>
      <w:proofErr w:type="spellStart"/>
      <w:r w:rsidRPr="00224822">
        <w:rPr>
          <w:rFonts w:eastAsia="Calibri"/>
          <w:sz w:val="22"/>
          <w:szCs w:val="22"/>
          <w:lang w:eastAsia="en-US"/>
        </w:rPr>
        <w:t>Pzp</w:t>
      </w:r>
      <w:proofErr w:type="spellEnd"/>
      <w:r w:rsidRPr="00224822">
        <w:rPr>
          <w:rFonts w:eastAsia="Calibri"/>
          <w:sz w:val="22"/>
          <w:szCs w:val="22"/>
          <w:lang w:eastAsia="en-US"/>
        </w:rPr>
        <w:t>.</w:t>
      </w:r>
    </w:p>
    <w:p w14:paraId="06ACB330" w14:textId="77777777" w:rsidR="00923480" w:rsidRPr="00182F13" w:rsidRDefault="00923480" w:rsidP="00923480">
      <w:pPr>
        <w:widowControl w:val="0"/>
        <w:tabs>
          <w:tab w:val="left" w:pos="284"/>
        </w:tabs>
        <w:suppressAutoHyphens/>
        <w:spacing w:line="276" w:lineRule="auto"/>
        <w:ind w:left="284" w:hanging="284"/>
        <w:jc w:val="both"/>
        <w:rPr>
          <w:rFonts w:eastAsia="Calibri"/>
          <w:sz w:val="24"/>
          <w:szCs w:val="24"/>
          <w:lang w:eastAsia="en-US"/>
        </w:rPr>
      </w:pPr>
    </w:p>
    <w:p w14:paraId="2DA8B181" w14:textId="77777777" w:rsidR="00C439E0" w:rsidRPr="00224822" w:rsidRDefault="00C439E0" w:rsidP="003114B3">
      <w:pPr>
        <w:numPr>
          <w:ilvl w:val="0"/>
          <w:numId w:val="5"/>
        </w:numPr>
        <w:spacing w:after="120" w:line="276" w:lineRule="auto"/>
        <w:ind w:left="567" w:hanging="567"/>
        <w:jc w:val="both"/>
        <w:rPr>
          <w:b/>
          <w:sz w:val="22"/>
          <w:szCs w:val="22"/>
        </w:rPr>
      </w:pPr>
      <w:r w:rsidRPr="00224822">
        <w:rPr>
          <w:b/>
          <w:sz w:val="22"/>
          <w:szCs w:val="22"/>
        </w:rPr>
        <w:t>TERMIN I MIEJSCE WYKONANIA ZAMÓWIENIA:</w:t>
      </w:r>
    </w:p>
    <w:p w14:paraId="38D320A2" w14:textId="1E91929A" w:rsidR="00521820" w:rsidRPr="00224822" w:rsidRDefault="00B8621C" w:rsidP="003114B3">
      <w:pPr>
        <w:pStyle w:val="Teksttreci20"/>
        <w:numPr>
          <w:ilvl w:val="0"/>
          <w:numId w:val="24"/>
        </w:numPr>
        <w:spacing w:before="0" w:after="0" w:line="276" w:lineRule="auto"/>
        <w:jc w:val="both"/>
        <w:rPr>
          <w:rFonts w:ascii="Times New Roman" w:eastAsia="Times New Roman" w:hAnsi="Times New Roman" w:cs="Times New Roman"/>
          <w:sz w:val="22"/>
          <w:szCs w:val="22"/>
        </w:rPr>
      </w:pPr>
      <w:r w:rsidRPr="00224822">
        <w:rPr>
          <w:rFonts w:ascii="Times New Roman" w:eastAsia="Times New Roman" w:hAnsi="Times New Roman" w:cs="Times New Roman"/>
          <w:sz w:val="22"/>
          <w:szCs w:val="22"/>
        </w:rPr>
        <w:t xml:space="preserve">Zamówienie  zostanie zrealizowane w terminie </w:t>
      </w:r>
      <w:r w:rsidRPr="007C6A14">
        <w:rPr>
          <w:rFonts w:ascii="Times New Roman" w:eastAsia="Times New Roman" w:hAnsi="Times New Roman" w:cs="Times New Roman"/>
          <w:b/>
          <w:bCs/>
          <w:sz w:val="22"/>
          <w:szCs w:val="22"/>
        </w:rPr>
        <w:t>do</w:t>
      </w:r>
      <w:r w:rsidR="00536F45" w:rsidRPr="007C6A14">
        <w:rPr>
          <w:rFonts w:ascii="Times New Roman" w:eastAsia="Times New Roman" w:hAnsi="Times New Roman" w:cs="Times New Roman"/>
          <w:b/>
          <w:bCs/>
          <w:sz w:val="22"/>
          <w:szCs w:val="22"/>
        </w:rPr>
        <w:t xml:space="preserve"> </w:t>
      </w:r>
      <w:r w:rsidR="000F7E51">
        <w:rPr>
          <w:rFonts w:ascii="Times New Roman" w:eastAsia="Times New Roman" w:hAnsi="Times New Roman" w:cs="Times New Roman"/>
          <w:b/>
          <w:bCs/>
          <w:sz w:val="22"/>
          <w:szCs w:val="22"/>
        </w:rPr>
        <w:t>6</w:t>
      </w:r>
      <w:r w:rsidR="00560077" w:rsidRPr="007C6A14">
        <w:rPr>
          <w:rFonts w:ascii="Times New Roman" w:eastAsia="Times New Roman" w:hAnsi="Times New Roman" w:cs="Times New Roman"/>
          <w:b/>
          <w:bCs/>
          <w:sz w:val="22"/>
          <w:szCs w:val="22"/>
        </w:rPr>
        <w:t>0</w:t>
      </w:r>
      <w:r w:rsidR="00FF1402" w:rsidRPr="007C6A14">
        <w:rPr>
          <w:rFonts w:ascii="Times New Roman" w:eastAsia="Times New Roman" w:hAnsi="Times New Roman" w:cs="Times New Roman"/>
          <w:b/>
          <w:bCs/>
          <w:sz w:val="22"/>
          <w:szCs w:val="22"/>
        </w:rPr>
        <w:t xml:space="preserve"> dni</w:t>
      </w:r>
      <w:r w:rsidR="00FF1402" w:rsidRPr="00224822">
        <w:rPr>
          <w:rFonts w:ascii="Times New Roman" w:eastAsia="Times New Roman" w:hAnsi="Times New Roman" w:cs="Times New Roman"/>
          <w:sz w:val="22"/>
          <w:szCs w:val="22"/>
        </w:rPr>
        <w:t xml:space="preserve"> </w:t>
      </w:r>
      <w:r w:rsidR="00521820" w:rsidRPr="00224822">
        <w:rPr>
          <w:rFonts w:ascii="Times New Roman" w:eastAsia="Times New Roman" w:hAnsi="Times New Roman" w:cs="Times New Roman"/>
          <w:sz w:val="22"/>
          <w:szCs w:val="22"/>
        </w:rPr>
        <w:t>od daty zawarcia umowy</w:t>
      </w:r>
      <w:r w:rsidR="00560077" w:rsidRPr="00224822">
        <w:rPr>
          <w:rFonts w:ascii="Times New Roman" w:eastAsia="Times New Roman" w:hAnsi="Times New Roman" w:cs="Times New Roman"/>
          <w:sz w:val="22"/>
          <w:szCs w:val="22"/>
        </w:rPr>
        <w:t>.</w:t>
      </w:r>
    </w:p>
    <w:p w14:paraId="33324613" w14:textId="3A935FBF" w:rsidR="00711410" w:rsidRPr="009731D7" w:rsidRDefault="00EF4C16" w:rsidP="003114B3">
      <w:pPr>
        <w:pStyle w:val="Teksttreci20"/>
        <w:numPr>
          <w:ilvl w:val="0"/>
          <w:numId w:val="24"/>
        </w:numPr>
        <w:shd w:val="clear" w:color="auto" w:fill="auto"/>
        <w:suppressAutoHyphens w:val="0"/>
        <w:spacing w:before="0" w:after="0" w:line="276" w:lineRule="auto"/>
        <w:jc w:val="both"/>
        <w:rPr>
          <w:rFonts w:ascii="Times New Roman" w:eastAsia="Times New Roman" w:hAnsi="Times New Roman" w:cs="Times New Roman"/>
          <w:sz w:val="22"/>
          <w:szCs w:val="22"/>
        </w:rPr>
      </w:pPr>
      <w:r w:rsidRPr="009731D7">
        <w:rPr>
          <w:rFonts w:ascii="Times New Roman" w:hAnsi="Times New Roman" w:cs="Times New Roman"/>
          <w:sz w:val="22"/>
          <w:szCs w:val="22"/>
        </w:rPr>
        <w:t xml:space="preserve">Miejscem realizacji zamówienia jest </w:t>
      </w:r>
      <w:bookmarkStart w:id="4" w:name="_Hlk93053596"/>
      <w:r w:rsidR="00F57C20" w:rsidRPr="009731D7">
        <w:rPr>
          <w:rFonts w:ascii="Times New Roman" w:hAnsi="Times New Roman" w:cs="Times New Roman"/>
          <w:color w:val="000000" w:themeColor="text1"/>
          <w:sz w:val="22"/>
          <w:szCs w:val="22"/>
        </w:rPr>
        <w:t>Gmach Technologii Chemicznej</w:t>
      </w:r>
      <w:r w:rsidRPr="009731D7">
        <w:rPr>
          <w:rFonts w:ascii="Times New Roman" w:hAnsi="Times New Roman" w:cs="Times New Roman"/>
          <w:color w:val="000000" w:themeColor="text1"/>
          <w:sz w:val="22"/>
          <w:szCs w:val="22"/>
        </w:rPr>
        <w:t>, 00-66</w:t>
      </w:r>
      <w:r w:rsidR="00CD3027" w:rsidRPr="009731D7">
        <w:rPr>
          <w:rFonts w:ascii="Times New Roman" w:hAnsi="Times New Roman" w:cs="Times New Roman"/>
          <w:color w:val="000000" w:themeColor="text1"/>
          <w:sz w:val="22"/>
          <w:szCs w:val="22"/>
        </w:rPr>
        <w:t>4</w:t>
      </w:r>
      <w:r w:rsidRPr="009731D7">
        <w:rPr>
          <w:rFonts w:ascii="Times New Roman" w:hAnsi="Times New Roman" w:cs="Times New Roman"/>
          <w:color w:val="000000" w:themeColor="text1"/>
          <w:sz w:val="22"/>
          <w:szCs w:val="22"/>
        </w:rPr>
        <w:t xml:space="preserve"> Warszawa, ul. Koszykowa 75</w:t>
      </w:r>
      <w:bookmarkEnd w:id="4"/>
      <w:r w:rsidR="00730502" w:rsidRPr="009731D7">
        <w:rPr>
          <w:rFonts w:ascii="Times New Roman" w:hAnsi="Times New Roman" w:cs="Times New Roman"/>
          <w:color w:val="000000" w:themeColor="text1"/>
          <w:sz w:val="22"/>
          <w:szCs w:val="22"/>
        </w:rPr>
        <w:t>,</w:t>
      </w:r>
      <w:r w:rsidR="009D5BE3" w:rsidRPr="009731D7">
        <w:rPr>
          <w:rFonts w:ascii="Times New Roman" w:hAnsi="Times New Roman" w:cs="Times New Roman"/>
          <w:color w:val="000000" w:themeColor="text1"/>
          <w:sz w:val="22"/>
          <w:szCs w:val="22"/>
        </w:rPr>
        <w:t xml:space="preserve"> </w:t>
      </w:r>
      <w:proofErr w:type="spellStart"/>
      <w:r w:rsidR="009731D7" w:rsidRPr="009731D7">
        <w:rPr>
          <w:rFonts w:ascii="Times New Roman" w:hAnsi="Times New Roman" w:cs="Times New Roman"/>
          <w:color w:val="000000" w:themeColor="text1"/>
          <w:sz w:val="22"/>
          <w:szCs w:val="22"/>
        </w:rPr>
        <w:t>KBŚLiK</w:t>
      </w:r>
      <w:proofErr w:type="spellEnd"/>
      <w:r w:rsidR="009731D7" w:rsidRPr="009731D7">
        <w:rPr>
          <w:rFonts w:ascii="Times New Roman" w:hAnsi="Times New Roman" w:cs="Times New Roman"/>
          <w:color w:val="000000" w:themeColor="text1"/>
          <w:sz w:val="22"/>
          <w:szCs w:val="22"/>
        </w:rPr>
        <w:t xml:space="preserve">, </w:t>
      </w:r>
      <w:r w:rsidR="009D5BE3" w:rsidRPr="009731D7">
        <w:rPr>
          <w:rFonts w:ascii="Times New Roman" w:hAnsi="Times New Roman" w:cs="Times New Roman"/>
          <w:color w:val="000000" w:themeColor="text1"/>
          <w:sz w:val="22"/>
          <w:szCs w:val="22"/>
        </w:rPr>
        <w:t xml:space="preserve">pom. 302 </w:t>
      </w:r>
      <w:r w:rsidR="009731D7" w:rsidRPr="009731D7">
        <w:rPr>
          <w:rFonts w:ascii="Times New Roman" w:hAnsi="Times New Roman" w:cs="Times New Roman"/>
          <w:color w:val="000000" w:themeColor="text1"/>
          <w:sz w:val="22"/>
          <w:szCs w:val="22"/>
        </w:rPr>
        <w:t>– 3 piętro.</w:t>
      </w:r>
    </w:p>
    <w:p w14:paraId="7866C6F8" w14:textId="77777777" w:rsidR="00191FAD" w:rsidRPr="00CC45AF" w:rsidRDefault="00191FAD" w:rsidP="00280D79">
      <w:pPr>
        <w:spacing w:line="276" w:lineRule="auto"/>
        <w:jc w:val="both"/>
        <w:rPr>
          <w:sz w:val="24"/>
          <w:szCs w:val="24"/>
        </w:rPr>
      </w:pPr>
    </w:p>
    <w:p w14:paraId="64FF558F" w14:textId="0341E0AA" w:rsidR="00C439E0" w:rsidRPr="00224822" w:rsidRDefault="00C439E0" w:rsidP="003114B3">
      <w:pPr>
        <w:numPr>
          <w:ilvl w:val="0"/>
          <w:numId w:val="5"/>
        </w:numPr>
        <w:spacing w:after="120" w:line="276" w:lineRule="auto"/>
        <w:ind w:left="567" w:hanging="567"/>
        <w:jc w:val="both"/>
        <w:rPr>
          <w:b/>
          <w:sz w:val="22"/>
          <w:szCs w:val="22"/>
        </w:rPr>
      </w:pPr>
      <w:r w:rsidRPr="00224822">
        <w:rPr>
          <w:b/>
          <w:sz w:val="22"/>
          <w:szCs w:val="22"/>
        </w:rPr>
        <w:t xml:space="preserve">WARUNKI UDZIAŁU W POSTĘPOWANIU ORAZ PODSTAWY WYKLUCZENIA: </w:t>
      </w:r>
    </w:p>
    <w:p w14:paraId="13ECA18B" w14:textId="77777777" w:rsidR="00D611CB" w:rsidRPr="00510A91" w:rsidRDefault="00D611CB" w:rsidP="00D611CB">
      <w:pPr>
        <w:numPr>
          <w:ilvl w:val="0"/>
          <w:numId w:val="6"/>
        </w:numPr>
        <w:spacing w:line="276" w:lineRule="auto"/>
        <w:ind w:left="426" w:hanging="426"/>
        <w:jc w:val="both"/>
        <w:rPr>
          <w:sz w:val="22"/>
          <w:szCs w:val="22"/>
        </w:rPr>
      </w:pPr>
      <w:r w:rsidRPr="00510A91">
        <w:rPr>
          <w:sz w:val="22"/>
          <w:szCs w:val="22"/>
        </w:rPr>
        <w:t>O udzielenie zamówienia mogą ubiegać się Wykonawcy, którzy:</w:t>
      </w:r>
    </w:p>
    <w:p w14:paraId="77FE1AB3" w14:textId="77777777" w:rsidR="00D611CB" w:rsidRPr="00510A91" w:rsidRDefault="00D611CB" w:rsidP="00D611CB">
      <w:pPr>
        <w:pStyle w:val="Akapitzlist"/>
        <w:numPr>
          <w:ilvl w:val="0"/>
          <w:numId w:val="31"/>
        </w:numPr>
        <w:spacing w:line="276" w:lineRule="auto"/>
        <w:ind w:left="851" w:hanging="425"/>
        <w:jc w:val="both"/>
        <w:rPr>
          <w:sz w:val="22"/>
          <w:szCs w:val="22"/>
        </w:rPr>
      </w:pPr>
      <w:r w:rsidRPr="00510A91">
        <w:rPr>
          <w:sz w:val="22"/>
          <w:szCs w:val="22"/>
        </w:rPr>
        <w:t>nie podlegają wykluczeniu,</w:t>
      </w:r>
    </w:p>
    <w:p w14:paraId="6A53309F" w14:textId="77777777" w:rsidR="00D611CB" w:rsidRPr="00510A91" w:rsidRDefault="00D611CB" w:rsidP="00D611CB">
      <w:pPr>
        <w:numPr>
          <w:ilvl w:val="0"/>
          <w:numId w:val="31"/>
        </w:numPr>
        <w:spacing w:line="276" w:lineRule="auto"/>
        <w:ind w:left="851" w:hanging="425"/>
        <w:jc w:val="both"/>
        <w:rPr>
          <w:sz w:val="22"/>
          <w:szCs w:val="22"/>
        </w:rPr>
      </w:pPr>
      <w:r w:rsidRPr="00510A91">
        <w:rPr>
          <w:sz w:val="22"/>
          <w:szCs w:val="22"/>
        </w:rPr>
        <w:t>spełniają warunki udziału w postępowaniu (jeśli dotyczy).</w:t>
      </w:r>
    </w:p>
    <w:p w14:paraId="147D3DAC" w14:textId="77777777" w:rsidR="00D611CB" w:rsidRPr="00510A91" w:rsidRDefault="00D611CB" w:rsidP="00D611CB">
      <w:pPr>
        <w:numPr>
          <w:ilvl w:val="0"/>
          <w:numId w:val="6"/>
        </w:numPr>
        <w:spacing w:line="276" w:lineRule="auto"/>
        <w:ind w:left="426" w:hanging="426"/>
        <w:jc w:val="both"/>
        <w:rPr>
          <w:sz w:val="22"/>
          <w:szCs w:val="22"/>
        </w:rPr>
      </w:pPr>
      <w:r w:rsidRPr="00510A91">
        <w:rPr>
          <w:sz w:val="22"/>
          <w:szCs w:val="22"/>
        </w:rPr>
        <w:t xml:space="preserve">Podstawy wykluczenia - o udzielenie zamówienia mogą ubiegać się Wykonawcy, którzy nie podlegają wykluczeniu na podstawie przesłanek, o których mowa w art. 108 ust. 1 oraz art. 7 ust. 1 ustawy z dnia 13 kwietnia 2022 – o szczególnych rozwiązaniach w zakresie przeciwdziałania wspieraniu agresji na Ukrainę oraz służących ochronie bezpieczeństwa narodowego </w:t>
      </w:r>
      <w:r w:rsidRPr="00510A91">
        <w:rPr>
          <w:iCs/>
          <w:sz w:val="22"/>
          <w:szCs w:val="22"/>
        </w:rPr>
        <w:t>(Dz. U. poz. 835).</w:t>
      </w:r>
    </w:p>
    <w:p w14:paraId="23B3B745" w14:textId="77777777" w:rsidR="00D611CB" w:rsidRPr="00510A91" w:rsidRDefault="00D611CB" w:rsidP="00D611CB">
      <w:pPr>
        <w:numPr>
          <w:ilvl w:val="0"/>
          <w:numId w:val="6"/>
        </w:numPr>
        <w:spacing w:line="276" w:lineRule="auto"/>
        <w:ind w:left="426" w:hanging="426"/>
        <w:jc w:val="both"/>
        <w:rPr>
          <w:sz w:val="22"/>
          <w:szCs w:val="22"/>
        </w:rPr>
      </w:pPr>
      <w:r w:rsidRPr="00510A91">
        <w:rPr>
          <w:sz w:val="22"/>
          <w:szCs w:val="22"/>
        </w:rPr>
        <w:t xml:space="preserve">Z postępowania o udzielenie zamówienia wyklucza się Wykonawcę: </w:t>
      </w:r>
    </w:p>
    <w:p w14:paraId="408A85FE" w14:textId="77777777" w:rsidR="00D611CB" w:rsidRPr="00510A91" w:rsidRDefault="00D611CB" w:rsidP="00D611CB">
      <w:pPr>
        <w:numPr>
          <w:ilvl w:val="1"/>
          <w:numId w:val="16"/>
        </w:numPr>
        <w:spacing w:line="276" w:lineRule="auto"/>
        <w:ind w:left="851" w:hanging="425"/>
        <w:jc w:val="both"/>
        <w:rPr>
          <w:sz w:val="22"/>
          <w:szCs w:val="22"/>
        </w:rPr>
      </w:pPr>
      <w:r w:rsidRPr="00510A91">
        <w:rPr>
          <w:sz w:val="22"/>
          <w:szCs w:val="22"/>
        </w:rPr>
        <w:t xml:space="preserve">będącego osobą fizyczną, którego prawomocnie skazano za przestępstwo: </w:t>
      </w:r>
    </w:p>
    <w:p w14:paraId="1D433665" w14:textId="77777777" w:rsidR="00D611CB" w:rsidRPr="00510A91" w:rsidRDefault="00D611CB" w:rsidP="00D611CB">
      <w:pPr>
        <w:numPr>
          <w:ilvl w:val="2"/>
          <w:numId w:val="5"/>
        </w:numPr>
        <w:spacing w:line="276" w:lineRule="auto"/>
        <w:ind w:left="1276" w:hanging="425"/>
        <w:jc w:val="both"/>
        <w:rPr>
          <w:sz w:val="22"/>
          <w:szCs w:val="22"/>
        </w:rPr>
      </w:pPr>
      <w:r w:rsidRPr="00510A91">
        <w:rPr>
          <w:sz w:val="22"/>
          <w:szCs w:val="22"/>
        </w:rPr>
        <w:t xml:space="preserve">udziału w zorganizowanej grupie przestępczej albo związku mającym na celu popełnienie przestępstwa lub przestępstwa skarbowego, o którym mowa w art. 258 Kodeksu karnego, </w:t>
      </w:r>
    </w:p>
    <w:p w14:paraId="368A815B" w14:textId="77777777" w:rsidR="00D611CB" w:rsidRPr="00510A91" w:rsidRDefault="00D611CB" w:rsidP="00D611CB">
      <w:pPr>
        <w:numPr>
          <w:ilvl w:val="2"/>
          <w:numId w:val="5"/>
        </w:numPr>
        <w:spacing w:line="276" w:lineRule="auto"/>
        <w:ind w:left="1276" w:hanging="425"/>
        <w:jc w:val="both"/>
        <w:rPr>
          <w:sz w:val="22"/>
          <w:szCs w:val="22"/>
        </w:rPr>
      </w:pPr>
      <w:r w:rsidRPr="00510A91">
        <w:rPr>
          <w:sz w:val="22"/>
          <w:szCs w:val="22"/>
        </w:rPr>
        <w:t xml:space="preserve">handlu ludźmi, o którym mowa w art. 189a Kodeksu karnego, </w:t>
      </w:r>
    </w:p>
    <w:p w14:paraId="7A915087" w14:textId="77777777" w:rsidR="00D611CB" w:rsidRPr="00510A91" w:rsidRDefault="00D611CB" w:rsidP="00D611CB">
      <w:pPr>
        <w:numPr>
          <w:ilvl w:val="2"/>
          <w:numId w:val="5"/>
        </w:numPr>
        <w:spacing w:line="276" w:lineRule="auto"/>
        <w:ind w:left="1276" w:hanging="425"/>
        <w:jc w:val="both"/>
        <w:rPr>
          <w:sz w:val="22"/>
          <w:szCs w:val="22"/>
        </w:rPr>
      </w:pPr>
      <w:r w:rsidRPr="00510A91">
        <w:rPr>
          <w:sz w:val="22"/>
          <w:szCs w:val="22"/>
          <w:shd w:val="clear" w:color="auto" w:fill="FFFFFF"/>
        </w:rPr>
        <w:t>o którym mowa w </w:t>
      </w:r>
      <w:hyperlink r:id="rId13" w:history="1">
        <w:r w:rsidRPr="00510A91">
          <w:rPr>
            <w:sz w:val="22"/>
            <w:szCs w:val="22"/>
            <w:shd w:val="clear" w:color="auto" w:fill="FFFFFF"/>
          </w:rPr>
          <w:t>art. 228-230a</w:t>
        </w:r>
      </w:hyperlink>
      <w:r w:rsidRPr="00510A91">
        <w:rPr>
          <w:sz w:val="22"/>
          <w:szCs w:val="22"/>
          <w:shd w:val="clear" w:color="auto" w:fill="FFFFFF"/>
        </w:rPr>
        <w:t>, </w:t>
      </w:r>
      <w:hyperlink r:id="rId14" w:history="1">
        <w:r w:rsidRPr="00510A91">
          <w:rPr>
            <w:sz w:val="22"/>
            <w:szCs w:val="22"/>
            <w:shd w:val="clear" w:color="auto" w:fill="FFFFFF"/>
          </w:rPr>
          <w:t>art. 250a</w:t>
        </w:r>
      </w:hyperlink>
      <w:r w:rsidRPr="00510A91">
        <w:rPr>
          <w:sz w:val="22"/>
          <w:szCs w:val="22"/>
          <w:shd w:val="clear" w:color="auto" w:fill="FFFFFF"/>
        </w:rPr>
        <w:t> Kodeksu karnego, w </w:t>
      </w:r>
      <w:hyperlink r:id="rId15" w:history="1">
        <w:r w:rsidRPr="00510A91">
          <w:rPr>
            <w:sz w:val="22"/>
            <w:szCs w:val="22"/>
            <w:shd w:val="clear" w:color="auto" w:fill="FFFFFF"/>
          </w:rPr>
          <w:t>art. 46-48</w:t>
        </w:r>
      </w:hyperlink>
      <w:r w:rsidRPr="00510A91">
        <w:rPr>
          <w:sz w:val="22"/>
          <w:szCs w:val="22"/>
          <w:shd w:val="clear" w:color="auto" w:fill="FFFFFF"/>
        </w:rPr>
        <w:t> ustawy z dnia 25 czerwca 2010 r. o sporcie (Dz. U. z 2020 r. poz. 1133 oraz z 2021 r. poz. 2054) lub w </w:t>
      </w:r>
      <w:hyperlink r:id="rId16" w:history="1">
        <w:r w:rsidRPr="00510A91">
          <w:rPr>
            <w:sz w:val="22"/>
            <w:szCs w:val="22"/>
            <w:shd w:val="clear" w:color="auto" w:fill="FFFFFF"/>
          </w:rPr>
          <w:t>art. 54 ust. 1-4</w:t>
        </w:r>
      </w:hyperlink>
      <w:r w:rsidRPr="00510A91">
        <w:rPr>
          <w:sz w:val="22"/>
          <w:szCs w:val="22"/>
          <w:shd w:val="clear" w:color="auto" w:fill="FFFFFF"/>
        </w:rPr>
        <w:t> ustawy z dnia 12 maja 2011 r. o refundacji leków, środków spożywczych specjalnego przeznaczenia żywieniowego oraz wyrobów medycznych (Dz. U. z 2021 r. poz. 523, 1292, 1559 i 2054),</w:t>
      </w:r>
    </w:p>
    <w:p w14:paraId="33CB4E65" w14:textId="77777777" w:rsidR="00D611CB" w:rsidRPr="00510A91" w:rsidRDefault="00D611CB" w:rsidP="00D611CB">
      <w:pPr>
        <w:numPr>
          <w:ilvl w:val="2"/>
          <w:numId w:val="5"/>
        </w:numPr>
        <w:spacing w:line="276" w:lineRule="auto"/>
        <w:ind w:left="1276" w:hanging="425"/>
        <w:jc w:val="both"/>
        <w:rPr>
          <w:sz w:val="22"/>
          <w:szCs w:val="22"/>
        </w:rPr>
      </w:pPr>
      <w:r w:rsidRPr="00510A91">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98B3C34" w14:textId="77777777" w:rsidR="00D611CB" w:rsidRPr="00510A91" w:rsidRDefault="00D611CB" w:rsidP="00D611CB">
      <w:pPr>
        <w:numPr>
          <w:ilvl w:val="2"/>
          <w:numId w:val="5"/>
        </w:numPr>
        <w:spacing w:line="276" w:lineRule="auto"/>
        <w:ind w:left="1276" w:hanging="425"/>
        <w:jc w:val="both"/>
        <w:rPr>
          <w:sz w:val="22"/>
          <w:szCs w:val="22"/>
        </w:rPr>
      </w:pPr>
      <w:r w:rsidRPr="00510A91">
        <w:rPr>
          <w:sz w:val="22"/>
          <w:szCs w:val="22"/>
        </w:rPr>
        <w:t xml:space="preserve">o charakterze terrorystycznym, o którym mowa w art. 115 § 20 Kodeksu karnego, lub mające na celu popełnienie tego przestępstwa, </w:t>
      </w:r>
    </w:p>
    <w:p w14:paraId="0D91639F" w14:textId="77777777" w:rsidR="00D611CB" w:rsidRPr="00510A91" w:rsidRDefault="00D611CB" w:rsidP="00D611CB">
      <w:pPr>
        <w:numPr>
          <w:ilvl w:val="2"/>
          <w:numId w:val="5"/>
        </w:numPr>
        <w:spacing w:line="276" w:lineRule="auto"/>
        <w:ind w:left="1276" w:hanging="425"/>
        <w:jc w:val="both"/>
        <w:rPr>
          <w:sz w:val="22"/>
          <w:szCs w:val="22"/>
        </w:rPr>
      </w:pPr>
      <w:r w:rsidRPr="00510A91">
        <w:rPr>
          <w:sz w:val="22"/>
          <w:szCs w:val="22"/>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1DA77E3D" w14:textId="77777777" w:rsidR="00D611CB" w:rsidRPr="00510A91" w:rsidRDefault="00D611CB" w:rsidP="00D611CB">
      <w:pPr>
        <w:numPr>
          <w:ilvl w:val="2"/>
          <w:numId w:val="5"/>
        </w:numPr>
        <w:spacing w:line="276" w:lineRule="auto"/>
        <w:ind w:left="1276" w:hanging="425"/>
        <w:jc w:val="both"/>
        <w:rPr>
          <w:sz w:val="22"/>
          <w:szCs w:val="22"/>
        </w:rPr>
      </w:pPr>
      <w:r w:rsidRPr="00510A91">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DA2BBD5" w14:textId="77777777" w:rsidR="00D611CB" w:rsidRPr="00510A91" w:rsidRDefault="00D611CB" w:rsidP="00D611CB">
      <w:pPr>
        <w:numPr>
          <w:ilvl w:val="2"/>
          <w:numId w:val="5"/>
        </w:numPr>
        <w:spacing w:line="276" w:lineRule="auto"/>
        <w:ind w:left="1276" w:hanging="425"/>
        <w:jc w:val="both"/>
        <w:rPr>
          <w:sz w:val="22"/>
          <w:szCs w:val="22"/>
        </w:rPr>
      </w:pPr>
      <w:r w:rsidRPr="00510A91">
        <w:rPr>
          <w:sz w:val="22"/>
          <w:szCs w:val="22"/>
        </w:rPr>
        <w:t xml:space="preserve">o którym mowa w art. 9 ust. 1 i 3 lub art. 10 ustawy z dnia 15 czerwca 2012 r. o skutkach powierzania wykonywania pracy cudzoziemcom przebywającym wbrew przepisom na terytorium Rzeczypospolitej Polskiej </w:t>
      </w:r>
    </w:p>
    <w:p w14:paraId="270CB3C5" w14:textId="77777777" w:rsidR="00D611CB" w:rsidRPr="00510A91" w:rsidRDefault="00D611CB" w:rsidP="00D611CB">
      <w:pPr>
        <w:spacing w:line="276" w:lineRule="auto"/>
        <w:ind w:left="1276" w:hanging="425"/>
        <w:jc w:val="both"/>
        <w:rPr>
          <w:sz w:val="22"/>
          <w:szCs w:val="22"/>
        </w:rPr>
      </w:pPr>
      <w:r w:rsidRPr="00510A91">
        <w:rPr>
          <w:sz w:val="22"/>
          <w:szCs w:val="22"/>
        </w:rPr>
        <w:t xml:space="preserve">– lub za odpowiedni czyn zabroniony określony w przepisach prawa obcego; </w:t>
      </w:r>
    </w:p>
    <w:p w14:paraId="2D595ACB" w14:textId="77777777" w:rsidR="00D611CB" w:rsidRPr="00510A91" w:rsidRDefault="00D611CB" w:rsidP="00D611CB">
      <w:pPr>
        <w:numPr>
          <w:ilvl w:val="0"/>
          <w:numId w:val="16"/>
        </w:numPr>
        <w:spacing w:line="276" w:lineRule="auto"/>
        <w:ind w:left="851" w:hanging="425"/>
        <w:jc w:val="both"/>
        <w:rPr>
          <w:sz w:val="22"/>
          <w:szCs w:val="22"/>
        </w:rPr>
      </w:pPr>
      <w:r w:rsidRPr="00510A91">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7FCE97F" w14:textId="77777777" w:rsidR="00D611CB" w:rsidRPr="00510A91" w:rsidRDefault="00D611CB" w:rsidP="00D611CB">
      <w:pPr>
        <w:numPr>
          <w:ilvl w:val="0"/>
          <w:numId w:val="16"/>
        </w:numPr>
        <w:spacing w:line="276" w:lineRule="auto"/>
        <w:ind w:left="851" w:hanging="425"/>
        <w:jc w:val="both"/>
        <w:rPr>
          <w:sz w:val="22"/>
          <w:szCs w:val="22"/>
        </w:rPr>
      </w:pPr>
      <w:r w:rsidRPr="00510A91">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C969F7B" w14:textId="77777777" w:rsidR="00D611CB" w:rsidRPr="00510A91" w:rsidRDefault="00D611CB" w:rsidP="00D611CB">
      <w:pPr>
        <w:numPr>
          <w:ilvl w:val="0"/>
          <w:numId w:val="16"/>
        </w:numPr>
        <w:spacing w:line="276" w:lineRule="auto"/>
        <w:ind w:left="851" w:hanging="425"/>
        <w:jc w:val="both"/>
        <w:rPr>
          <w:sz w:val="22"/>
          <w:szCs w:val="22"/>
        </w:rPr>
      </w:pPr>
      <w:r w:rsidRPr="00510A91">
        <w:rPr>
          <w:sz w:val="22"/>
          <w:szCs w:val="22"/>
        </w:rPr>
        <w:t xml:space="preserve">wobec którego prawomocnie orzeczono zakaz ubiegania się o zamówienia publiczne; </w:t>
      </w:r>
    </w:p>
    <w:p w14:paraId="5970EC34" w14:textId="77777777" w:rsidR="00D611CB" w:rsidRPr="00510A91" w:rsidRDefault="00D611CB" w:rsidP="00D611CB">
      <w:pPr>
        <w:numPr>
          <w:ilvl w:val="0"/>
          <w:numId w:val="16"/>
        </w:numPr>
        <w:spacing w:line="276" w:lineRule="auto"/>
        <w:ind w:left="851" w:hanging="425"/>
        <w:jc w:val="both"/>
        <w:rPr>
          <w:sz w:val="22"/>
          <w:szCs w:val="22"/>
        </w:rPr>
      </w:pPr>
      <w:r w:rsidRPr="00510A91">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C225B69" w14:textId="77777777" w:rsidR="00D611CB" w:rsidRPr="00510A91" w:rsidRDefault="00D611CB" w:rsidP="00D611CB">
      <w:pPr>
        <w:numPr>
          <w:ilvl w:val="0"/>
          <w:numId w:val="16"/>
        </w:numPr>
        <w:spacing w:line="276" w:lineRule="auto"/>
        <w:ind w:left="851" w:hanging="425"/>
        <w:jc w:val="both"/>
        <w:rPr>
          <w:sz w:val="22"/>
          <w:szCs w:val="22"/>
        </w:rPr>
      </w:pPr>
      <w:r w:rsidRPr="00510A91">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D19A0CA" w14:textId="77777777" w:rsidR="00D611CB" w:rsidRPr="00510A91" w:rsidRDefault="00D611CB" w:rsidP="00D611CB">
      <w:pPr>
        <w:numPr>
          <w:ilvl w:val="0"/>
          <w:numId w:val="16"/>
        </w:numPr>
        <w:spacing w:line="276" w:lineRule="auto"/>
        <w:ind w:left="851" w:hanging="425"/>
        <w:jc w:val="both"/>
        <w:rPr>
          <w:sz w:val="22"/>
          <w:szCs w:val="22"/>
        </w:rPr>
      </w:pPr>
      <w:r w:rsidRPr="00510A91">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3A3076" w14:textId="77777777" w:rsidR="00D611CB" w:rsidRPr="00510A91" w:rsidRDefault="00D611CB" w:rsidP="00D611CB">
      <w:pPr>
        <w:numPr>
          <w:ilvl w:val="0"/>
          <w:numId w:val="16"/>
        </w:numPr>
        <w:spacing w:line="276" w:lineRule="auto"/>
        <w:ind w:left="851" w:hanging="425"/>
        <w:jc w:val="both"/>
        <w:rPr>
          <w:sz w:val="22"/>
          <w:szCs w:val="22"/>
        </w:rPr>
      </w:pPr>
      <w:r w:rsidRPr="00510A91">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61F8DC" w14:textId="77777777" w:rsidR="00D611CB" w:rsidRPr="00510A91" w:rsidRDefault="00D611CB" w:rsidP="00D611CB">
      <w:pPr>
        <w:numPr>
          <w:ilvl w:val="0"/>
          <w:numId w:val="16"/>
        </w:numPr>
        <w:spacing w:line="276" w:lineRule="auto"/>
        <w:ind w:left="851" w:hanging="425"/>
        <w:jc w:val="both"/>
        <w:rPr>
          <w:sz w:val="22"/>
          <w:szCs w:val="22"/>
        </w:rPr>
      </w:pPr>
      <w:r w:rsidRPr="00510A91">
        <w:rPr>
          <w:sz w:val="22"/>
          <w:szCs w:val="22"/>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394C92B" w14:textId="77777777" w:rsidR="00D611CB" w:rsidRPr="00F066D5" w:rsidRDefault="00D611CB" w:rsidP="00D611CB">
      <w:pPr>
        <w:numPr>
          <w:ilvl w:val="0"/>
          <w:numId w:val="6"/>
        </w:numPr>
        <w:spacing w:after="120" w:line="276" w:lineRule="auto"/>
        <w:ind w:left="425" w:hanging="425"/>
        <w:jc w:val="both"/>
        <w:rPr>
          <w:sz w:val="22"/>
          <w:szCs w:val="22"/>
        </w:rPr>
      </w:pPr>
      <w:r w:rsidRPr="00F066D5">
        <w:rPr>
          <w:sz w:val="22"/>
          <w:szCs w:val="22"/>
        </w:rPr>
        <w:lastRenderedPageBreak/>
        <w:t>W przypadku wspólnego ubiegania się Wykonawców o udzielenie zamówienia Zamawiający bada, czy nie zachodzą podstawy wykluczenia wobec każdego z tych Wykonawców.</w:t>
      </w:r>
    </w:p>
    <w:p w14:paraId="0DF647C6" w14:textId="77777777" w:rsidR="00D611CB" w:rsidRPr="00F066D5" w:rsidRDefault="00D611CB" w:rsidP="00D611CB">
      <w:pPr>
        <w:numPr>
          <w:ilvl w:val="0"/>
          <w:numId w:val="6"/>
        </w:numPr>
        <w:tabs>
          <w:tab w:val="left" w:pos="567"/>
        </w:tabs>
        <w:spacing w:line="276" w:lineRule="auto"/>
        <w:ind w:left="425" w:hanging="425"/>
        <w:jc w:val="both"/>
        <w:rPr>
          <w:sz w:val="22"/>
          <w:szCs w:val="22"/>
        </w:rPr>
      </w:pPr>
      <w:r w:rsidRPr="00F066D5">
        <w:rPr>
          <w:sz w:val="22"/>
          <w:szCs w:val="22"/>
        </w:rPr>
        <w:t xml:space="preserve">Jeżeli Wykonawca zamierza powierzyć wykonanie części zamówienia Podwykonawcy, Zamawiający zbada, czy nie zachodzą wobec tego Podwykonawcy podstawy wykluczenia, które zostały przewidziane względem Wykonawcy. </w:t>
      </w:r>
    </w:p>
    <w:p w14:paraId="3C2C1F8B" w14:textId="77777777" w:rsidR="00D611CB" w:rsidRPr="00F066D5" w:rsidRDefault="00D611CB" w:rsidP="00D611CB">
      <w:pPr>
        <w:numPr>
          <w:ilvl w:val="0"/>
          <w:numId w:val="6"/>
        </w:numPr>
        <w:spacing w:line="276" w:lineRule="auto"/>
        <w:ind w:left="425" w:hanging="425"/>
        <w:jc w:val="both"/>
        <w:rPr>
          <w:sz w:val="22"/>
          <w:szCs w:val="22"/>
        </w:rPr>
      </w:pPr>
      <w:r w:rsidRPr="00F066D5">
        <w:rPr>
          <w:sz w:val="22"/>
          <w:szCs w:val="22"/>
        </w:rPr>
        <w:t>Zamawiający może wykluczyć wykonawcę na każdym etapie postępowania o udzielenie zamówienia.</w:t>
      </w:r>
    </w:p>
    <w:p w14:paraId="03C2DC36" w14:textId="77777777" w:rsidR="00D611CB" w:rsidRPr="00F066D5" w:rsidRDefault="00D611CB" w:rsidP="00D611CB">
      <w:pPr>
        <w:pStyle w:val="Akapitzlist"/>
        <w:numPr>
          <w:ilvl w:val="0"/>
          <w:numId w:val="6"/>
        </w:numPr>
        <w:ind w:left="425" w:hanging="425"/>
        <w:rPr>
          <w:sz w:val="22"/>
          <w:szCs w:val="22"/>
        </w:rPr>
      </w:pPr>
      <w:r w:rsidRPr="00F066D5">
        <w:rPr>
          <w:sz w:val="22"/>
          <w:szCs w:val="22"/>
        </w:rPr>
        <w:t xml:space="preserve">Zamawiający nie stawia warunków udziału w postępowaniu. </w:t>
      </w:r>
    </w:p>
    <w:p w14:paraId="7C84BE5D" w14:textId="77777777" w:rsidR="004C71E9" w:rsidRPr="004C71E9" w:rsidRDefault="004C71E9" w:rsidP="004C71E9">
      <w:pPr>
        <w:spacing w:line="276" w:lineRule="auto"/>
        <w:ind w:left="720"/>
        <w:jc w:val="both"/>
        <w:rPr>
          <w:sz w:val="22"/>
          <w:szCs w:val="22"/>
        </w:rPr>
      </w:pPr>
    </w:p>
    <w:p w14:paraId="47E4FF48" w14:textId="77777777" w:rsidR="00C439E0" w:rsidRPr="00895EB8" w:rsidRDefault="00C439E0" w:rsidP="003114B3">
      <w:pPr>
        <w:numPr>
          <w:ilvl w:val="0"/>
          <w:numId w:val="5"/>
        </w:numPr>
        <w:spacing w:after="120" w:line="276" w:lineRule="auto"/>
        <w:ind w:left="567" w:hanging="567"/>
        <w:jc w:val="both"/>
        <w:rPr>
          <w:b/>
          <w:sz w:val="22"/>
          <w:szCs w:val="22"/>
        </w:rPr>
      </w:pPr>
      <w:r w:rsidRPr="00895EB8">
        <w:rPr>
          <w:b/>
          <w:sz w:val="22"/>
          <w:szCs w:val="22"/>
        </w:rPr>
        <w:t>WYKAZ PODMIOTOWYCH ŚRODKÓW DOWODOWYCH</w:t>
      </w:r>
    </w:p>
    <w:p w14:paraId="30FEB190" w14:textId="77777777" w:rsidR="00614324" w:rsidRPr="00510A91" w:rsidRDefault="00614324" w:rsidP="00614324">
      <w:pPr>
        <w:pStyle w:val="Akapitzlist"/>
        <w:numPr>
          <w:ilvl w:val="1"/>
          <w:numId w:val="5"/>
        </w:numPr>
        <w:tabs>
          <w:tab w:val="left" w:pos="426"/>
        </w:tabs>
        <w:spacing w:line="276" w:lineRule="auto"/>
        <w:ind w:left="425" w:hanging="425"/>
        <w:jc w:val="both"/>
        <w:rPr>
          <w:sz w:val="22"/>
          <w:szCs w:val="22"/>
        </w:rPr>
      </w:pPr>
      <w:r w:rsidRPr="00510A91">
        <w:rPr>
          <w:sz w:val="22"/>
          <w:szCs w:val="22"/>
        </w:rPr>
        <w:t xml:space="preserve">Zamawiający wymaga załączenia do oferty aktualnego na dzień składania ofert oświadczenia (art. 125 ustawy </w:t>
      </w:r>
      <w:proofErr w:type="spellStart"/>
      <w:r w:rsidRPr="00510A91">
        <w:rPr>
          <w:sz w:val="22"/>
          <w:szCs w:val="22"/>
        </w:rPr>
        <w:t>Pzp</w:t>
      </w:r>
      <w:proofErr w:type="spellEnd"/>
      <w:r w:rsidRPr="00510A91">
        <w:rPr>
          <w:sz w:val="22"/>
          <w:szCs w:val="22"/>
        </w:rPr>
        <w:t>) o niepodleganiu wykluczeniu (załącznik nr 3 do SWZ) sporządzonym zgodnie ze wzorem zawartym w SWZ. Oświadczenie składa się, pod rygorem nieważności w formie elektronicznej lub w postaci elektronicznej opatrzonej podpisem zaufanym lub podpisem osobistym.</w:t>
      </w:r>
    </w:p>
    <w:p w14:paraId="35EE9C82" w14:textId="77777777" w:rsidR="00614324" w:rsidRPr="00510A91" w:rsidRDefault="00614324" w:rsidP="00614324">
      <w:pPr>
        <w:pStyle w:val="Akapitzlist"/>
        <w:numPr>
          <w:ilvl w:val="1"/>
          <w:numId w:val="5"/>
        </w:numPr>
        <w:tabs>
          <w:tab w:val="left" w:pos="426"/>
        </w:tabs>
        <w:spacing w:line="276" w:lineRule="auto"/>
        <w:ind w:left="425" w:hanging="425"/>
        <w:jc w:val="both"/>
        <w:rPr>
          <w:sz w:val="22"/>
          <w:szCs w:val="22"/>
        </w:rPr>
      </w:pPr>
      <w:r w:rsidRPr="00510A91">
        <w:rPr>
          <w:sz w:val="22"/>
          <w:szCs w:val="22"/>
        </w:rPr>
        <w:t xml:space="preserve">W przypadku wspólnego ubiegania się o zamówienie przez Wykonawców, oświadczenie o niepodleganiu wykluczeniu  składa każdy z Wykonawców. </w:t>
      </w:r>
    </w:p>
    <w:p w14:paraId="1DF6EDBD" w14:textId="77777777" w:rsidR="00614324" w:rsidRPr="004B5F9F" w:rsidRDefault="00614324" w:rsidP="00614324">
      <w:pPr>
        <w:pStyle w:val="Akapitzlist"/>
        <w:numPr>
          <w:ilvl w:val="1"/>
          <w:numId w:val="5"/>
        </w:numPr>
        <w:spacing w:line="276" w:lineRule="auto"/>
        <w:ind w:left="425" w:hanging="425"/>
        <w:jc w:val="both"/>
        <w:rPr>
          <w:strike/>
          <w:color w:val="FF0000"/>
          <w:sz w:val="22"/>
          <w:szCs w:val="22"/>
        </w:rPr>
      </w:pPr>
      <w:r w:rsidRPr="00510A91">
        <w:rPr>
          <w:sz w:val="22"/>
          <w:szCs w:val="22"/>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ustawy </w:t>
      </w:r>
      <w:proofErr w:type="spellStart"/>
      <w:r w:rsidRPr="00510A91">
        <w:rPr>
          <w:sz w:val="22"/>
          <w:szCs w:val="22"/>
        </w:rPr>
        <w:t>Pzp</w:t>
      </w:r>
      <w:proofErr w:type="spellEnd"/>
      <w:r w:rsidRPr="00510A91">
        <w:rPr>
          <w:sz w:val="22"/>
          <w:szCs w:val="22"/>
        </w:rPr>
        <w:t>. Podmiotowe środki dowodowe</w:t>
      </w:r>
      <w:r w:rsidRPr="00510A91">
        <w:rPr>
          <w:bCs/>
          <w:sz w:val="22"/>
          <w:szCs w:val="22"/>
        </w:rPr>
        <w:t xml:space="preserve"> sporządzone w języku obcym muszą być złożone wraz z tłumaczeniem na język polski.</w:t>
      </w:r>
      <w:r w:rsidRPr="00510A91">
        <w:rPr>
          <w:sz w:val="22"/>
          <w:szCs w:val="22"/>
        </w:rPr>
        <w:t xml:space="preserve"> </w:t>
      </w:r>
    </w:p>
    <w:p w14:paraId="04A1B0C9" w14:textId="77777777" w:rsidR="002E4B3B" w:rsidRPr="00CC45AF" w:rsidRDefault="002E4B3B" w:rsidP="002E4B3B">
      <w:pPr>
        <w:tabs>
          <w:tab w:val="left" w:pos="142"/>
          <w:tab w:val="left" w:pos="284"/>
        </w:tabs>
        <w:spacing w:line="276" w:lineRule="auto"/>
        <w:jc w:val="both"/>
        <w:rPr>
          <w:sz w:val="24"/>
          <w:szCs w:val="24"/>
        </w:rPr>
      </w:pPr>
    </w:p>
    <w:p w14:paraId="0DD04F7A" w14:textId="1A94AC3A" w:rsidR="00781150" w:rsidRPr="00895EB8" w:rsidRDefault="00C439E0" w:rsidP="003114B3">
      <w:pPr>
        <w:numPr>
          <w:ilvl w:val="0"/>
          <w:numId w:val="5"/>
        </w:numPr>
        <w:spacing w:after="120" w:line="276" w:lineRule="auto"/>
        <w:ind w:left="426" w:hanging="426"/>
        <w:jc w:val="both"/>
        <w:rPr>
          <w:sz w:val="22"/>
          <w:szCs w:val="22"/>
        </w:rPr>
      </w:pPr>
      <w:r w:rsidRPr="00895EB8">
        <w:rPr>
          <w:b/>
          <w:sz w:val="22"/>
          <w:szCs w:val="22"/>
        </w:rPr>
        <w:t>INFORMACJE O ŚRODKACH KOMUNIKACJI ELEKTRONICZNEJ ORAZ SPOSÓB POROZUMIEWANIA</w:t>
      </w:r>
      <w:r w:rsidR="00DF14BA" w:rsidRPr="00895EB8">
        <w:rPr>
          <w:b/>
          <w:sz w:val="22"/>
          <w:szCs w:val="22"/>
        </w:rPr>
        <w:t xml:space="preserve"> SIĘ ZAMAWIAJĄCEGO Z WYKONAWCAMI, PRZEKAZYWANIA OŚWIADCZEŃ I DOKUMENTÓW</w:t>
      </w:r>
    </w:p>
    <w:p w14:paraId="69450C4A" w14:textId="02B6ACF4" w:rsidR="009325D7" w:rsidRDefault="009325D7" w:rsidP="003114B3">
      <w:pPr>
        <w:numPr>
          <w:ilvl w:val="0"/>
          <w:numId w:val="19"/>
        </w:numPr>
        <w:spacing w:line="276" w:lineRule="auto"/>
        <w:ind w:left="426" w:hanging="426"/>
        <w:jc w:val="both"/>
        <w:rPr>
          <w:sz w:val="22"/>
          <w:szCs w:val="22"/>
        </w:rPr>
      </w:pPr>
      <w:r w:rsidRPr="7869F7B8">
        <w:rPr>
          <w:sz w:val="22"/>
          <w:szCs w:val="22"/>
        </w:rPr>
        <w:t xml:space="preserve">Postępowanie prowadzone jest w języku polskim za pośrednictwem </w:t>
      </w:r>
      <w:hyperlink r:id="rId17" w:history="1">
        <w:r w:rsidR="00895A7A" w:rsidRPr="006E4EF9">
          <w:rPr>
            <w:rStyle w:val="Hipercze"/>
            <w:sz w:val="22"/>
            <w:szCs w:val="22"/>
          </w:rPr>
          <w:t>https://platformazakupowa.pl/transakcja/1069197</w:t>
        </w:r>
      </w:hyperlink>
      <w:r w:rsidR="00895A7A">
        <w:rPr>
          <w:sz w:val="22"/>
          <w:szCs w:val="22"/>
        </w:rPr>
        <w:t xml:space="preserve"> </w:t>
      </w:r>
      <w:r w:rsidR="69DBE70D" w:rsidRPr="7869F7B8">
        <w:rPr>
          <w:sz w:val="22"/>
          <w:szCs w:val="22"/>
        </w:rPr>
        <w:t xml:space="preserve"> </w:t>
      </w:r>
    </w:p>
    <w:p w14:paraId="18F55591" w14:textId="77777777" w:rsidR="009325D7" w:rsidRPr="009325D7" w:rsidRDefault="009325D7" w:rsidP="003114B3">
      <w:pPr>
        <w:numPr>
          <w:ilvl w:val="0"/>
          <w:numId w:val="19"/>
        </w:numPr>
        <w:spacing w:line="276" w:lineRule="auto"/>
        <w:ind w:left="426" w:hanging="426"/>
        <w:jc w:val="both"/>
        <w:rPr>
          <w:sz w:val="22"/>
          <w:szCs w:val="22"/>
        </w:rPr>
      </w:pPr>
      <w:r w:rsidRPr="009325D7">
        <w:rPr>
          <w:sz w:val="22"/>
          <w:szCs w:val="22"/>
        </w:rPr>
        <w:t>W celu skrócenia czasu udzielenia odpowiedzi na pytania komunikacja między zamawiającym a wykonawcami w zakresie:</w:t>
      </w:r>
    </w:p>
    <w:p w14:paraId="16E0579F" w14:textId="77777777" w:rsidR="009325D7" w:rsidRDefault="009325D7" w:rsidP="003114B3">
      <w:pPr>
        <w:numPr>
          <w:ilvl w:val="0"/>
          <w:numId w:val="21"/>
        </w:numPr>
        <w:spacing w:line="276" w:lineRule="auto"/>
        <w:ind w:left="851" w:hanging="425"/>
        <w:jc w:val="both"/>
        <w:rPr>
          <w:sz w:val="22"/>
          <w:szCs w:val="22"/>
        </w:rPr>
      </w:pPr>
      <w:r w:rsidRPr="009325D7">
        <w:rPr>
          <w:sz w:val="22"/>
          <w:szCs w:val="22"/>
        </w:rPr>
        <w:t>przesyłania Zamawiającemu pytań do treści SWZ;</w:t>
      </w:r>
    </w:p>
    <w:p w14:paraId="378E2E3A" w14:textId="77777777" w:rsidR="009325D7" w:rsidRDefault="009325D7" w:rsidP="003114B3">
      <w:pPr>
        <w:numPr>
          <w:ilvl w:val="0"/>
          <w:numId w:val="21"/>
        </w:numPr>
        <w:spacing w:line="276" w:lineRule="auto"/>
        <w:ind w:left="851" w:hanging="425"/>
        <w:jc w:val="both"/>
        <w:rPr>
          <w:sz w:val="22"/>
          <w:szCs w:val="22"/>
        </w:rPr>
      </w:pPr>
      <w:r w:rsidRPr="009325D7">
        <w:rPr>
          <w:sz w:val="22"/>
          <w:szCs w:val="22"/>
        </w:rPr>
        <w:t>przesyłania odpowiedzi na wezwanie Zamawiającego do złożenia podmiotowych środków dowodowych;</w:t>
      </w:r>
    </w:p>
    <w:p w14:paraId="64903B23" w14:textId="77777777" w:rsidR="009325D7" w:rsidRDefault="009325D7" w:rsidP="003114B3">
      <w:pPr>
        <w:numPr>
          <w:ilvl w:val="0"/>
          <w:numId w:val="21"/>
        </w:numPr>
        <w:spacing w:line="276" w:lineRule="auto"/>
        <w:ind w:left="851" w:hanging="425"/>
        <w:jc w:val="both"/>
        <w:rPr>
          <w:sz w:val="22"/>
          <w:szCs w:val="22"/>
        </w:rPr>
      </w:pPr>
      <w:r w:rsidRPr="009325D7">
        <w:rPr>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0C39A647" w14:textId="77777777" w:rsidR="009325D7" w:rsidRDefault="009325D7" w:rsidP="003114B3">
      <w:pPr>
        <w:numPr>
          <w:ilvl w:val="0"/>
          <w:numId w:val="21"/>
        </w:numPr>
        <w:spacing w:line="276" w:lineRule="auto"/>
        <w:ind w:left="851" w:hanging="425"/>
        <w:jc w:val="both"/>
        <w:rPr>
          <w:sz w:val="22"/>
          <w:szCs w:val="22"/>
        </w:rPr>
      </w:pPr>
      <w:r w:rsidRPr="009325D7">
        <w:rPr>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AACAF3D" w14:textId="77777777" w:rsidR="009325D7" w:rsidRDefault="009325D7" w:rsidP="003114B3">
      <w:pPr>
        <w:numPr>
          <w:ilvl w:val="0"/>
          <w:numId w:val="21"/>
        </w:numPr>
        <w:spacing w:line="276" w:lineRule="auto"/>
        <w:ind w:left="851" w:hanging="425"/>
        <w:jc w:val="both"/>
        <w:rPr>
          <w:sz w:val="22"/>
          <w:szCs w:val="22"/>
        </w:rPr>
      </w:pPr>
      <w:r w:rsidRPr="009325D7">
        <w:rPr>
          <w:sz w:val="22"/>
          <w:szCs w:val="22"/>
        </w:rPr>
        <w:t>przesyłania odpowiedzi na wezwanie Zamawiającego do złożenia wyjaśnień dot. treści przedmiotowych środków dowodowych;</w:t>
      </w:r>
    </w:p>
    <w:p w14:paraId="6DCB6889" w14:textId="77777777" w:rsidR="009325D7" w:rsidRDefault="009325D7" w:rsidP="003114B3">
      <w:pPr>
        <w:numPr>
          <w:ilvl w:val="0"/>
          <w:numId w:val="21"/>
        </w:numPr>
        <w:spacing w:line="276" w:lineRule="auto"/>
        <w:ind w:left="851" w:hanging="425"/>
        <w:jc w:val="both"/>
        <w:rPr>
          <w:sz w:val="22"/>
          <w:szCs w:val="22"/>
        </w:rPr>
      </w:pPr>
      <w:r w:rsidRPr="009325D7">
        <w:rPr>
          <w:sz w:val="22"/>
          <w:szCs w:val="22"/>
        </w:rPr>
        <w:t>przesłania odpowiedzi na inne wezwania Zamawiającego wynikające z ustawy - Prawo zamówień publicznych;</w:t>
      </w:r>
    </w:p>
    <w:p w14:paraId="2F764482" w14:textId="77777777" w:rsidR="009325D7" w:rsidRDefault="009325D7" w:rsidP="003114B3">
      <w:pPr>
        <w:numPr>
          <w:ilvl w:val="0"/>
          <w:numId w:val="21"/>
        </w:numPr>
        <w:spacing w:line="276" w:lineRule="auto"/>
        <w:ind w:left="851" w:hanging="425"/>
        <w:jc w:val="both"/>
        <w:rPr>
          <w:sz w:val="22"/>
          <w:szCs w:val="22"/>
        </w:rPr>
      </w:pPr>
      <w:r w:rsidRPr="009325D7">
        <w:rPr>
          <w:sz w:val="22"/>
          <w:szCs w:val="22"/>
        </w:rPr>
        <w:t>przesyłania wniosków, informacji, oświadczeń Wykonawcy;</w:t>
      </w:r>
    </w:p>
    <w:p w14:paraId="672F0910" w14:textId="77777777" w:rsidR="009325D7" w:rsidRPr="009325D7" w:rsidRDefault="009325D7" w:rsidP="003114B3">
      <w:pPr>
        <w:numPr>
          <w:ilvl w:val="0"/>
          <w:numId w:val="21"/>
        </w:numPr>
        <w:spacing w:line="276" w:lineRule="auto"/>
        <w:ind w:left="851" w:hanging="425"/>
        <w:jc w:val="both"/>
        <w:rPr>
          <w:sz w:val="22"/>
          <w:szCs w:val="22"/>
        </w:rPr>
      </w:pPr>
      <w:r w:rsidRPr="009325D7">
        <w:rPr>
          <w:sz w:val="22"/>
          <w:szCs w:val="22"/>
        </w:rPr>
        <w:t>przesyłania odwołania/inne</w:t>
      </w:r>
    </w:p>
    <w:p w14:paraId="127BA2DA" w14:textId="574302DE" w:rsidR="009325D7" w:rsidRPr="009325D7" w:rsidRDefault="009325D7" w:rsidP="001E1A4A">
      <w:pPr>
        <w:spacing w:line="276" w:lineRule="auto"/>
        <w:ind w:left="426"/>
        <w:jc w:val="both"/>
        <w:rPr>
          <w:sz w:val="22"/>
          <w:szCs w:val="22"/>
        </w:rPr>
      </w:pPr>
      <w:r w:rsidRPr="009325D7">
        <w:rPr>
          <w:sz w:val="22"/>
          <w:szCs w:val="22"/>
        </w:rPr>
        <w:t xml:space="preserve">odbywa się za pośrednictwem </w:t>
      </w:r>
      <w:hyperlink r:id="rId18" w:history="1">
        <w:r w:rsidR="00895A7A" w:rsidRPr="006E4EF9">
          <w:rPr>
            <w:rStyle w:val="Hipercze"/>
            <w:sz w:val="22"/>
            <w:szCs w:val="22"/>
          </w:rPr>
          <w:t>https://platformazakupowa.pl/transakcja/1069197</w:t>
        </w:r>
      </w:hyperlink>
      <w:r w:rsidR="00895A7A">
        <w:rPr>
          <w:sz w:val="22"/>
          <w:szCs w:val="22"/>
        </w:rPr>
        <w:t xml:space="preserve"> </w:t>
      </w:r>
      <w:r w:rsidRPr="009325D7">
        <w:rPr>
          <w:sz w:val="22"/>
          <w:szCs w:val="22"/>
        </w:rPr>
        <w:t xml:space="preserve"> i formularza „Wyślij wiadomość do zamawiającego”. </w:t>
      </w:r>
    </w:p>
    <w:p w14:paraId="2C233839" w14:textId="7C461414" w:rsidR="009325D7" w:rsidRPr="009325D7" w:rsidRDefault="009325D7" w:rsidP="001E1A4A">
      <w:pPr>
        <w:spacing w:line="276" w:lineRule="auto"/>
        <w:ind w:left="426"/>
        <w:jc w:val="both"/>
        <w:rPr>
          <w:sz w:val="22"/>
          <w:szCs w:val="22"/>
        </w:rPr>
      </w:pPr>
      <w:r w:rsidRPr="009325D7">
        <w:rPr>
          <w:sz w:val="22"/>
          <w:szCs w:val="22"/>
        </w:rPr>
        <w:t xml:space="preserve">Za datę przekazania (wpływu) oświadczeń, wniosków, zawiadomień oraz informacji przyjmuje się datę ich przesłania za pośrednictwem </w:t>
      </w:r>
      <w:r w:rsidRPr="00AA4628">
        <w:rPr>
          <w:sz w:val="22"/>
          <w:szCs w:val="22"/>
        </w:rPr>
        <w:t>https://platformazakupowa.pl</w:t>
      </w:r>
      <w:r w:rsidRPr="009325D7">
        <w:rPr>
          <w:sz w:val="22"/>
          <w:szCs w:val="22"/>
        </w:rPr>
        <w:t xml:space="preserve"> poprzez kliknięcie przycisku  „Wyślij </w:t>
      </w:r>
      <w:r w:rsidRPr="009325D7">
        <w:rPr>
          <w:sz w:val="22"/>
          <w:szCs w:val="22"/>
        </w:rPr>
        <w:lastRenderedPageBreak/>
        <w:t>wiadomość do zamawiającego” po których pojawi się komunikat, że wiadomość została wysłana do zamawiającego.</w:t>
      </w:r>
    </w:p>
    <w:p w14:paraId="5E30B0EE" w14:textId="24214D03" w:rsidR="009325D7" w:rsidRPr="009325D7" w:rsidRDefault="009325D7" w:rsidP="003114B3">
      <w:pPr>
        <w:numPr>
          <w:ilvl w:val="0"/>
          <w:numId w:val="19"/>
        </w:numPr>
        <w:spacing w:line="276" w:lineRule="auto"/>
        <w:ind w:left="426" w:hanging="426"/>
        <w:jc w:val="both"/>
        <w:rPr>
          <w:sz w:val="22"/>
          <w:szCs w:val="22"/>
        </w:rPr>
      </w:pPr>
      <w:r w:rsidRPr="009325D7">
        <w:rPr>
          <w:sz w:val="22"/>
          <w:szCs w:val="22"/>
        </w:rPr>
        <w:t xml:space="preserve">Zamawiający będzie przekazywał wykonawcom informacje za pośrednictwem </w:t>
      </w:r>
      <w:r w:rsidRPr="00AA4628">
        <w:rPr>
          <w:sz w:val="22"/>
          <w:szCs w:val="22"/>
        </w:rPr>
        <w:t>https://platformazakupowa.pl</w:t>
      </w:r>
      <w:r w:rsidRPr="009325D7">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Pr="009002B4">
        <w:rPr>
          <w:sz w:val="22"/>
          <w:szCs w:val="22"/>
        </w:rPr>
        <w:t>https://platformazakupowa.pl</w:t>
      </w:r>
      <w:r w:rsidR="00336A83" w:rsidRPr="00336A83">
        <w:rPr>
          <w:sz w:val="22"/>
          <w:szCs w:val="22"/>
        </w:rPr>
        <w:t xml:space="preserve"> </w:t>
      </w:r>
      <w:r w:rsidRPr="009325D7">
        <w:rPr>
          <w:sz w:val="22"/>
          <w:szCs w:val="22"/>
        </w:rPr>
        <w:t>do konkretnego wykonawcy.</w:t>
      </w:r>
    </w:p>
    <w:p w14:paraId="0D008C95" w14:textId="77777777" w:rsidR="009325D7" w:rsidRPr="009325D7" w:rsidRDefault="009325D7" w:rsidP="003114B3">
      <w:pPr>
        <w:numPr>
          <w:ilvl w:val="0"/>
          <w:numId w:val="19"/>
        </w:numPr>
        <w:spacing w:line="276" w:lineRule="auto"/>
        <w:ind w:left="426" w:hanging="426"/>
        <w:jc w:val="both"/>
        <w:rPr>
          <w:sz w:val="22"/>
          <w:szCs w:val="22"/>
        </w:rPr>
      </w:pPr>
      <w:r w:rsidRPr="009325D7">
        <w:rPr>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91DD5BE" w14:textId="77777777" w:rsidR="009325D7" w:rsidRPr="009325D7" w:rsidRDefault="009325D7" w:rsidP="003114B3">
      <w:pPr>
        <w:numPr>
          <w:ilvl w:val="0"/>
          <w:numId w:val="19"/>
        </w:numPr>
        <w:spacing w:line="276" w:lineRule="auto"/>
        <w:ind w:left="426" w:hanging="426"/>
        <w:jc w:val="both"/>
        <w:rPr>
          <w:sz w:val="22"/>
          <w:szCs w:val="22"/>
        </w:rPr>
      </w:pPr>
      <w:r w:rsidRPr="009325D7">
        <w:rPr>
          <w:sz w:val="22"/>
          <w:szCs w:val="22"/>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9">
        <w:r w:rsidRPr="009325D7">
          <w:rPr>
            <w:rStyle w:val="Hipercze"/>
            <w:sz w:val="22"/>
            <w:szCs w:val="22"/>
          </w:rPr>
          <w:t>platformazakupowa.pl</w:t>
        </w:r>
      </w:hyperlink>
      <w:r w:rsidRPr="009325D7">
        <w:rPr>
          <w:sz w:val="22"/>
          <w:szCs w:val="22"/>
        </w:rPr>
        <w:t>, tj.:</w:t>
      </w:r>
    </w:p>
    <w:p w14:paraId="389DBAE8"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 xml:space="preserve">stały dostęp do sieci Internet o gwarantowanej przepustowości nie mniejszej niż 512 </w:t>
      </w:r>
      <w:proofErr w:type="spellStart"/>
      <w:r w:rsidRPr="009325D7">
        <w:rPr>
          <w:sz w:val="22"/>
          <w:szCs w:val="22"/>
        </w:rPr>
        <w:t>kb</w:t>
      </w:r>
      <w:proofErr w:type="spellEnd"/>
      <w:r w:rsidRPr="009325D7">
        <w:rPr>
          <w:sz w:val="22"/>
          <w:szCs w:val="22"/>
        </w:rPr>
        <w:t>/s,</w:t>
      </w:r>
    </w:p>
    <w:p w14:paraId="16182ACE"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komputer klasy PC lub MAC o następującej konfiguracji: pamięć min. 2 GB Ram, procesor Intel IV 2 GHZ lub jego nowsza wersja, jeden z systemów operacyjnych - MS Windows 7, Mac Os x 10 4, Linux, lub ich nowsze wersje,</w:t>
      </w:r>
    </w:p>
    <w:p w14:paraId="382ED01E"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zainstalowana dowolna przeglądarka internetowa, w przypadku Internet Explorer minimalnie wersja 10.0,</w:t>
      </w:r>
    </w:p>
    <w:p w14:paraId="76F2D9F9"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włączona obsługa JavaScript,</w:t>
      </w:r>
    </w:p>
    <w:p w14:paraId="5DA125CF"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 xml:space="preserve">zainstalowany program Adobe </w:t>
      </w:r>
      <w:proofErr w:type="spellStart"/>
      <w:r w:rsidRPr="009325D7">
        <w:rPr>
          <w:sz w:val="22"/>
          <w:szCs w:val="22"/>
        </w:rPr>
        <w:t>Acrobat</w:t>
      </w:r>
      <w:proofErr w:type="spellEnd"/>
      <w:r w:rsidRPr="009325D7">
        <w:rPr>
          <w:sz w:val="22"/>
          <w:szCs w:val="22"/>
        </w:rPr>
        <w:t xml:space="preserve"> Reader lub inny obsługujący format plików .pdf,</w:t>
      </w:r>
    </w:p>
    <w:p w14:paraId="0A3455E3"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Szyfrowanie na platformazakupowa.pl odbywa się za pomocą protokołu TLS 1.3.</w:t>
      </w:r>
    </w:p>
    <w:p w14:paraId="14CF9738"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Oznaczenie czasu odbioru danych przez platformę zakupową stanowi datę oraz dokładny czas (</w:t>
      </w:r>
      <w:proofErr w:type="spellStart"/>
      <w:r w:rsidRPr="009325D7">
        <w:rPr>
          <w:sz w:val="22"/>
          <w:szCs w:val="22"/>
        </w:rPr>
        <w:t>hh:mm:ss</w:t>
      </w:r>
      <w:proofErr w:type="spellEnd"/>
      <w:r w:rsidRPr="009325D7">
        <w:rPr>
          <w:sz w:val="22"/>
          <w:szCs w:val="22"/>
        </w:rPr>
        <w:t>) generowany wg. czasu lokalnego serwera synchronizowanego z zegarem Głównego Urzędu Miar.</w:t>
      </w:r>
    </w:p>
    <w:p w14:paraId="7AE90A32" w14:textId="77777777" w:rsidR="009325D7" w:rsidRPr="009325D7" w:rsidRDefault="009325D7" w:rsidP="003114B3">
      <w:pPr>
        <w:numPr>
          <w:ilvl w:val="0"/>
          <w:numId w:val="19"/>
        </w:numPr>
        <w:spacing w:line="276" w:lineRule="auto"/>
        <w:ind w:left="426" w:hanging="426"/>
        <w:jc w:val="both"/>
        <w:rPr>
          <w:sz w:val="22"/>
          <w:szCs w:val="22"/>
        </w:rPr>
      </w:pPr>
      <w:r w:rsidRPr="009325D7">
        <w:rPr>
          <w:sz w:val="22"/>
          <w:szCs w:val="22"/>
        </w:rPr>
        <w:t>Wykonawca, przystępując do niniejszego postępowania o udzielenie zamówienia publicznego:</w:t>
      </w:r>
    </w:p>
    <w:p w14:paraId="59390B9C"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 xml:space="preserve">akceptuje warunki korzystania z </w:t>
      </w:r>
      <w:hyperlink r:id="rId20">
        <w:r w:rsidRPr="009325D7">
          <w:rPr>
            <w:rStyle w:val="Hipercze"/>
            <w:sz w:val="22"/>
            <w:szCs w:val="22"/>
          </w:rPr>
          <w:t>platformazakupowa.pl</w:t>
        </w:r>
      </w:hyperlink>
      <w:r w:rsidRPr="009325D7">
        <w:rPr>
          <w:sz w:val="22"/>
          <w:szCs w:val="22"/>
        </w:rPr>
        <w:t xml:space="preserve"> określone w Regulaminie zamieszczonym na stronie internetowej </w:t>
      </w:r>
      <w:hyperlink r:id="rId21">
        <w:r w:rsidRPr="009325D7">
          <w:rPr>
            <w:rStyle w:val="Hipercze"/>
            <w:sz w:val="22"/>
            <w:szCs w:val="22"/>
          </w:rPr>
          <w:t>pod linkiem</w:t>
        </w:r>
      </w:hyperlink>
      <w:r w:rsidRPr="009325D7">
        <w:rPr>
          <w:sz w:val="22"/>
          <w:szCs w:val="22"/>
        </w:rPr>
        <w:t xml:space="preserve">  w zakładce „Regulamin" oraz uznaje go za wiążący,</w:t>
      </w:r>
    </w:p>
    <w:p w14:paraId="7C7F4BCA"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 xml:space="preserve">zapoznał i stosuje się do Instrukcji składania ofert/wniosków dostępnej pod adresem: </w:t>
      </w:r>
      <w:hyperlink r:id="rId22" w:history="1">
        <w:r w:rsidRPr="009325D7">
          <w:rPr>
            <w:rStyle w:val="Hipercze"/>
            <w:sz w:val="22"/>
            <w:szCs w:val="22"/>
          </w:rPr>
          <w:t>https://platformazakupowa.pl/strona/45-instrukcje</w:t>
        </w:r>
      </w:hyperlink>
      <w:r w:rsidRPr="009325D7">
        <w:rPr>
          <w:sz w:val="22"/>
          <w:szCs w:val="22"/>
        </w:rPr>
        <w:t xml:space="preserve">. </w:t>
      </w:r>
    </w:p>
    <w:p w14:paraId="3A8B88B5" w14:textId="77777777" w:rsidR="009325D7" w:rsidRPr="009325D7" w:rsidRDefault="009325D7" w:rsidP="003114B3">
      <w:pPr>
        <w:numPr>
          <w:ilvl w:val="0"/>
          <w:numId w:val="19"/>
        </w:numPr>
        <w:spacing w:line="276" w:lineRule="auto"/>
        <w:ind w:left="426" w:hanging="426"/>
        <w:jc w:val="both"/>
        <w:rPr>
          <w:sz w:val="22"/>
          <w:szCs w:val="22"/>
        </w:rPr>
      </w:pPr>
      <w:r w:rsidRPr="009325D7">
        <w:rPr>
          <w:sz w:val="22"/>
          <w:szCs w:val="22"/>
        </w:rPr>
        <w:t xml:space="preserve">Zamawiający nie ponosi odpowiedzialności za złożenie oferty w sposób niezgodny z Instrukcją korzystania z </w:t>
      </w:r>
      <w:hyperlink r:id="rId23">
        <w:r w:rsidRPr="009325D7">
          <w:rPr>
            <w:rStyle w:val="Hipercze"/>
            <w:sz w:val="22"/>
            <w:szCs w:val="22"/>
          </w:rPr>
          <w:t>platformazakupowa.pl</w:t>
        </w:r>
      </w:hyperlink>
      <w:r w:rsidRPr="009325D7">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6085934" w14:textId="77777777" w:rsidR="009325D7" w:rsidRPr="009325D7" w:rsidRDefault="009325D7" w:rsidP="003114B3">
      <w:pPr>
        <w:numPr>
          <w:ilvl w:val="0"/>
          <w:numId w:val="19"/>
        </w:numPr>
        <w:spacing w:line="276" w:lineRule="auto"/>
        <w:ind w:left="426" w:hanging="426"/>
        <w:jc w:val="both"/>
        <w:rPr>
          <w:sz w:val="22"/>
          <w:szCs w:val="22"/>
        </w:rPr>
      </w:pPr>
      <w:r w:rsidRPr="009325D7">
        <w:rPr>
          <w:sz w:val="22"/>
          <w:szCs w:val="22"/>
        </w:rPr>
        <w:t xml:space="preserve">Zamawiający informuje, że instrukcje korzystania z </w:t>
      </w:r>
      <w:hyperlink r:id="rId24">
        <w:r w:rsidRPr="009325D7">
          <w:rPr>
            <w:rStyle w:val="Hipercze"/>
            <w:sz w:val="22"/>
            <w:szCs w:val="22"/>
          </w:rPr>
          <w:t>platformazakupowa.pl</w:t>
        </w:r>
      </w:hyperlink>
      <w:r w:rsidRPr="009325D7">
        <w:rPr>
          <w:sz w:val="22"/>
          <w:szCs w:val="22"/>
        </w:rPr>
        <w:t xml:space="preserve"> dotyczące w szczególności logowania, składania wniosków o wyjaśnienie treści SWZ, składania ofert oraz innych czynności podejmowanych w niniejszym postępowaniu przy użyciu </w:t>
      </w:r>
      <w:hyperlink r:id="rId25">
        <w:r w:rsidRPr="009325D7">
          <w:rPr>
            <w:rStyle w:val="Hipercze"/>
            <w:sz w:val="22"/>
            <w:szCs w:val="22"/>
          </w:rPr>
          <w:t>platformazakupowa.pl</w:t>
        </w:r>
      </w:hyperlink>
      <w:r w:rsidRPr="009325D7">
        <w:rPr>
          <w:sz w:val="22"/>
          <w:szCs w:val="22"/>
        </w:rPr>
        <w:t xml:space="preserve"> znajdują się w zakładce „Instrukcje dla Wykonawców" na stronie internetowej pod adresem: </w:t>
      </w:r>
      <w:hyperlink r:id="rId26">
        <w:r w:rsidRPr="009325D7">
          <w:rPr>
            <w:rStyle w:val="Hipercze"/>
            <w:sz w:val="22"/>
            <w:szCs w:val="22"/>
          </w:rPr>
          <w:t>https://platformazakupowa.pl/strona/45-instrukcje</w:t>
        </w:r>
      </w:hyperlink>
    </w:p>
    <w:p w14:paraId="5952E460" w14:textId="77777777" w:rsidR="009325D7" w:rsidRPr="009325D7" w:rsidRDefault="009325D7" w:rsidP="003114B3">
      <w:pPr>
        <w:numPr>
          <w:ilvl w:val="0"/>
          <w:numId w:val="19"/>
        </w:numPr>
        <w:spacing w:line="276" w:lineRule="auto"/>
        <w:ind w:left="426" w:hanging="426"/>
        <w:jc w:val="both"/>
        <w:rPr>
          <w:sz w:val="22"/>
          <w:szCs w:val="22"/>
        </w:rPr>
      </w:pPr>
      <w:bookmarkStart w:id="5" w:name="_wp2umuqo1p7z" w:colFirst="0" w:colLast="0"/>
      <w:bookmarkEnd w:id="5"/>
      <w:r w:rsidRPr="009325D7">
        <w:rPr>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C101176" w14:textId="39A6EB42" w:rsidR="009325D7" w:rsidRPr="009325D7" w:rsidRDefault="009325D7" w:rsidP="003114B3">
      <w:pPr>
        <w:numPr>
          <w:ilvl w:val="0"/>
          <w:numId w:val="19"/>
        </w:numPr>
        <w:spacing w:line="276" w:lineRule="auto"/>
        <w:ind w:left="426" w:hanging="426"/>
        <w:jc w:val="both"/>
        <w:rPr>
          <w:sz w:val="22"/>
          <w:szCs w:val="22"/>
        </w:rPr>
      </w:pPr>
      <w:r w:rsidRPr="7869F7B8">
        <w:rPr>
          <w:sz w:val="22"/>
          <w:szCs w:val="22"/>
        </w:rPr>
        <w:lastRenderedPageBreak/>
        <w:t>Zamawiający rekomenduje wykorzystanie formatów: .pdf .</w:t>
      </w:r>
      <w:proofErr w:type="spellStart"/>
      <w:r w:rsidRPr="7869F7B8">
        <w:rPr>
          <w:sz w:val="22"/>
          <w:szCs w:val="22"/>
        </w:rPr>
        <w:t>doc</w:t>
      </w:r>
      <w:proofErr w:type="spellEnd"/>
      <w:r w:rsidRPr="7869F7B8">
        <w:rPr>
          <w:sz w:val="22"/>
          <w:szCs w:val="22"/>
        </w:rPr>
        <w:t xml:space="preserve"> .xls .jpg (.</w:t>
      </w:r>
      <w:proofErr w:type="spellStart"/>
      <w:r w:rsidRPr="7869F7B8">
        <w:rPr>
          <w:sz w:val="22"/>
          <w:szCs w:val="22"/>
        </w:rPr>
        <w:t>jpeg</w:t>
      </w:r>
      <w:proofErr w:type="spellEnd"/>
      <w:r w:rsidRPr="7869F7B8">
        <w:rPr>
          <w:sz w:val="22"/>
          <w:szCs w:val="22"/>
        </w:rPr>
        <w:t>) ze szczególnym wskazaniem na .pdf. W celu ewentualnej kompresji danych Zamawiający rekomenduje wykorzystanie jednego z formatów: .zip, .7Z.</w:t>
      </w:r>
    </w:p>
    <w:p w14:paraId="6F7ACCDB" w14:textId="1A875F47" w:rsidR="009325D7" w:rsidRPr="009325D7" w:rsidRDefault="009325D7" w:rsidP="003114B3">
      <w:pPr>
        <w:numPr>
          <w:ilvl w:val="0"/>
          <w:numId w:val="19"/>
        </w:numPr>
        <w:spacing w:line="276" w:lineRule="auto"/>
        <w:ind w:left="426" w:hanging="426"/>
        <w:jc w:val="both"/>
        <w:rPr>
          <w:sz w:val="22"/>
          <w:szCs w:val="22"/>
        </w:rPr>
      </w:pPr>
      <w:r w:rsidRPr="7869F7B8">
        <w:rPr>
          <w:sz w:val="22"/>
          <w:szCs w:val="22"/>
        </w:rPr>
        <w:t>Wśród formatów powszechnych a NIE występujących w rozporządzeniu występują: .</w:t>
      </w:r>
      <w:proofErr w:type="spellStart"/>
      <w:r w:rsidRPr="7869F7B8">
        <w:rPr>
          <w:sz w:val="22"/>
          <w:szCs w:val="22"/>
        </w:rPr>
        <w:t>rar</w:t>
      </w:r>
      <w:proofErr w:type="spellEnd"/>
      <w:r w:rsidRPr="7869F7B8">
        <w:rPr>
          <w:sz w:val="22"/>
          <w:szCs w:val="22"/>
        </w:rPr>
        <w:t xml:space="preserve"> .gif .</w:t>
      </w:r>
      <w:proofErr w:type="spellStart"/>
      <w:r w:rsidRPr="7869F7B8">
        <w:rPr>
          <w:sz w:val="22"/>
          <w:szCs w:val="22"/>
        </w:rPr>
        <w:t>bmp</w:t>
      </w:r>
      <w:proofErr w:type="spellEnd"/>
      <w:r w:rsidRPr="7869F7B8">
        <w:rPr>
          <w:sz w:val="22"/>
          <w:szCs w:val="22"/>
        </w:rPr>
        <w:t xml:space="preserve"> .</w:t>
      </w:r>
      <w:proofErr w:type="spellStart"/>
      <w:r w:rsidRPr="7869F7B8">
        <w:rPr>
          <w:sz w:val="22"/>
          <w:szCs w:val="22"/>
        </w:rPr>
        <w:t>numbers</w:t>
      </w:r>
      <w:proofErr w:type="spellEnd"/>
      <w:r w:rsidRPr="7869F7B8">
        <w:rPr>
          <w:sz w:val="22"/>
          <w:szCs w:val="22"/>
        </w:rPr>
        <w:t xml:space="preserve"> .</w:t>
      </w:r>
      <w:proofErr w:type="spellStart"/>
      <w:r w:rsidRPr="7869F7B8">
        <w:rPr>
          <w:sz w:val="22"/>
          <w:szCs w:val="22"/>
        </w:rPr>
        <w:t>pages</w:t>
      </w:r>
      <w:proofErr w:type="spellEnd"/>
      <w:r w:rsidRPr="7869F7B8">
        <w:rPr>
          <w:sz w:val="22"/>
          <w:szCs w:val="22"/>
        </w:rPr>
        <w:t>. Dokumenty złożone w takich plikach zostaną uznane za złożone nieskutecznie.</w:t>
      </w:r>
    </w:p>
    <w:p w14:paraId="5511EA77" w14:textId="7C651278" w:rsidR="009325D7" w:rsidRPr="009325D7" w:rsidRDefault="009325D7" w:rsidP="003114B3">
      <w:pPr>
        <w:numPr>
          <w:ilvl w:val="0"/>
          <w:numId w:val="19"/>
        </w:numPr>
        <w:spacing w:line="276" w:lineRule="auto"/>
        <w:ind w:left="426" w:hanging="426"/>
        <w:jc w:val="both"/>
        <w:rPr>
          <w:sz w:val="22"/>
          <w:szCs w:val="22"/>
        </w:rPr>
      </w:pPr>
      <w:r w:rsidRPr="7869F7B8">
        <w:rPr>
          <w:sz w:val="22"/>
          <w:szCs w:val="22"/>
        </w:rPr>
        <w:t xml:space="preserve">Zamawiający zwraca uwagę na ograniczenia wielkości plików podpisywanych profilem zaufanym, który wynosi max 10MB, oraz na ograniczenie wielkości plików podpisywanych w aplikacji </w:t>
      </w:r>
      <w:proofErr w:type="spellStart"/>
      <w:r w:rsidRPr="7869F7B8">
        <w:rPr>
          <w:sz w:val="22"/>
          <w:szCs w:val="22"/>
        </w:rPr>
        <w:t>eDoApp</w:t>
      </w:r>
      <w:proofErr w:type="spellEnd"/>
      <w:r w:rsidRPr="7869F7B8">
        <w:rPr>
          <w:sz w:val="22"/>
          <w:szCs w:val="22"/>
        </w:rPr>
        <w:t xml:space="preserve"> służącej do składania podpisu osobistego, który wynosi max 5MB.</w:t>
      </w:r>
    </w:p>
    <w:p w14:paraId="2B5CA947" w14:textId="765CAD21" w:rsidR="009325D7" w:rsidRPr="009325D7" w:rsidRDefault="009325D7" w:rsidP="003114B3">
      <w:pPr>
        <w:numPr>
          <w:ilvl w:val="0"/>
          <w:numId w:val="19"/>
        </w:numPr>
        <w:spacing w:line="276" w:lineRule="auto"/>
        <w:ind w:left="426" w:hanging="426"/>
        <w:jc w:val="both"/>
        <w:rPr>
          <w:sz w:val="22"/>
          <w:szCs w:val="22"/>
        </w:rPr>
      </w:pPr>
      <w:r w:rsidRPr="009325D7">
        <w:rPr>
          <w:sz w:val="22"/>
          <w:szCs w:val="22"/>
        </w:rPr>
        <w:t>Zalecenia:</w:t>
      </w:r>
    </w:p>
    <w:p w14:paraId="1CD6DEAA" w14:textId="77777777" w:rsidR="009325D7" w:rsidRDefault="009325D7" w:rsidP="003114B3">
      <w:pPr>
        <w:numPr>
          <w:ilvl w:val="0"/>
          <w:numId w:val="18"/>
        </w:numPr>
        <w:spacing w:line="276" w:lineRule="auto"/>
        <w:ind w:left="851" w:hanging="425"/>
        <w:jc w:val="both"/>
        <w:rPr>
          <w:sz w:val="22"/>
          <w:szCs w:val="22"/>
        </w:rPr>
      </w:pPr>
      <w:r w:rsidRPr="009325D7">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325D7">
        <w:rPr>
          <w:sz w:val="22"/>
          <w:szCs w:val="22"/>
        </w:rPr>
        <w:t>PAdES</w:t>
      </w:r>
      <w:proofErr w:type="spellEnd"/>
      <w:r w:rsidRPr="009325D7">
        <w:rPr>
          <w:sz w:val="22"/>
          <w:szCs w:val="22"/>
        </w:rPr>
        <w:t xml:space="preserve">. </w:t>
      </w:r>
    </w:p>
    <w:p w14:paraId="7A28D960" w14:textId="77777777" w:rsidR="009325D7" w:rsidRDefault="009325D7" w:rsidP="003114B3">
      <w:pPr>
        <w:numPr>
          <w:ilvl w:val="0"/>
          <w:numId w:val="18"/>
        </w:numPr>
        <w:spacing w:line="276" w:lineRule="auto"/>
        <w:ind w:left="851" w:hanging="425"/>
        <w:jc w:val="both"/>
        <w:rPr>
          <w:sz w:val="22"/>
          <w:szCs w:val="22"/>
        </w:rPr>
      </w:pPr>
      <w:r w:rsidRPr="009325D7">
        <w:rPr>
          <w:sz w:val="22"/>
          <w:szCs w:val="22"/>
        </w:rPr>
        <w:t xml:space="preserve">Pliki w innych formatach niż PDF zaleca się opatrzyć zewnętrznym podpisem </w:t>
      </w:r>
      <w:proofErr w:type="spellStart"/>
      <w:r w:rsidRPr="009325D7">
        <w:rPr>
          <w:sz w:val="22"/>
          <w:szCs w:val="22"/>
        </w:rPr>
        <w:t>XAdES</w:t>
      </w:r>
      <w:proofErr w:type="spellEnd"/>
      <w:r w:rsidRPr="009325D7">
        <w:rPr>
          <w:sz w:val="22"/>
          <w:szCs w:val="22"/>
        </w:rPr>
        <w:t>. Wykonawca powinien pamiętać, aby plik z podpisem przekazywać łącznie z dokumentem podpisywanym.</w:t>
      </w:r>
    </w:p>
    <w:p w14:paraId="0C282BDE" w14:textId="77777777" w:rsidR="009325D7" w:rsidRPr="009325D7" w:rsidRDefault="009325D7" w:rsidP="003114B3">
      <w:pPr>
        <w:numPr>
          <w:ilvl w:val="0"/>
          <w:numId w:val="18"/>
        </w:numPr>
        <w:spacing w:line="276" w:lineRule="auto"/>
        <w:ind w:left="851" w:hanging="425"/>
        <w:jc w:val="both"/>
        <w:rPr>
          <w:sz w:val="22"/>
          <w:szCs w:val="22"/>
        </w:rPr>
      </w:pPr>
      <w:r w:rsidRPr="009325D7">
        <w:rPr>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C279E04" w14:textId="77777777" w:rsidR="009325D7" w:rsidRPr="009325D7" w:rsidRDefault="009325D7" w:rsidP="003114B3">
      <w:pPr>
        <w:numPr>
          <w:ilvl w:val="0"/>
          <w:numId w:val="18"/>
        </w:numPr>
        <w:spacing w:line="276" w:lineRule="auto"/>
        <w:ind w:left="851" w:hanging="425"/>
        <w:jc w:val="both"/>
        <w:rPr>
          <w:sz w:val="22"/>
          <w:szCs w:val="22"/>
        </w:rPr>
      </w:pPr>
      <w:r w:rsidRPr="009325D7">
        <w:rPr>
          <w:sz w:val="22"/>
          <w:szCs w:val="22"/>
        </w:rPr>
        <w:t>Zamawiający zaleca, aby Wykonawca z odpowiednim wyprzedzeniem przetestował możliwość prawidłowego wykorzystania wybranej metody podpisania plików oferty.</w:t>
      </w:r>
    </w:p>
    <w:p w14:paraId="16E5EC67" w14:textId="77777777" w:rsidR="009325D7" w:rsidRPr="009325D7" w:rsidRDefault="009325D7" w:rsidP="003114B3">
      <w:pPr>
        <w:numPr>
          <w:ilvl w:val="0"/>
          <w:numId w:val="18"/>
        </w:numPr>
        <w:spacing w:line="276" w:lineRule="auto"/>
        <w:ind w:left="851" w:hanging="425"/>
        <w:jc w:val="both"/>
        <w:rPr>
          <w:sz w:val="22"/>
          <w:szCs w:val="22"/>
        </w:rPr>
      </w:pPr>
      <w:r w:rsidRPr="009325D7">
        <w:rPr>
          <w:sz w:val="22"/>
          <w:szCs w:val="22"/>
        </w:rPr>
        <w:t>Zaleca się, aby komunikacja z wykonawcami odbywała się tylko na Platformie za pośrednictwem formularza “Wyślij wiadomość do zamawiającego”, nie za pośrednictwem adresu email.</w:t>
      </w:r>
    </w:p>
    <w:p w14:paraId="0DAAE318" w14:textId="77777777" w:rsidR="009325D7" w:rsidRPr="009325D7" w:rsidRDefault="009325D7" w:rsidP="003114B3">
      <w:pPr>
        <w:numPr>
          <w:ilvl w:val="0"/>
          <w:numId w:val="18"/>
        </w:numPr>
        <w:spacing w:line="276" w:lineRule="auto"/>
        <w:ind w:left="851" w:hanging="425"/>
        <w:jc w:val="both"/>
        <w:rPr>
          <w:sz w:val="22"/>
          <w:szCs w:val="22"/>
        </w:rPr>
      </w:pPr>
      <w:r w:rsidRPr="009325D7">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D6C19E" w14:textId="77777777" w:rsidR="009325D7" w:rsidRPr="009325D7" w:rsidRDefault="009325D7" w:rsidP="003114B3">
      <w:pPr>
        <w:numPr>
          <w:ilvl w:val="0"/>
          <w:numId w:val="18"/>
        </w:numPr>
        <w:spacing w:line="276" w:lineRule="auto"/>
        <w:ind w:left="851" w:hanging="425"/>
        <w:jc w:val="both"/>
        <w:rPr>
          <w:sz w:val="22"/>
          <w:szCs w:val="22"/>
        </w:rPr>
      </w:pPr>
      <w:r w:rsidRPr="009325D7">
        <w:rPr>
          <w:sz w:val="22"/>
          <w:szCs w:val="22"/>
        </w:rPr>
        <w:t xml:space="preserve">Podczas podpisywania plików zaleca się stosowanie algorytmu skrótu SHA2 zamiast SHA1.  </w:t>
      </w:r>
    </w:p>
    <w:p w14:paraId="1CCEC98E" w14:textId="77777777" w:rsidR="009325D7" w:rsidRPr="009325D7" w:rsidRDefault="009325D7" w:rsidP="003114B3">
      <w:pPr>
        <w:numPr>
          <w:ilvl w:val="0"/>
          <w:numId w:val="18"/>
        </w:numPr>
        <w:spacing w:line="276" w:lineRule="auto"/>
        <w:ind w:left="851" w:hanging="425"/>
        <w:jc w:val="both"/>
        <w:rPr>
          <w:sz w:val="22"/>
          <w:szCs w:val="22"/>
        </w:rPr>
      </w:pPr>
      <w:r w:rsidRPr="009325D7">
        <w:rPr>
          <w:sz w:val="22"/>
          <w:szCs w:val="22"/>
        </w:rPr>
        <w:t xml:space="preserve">Jeśli wykonawca pakuje dokumenty np. w plik ZIP zalecamy wcześniejsze podpisanie każdego ze skompresowanych plików. </w:t>
      </w:r>
    </w:p>
    <w:p w14:paraId="44170981" w14:textId="77777777" w:rsidR="009325D7" w:rsidRPr="009325D7" w:rsidRDefault="009325D7" w:rsidP="003114B3">
      <w:pPr>
        <w:numPr>
          <w:ilvl w:val="0"/>
          <w:numId w:val="18"/>
        </w:numPr>
        <w:spacing w:line="276" w:lineRule="auto"/>
        <w:ind w:left="851" w:hanging="425"/>
        <w:jc w:val="both"/>
        <w:rPr>
          <w:sz w:val="22"/>
          <w:szCs w:val="22"/>
        </w:rPr>
      </w:pPr>
      <w:r w:rsidRPr="009325D7">
        <w:rPr>
          <w:sz w:val="22"/>
          <w:szCs w:val="22"/>
        </w:rPr>
        <w:t>Zamawiający rekomenduje wykorzystanie podpisu z kwalifikowanym znacznikiem czasu.</w:t>
      </w:r>
    </w:p>
    <w:p w14:paraId="42D46730" w14:textId="77777777" w:rsidR="009325D7" w:rsidRPr="009325D7" w:rsidRDefault="009325D7" w:rsidP="003114B3">
      <w:pPr>
        <w:numPr>
          <w:ilvl w:val="0"/>
          <w:numId w:val="18"/>
        </w:numPr>
        <w:spacing w:line="276" w:lineRule="auto"/>
        <w:ind w:left="851" w:hanging="425"/>
        <w:jc w:val="both"/>
        <w:rPr>
          <w:sz w:val="22"/>
          <w:szCs w:val="22"/>
        </w:rPr>
      </w:pPr>
      <w:r w:rsidRPr="009325D7">
        <w:rPr>
          <w:sz w:val="22"/>
          <w:szCs w:val="22"/>
        </w:rPr>
        <w:t xml:space="preserve">Zamawiający zaleca aby </w:t>
      </w:r>
      <w:r w:rsidRPr="009325D7">
        <w:rPr>
          <w:sz w:val="22"/>
          <w:szCs w:val="22"/>
          <w:u w:val="single"/>
        </w:rPr>
        <w:t>nie</w:t>
      </w:r>
      <w:r w:rsidRPr="009325D7">
        <w:rPr>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698787A8" w14:textId="1F83900E" w:rsidR="009325D7" w:rsidRPr="009325D7" w:rsidRDefault="009325D7" w:rsidP="003114B3">
      <w:pPr>
        <w:numPr>
          <w:ilvl w:val="0"/>
          <w:numId w:val="19"/>
        </w:numPr>
        <w:spacing w:line="276" w:lineRule="auto"/>
        <w:ind w:left="426" w:hanging="426"/>
        <w:jc w:val="both"/>
        <w:rPr>
          <w:sz w:val="22"/>
          <w:szCs w:val="22"/>
        </w:rPr>
      </w:pPr>
      <w:r w:rsidRPr="7869F7B8">
        <w:rPr>
          <w:sz w:val="22"/>
          <w:szCs w:val="22"/>
        </w:rPr>
        <w:t>W przypadku, gdyby oferta zawierała informacje, stanowiące tajemnicę przedsiębiorstwa w rozumieniu przepisów o zwalczaniu nieuczciwej konkurencji, Wykonawca winien w sposób niebudzący wątpliwości zastrzec, które spośród zawartych w ofercie informacji stanowią tajemnicę przedsiębiorstwa oraz wykazać, iż zastrzeżone informacje stanowią tajemnicę przedsiębiorstwa. Informacje te winny być umieszczone w osobnym pliku wraz z jednoczesnym zaznaczeniem polecenia „Załącznik stanowi tajemnicę przedsiębiorstwa”, a następnie wraz z plikami stanowiącymi jawną część skompresowane do jednego pliku archiwum (ZIP). Nie mogą stanowić tajemnicy przedsiębiorstwa informacje podawane do wiadomości podczas otwarcia ofert, tj. informacje dotyczące ceny.</w:t>
      </w:r>
    </w:p>
    <w:p w14:paraId="0F6C3577" w14:textId="71C88C84" w:rsidR="009325D7" w:rsidRPr="009325D7" w:rsidRDefault="009325D7" w:rsidP="003114B3">
      <w:pPr>
        <w:numPr>
          <w:ilvl w:val="0"/>
          <w:numId w:val="19"/>
        </w:numPr>
        <w:spacing w:line="276" w:lineRule="auto"/>
        <w:ind w:left="426" w:hanging="426"/>
        <w:jc w:val="both"/>
        <w:rPr>
          <w:bCs/>
          <w:sz w:val="22"/>
          <w:szCs w:val="22"/>
        </w:rPr>
      </w:pPr>
      <w:r w:rsidRPr="009325D7">
        <w:rPr>
          <w:bCs/>
          <w:sz w:val="22"/>
          <w:szCs w:val="22"/>
        </w:rPr>
        <w:t>Osobą uprawnioną do porozumiewania się z wykonawcami jest:</w:t>
      </w:r>
      <w:r w:rsidRPr="009325D7">
        <w:rPr>
          <w:b/>
          <w:bCs/>
          <w:sz w:val="22"/>
          <w:szCs w:val="22"/>
        </w:rPr>
        <w:t xml:space="preserve"> </w:t>
      </w:r>
    </w:p>
    <w:p w14:paraId="454BCC41" w14:textId="4A059EE3" w:rsidR="009325D7" w:rsidRPr="009325D7" w:rsidRDefault="00336A83" w:rsidP="00336A83">
      <w:pPr>
        <w:spacing w:line="276" w:lineRule="auto"/>
        <w:ind w:left="426"/>
        <w:jc w:val="both"/>
        <w:rPr>
          <w:sz w:val="22"/>
          <w:szCs w:val="22"/>
          <w:u w:val="single"/>
        </w:rPr>
      </w:pPr>
      <w:r>
        <w:rPr>
          <w:sz w:val="22"/>
          <w:szCs w:val="22"/>
        </w:rPr>
        <w:t>Monika Piotrkowicz</w:t>
      </w:r>
      <w:r w:rsidR="009325D7" w:rsidRPr="009325D7">
        <w:rPr>
          <w:sz w:val="22"/>
          <w:szCs w:val="22"/>
        </w:rPr>
        <w:t xml:space="preserve">, e mail: </w:t>
      </w:r>
      <w:hyperlink r:id="rId27" w:history="1">
        <w:r w:rsidR="009325D7" w:rsidRPr="009325D7">
          <w:rPr>
            <w:rStyle w:val="Hipercze"/>
            <w:sz w:val="22"/>
            <w:szCs w:val="22"/>
          </w:rPr>
          <w:t>zamowienia.wch@pw.edu.pl</w:t>
        </w:r>
      </w:hyperlink>
      <w:r w:rsidR="009325D7" w:rsidRPr="009325D7">
        <w:rPr>
          <w:sz w:val="22"/>
          <w:szCs w:val="22"/>
        </w:rPr>
        <w:t>,  tel. 22</w:t>
      </w:r>
      <w:r w:rsidR="00EF1FC9">
        <w:rPr>
          <w:sz w:val="22"/>
          <w:szCs w:val="22"/>
        </w:rPr>
        <w:t> </w:t>
      </w:r>
      <w:r w:rsidR="009325D7" w:rsidRPr="009325D7">
        <w:rPr>
          <w:sz w:val="22"/>
          <w:szCs w:val="22"/>
        </w:rPr>
        <w:t>234</w:t>
      </w:r>
      <w:r w:rsidR="00EF1FC9">
        <w:rPr>
          <w:sz w:val="22"/>
          <w:szCs w:val="22"/>
        </w:rPr>
        <w:t xml:space="preserve"> </w:t>
      </w:r>
      <w:r w:rsidR="009325D7" w:rsidRPr="009325D7">
        <w:rPr>
          <w:sz w:val="22"/>
          <w:szCs w:val="22"/>
        </w:rPr>
        <w:t>7101</w:t>
      </w:r>
    </w:p>
    <w:p w14:paraId="07E7B208" w14:textId="47EAF18F" w:rsidR="009325D7" w:rsidRPr="009325D7" w:rsidRDefault="009325D7" w:rsidP="003114B3">
      <w:pPr>
        <w:numPr>
          <w:ilvl w:val="0"/>
          <w:numId w:val="19"/>
        </w:numPr>
        <w:spacing w:line="276" w:lineRule="auto"/>
        <w:ind w:left="426" w:hanging="426"/>
        <w:jc w:val="both"/>
        <w:rPr>
          <w:sz w:val="22"/>
          <w:szCs w:val="22"/>
        </w:rPr>
      </w:pPr>
      <w:r w:rsidRPr="7869F7B8">
        <w:rPr>
          <w:sz w:val="22"/>
          <w:szCs w:val="22"/>
        </w:rPr>
        <w:t xml:space="preserve">W sytuacjach awaryjnych np. w przypadku braku działania platformy zakupowej </w:t>
      </w:r>
      <w:hyperlink r:id="rId28" w:history="1">
        <w:r w:rsidR="00211169" w:rsidRPr="006E4EF9">
          <w:rPr>
            <w:rStyle w:val="Hipercze"/>
            <w:sz w:val="22"/>
            <w:szCs w:val="22"/>
          </w:rPr>
          <w:t>https://platformazakupowa.pl/transakcja/1069197</w:t>
        </w:r>
      </w:hyperlink>
      <w:r w:rsidR="00211169">
        <w:rPr>
          <w:sz w:val="22"/>
          <w:szCs w:val="22"/>
        </w:rPr>
        <w:t xml:space="preserve"> </w:t>
      </w:r>
      <w:r w:rsidRPr="7869F7B8">
        <w:rPr>
          <w:sz w:val="22"/>
          <w:szCs w:val="22"/>
        </w:rPr>
        <w:t xml:space="preserve"> Zamawiający może również komunikować się z wykonawcami za pomocą poczty elektronicznej. </w:t>
      </w:r>
    </w:p>
    <w:p w14:paraId="5EA59D45" w14:textId="42080114" w:rsidR="009325D7" w:rsidRPr="009325D7" w:rsidRDefault="009325D7" w:rsidP="00F75783">
      <w:pPr>
        <w:numPr>
          <w:ilvl w:val="0"/>
          <w:numId w:val="19"/>
        </w:numPr>
        <w:spacing w:line="276" w:lineRule="auto"/>
        <w:ind w:left="426" w:hanging="426"/>
        <w:jc w:val="both"/>
        <w:rPr>
          <w:bCs/>
          <w:sz w:val="22"/>
          <w:szCs w:val="22"/>
        </w:rPr>
      </w:pPr>
      <w:r w:rsidRPr="009325D7">
        <w:rPr>
          <w:sz w:val="22"/>
          <w:szCs w:val="22"/>
        </w:rPr>
        <w:t>Wykonawca może zwrócić się do Zamawiającego o wyjaśnienie treści SWZ. Jeżeli wniosek o wyjaśnienie treści SWZ dotrze do Zamawiającego nie później niż na 4 dni przed upływem terminu składania ofert</w:t>
      </w:r>
      <w:r w:rsidRPr="009325D7">
        <w:rPr>
          <w:b/>
          <w:bCs/>
          <w:sz w:val="22"/>
          <w:szCs w:val="22"/>
        </w:rPr>
        <w:t xml:space="preserve"> </w:t>
      </w:r>
      <w:r w:rsidRPr="009325D7">
        <w:rPr>
          <w:sz w:val="22"/>
          <w:szCs w:val="22"/>
        </w:rPr>
        <w:t xml:space="preserve">Zamawiający udzieli wyjaśnień niezwłocznie, jednak nie później niż na 2 dni przed upływem terminu </w:t>
      </w:r>
      <w:r w:rsidRPr="009325D7">
        <w:rPr>
          <w:sz w:val="22"/>
          <w:szCs w:val="22"/>
        </w:rPr>
        <w:lastRenderedPageBreak/>
        <w:t xml:space="preserve">składania ofert. Jeżeli Zamawiający nie udzieli wyjaśnień w terminie, o którym mowa powyżej, Zamawiający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 Jeżeli wniosek o wyjaśnienie treści SWZ wpłynął po upływie terminu, o którym mowa powyżej, Zamawiający nie ma obowiązku udzielania wyjaśnień SWZ oraz obowiązku przedłużania terminu składania ofert. </w:t>
      </w:r>
    </w:p>
    <w:p w14:paraId="128F3B08" w14:textId="1F3DCB1A" w:rsidR="009325D7" w:rsidRPr="007A679C" w:rsidRDefault="009325D7" w:rsidP="00F75783">
      <w:pPr>
        <w:pStyle w:val="Akapitzlist"/>
        <w:numPr>
          <w:ilvl w:val="0"/>
          <w:numId w:val="19"/>
        </w:numPr>
        <w:spacing w:line="276" w:lineRule="auto"/>
        <w:ind w:left="426" w:hanging="426"/>
        <w:jc w:val="both"/>
        <w:rPr>
          <w:bCs/>
          <w:sz w:val="22"/>
          <w:szCs w:val="22"/>
        </w:rPr>
      </w:pPr>
      <w:r w:rsidRPr="007A679C">
        <w:rPr>
          <w:bCs/>
          <w:sz w:val="22"/>
          <w:szCs w:val="22"/>
        </w:rPr>
        <w:t xml:space="preserve">W uzasadnionych przypadkach zamawiający może przed upływem terminu składania ofert zmienić treść SWZ. Dokonana zmiana udostępniona zostanie za pośrednictwem platformy zakupowej: </w:t>
      </w:r>
      <w:hyperlink r:id="rId29" w:history="1">
        <w:r w:rsidR="007A679C" w:rsidRPr="006E4EF9">
          <w:rPr>
            <w:rStyle w:val="Hipercze"/>
            <w:bCs/>
            <w:sz w:val="22"/>
            <w:szCs w:val="22"/>
          </w:rPr>
          <w:t>https://platformazakupowa.pl/transakcja/1069197</w:t>
        </w:r>
      </w:hyperlink>
      <w:r w:rsidR="007A679C">
        <w:rPr>
          <w:bCs/>
          <w:sz w:val="22"/>
          <w:szCs w:val="22"/>
        </w:rPr>
        <w:t xml:space="preserve"> </w:t>
      </w:r>
      <w:hyperlink r:id="rId30" w:history="1">
        <w:r w:rsidRPr="007A679C">
          <w:rPr>
            <w:rStyle w:val="Hipercze"/>
            <w:bCs/>
            <w:sz w:val="22"/>
            <w:szCs w:val="22"/>
          </w:rPr>
          <w:t xml:space="preserve"> </w:t>
        </w:r>
      </w:hyperlink>
      <w:r w:rsidRPr="007A679C">
        <w:rPr>
          <w:sz w:val="22"/>
          <w:szCs w:val="22"/>
        </w:rPr>
        <w:t xml:space="preserve"> </w:t>
      </w:r>
    </w:p>
    <w:p w14:paraId="5AAE66AE" w14:textId="77777777" w:rsidR="00F75783" w:rsidRPr="00F75783" w:rsidRDefault="009325D7" w:rsidP="00F75783">
      <w:pPr>
        <w:pStyle w:val="Akapitzlist"/>
        <w:numPr>
          <w:ilvl w:val="0"/>
          <w:numId w:val="19"/>
        </w:numPr>
        <w:spacing w:line="276" w:lineRule="auto"/>
        <w:ind w:left="426" w:hanging="426"/>
        <w:jc w:val="both"/>
        <w:rPr>
          <w:sz w:val="22"/>
          <w:szCs w:val="22"/>
        </w:rPr>
      </w:pPr>
      <w:r w:rsidRPr="00F75783">
        <w:rPr>
          <w:sz w:val="22"/>
          <w:szCs w:val="22"/>
        </w:rPr>
        <w:t>Wyjaśnienia i zmiany treści SWZ oraz wszelkie informacje dotyczące przedmiotowego postępowania zamieszczane będą wyłącznie za pośrednictwem platformy zakupowej</w:t>
      </w:r>
      <w:r w:rsidR="002C093B" w:rsidRPr="00F75783">
        <w:rPr>
          <w:sz w:val="22"/>
          <w:szCs w:val="22"/>
        </w:rPr>
        <w:t xml:space="preserve"> </w:t>
      </w:r>
      <w:hyperlink r:id="rId31" w:history="1">
        <w:r w:rsidR="00F75783" w:rsidRPr="006E4EF9">
          <w:rPr>
            <w:rStyle w:val="Hipercze"/>
            <w:sz w:val="22"/>
            <w:szCs w:val="22"/>
          </w:rPr>
          <w:t>https://platformazakupowa.pl/transakcja/1069197</w:t>
        </w:r>
      </w:hyperlink>
      <w:r w:rsidR="00F75783">
        <w:rPr>
          <w:sz w:val="22"/>
          <w:szCs w:val="22"/>
        </w:rPr>
        <w:t xml:space="preserve"> </w:t>
      </w:r>
      <w:r w:rsidRPr="00F75783">
        <w:rPr>
          <w:bCs/>
          <w:sz w:val="22"/>
          <w:szCs w:val="22"/>
        </w:rPr>
        <w:t xml:space="preserve">.   </w:t>
      </w:r>
    </w:p>
    <w:p w14:paraId="1BD86904" w14:textId="54304405" w:rsidR="009325D7" w:rsidRPr="00F75783" w:rsidRDefault="009325D7" w:rsidP="00F75783">
      <w:pPr>
        <w:pStyle w:val="Akapitzlist"/>
        <w:numPr>
          <w:ilvl w:val="0"/>
          <w:numId w:val="19"/>
        </w:numPr>
        <w:spacing w:line="276" w:lineRule="auto"/>
        <w:ind w:left="426" w:hanging="426"/>
        <w:jc w:val="both"/>
        <w:rPr>
          <w:sz w:val="22"/>
          <w:szCs w:val="22"/>
        </w:rPr>
      </w:pPr>
      <w:r w:rsidRPr="00F75783">
        <w:rPr>
          <w:sz w:val="22"/>
          <w:szCs w:val="22"/>
        </w:rPr>
        <w:t xml:space="preserve">Zamawiający zaleca śledzenie ww. strony internetowej w celu uzyskania aktualnych informacji dotyczących przedmiotowego postępowania. </w:t>
      </w:r>
    </w:p>
    <w:p w14:paraId="58418064" w14:textId="77777777" w:rsidR="009325D7" w:rsidRPr="009325D7" w:rsidRDefault="009325D7" w:rsidP="00F75783">
      <w:pPr>
        <w:numPr>
          <w:ilvl w:val="0"/>
          <w:numId w:val="19"/>
        </w:numPr>
        <w:spacing w:line="276" w:lineRule="auto"/>
        <w:ind w:left="426" w:hanging="426"/>
        <w:jc w:val="both"/>
        <w:rPr>
          <w:bCs/>
          <w:sz w:val="22"/>
          <w:szCs w:val="22"/>
        </w:rPr>
      </w:pPr>
      <w:r w:rsidRPr="009325D7">
        <w:rPr>
          <w:sz w:val="22"/>
          <w:szCs w:val="22"/>
        </w:rPr>
        <w:t xml:space="preserve">W przypadku rozbieżności pomiędzy treścią niniejszej SWZ, a treścią udzielonych odpowiedzi, jako obowiązującą należy przyjąć treść pisma zawierającego późniejsze oświadczenie zamawiającego. </w:t>
      </w:r>
    </w:p>
    <w:p w14:paraId="21B90E5B" w14:textId="77777777" w:rsidR="00C439E0" w:rsidRPr="00CC45AF" w:rsidRDefault="00C439E0" w:rsidP="00F75783">
      <w:pPr>
        <w:spacing w:line="276" w:lineRule="auto"/>
        <w:jc w:val="both"/>
        <w:rPr>
          <w:sz w:val="24"/>
          <w:szCs w:val="24"/>
        </w:rPr>
      </w:pPr>
    </w:p>
    <w:p w14:paraId="46B3244C" w14:textId="62EC3E64" w:rsidR="003F3481" w:rsidRPr="00895296" w:rsidRDefault="00C439E0" w:rsidP="003114B3">
      <w:pPr>
        <w:numPr>
          <w:ilvl w:val="0"/>
          <w:numId w:val="5"/>
        </w:numPr>
        <w:spacing w:after="120" w:line="276" w:lineRule="auto"/>
        <w:ind w:left="426" w:hanging="426"/>
        <w:jc w:val="both"/>
        <w:rPr>
          <w:sz w:val="22"/>
          <w:szCs w:val="22"/>
        </w:rPr>
      </w:pPr>
      <w:r w:rsidRPr="00895296">
        <w:rPr>
          <w:b/>
          <w:sz w:val="22"/>
          <w:szCs w:val="22"/>
        </w:rPr>
        <w:t xml:space="preserve">OPIS SPOSOBU PRZYGOTOWANIA OFERTY </w:t>
      </w:r>
    </w:p>
    <w:p w14:paraId="1F33CFF9" w14:textId="77777777" w:rsidR="00371259" w:rsidRPr="00510A91" w:rsidRDefault="00371259" w:rsidP="00371259">
      <w:pPr>
        <w:numPr>
          <w:ilvl w:val="1"/>
          <w:numId w:val="8"/>
        </w:numPr>
        <w:spacing w:line="276" w:lineRule="auto"/>
        <w:ind w:left="425" w:hanging="425"/>
        <w:jc w:val="both"/>
        <w:rPr>
          <w:sz w:val="22"/>
          <w:szCs w:val="22"/>
        </w:rPr>
      </w:pPr>
      <w:r w:rsidRPr="00510A91">
        <w:rPr>
          <w:sz w:val="22"/>
          <w:szCs w:val="22"/>
        </w:rPr>
        <w:t>Oferta wraz z załącznikami składane elektronicznie muszą zostać sporządzone w formie elektronicznej opatrzonej kwalifikowanym podpisem elektronicznym (</w:t>
      </w:r>
      <w:r w:rsidRPr="00510A91">
        <w:rPr>
          <w:color w:val="000000" w:themeColor="text1"/>
          <w:sz w:val="22"/>
          <w:szCs w:val="22"/>
        </w:rPr>
        <w:t xml:space="preserve">Kwalifikowany podpis elektroniczny – zaawansowany podpis elektroniczny, który jest składany za pomocą kwalifikowanego urządzenia do składania podpisu elektronicznego i który opiera się na kwalifikowanym certyfikacie podpisu elektronicznego) lub w postaci elektronicznej opatrzonej podpisem zaufanym (Podpis zaufany – podpis elektroniczny, którego autentyczność i integralność są zapewniane przy użyciu pieczęci elektronicznej ministra właściwego do spraw informatyzacji, składany za pomocą bezpłatnego narzędzia  profilu zaufanego) lub podpisem osobistym (Podpis osobisty to zaawansowany podpis elektroniczny składany za pośrednictwem e dowodu osobistego), </w:t>
      </w:r>
      <w:r w:rsidRPr="00510A91">
        <w:rPr>
          <w:sz w:val="22"/>
          <w:szCs w:val="22"/>
        </w:rPr>
        <w:t>w ogólnie dostępnych formatach danych, w szczególności w formatach: .txt, .rtf, .pdf, .</w:t>
      </w:r>
      <w:proofErr w:type="spellStart"/>
      <w:r w:rsidRPr="00510A91">
        <w:rPr>
          <w:sz w:val="22"/>
          <w:szCs w:val="22"/>
        </w:rPr>
        <w:t>doc</w:t>
      </w:r>
      <w:proofErr w:type="spellEnd"/>
      <w:r w:rsidRPr="00510A91">
        <w:rPr>
          <w:sz w:val="22"/>
          <w:szCs w:val="22"/>
        </w:rPr>
        <w:t>, .</w:t>
      </w:r>
      <w:proofErr w:type="spellStart"/>
      <w:r w:rsidRPr="00510A91">
        <w:rPr>
          <w:sz w:val="22"/>
          <w:szCs w:val="22"/>
        </w:rPr>
        <w:t>docx</w:t>
      </w:r>
      <w:proofErr w:type="spellEnd"/>
      <w:r w:rsidRPr="00510A91">
        <w:rPr>
          <w:sz w:val="22"/>
          <w:szCs w:val="22"/>
        </w:rPr>
        <w:t>, .</w:t>
      </w:r>
      <w:proofErr w:type="spellStart"/>
      <w:r w:rsidRPr="00510A91">
        <w:rPr>
          <w:sz w:val="22"/>
          <w:szCs w:val="22"/>
        </w:rPr>
        <w:t>odt</w:t>
      </w:r>
      <w:proofErr w:type="spellEnd"/>
      <w:r w:rsidRPr="00510A91">
        <w:rPr>
          <w:sz w:val="22"/>
          <w:szCs w:val="22"/>
        </w:rPr>
        <w:t>. Do przygotowania oferty zaleca się skorzystanie z Formularza oferty, stanowiącego załącznik nr 2 do SWZ. W przypadku gdy Wykonawca nie korzysta z przygotowanego przez Zamawiającego wzoru Formularza oferty, oferta powinna zawierać wszystkie informacje wymagane we wzorze.</w:t>
      </w:r>
    </w:p>
    <w:p w14:paraId="21BE3CC8" w14:textId="77777777" w:rsidR="00371259" w:rsidRPr="00510A91" w:rsidRDefault="00371259" w:rsidP="00371259">
      <w:pPr>
        <w:numPr>
          <w:ilvl w:val="1"/>
          <w:numId w:val="8"/>
        </w:numPr>
        <w:spacing w:line="276" w:lineRule="auto"/>
        <w:ind w:left="425" w:hanging="425"/>
        <w:jc w:val="both"/>
        <w:rPr>
          <w:sz w:val="22"/>
          <w:szCs w:val="22"/>
        </w:rPr>
      </w:pPr>
      <w:r w:rsidRPr="00510A91">
        <w:rPr>
          <w:sz w:val="22"/>
          <w:szCs w:val="22"/>
        </w:rPr>
        <w:t>W procesie składania oferty w tym przedmiotowych środków dowodowych na platformie, kwalifikowany podpis elektroniczny lub podpis zaufany lub podpis osobisty Wykonawca składa bezpośrednio na dokumencie, który następnie przesyła do systemu.</w:t>
      </w:r>
    </w:p>
    <w:p w14:paraId="1A2E7669" w14:textId="77777777" w:rsidR="00371259" w:rsidRDefault="00371259" w:rsidP="00371259">
      <w:pPr>
        <w:numPr>
          <w:ilvl w:val="1"/>
          <w:numId w:val="8"/>
        </w:numPr>
        <w:spacing w:line="276" w:lineRule="auto"/>
        <w:ind w:left="425" w:hanging="425"/>
        <w:jc w:val="both"/>
        <w:rPr>
          <w:sz w:val="22"/>
          <w:szCs w:val="22"/>
        </w:rPr>
      </w:pPr>
      <w:r w:rsidRPr="00510A91">
        <w:rPr>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373BCB1" w14:textId="77777777" w:rsidR="0054077E" w:rsidRDefault="0054077E" w:rsidP="0054077E">
      <w:pPr>
        <w:numPr>
          <w:ilvl w:val="1"/>
          <w:numId w:val="8"/>
        </w:numPr>
        <w:spacing w:line="276" w:lineRule="auto"/>
        <w:ind w:left="425" w:hanging="425"/>
        <w:jc w:val="both"/>
        <w:rPr>
          <w:sz w:val="22"/>
          <w:szCs w:val="22"/>
        </w:rPr>
      </w:pPr>
      <w:r w:rsidRPr="0054077E">
        <w:rPr>
          <w:sz w:val="22"/>
          <w:szCs w:val="22"/>
        </w:rPr>
        <w:t xml:space="preserve">Jeżeli w imieniu Wykonawcy działa osoba, której umocowanie do jego reprezentowania nie wynika z dokumentów rejestrowych (KRS, </w:t>
      </w:r>
      <w:proofErr w:type="spellStart"/>
      <w:r w:rsidRPr="0054077E">
        <w:rPr>
          <w:sz w:val="22"/>
          <w:szCs w:val="22"/>
        </w:rPr>
        <w:t>CEiDG</w:t>
      </w:r>
      <w:proofErr w:type="spellEnd"/>
      <w:r w:rsidRPr="0054077E">
        <w:rPr>
          <w:sz w:val="22"/>
          <w:szCs w:val="22"/>
        </w:rPr>
        <w:t xml:space="preserve"> lub innego właściwego rejestru), Wykonawca dołącza do oferty pełnomocnictwo.</w:t>
      </w:r>
    </w:p>
    <w:p w14:paraId="3A1ABFFF" w14:textId="13A182BE" w:rsidR="0054077E" w:rsidRDefault="0054077E" w:rsidP="0054077E">
      <w:pPr>
        <w:numPr>
          <w:ilvl w:val="1"/>
          <w:numId w:val="8"/>
        </w:numPr>
        <w:spacing w:line="276" w:lineRule="auto"/>
        <w:ind w:left="425" w:hanging="425"/>
        <w:jc w:val="both"/>
        <w:rPr>
          <w:sz w:val="22"/>
          <w:szCs w:val="22"/>
        </w:rPr>
      </w:pPr>
      <w:r w:rsidRPr="0054077E">
        <w:rPr>
          <w:sz w:val="22"/>
          <w:szCs w:val="22"/>
        </w:rPr>
        <w:lastRenderedPageBreak/>
        <w:t xml:space="preserve">Pełnomocnictwo do złożenia oferty lub oświadczenia, o którym mowa w art. 125 ust. 1 ustawy, przekazuje się w formie elektronicznej (tj. w postaci elektronicznej opatrzonej kwalifikowanym podpisem elektronicznym) lub w postaci elektronicznej opatrzonej podpisem zaufanym bądź osobistym. </w:t>
      </w:r>
    </w:p>
    <w:p w14:paraId="371B6C49" w14:textId="1997159E" w:rsidR="0054077E" w:rsidRPr="0054077E" w:rsidRDefault="0054077E" w:rsidP="0054077E">
      <w:pPr>
        <w:numPr>
          <w:ilvl w:val="1"/>
          <w:numId w:val="8"/>
        </w:numPr>
        <w:spacing w:line="276" w:lineRule="auto"/>
        <w:ind w:left="425" w:hanging="425"/>
        <w:jc w:val="both"/>
        <w:rPr>
          <w:sz w:val="22"/>
          <w:szCs w:val="22"/>
        </w:rPr>
      </w:pPr>
      <w:r w:rsidRPr="0054077E">
        <w:rPr>
          <w:sz w:val="22"/>
          <w:szCs w:val="22"/>
        </w:rPr>
        <w:t>Pełnomocnictwo do złożenia oferty lub oświadczenia, o którym mowa w art. 125 ust. 1 ustawy musi być złożone w oryginale w formie elektronicznej (tj. w postaci elektronicznej opatrzonej kwalifikowanym podpisem elektronicznym) lub w postaci elektronicznej opatrzonej podpisem zaufanym bądź osobistym. Dopuszcza się także złożenie elektronicznej kopii (skanu) pełnomocnictwa sporządzonego uprzednio w formie pisemnej, w formie elektronicznego poświadczenia sporządzonego stosownie do art. 97 § 2 ustawy z dnia 14 lutego 1991 r. - Prawo o notariacie Dz.U. z 2022 r., poz. 1799,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Odwzorowanie cyfrowe pełnomocnictwa powinno potwierdzać prawidłowość umocowania na dzień złożenia oferty lub oświadczenia, o którym mowa w art. 125 ust. 1 ustawy.</w:t>
      </w:r>
    </w:p>
    <w:p w14:paraId="03816500" w14:textId="77777777" w:rsidR="00371259" w:rsidRPr="00510A91" w:rsidRDefault="00371259" w:rsidP="00371259">
      <w:pPr>
        <w:numPr>
          <w:ilvl w:val="1"/>
          <w:numId w:val="8"/>
        </w:numPr>
        <w:spacing w:line="276" w:lineRule="auto"/>
        <w:ind w:left="425" w:hanging="425"/>
        <w:jc w:val="both"/>
        <w:rPr>
          <w:sz w:val="22"/>
          <w:szCs w:val="22"/>
        </w:rPr>
      </w:pPr>
      <w:r w:rsidRPr="00510A91">
        <w:rPr>
          <w:sz w:val="22"/>
          <w:szCs w:val="22"/>
        </w:rPr>
        <w:t>Oferta powinna być:</w:t>
      </w:r>
    </w:p>
    <w:p w14:paraId="160C7616" w14:textId="77777777" w:rsidR="00371259" w:rsidRPr="00510A91" w:rsidRDefault="00371259" w:rsidP="00371259">
      <w:pPr>
        <w:pStyle w:val="Akapitzlist"/>
        <w:numPr>
          <w:ilvl w:val="0"/>
          <w:numId w:val="20"/>
        </w:numPr>
        <w:spacing w:after="120" w:line="276" w:lineRule="auto"/>
        <w:ind w:left="851" w:hanging="425"/>
        <w:jc w:val="both"/>
        <w:rPr>
          <w:sz w:val="22"/>
          <w:szCs w:val="22"/>
        </w:rPr>
      </w:pPr>
      <w:r w:rsidRPr="00510A91">
        <w:rPr>
          <w:sz w:val="22"/>
          <w:szCs w:val="22"/>
        </w:rPr>
        <w:t>sporządzona na podstawie załączników do niniejszej SWZ w języku polskim;</w:t>
      </w:r>
    </w:p>
    <w:p w14:paraId="771AEF99" w14:textId="77777777" w:rsidR="00371259" w:rsidRPr="00510A91" w:rsidRDefault="00371259" w:rsidP="00371259">
      <w:pPr>
        <w:pStyle w:val="Akapitzlist"/>
        <w:numPr>
          <w:ilvl w:val="0"/>
          <w:numId w:val="20"/>
        </w:numPr>
        <w:spacing w:after="120" w:line="276" w:lineRule="auto"/>
        <w:ind w:left="851" w:hanging="425"/>
        <w:jc w:val="both"/>
        <w:rPr>
          <w:sz w:val="22"/>
          <w:szCs w:val="22"/>
        </w:rPr>
      </w:pPr>
      <w:r w:rsidRPr="00510A91">
        <w:rPr>
          <w:sz w:val="22"/>
          <w:szCs w:val="22"/>
        </w:rPr>
        <w:t xml:space="preserve">złożona przy użyciu środków komunikacji elektronicznej tzn. za pośrednictwem platformazakupowa.pl; </w:t>
      </w:r>
    </w:p>
    <w:p w14:paraId="5F66B6F8" w14:textId="77777777" w:rsidR="00371259" w:rsidRPr="00510A91" w:rsidRDefault="00371259" w:rsidP="00371259">
      <w:pPr>
        <w:pStyle w:val="Akapitzlist"/>
        <w:numPr>
          <w:ilvl w:val="0"/>
          <w:numId w:val="20"/>
        </w:numPr>
        <w:spacing w:line="276" w:lineRule="auto"/>
        <w:ind w:left="851" w:hanging="425"/>
        <w:jc w:val="both"/>
        <w:rPr>
          <w:sz w:val="22"/>
          <w:szCs w:val="22"/>
        </w:rPr>
      </w:pPr>
      <w:r w:rsidRPr="00510A91">
        <w:rPr>
          <w:sz w:val="22"/>
          <w:szCs w:val="22"/>
        </w:rPr>
        <w:t>podpisana kwalifikowanym podpisem elektronicznym lub podpisem zaufanym lub podpisem osobistym przez osobę/osoby upoważnioną/upoważnione.</w:t>
      </w:r>
    </w:p>
    <w:p w14:paraId="028621A3" w14:textId="77777777" w:rsidR="00371259" w:rsidRPr="00510A91" w:rsidRDefault="00371259" w:rsidP="006B4FEC">
      <w:pPr>
        <w:numPr>
          <w:ilvl w:val="1"/>
          <w:numId w:val="8"/>
        </w:numPr>
        <w:spacing w:line="276" w:lineRule="auto"/>
        <w:ind w:left="425" w:hanging="425"/>
        <w:jc w:val="both"/>
        <w:rPr>
          <w:sz w:val="22"/>
          <w:szCs w:val="22"/>
        </w:rPr>
      </w:pPr>
      <w:r w:rsidRPr="00510A91">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10A91">
        <w:rPr>
          <w:sz w:val="22"/>
          <w:szCs w:val="22"/>
        </w:rPr>
        <w:t>eIDAS</w:t>
      </w:r>
      <w:proofErr w:type="spellEnd"/>
      <w:r w:rsidRPr="00510A91">
        <w:rPr>
          <w:sz w:val="22"/>
          <w:szCs w:val="22"/>
        </w:rPr>
        <w:t>) (UE) nr 910/2014 - od 1 lipca 2016 roku”.</w:t>
      </w:r>
    </w:p>
    <w:p w14:paraId="6EC52003" w14:textId="77777777" w:rsidR="00371259" w:rsidRPr="00510A91" w:rsidRDefault="00371259" w:rsidP="00371259">
      <w:pPr>
        <w:numPr>
          <w:ilvl w:val="1"/>
          <w:numId w:val="8"/>
        </w:numPr>
        <w:spacing w:line="276" w:lineRule="auto"/>
        <w:ind w:left="425" w:hanging="425"/>
        <w:jc w:val="both"/>
        <w:rPr>
          <w:sz w:val="22"/>
          <w:szCs w:val="22"/>
        </w:rPr>
      </w:pPr>
      <w:r w:rsidRPr="00510A91">
        <w:rPr>
          <w:sz w:val="22"/>
          <w:szCs w:val="22"/>
        </w:rPr>
        <w:t xml:space="preserve">W przypadku wykorzystania formatu podpisu </w:t>
      </w:r>
      <w:proofErr w:type="spellStart"/>
      <w:r w:rsidRPr="00510A91">
        <w:rPr>
          <w:sz w:val="22"/>
          <w:szCs w:val="22"/>
        </w:rPr>
        <w:t>XAdES</w:t>
      </w:r>
      <w:proofErr w:type="spellEnd"/>
      <w:r w:rsidRPr="00510A91">
        <w:rPr>
          <w:sz w:val="22"/>
          <w:szCs w:val="22"/>
        </w:rPr>
        <w:t xml:space="preserve"> zewnętrzny. Zamawiający wymaga dołączenia odpowiedniej ilości plików tj. podpisywanych plików z danymi oraz plików podpisu w formacie </w:t>
      </w:r>
      <w:proofErr w:type="spellStart"/>
      <w:r w:rsidRPr="00510A91">
        <w:rPr>
          <w:sz w:val="22"/>
          <w:szCs w:val="22"/>
        </w:rPr>
        <w:t>XAdES</w:t>
      </w:r>
      <w:proofErr w:type="spellEnd"/>
      <w:r w:rsidRPr="00510A91">
        <w:rPr>
          <w:sz w:val="22"/>
          <w:szCs w:val="22"/>
        </w:rPr>
        <w:t>.</w:t>
      </w:r>
    </w:p>
    <w:p w14:paraId="1B69FCF8" w14:textId="77777777" w:rsidR="00371259" w:rsidRPr="00510A91" w:rsidRDefault="00371259" w:rsidP="00371259">
      <w:pPr>
        <w:numPr>
          <w:ilvl w:val="1"/>
          <w:numId w:val="8"/>
        </w:numPr>
        <w:spacing w:line="276" w:lineRule="auto"/>
        <w:ind w:left="425" w:hanging="425"/>
        <w:jc w:val="both"/>
        <w:rPr>
          <w:sz w:val="22"/>
          <w:szCs w:val="22"/>
        </w:rPr>
      </w:pPr>
      <w:r w:rsidRPr="00510A91">
        <w:rPr>
          <w:sz w:val="22"/>
          <w:szCs w:val="22"/>
        </w:rPr>
        <w:t xml:space="preserve">Zgodnie z art. 18 ust. 3 ustawy </w:t>
      </w:r>
      <w:proofErr w:type="spellStart"/>
      <w:r w:rsidRPr="00510A91">
        <w:rPr>
          <w:sz w:val="22"/>
          <w:szCs w:val="22"/>
        </w:rPr>
        <w:t>Pzp</w:t>
      </w:r>
      <w:proofErr w:type="spellEnd"/>
      <w:r w:rsidRPr="00510A91">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C1A7376" w14:textId="77777777" w:rsidR="00371259" w:rsidRPr="00510A91" w:rsidRDefault="00371259" w:rsidP="00371259">
      <w:pPr>
        <w:numPr>
          <w:ilvl w:val="1"/>
          <w:numId w:val="8"/>
        </w:numPr>
        <w:spacing w:line="276" w:lineRule="auto"/>
        <w:ind w:left="425" w:hanging="425"/>
        <w:jc w:val="both"/>
        <w:rPr>
          <w:sz w:val="22"/>
          <w:szCs w:val="22"/>
        </w:rPr>
      </w:pPr>
      <w:r w:rsidRPr="00510A91">
        <w:rPr>
          <w:sz w:val="22"/>
          <w:szCs w:val="22"/>
        </w:rPr>
        <w:t xml:space="preserve">Wykonawca, za pośrednictwem platformazakupowa.pl może przed upływem terminu do składania wycofać ofertę. Sposób dokonywania wycofania oferty zamieszczono w instrukcji zamieszczonej na stronie internetowej pod adresem: </w:t>
      </w:r>
      <w:hyperlink r:id="rId32" w:history="1">
        <w:r w:rsidRPr="00510A91">
          <w:rPr>
            <w:rStyle w:val="Hipercze"/>
            <w:sz w:val="22"/>
            <w:szCs w:val="22"/>
          </w:rPr>
          <w:t>https://platformazakupowa.pl/strona/45-instrukcje</w:t>
        </w:r>
      </w:hyperlink>
      <w:r w:rsidRPr="00510A91">
        <w:rPr>
          <w:sz w:val="22"/>
          <w:szCs w:val="22"/>
        </w:rPr>
        <w:t>.</w:t>
      </w:r>
    </w:p>
    <w:p w14:paraId="2DCC46A4" w14:textId="77777777" w:rsidR="00371259" w:rsidRPr="00510A91" w:rsidRDefault="00371259" w:rsidP="00371259">
      <w:pPr>
        <w:numPr>
          <w:ilvl w:val="1"/>
          <w:numId w:val="8"/>
        </w:numPr>
        <w:spacing w:line="276" w:lineRule="auto"/>
        <w:ind w:left="425" w:hanging="425"/>
        <w:jc w:val="both"/>
        <w:rPr>
          <w:sz w:val="22"/>
          <w:szCs w:val="22"/>
        </w:rPr>
      </w:pPr>
      <w:r w:rsidRPr="00510A91">
        <w:rPr>
          <w:sz w:val="22"/>
          <w:szCs w:val="22"/>
        </w:rPr>
        <w:t>Każdy z wykonawców może złożyć tylko jedną ofertę. Złożenie większej liczby ofert lub oferty zawierającej propozycje wariantowe spowoduje podlegać będzie odrzuceniu.</w:t>
      </w:r>
    </w:p>
    <w:p w14:paraId="10BED414" w14:textId="10D4C0E9" w:rsidR="00371259" w:rsidRPr="00510A91" w:rsidRDefault="00371259" w:rsidP="00371259">
      <w:pPr>
        <w:numPr>
          <w:ilvl w:val="1"/>
          <w:numId w:val="8"/>
        </w:numPr>
        <w:spacing w:line="276" w:lineRule="auto"/>
        <w:ind w:left="425" w:hanging="425"/>
        <w:jc w:val="both"/>
        <w:rPr>
          <w:bCs/>
          <w:sz w:val="22"/>
          <w:szCs w:val="22"/>
        </w:rPr>
      </w:pPr>
      <w:r w:rsidRPr="00510A91">
        <w:rPr>
          <w:bCs/>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r w:rsidRPr="002A3C49">
        <w:t xml:space="preserve"> </w:t>
      </w:r>
      <w:r w:rsidRPr="00480682">
        <w:rPr>
          <w:b/>
          <w:sz w:val="22"/>
          <w:szCs w:val="22"/>
        </w:rPr>
        <w:t>Zamawiający dopuszcza złożenie specyfikacji techniczn</w:t>
      </w:r>
      <w:r w:rsidR="006B4FEC" w:rsidRPr="00480682">
        <w:rPr>
          <w:b/>
          <w:sz w:val="22"/>
          <w:szCs w:val="22"/>
        </w:rPr>
        <w:t>ej</w:t>
      </w:r>
      <w:r w:rsidRPr="00480682">
        <w:rPr>
          <w:b/>
          <w:sz w:val="22"/>
          <w:szCs w:val="22"/>
        </w:rPr>
        <w:t xml:space="preserve"> w języku angielskim bez tłumaczenia na język polski.</w:t>
      </w:r>
      <w:r w:rsidRPr="00510A91">
        <w:rPr>
          <w:bCs/>
          <w:sz w:val="22"/>
          <w:szCs w:val="22"/>
        </w:rPr>
        <w:t xml:space="preserve"> </w:t>
      </w:r>
    </w:p>
    <w:p w14:paraId="03DAB639" w14:textId="77777777" w:rsidR="00371259" w:rsidRPr="00510A91" w:rsidRDefault="00371259" w:rsidP="00371259">
      <w:pPr>
        <w:numPr>
          <w:ilvl w:val="1"/>
          <w:numId w:val="8"/>
        </w:numPr>
        <w:spacing w:line="276" w:lineRule="auto"/>
        <w:ind w:left="425" w:hanging="425"/>
        <w:jc w:val="both"/>
        <w:rPr>
          <w:sz w:val="22"/>
          <w:szCs w:val="22"/>
        </w:rPr>
      </w:pPr>
      <w:r w:rsidRPr="00510A91">
        <w:rPr>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88D4999" w14:textId="77777777" w:rsidR="00371259" w:rsidRPr="00510A91" w:rsidRDefault="00371259" w:rsidP="00371259">
      <w:pPr>
        <w:numPr>
          <w:ilvl w:val="1"/>
          <w:numId w:val="8"/>
        </w:numPr>
        <w:spacing w:line="276" w:lineRule="auto"/>
        <w:ind w:left="425" w:hanging="425"/>
        <w:jc w:val="both"/>
        <w:rPr>
          <w:sz w:val="22"/>
          <w:szCs w:val="22"/>
        </w:rPr>
      </w:pPr>
      <w:r w:rsidRPr="00510A91">
        <w:rPr>
          <w:sz w:val="22"/>
          <w:szCs w:val="22"/>
        </w:rPr>
        <w:lastRenderedPageBreak/>
        <w:t>Maksymalny rozmiar jednego pliku przesyłanego za pośrednictwem dedykowanych formularzy do: złożenia, zmiany, wycofania oferty wynosi 150 MB natomiast przy komunikacji wielkość pliku to maksymalnie 500 MB.</w:t>
      </w:r>
      <w:bookmarkStart w:id="6" w:name="_Hlk69971675"/>
    </w:p>
    <w:p w14:paraId="2FFE0D3B" w14:textId="3D21311A" w:rsidR="002F3F05" w:rsidRPr="00C80069" w:rsidRDefault="00371259" w:rsidP="002F3F05">
      <w:pPr>
        <w:numPr>
          <w:ilvl w:val="1"/>
          <w:numId w:val="8"/>
        </w:numPr>
        <w:spacing w:line="276" w:lineRule="auto"/>
        <w:ind w:left="426" w:hanging="425"/>
        <w:jc w:val="both"/>
        <w:rPr>
          <w:b/>
          <w:sz w:val="22"/>
          <w:szCs w:val="22"/>
        </w:rPr>
      </w:pPr>
      <w:r w:rsidRPr="00510A91">
        <w:rPr>
          <w:b/>
          <w:sz w:val="22"/>
          <w:szCs w:val="22"/>
        </w:rPr>
        <w:t>Oferta</w:t>
      </w:r>
      <w:r w:rsidR="000A75AB">
        <w:rPr>
          <w:b/>
          <w:sz w:val="22"/>
          <w:szCs w:val="22"/>
        </w:rPr>
        <w:t xml:space="preserve"> </w:t>
      </w:r>
      <w:r w:rsidRPr="00510A91">
        <w:rPr>
          <w:b/>
          <w:sz w:val="22"/>
          <w:szCs w:val="22"/>
        </w:rPr>
        <w:t>musi zawierać następujące oświadczenia i dokumenty</w:t>
      </w:r>
      <w:r w:rsidR="002F3F05" w:rsidRPr="00C80069">
        <w:rPr>
          <w:b/>
          <w:sz w:val="22"/>
          <w:szCs w:val="22"/>
        </w:rPr>
        <w:t>:</w:t>
      </w:r>
    </w:p>
    <w:p w14:paraId="796AD938" w14:textId="48B7C733" w:rsidR="00060D50" w:rsidRPr="00060D50" w:rsidRDefault="00060D50" w:rsidP="002F3F05">
      <w:pPr>
        <w:numPr>
          <w:ilvl w:val="0"/>
          <w:numId w:val="32"/>
        </w:numPr>
        <w:spacing w:line="276" w:lineRule="auto"/>
        <w:ind w:left="993" w:hanging="425"/>
        <w:jc w:val="both"/>
        <w:rPr>
          <w:i/>
          <w:iCs/>
          <w:sz w:val="22"/>
          <w:szCs w:val="22"/>
        </w:rPr>
      </w:pPr>
      <w:r w:rsidRPr="00510A91">
        <w:rPr>
          <w:sz w:val="22"/>
          <w:szCs w:val="22"/>
        </w:rPr>
        <w:t xml:space="preserve">wypełniony formularz oferty według wzoru stanowiącego załącznik nr </w:t>
      </w:r>
      <w:r>
        <w:rPr>
          <w:sz w:val="22"/>
          <w:szCs w:val="22"/>
        </w:rPr>
        <w:t>1</w:t>
      </w:r>
      <w:r w:rsidRPr="00510A91">
        <w:rPr>
          <w:sz w:val="22"/>
          <w:szCs w:val="22"/>
        </w:rPr>
        <w:t xml:space="preserve"> do SWZ</w:t>
      </w:r>
      <w:r>
        <w:rPr>
          <w:sz w:val="22"/>
          <w:szCs w:val="22"/>
        </w:rPr>
        <w:t>;</w:t>
      </w:r>
    </w:p>
    <w:p w14:paraId="404E59A4" w14:textId="3D657CA0" w:rsidR="002F3F05" w:rsidRPr="00B17C14" w:rsidRDefault="002F3F05" w:rsidP="002F3F05">
      <w:pPr>
        <w:numPr>
          <w:ilvl w:val="0"/>
          <w:numId w:val="32"/>
        </w:numPr>
        <w:spacing w:line="276" w:lineRule="auto"/>
        <w:ind w:left="993" w:hanging="425"/>
        <w:jc w:val="both"/>
        <w:rPr>
          <w:i/>
          <w:iCs/>
          <w:sz w:val="22"/>
          <w:szCs w:val="22"/>
        </w:rPr>
      </w:pPr>
      <w:r w:rsidRPr="00B17C14">
        <w:rPr>
          <w:b/>
          <w:bCs/>
          <w:sz w:val="22"/>
          <w:szCs w:val="22"/>
        </w:rPr>
        <w:t>wypełniony formularz wymagań technicznych</w:t>
      </w:r>
      <w:r w:rsidRPr="00B17C14">
        <w:rPr>
          <w:sz w:val="22"/>
          <w:szCs w:val="22"/>
        </w:rPr>
        <w:t xml:space="preserve"> według wzoru stanowiącego załącznik nr 2 do SWZ.</w:t>
      </w:r>
    </w:p>
    <w:p w14:paraId="18D1ADD1" w14:textId="7F8725A0" w:rsidR="002F3F05" w:rsidRPr="00C80069" w:rsidRDefault="002F3F05" w:rsidP="002F3F05">
      <w:pPr>
        <w:numPr>
          <w:ilvl w:val="0"/>
          <w:numId w:val="32"/>
        </w:numPr>
        <w:tabs>
          <w:tab w:val="left" w:pos="993"/>
        </w:tabs>
        <w:spacing w:line="276" w:lineRule="auto"/>
        <w:ind w:left="993" w:hanging="425"/>
        <w:jc w:val="both"/>
        <w:rPr>
          <w:sz w:val="22"/>
          <w:szCs w:val="22"/>
        </w:rPr>
      </w:pPr>
      <w:r w:rsidRPr="00C80069">
        <w:rPr>
          <w:sz w:val="22"/>
          <w:szCs w:val="22"/>
        </w:rPr>
        <w:t xml:space="preserve">oświadczenie wykonawcy o  niepodleganiu  </w:t>
      </w:r>
      <w:r w:rsidR="00060D50">
        <w:rPr>
          <w:sz w:val="22"/>
          <w:szCs w:val="22"/>
        </w:rPr>
        <w:t xml:space="preserve">wykluczeniu </w:t>
      </w:r>
      <w:r w:rsidRPr="00C80069">
        <w:rPr>
          <w:sz w:val="22"/>
          <w:szCs w:val="22"/>
        </w:rPr>
        <w:t xml:space="preserve">(załącznik nr </w:t>
      </w:r>
      <w:r>
        <w:rPr>
          <w:sz w:val="22"/>
          <w:szCs w:val="22"/>
        </w:rPr>
        <w:t>3</w:t>
      </w:r>
      <w:r w:rsidRPr="00C80069">
        <w:rPr>
          <w:sz w:val="22"/>
          <w:szCs w:val="22"/>
        </w:rPr>
        <w:t xml:space="preserve"> do SWZ)</w:t>
      </w:r>
      <w:r w:rsidRPr="00C80069">
        <w:rPr>
          <w:color w:val="000000" w:themeColor="text1"/>
          <w:sz w:val="22"/>
          <w:szCs w:val="22"/>
        </w:rPr>
        <w:t>;</w:t>
      </w:r>
    </w:p>
    <w:p w14:paraId="3F05D81C" w14:textId="77777777" w:rsidR="002F3F05" w:rsidRPr="00835D64" w:rsidRDefault="002F3F05" w:rsidP="002F3F05">
      <w:pPr>
        <w:numPr>
          <w:ilvl w:val="0"/>
          <w:numId w:val="32"/>
        </w:numPr>
        <w:tabs>
          <w:tab w:val="left" w:pos="993"/>
        </w:tabs>
        <w:spacing w:line="276" w:lineRule="auto"/>
        <w:ind w:left="993" w:hanging="425"/>
        <w:jc w:val="both"/>
        <w:rPr>
          <w:b/>
          <w:bCs/>
          <w:sz w:val="22"/>
          <w:szCs w:val="22"/>
        </w:rPr>
      </w:pPr>
      <w:r w:rsidRPr="00835D64">
        <w:rPr>
          <w:b/>
          <w:bCs/>
          <w:color w:val="000000" w:themeColor="text1"/>
          <w:sz w:val="22"/>
          <w:szCs w:val="22"/>
        </w:rPr>
        <w:t>przedmiotowe środki dowodowe</w:t>
      </w:r>
      <w:r>
        <w:rPr>
          <w:b/>
          <w:bCs/>
          <w:color w:val="000000" w:themeColor="text1"/>
          <w:sz w:val="22"/>
          <w:szCs w:val="22"/>
        </w:rPr>
        <w:t xml:space="preserve"> (zgodnie z pkt. V SWZ)</w:t>
      </w:r>
      <w:r w:rsidRPr="00835D64">
        <w:rPr>
          <w:b/>
          <w:bCs/>
          <w:color w:val="000000" w:themeColor="text1"/>
          <w:sz w:val="22"/>
          <w:szCs w:val="22"/>
        </w:rPr>
        <w:t>;</w:t>
      </w:r>
    </w:p>
    <w:p w14:paraId="5E4071F4" w14:textId="77777777" w:rsidR="002F3F05" w:rsidRDefault="002F3F05" w:rsidP="002F3F05">
      <w:pPr>
        <w:numPr>
          <w:ilvl w:val="0"/>
          <w:numId w:val="32"/>
        </w:numPr>
        <w:spacing w:line="276" w:lineRule="auto"/>
        <w:ind w:left="993" w:hanging="425"/>
        <w:jc w:val="both"/>
        <w:rPr>
          <w:sz w:val="22"/>
          <w:szCs w:val="22"/>
        </w:rPr>
      </w:pPr>
      <w:r w:rsidRPr="00C80069">
        <w:rPr>
          <w:sz w:val="22"/>
          <w:szCs w:val="22"/>
        </w:rPr>
        <w:t xml:space="preserve">pełnomocnictwo </w:t>
      </w:r>
      <w:r>
        <w:rPr>
          <w:sz w:val="22"/>
          <w:szCs w:val="22"/>
        </w:rPr>
        <w:t>– jeśli</w:t>
      </w:r>
      <w:r w:rsidRPr="00B75A81">
        <w:rPr>
          <w:sz w:val="22"/>
          <w:szCs w:val="22"/>
        </w:rPr>
        <w:t xml:space="preserve"> dotyczy</w:t>
      </w:r>
      <w:r>
        <w:rPr>
          <w:sz w:val="22"/>
          <w:szCs w:val="22"/>
        </w:rPr>
        <w:t>;</w:t>
      </w:r>
    </w:p>
    <w:p w14:paraId="70B98B82" w14:textId="5E9AC1CB" w:rsidR="00C439E0" w:rsidRPr="00C92149" w:rsidRDefault="00371259" w:rsidP="00C92149">
      <w:pPr>
        <w:numPr>
          <w:ilvl w:val="1"/>
          <w:numId w:val="8"/>
        </w:numPr>
        <w:spacing w:after="120" w:line="276" w:lineRule="auto"/>
        <w:ind w:left="426" w:hanging="426"/>
        <w:jc w:val="both"/>
        <w:rPr>
          <w:b/>
          <w:sz w:val="22"/>
          <w:szCs w:val="22"/>
        </w:rPr>
      </w:pPr>
      <w:r w:rsidRPr="00C92149">
        <w:rPr>
          <w:sz w:val="22"/>
          <w:szCs w:val="22"/>
        </w:rPr>
        <w:t xml:space="preserve">Oferta, której treść jest niezgodna z warunkami zamówienia, z zastrzeżeniem art. 223 ust. 2 pkt. 3  zostanie odrzucona na podstawie art. 226 ust. 1 pkt. 5 ustawy </w:t>
      </w:r>
      <w:proofErr w:type="spellStart"/>
      <w:r w:rsidRPr="00C92149">
        <w:rPr>
          <w:sz w:val="22"/>
          <w:szCs w:val="22"/>
        </w:rPr>
        <w:t>Pzp</w:t>
      </w:r>
      <w:proofErr w:type="spellEnd"/>
      <w:r w:rsidRPr="00C92149">
        <w:rPr>
          <w:sz w:val="22"/>
          <w:szCs w:val="22"/>
        </w:rPr>
        <w:t xml:space="preserve">. Wszelkie niejasności i obiekcje dotyczące treści zapisów SWZ warunków zamówienia należy zatem wyjaśnić z Zamawiającym przed terminem składania ofert w trybie przewidzianym w  pkt </w:t>
      </w:r>
      <w:r w:rsidR="00DA7C7A">
        <w:rPr>
          <w:sz w:val="22"/>
          <w:szCs w:val="22"/>
        </w:rPr>
        <w:t>IX</w:t>
      </w:r>
      <w:r w:rsidRPr="00C92149">
        <w:rPr>
          <w:sz w:val="22"/>
          <w:szCs w:val="22"/>
        </w:rPr>
        <w:t>. 17-19 SWZ.</w:t>
      </w:r>
      <w:bookmarkEnd w:id="6"/>
    </w:p>
    <w:p w14:paraId="7720863E" w14:textId="30F2EAAB" w:rsidR="00C439E0" w:rsidRPr="00D50B51" w:rsidRDefault="00C439E0" w:rsidP="003114B3">
      <w:pPr>
        <w:numPr>
          <w:ilvl w:val="0"/>
          <w:numId w:val="5"/>
        </w:numPr>
        <w:spacing w:after="120" w:line="276" w:lineRule="auto"/>
        <w:ind w:left="426" w:hanging="426"/>
        <w:jc w:val="both"/>
        <w:rPr>
          <w:sz w:val="22"/>
          <w:szCs w:val="22"/>
        </w:rPr>
      </w:pPr>
      <w:r w:rsidRPr="00D50B51">
        <w:rPr>
          <w:b/>
          <w:bCs/>
          <w:sz w:val="22"/>
          <w:szCs w:val="22"/>
        </w:rPr>
        <w:t>MIEJSCE ORAZ TERMIN SKŁADANIA I OTWARCIA OFERT</w:t>
      </w:r>
    </w:p>
    <w:p w14:paraId="379814ED" w14:textId="4A275433" w:rsidR="00F7407D" w:rsidRPr="001E4D8B" w:rsidRDefault="00987C70" w:rsidP="003114B3">
      <w:pPr>
        <w:numPr>
          <w:ilvl w:val="1"/>
          <w:numId w:val="7"/>
        </w:numPr>
        <w:spacing w:line="276" w:lineRule="auto"/>
        <w:ind w:left="284" w:hanging="284"/>
        <w:jc w:val="both"/>
        <w:rPr>
          <w:b/>
          <w:bCs/>
          <w:sz w:val="22"/>
          <w:szCs w:val="22"/>
        </w:rPr>
      </w:pPr>
      <w:r w:rsidRPr="7869F7B8">
        <w:rPr>
          <w:sz w:val="22"/>
          <w:szCs w:val="22"/>
        </w:rPr>
        <w:t>Ofertę wraz z załącznikami należy złożyć za pośrednictwem platformy zakupowej pod adresem:</w:t>
      </w:r>
      <w:r w:rsidR="0099019D" w:rsidRPr="7869F7B8">
        <w:rPr>
          <w:sz w:val="22"/>
          <w:szCs w:val="22"/>
        </w:rPr>
        <w:t xml:space="preserve"> </w:t>
      </w:r>
      <w:r w:rsidRPr="7869F7B8">
        <w:rPr>
          <w:sz w:val="22"/>
          <w:szCs w:val="22"/>
        </w:rPr>
        <w:t xml:space="preserve"> </w:t>
      </w:r>
      <w:hyperlink r:id="rId33" w:history="1">
        <w:r w:rsidR="00D27CDC" w:rsidRPr="00E168BA">
          <w:rPr>
            <w:rStyle w:val="Hipercze"/>
            <w:sz w:val="22"/>
            <w:szCs w:val="22"/>
          </w:rPr>
          <w:t xml:space="preserve">https://platformazakupowa.pl/transakcja/1069197 </w:t>
        </w:r>
      </w:hyperlink>
      <w:r w:rsidRPr="7869F7B8">
        <w:rPr>
          <w:sz w:val="22"/>
          <w:szCs w:val="22"/>
        </w:rPr>
        <w:t>do dnia</w:t>
      </w:r>
      <w:r w:rsidR="00035B3B" w:rsidRPr="7869F7B8">
        <w:rPr>
          <w:sz w:val="22"/>
          <w:szCs w:val="22"/>
        </w:rPr>
        <w:t xml:space="preserve"> </w:t>
      </w:r>
      <w:r w:rsidR="00F062D7" w:rsidRPr="7869F7B8">
        <w:rPr>
          <w:b/>
          <w:bCs/>
          <w:sz w:val="22"/>
          <w:szCs w:val="22"/>
        </w:rPr>
        <w:t>1</w:t>
      </w:r>
      <w:r w:rsidR="0026027A">
        <w:rPr>
          <w:b/>
          <w:bCs/>
          <w:sz w:val="22"/>
          <w:szCs w:val="22"/>
        </w:rPr>
        <w:t>8</w:t>
      </w:r>
      <w:r w:rsidR="00F062D7" w:rsidRPr="7869F7B8">
        <w:rPr>
          <w:b/>
          <w:bCs/>
          <w:sz w:val="22"/>
          <w:szCs w:val="22"/>
        </w:rPr>
        <w:t>.</w:t>
      </w:r>
      <w:r w:rsidR="0026027A">
        <w:rPr>
          <w:b/>
          <w:bCs/>
          <w:sz w:val="22"/>
          <w:szCs w:val="22"/>
        </w:rPr>
        <w:t>03</w:t>
      </w:r>
      <w:r w:rsidR="00F062D7" w:rsidRPr="7869F7B8">
        <w:rPr>
          <w:b/>
          <w:bCs/>
          <w:sz w:val="22"/>
          <w:szCs w:val="22"/>
        </w:rPr>
        <w:t>.202</w:t>
      </w:r>
      <w:r w:rsidR="0026027A">
        <w:rPr>
          <w:b/>
          <w:bCs/>
          <w:sz w:val="22"/>
          <w:szCs w:val="22"/>
        </w:rPr>
        <w:t>5</w:t>
      </w:r>
      <w:r w:rsidR="00F477D2" w:rsidRPr="7869F7B8">
        <w:rPr>
          <w:b/>
          <w:bCs/>
          <w:sz w:val="22"/>
          <w:szCs w:val="22"/>
        </w:rPr>
        <w:t xml:space="preserve"> </w:t>
      </w:r>
      <w:r w:rsidR="00452000" w:rsidRPr="7869F7B8">
        <w:rPr>
          <w:b/>
          <w:bCs/>
          <w:sz w:val="22"/>
          <w:szCs w:val="22"/>
        </w:rPr>
        <w:t xml:space="preserve">r. do godz. </w:t>
      </w:r>
      <w:r w:rsidR="00573458" w:rsidRPr="7869F7B8">
        <w:rPr>
          <w:b/>
          <w:bCs/>
          <w:sz w:val="22"/>
          <w:szCs w:val="22"/>
        </w:rPr>
        <w:t>1</w:t>
      </w:r>
      <w:r w:rsidR="0026027A">
        <w:rPr>
          <w:b/>
          <w:bCs/>
          <w:sz w:val="22"/>
          <w:szCs w:val="22"/>
        </w:rPr>
        <w:t>2</w:t>
      </w:r>
      <w:r w:rsidR="00F062D7" w:rsidRPr="7869F7B8">
        <w:rPr>
          <w:b/>
          <w:bCs/>
          <w:sz w:val="22"/>
          <w:szCs w:val="22"/>
        </w:rPr>
        <w:t>:00</w:t>
      </w:r>
      <w:r w:rsidR="2C3A0678" w:rsidRPr="7869F7B8">
        <w:rPr>
          <w:b/>
          <w:bCs/>
          <w:sz w:val="22"/>
          <w:szCs w:val="22"/>
        </w:rPr>
        <w:t>.</w:t>
      </w:r>
    </w:p>
    <w:p w14:paraId="7CD7C1EA" w14:textId="0A971E70" w:rsidR="00987C70" w:rsidRPr="00D50B51" w:rsidRDefault="00987C70" w:rsidP="003114B3">
      <w:pPr>
        <w:numPr>
          <w:ilvl w:val="1"/>
          <w:numId w:val="7"/>
        </w:numPr>
        <w:spacing w:line="276" w:lineRule="auto"/>
        <w:ind w:left="284" w:hanging="284"/>
        <w:jc w:val="both"/>
        <w:rPr>
          <w:sz w:val="22"/>
          <w:szCs w:val="22"/>
        </w:rPr>
      </w:pPr>
      <w:r w:rsidRPr="7869F7B8">
        <w:rPr>
          <w:sz w:val="22"/>
          <w:szCs w:val="22"/>
        </w:rPr>
        <w:t>Celem prawidłowego złożenia oferty Zamawiający zamieścił na stronie platformy zakupowej pod adresem: https://platformazakupowa.pl/pn/pw_edu plik pn. Instrukcja składania oferty dla Wykonawcy.</w:t>
      </w:r>
    </w:p>
    <w:p w14:paraId="62775E31" w14:textId="581492EC" w:rsidR="0077065E" w:rsidRPr="00D50B51" w:rsidRDefault="0077065E" w:rsidP="003114B3">
      <w:pPr>
        <w:pStyle w:val="Akapitzlist"/>
        <w:numPr>
          <w:ilvl w:val="1"/>
          <w:numId w:val="7"/>
        </w:numPr>
        <w:spacing w:line="276" w:lineRule="auto"/>
        <w:ind w:left="284" w:hanging="284"/>
        <w:jc w:val="both"/>
        <w:rPr>
          <w:sz w:val="22"/>
          <w:szCs w:val="22"/>
        </w:rPr>
      </w:pPr>
      <w:r w:rsidRPr="7869F7B8">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C371DDF" w14:textId="64B95E0F" w:rsidR="00987C70" w:rsidRPr="00D50B51" w:rsidRDefault="00987C70" w:rsidP="003114B3">
      <w:pPr>
        <w:numPr>
          <w:ilvl w:val="1"/>
          <w:numId w:val="7"/>
        </w:numPr>
        <w:spacing w:line="276" w:lineRule="auto"/>
        <w:ind w:left="284" w:hanging="284"/>
        <w:jc w:val="both"/>
        <w:rPr>
          <w:b/>
          <w:bCs/>
          <w:sz w:val="22"/>
          <w:szCs w:val="22"/>
        </w:rPr>
      </w:pPr>
      <w:r w:rsidRPr="7869F7B8">
        <w:rPr>
          <w:sz w:val="22"/>
          <w:szCs w:val="22"/>
        </w:rPr>
        <w:t>Otw</w:t>
      </w:r>
      <w:r w:rsidR="00452000" w:rsidRPr="7869F7B8">
        <w:rPr>
          <w:sz w:val="22"/>
          <w:szCs w:val="22"/>
        </w:rPr>
        <w:t xml:space="preserve">arcie ofert nastąpi w dniu </w:t>
      </w:r>
      <w:r w:rsidR="00F062D7" w:rsidRPr="7869F7B8">
        <w:rPr>
          <w:b/>
          <w:bCs/>
          <w:sz w:val="22"/>
          <w:szCs w:val="22"/>
        </w:rPr>
        <w:t>1</w:t>
      </w:r>
      <w:r w:rsidR="004F785F">
        <w:rPr>
          <w:b/>
          <w:bCs/>
          <w:sz w:val="22"/>
          <w:szCs w:val="22"/>
        </w:rPr>
        <w:t>8</w:t>
      </w:r>
      <w:r w:rsidR="00035B3B" w:rsidRPr="7869F7B8">
        <w:rPr>
          <w:b/>
          <w:bCs/>
          <w:sz w:val="22"/>
          <w:szCs w:val="22"/>
        </w:rPr>
        <w:t>.</w:t>
      </w:r>
      <w:r w:rsidR="0026027A">
        <w:rPr>
          <w:b/>
          <w:bCs/>
          <w:sz w:val="22"/>
          <w:szCs w:val="22"/>
        </w:rPr>
        <w:t>03</w:t>
      </w:r>
      <w:r w:rsidR="00035B3B" w:rsidRPr="7869F7B8">
        <w:rPr>
          <w:b/>
          <w:bCs/>
          <w:sz w:val="22"/>
          <w:szCs w:val="22"/>
        </w:rPr>
        <w:t>.202</w:t>
      </w:r>
      <w:r w:rsidR="0026027A">
        <w:rPr>
          <w:b/>
          <w:bCs/>
          <w:sz w:val="22"/>
          <w:szCs w:val="22"/>
        </w:rPr>
        <w:t>5</w:t>
      </w:r>
      <w:r w:rsidR="4F7D17DF" w:rsidRPr="7869F7B8">
        <w:rPr>
          <w:b/>
          <w:bCs/>
          <w:sz w:val="22"/>
          <w:szCs w:val="22"/>
        </w:rPr>
        <w:t xml:space="preserve"> </w:t>
      </w:r>
      <w:r w:rsidR="00452000" w:rsidRPr="7869F7B8">
        <w:rPr>
          <w:b/>
          <w:bCs/>
          <w:sz w:val="22"/>
          <w:szCs w:val="22"/>
        </w:rPr>
        <w:t>r</w:t>
      </w:r>
      <w:r w:rsidR="00452000" w:rsidRPr="7869F7B8">
        <w:rPr>
          <w:sz w:val="22"/>
          <w:szCs w:val="22"/>
        </w:rPr>
        <w:t xml:space="preserve">. </w:t>
      </w:r>
      <w:r w:rsidR="00452000" w:rsidRPr="7869F7B8">
        <w:rPr>
          <w:b/>
          <w:bCs/>
          <w:sz w:val="22"/>
          <w:szCs w:val="22"/>
        </w:rPr>
        <w:t>o godz.</w:t>
      </w:r>
      <w:r w:rsidR="00E61761" w:rsidRPr="7869F7B8">
        <w:rPr>
          <w:b/>
          <w:bCs/>
          <w:sz w:val="22"/>
          <w:szCs w:val="22"/>
        </w:rPr>
        <w:t xml:space="preserve"> </w:t>
      </w:r>
      <w:r w:rsidR="00573458" w:rsidRPr="7869F7B8">
        <w:rPr>
          <w:b/>
          <w:bCs/>
          <w:sz w:val="22"/>
          <w:szCs w:val="22"/>
        </w:rPr>
        <w:t>1</w:t>
      </w:r>
      <w:r w:rsidR="0026027A">
        <w:rPr>
          <w:b/>
          <w:bCs/>
          <w:sz w:val="22"/>
          <w:szCs w:val="22"/>
        </w:rPr>
        <w:t>2</w:t>
      </w:r>
      <w:r w:rsidR="00F062D7" w:rsidRPr="7869F7B8">
        <w:rPr>
          <w:b/>
          <w:bCs/>
          <w:sz w:val="22"/>
          <w:szCs w:val="22"/>
        </w:rPr>
        <w:t>:</w:t>
      </w:r>
      <w:r w:rsidR="00B56A4C">
        <w:rPr>
          <w:b/>
          <w:bCs/>
          <w:sz w:val="22"/>
          <w:szCs w:val="22"/>
        </w:rPr>
        <w:t>1</w:t>
      </w:r>
      <w:r w:rsidR="00F062D7" w:rsidRPr="7869F7B8">
        <w:rPr>
          <w:b/>
          <w:bCs/>
          <w:sz w:val="22"/>
          <w:szCs w:val="22"/>
        </w:rPr>
        <w:t>5</w:t>
      </w:r>
      <w:r w:rsidR="156A2BB3" w:rsidRPr="7869F7B8">
        <w:rPr>
          <w:b/>
          <w:bCs/>
          <w:sz w:val="22"/>
          <w:szCs w:val="22"/>
        </w:rPr>
        <w:t>.</w:t>
      </w:r>
    </w:p>
    <w:p w14:paraId="3A9C670E" w14:textId="78EE4A2F" w:rsidR="00987C70" w:rsidRPr="00D50B51" w:rsidRDefault="00987C70" w:rsidP="003114B3">
      <w:pPr>
        <w:numPr>
          <w:ilvl w:val="1"/>
          <w:numId w:val="7"/>
        </w:numPr>
        <w:spacing w:line="276" w:lineRule="auto"/>
        <w:ind w:left="284" w:hanging="284"/>
        <w:jc w:val="both"/>
        <w:rPr>
          <w:sz w:val="22"/>
          <w:szCs w:val="22"/>
        </w:rPr>
      </w:pPr>
      <w:r w:rsidRPr="7869F7B8">
        <w:rPr>
          <w:sz w:val="22"/>
          <w:szCs w:val="22"/>
        </w:rPr>
        <w:t>Zamawiający najpóźniej przed otwarciem ofert, udostępni na stronie internetowej prowadzonego postępowania informację o kwocie, jaką zamierza przeznaczyć na sfinansowanie zamówienia.</w:t>
      </w:r>
    </w:p>
    <w:p w14:paraId="4E7F1F80" w14:textId="7FBB1C94" w:rsidR="00C439E0" w:rsidRPr="00D50B51" w:rsidRDefault="00C439E0" w:rsidP="003114B3">
      <w:pPr>
        <w:numPr>
          <w:ilvl w:val="1"/>
          <w:numId w:val="7"/>
        </w:numPr>
        <w:spacing w:line="276" w:lineRule="auto"/>
        <w:ind w:left="284" w:hanging="284"/>
        <w:jc w:val="both"/>
        <w:rPr>
          <w:sz w:val="22"/>
          <w:szCs w:val="22"/>
        </w:rPr>
      </w:pPr>
      <w:r w:rsidRPr="7869F7B8">
        <w:rPr>
          <w:sz w:val="22"/>
          <w:szCs w:val="22"/>
        </w:rPr>
        <w:t xml:space="preserve">Niezwłocznie po otwarciu ofert Zamawiający udostępni na stronie internetowej prowadzonego postępowania informacje o: </w:t>
      </w:r>
    </w:p>
    <w:p w14:paraId="7DE840C6" w14:textId="77777777" w:rsidR="00C439E0" w:rsidRPr="00D50B51" w:rsidRDefault="00C439E0" w:rsidP="003114B3">
      <w:pPr>
        <w:numPr>
          <w:ilvl w:val="0"/>
          <w:numId w:val="9"/>
        </w:numPr>
        <w:spacing w:line="276" w:lineRule="auto"/>
        <w:ind w:left="709" w:hanging="284"/>
        <w:jc w:val="both"/>
        <w:rPr>
          <w:sz w:val="22"/>
          <w:szCs w:val="22"/>
        </w:rPr>
      </w:pPr>
      <w:r w:rsidRPr="7869F7B8">
        <w:rPr>
          <w:sz w:val="22"/>
          <w:szCs w:val="22"/>
        </w:rPr>
        <w:t xml:space="preserve">nazwach albo imionach i nazwiskach oraz siedzibach lub miejscach prowadzonej działalności gospodarczej albo miejscach zamieszkania wykonawców, których oferty zostały otwarte; </w:t>
      </w:r>
    </w:p>
    <w:p w14:paraId="606A14E5" w14:textId="405D7681" w:rsidR="00C439E0" w:rsidRPr="00D50B51" w:rsidRDefault="00C439E0" w:rsidP="003114B3">
      <w:pPr>
        <w:numPr>
          <w:ilvl w:val="0"/>
          <w:numId w:val="9"/>
        </w:numPr>
        <w:spacing w:after="120" w:line="276" w:lineRule="auto"/>
        <w:ind w:left="709" w:hanging="284"/>
        <w:jc w:val="both"/>
        <w:rPr>
          <w:sz w:val="22"/>
          <w:szCs w:val="22"/>
        </w:rPr>
      </w:pPr>
      <w:r w:rsidRPr="00D50B51">
        <w:rPr>
          <w:sz w:val="22"/>
          <w:szCs w:val="22"/>
        </w:rPr>
        <w:t>cenach lub kosztach zawartych w ofertach.</w:t>
      </w:r>
    </w:p>
    <w:p w14:paraId="6D9760F2" w14:textId="532955BD" w:rsidR="00C439E0" w:rsidRPr="00594E8A" w:rsidRDefault="00C439E0" w:rsidP="003114B3">
      <w:pPr>
        <w:numPr>
          <w:ilvl w:val="0"/>
          <w:numId w:val="5"/>
        </w:numPr>
        <w:spacing w:after="120" w:line="276" w:lineRule="auto"/>
        <w:ind w:left="499" w:hanging="499"/>
        <w:jc w:val="both"/>
        <w:rPr>
          <w:sz w:val="22"/>
          <w:szCs w:val="22"/>
        </w:rPr>
      </w:pPr>
      <w:r w:rsidRPr="00594E8A">
        <w:rPr>
          <w:b/>
          <w:bCs/>
          <w:sz w:val="22"/>
          <w:szCs w:val="22"/>
        </w:rPr>
        <w:t>WYMAGANIA DOTYCZĄCE WADIUM</w:t>
      </w:r>
    </w:p>
    <w:p w14:paraId="636F0505" w14:textId="5C97FE8A" w:rsidR="00C439E0" w:rsidRDefault="00C439E0" w:rsidP="00280D79">
      <w:pPr>
        <w:spacing w:line="276" w:lineRule="auto"/>
        <w:jc w:val="both"/>
        <w:rPr>
          <w:sz w:val="22"/>
          <w:szCs w:val="22"/>
        </w:rPr>
      </w:pPr>
      <w:r w:rsidRPr="00594E8A">
        <w:rPr>
          <w:sz w:val="22"/>
          <w:szCs w:val="22"/>
        </w:rPr>
        <w:t>Zamawiający nie wymaga wniesienia wadium.</w:t>
      </w:r>
    </w:p>
    <w:p w14:paraId="7272FF78" w14:textId="77777777" w:rsidR="007C4575" w:rsidRPr="00594E8A" w:rsidRDefault="007C4575" w:rsidP="00280D79">
      <w:pPr>
        <w:spacing w:line="276" w:lineRule="auto"/>
        <w:jc w:val="both"/>
        <w:rPr>
          <w:sz w:val="22"/>
          <w:szCs w:val="22"/>
        </w:rPr>
      </w:pPr>
    </w:p>
    <w:p w14:paraId="39FE65CE" w14:textId="77777777" w:rsidR="00C439E0" w:rsidRPr="007C4575" w:rsidRDefault="00C439E0" w:rsidP="003114B3">
      <w:pPr>
        <w:numPr>
          <w:ilvl w:val="0"/>
          <w:numId w:val="5"/>
        </w:numPr>
        <w:spacing w:after="120" w:line="276" w:lineRule="auto"/>
        <w:ind w:left="567" w:hanging="567"/>
        <w:jc w:val="both"/>
        <w:rPr>
          <w:b/>
          <w:bCs/>
          <w:sz w:val="22"/>
          <w:szCs w:val="22"/>
        </w:rPr>
      </w:pPr>
      <w:r w:rsidRPr="007C4575">
        <w:rPr>
          <w:b/>
          <w:bCs/>
          <w:sz w:val="22"/>
          <w:szCs w:val="22"/>
        </w:rPr>
        <w:t>TERMIN ZWIĄZANIA OFERTĄ</w:t>
      </w:r>
    </w:p>
    <w:p w14:paraId="6F945C09" w14:textId="382967DB" w:rsidR="00C439E0" w:rsidRPr="007C4575" w:rsidRDefault="00C439E0" w:rsidP="003114B3">
      <w:pPr>
        <w:numPr>
          <w:ilvl w:val="0"/>
          <w:numId w:val="10"/>
        </w:numPr>
        <w:spacing w:line="276" w:lineRule="auto"/>
        <w:ind w:left="284" w:hanging="284"/>
        <w:jc w:val="both"/>
        <w:rPr>
          <w:sz w:val="22"/>
          <w:szCs w:val="22"/>
        </w:rPr>
      </w:pPr>
      <w:r w:rsidRPr="7869F7B8">
        <w:rPr>
          <w:sz w:val="22"/>
          <w:szCs w:val="22"/>
        </w:rPr>
        <w:t>Wykonawcy bę</w:t>
      </w:r>
      <w:r w:rsidR="00E62372" w:rsidRPr="7869F7B8">
        <w:rPr>
          <w:sz w:val="22"/>
          <w:szCs w:val="22"/>
        </w:rPr>
        <w:t>dą związani ofertą przez okres 3</w:t>
      </w:r>
      <w:r w:rsidRPr="7869F7B8">
        <w:rPr>
          <w:sz w:val="22"/>
          <w:szCs w:val="22"/>
        </w:rPr>
        <w:t xml:space="preserve">0 dni od dnia upływu terminu składania ofert tj. do dnia </w:t>
      </w:r>
      <w:r w:rsidR="00C50EC0">
        <w:rPr>
          <w:sz w:val="22"/>
          <w:szCs w:val="22"/>
        </w:rPr>
        <w:t>16</w:t>
      </w:r>
      <w:r w:rsidR="0088367C" w:rsidRPr="7869F7B8">
        <w:rPr>
          <w:sz w:val="22"/>
          <w:szCs w:val="22"/>
        </w:rPr>
        <w:t>.0</w:t>
      </w:r>
      <w:r w:rsidR="00C50EC0">
        <w:rPr>
          <w:sz w:val="22"/>
          <w:szCs w:val="22"/>
        </w:rPr>
        <w:t>4</w:t>
      </w:r>
      <w:r w:rsidR="0088367C" w:rsidRPr="7869F7B8">
        <w:rPr>
          <w:sz w:val="22"/>
          <w:szCs w:val="22"/>
        </w:rPr>
        <w:t>.2025</w:t>
      </w:r>
      <w:r w:rsidRPr="7869F7B8">
        <w:rPr>
          <w:sz w:val="22"/>
          <w:szCs w:val="22"/>
        </w:rPr>
        <w:t xml:space="preserve"> roku (</w:t>
      </w:r>
      <w:r w:rsidR="00E62372" w:rsidRPr="7869F7B8">
        <w:rPr>
          <w:sz w:val="22"/>
          <w:szCs w:val="22"/>
        </w:rPr>
        <w:t>art. 307 ust.</w:t>
      </w:r>
      <w:r w:rsidR="00704CD6" w:rsidRPr="7869F7B8">
        <w:rPr>
          <w:sz w:val="22"/>
          <w:szCs w:val="22"/>
        </w:rPr>
        <w:t xml:space="preserve"> </w:t>
      </w:r>
      <w:r w:rsidR="00E62372" w:rsidRPr="7869F7B8">
        <w:rPr>
          <w:sz w:val="22"/>
          <w:szCs w:val="22"/>
        </w:rPr>
        <w:t>1</w:t>
      </w:r>
      <w:r w:rsidRPr="7869F7B8">
        <w:rPr>
          <w:sz w:val="22"/>
          <w:szCs w:val="22"/>
        </w:rPr>
        <w:t xml:space="preserve"> ustawy </w:t>
      </w:r>
      <w:proofErr w:type="spellStart"/>
      <w:r w:rsidRPr="7869F7B8">
        <w:rPr>
          <w:sz w:val="22"/>
          <w:szCs w:val="22"/>
        </w:rPr>
        <w:t>P</w:t>
      </w:r>
      <w:r w:rsidR="00704CD6" w:rsidRPr="7869F7B8">
        <w:rPr>
          <w:sz w:val="22"/>
          <w:szCs w:val="22"/>
        </w:rPr>
        <w:t>zp</w:t>
      </w:r>
      <w:proofErr w:type="spellEnd"/>
      <w:r w:rsidRPr="7869F7B8">
        <w:rPr>
          <w:sz w:val="22"/>
          <w:szCs w:val="22"/>
        </w:rPr>
        <w:t>).</w:t>
      </w:r>
    </w:p>
    <w:p w14:paraId="299BBB0F" w14:textId="5A78F602" w:rsidR="00C439E0" w:rsidRPr="007C4575" w:rsidRDefault="00C439E0" w:rsidP="003114B3">
      <w:pPr>
        <w:numPr>
          <w:ilvl w:val="0"/>
          <w:numId w:val="10"/>
        </w:numPr>
        <w:spacing w:line="276" w:lineRule="auto"/>
        <w:ind w:left="284" w:hanging="284"/>
        <w:jc w:val="both"/>
        <w:rPr>
          <w:sz w:val="22"/>
          <w:szCs w:val="22"/>
        </w:rPr>
      </w:pPr>
      <w:r w:rsidRPr="7869F7B8">
        <w:rPr>
          <w:sz w:val="22"/>
          <w:szCs w:val="22"/>
        </w:rPr>
        <w:t>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w:t>
      </w:r>
      <w:r w:rsidR="00E62372" w:rsidRPr="7869F7B8">
        <w:rPr>
          <w:sz w:val="22"/>
          <w:szCs w:val="22"/>
        </w:rPr>
        <w:t>z niego okres, nie dłuższy niż 3</w:t>
      </w:r>
      <w:r w:rsidRPr="7869F7B8">
        <w:rPr>
          <w:sz w:val="22"/>
          <w:szCs w:val="22"/>
        </w:rPr>
        <w:t>0 dni.</w:t>
      </w:r>
    </w:p>
    <w:p w14:paraId="5663F69B" w14:textId="6768A9F8" w:rsidR="00C439E0" w:rsidRPr="007C4575" w:rsidRDefault="00C439E0" w:rsidP="003114B3">
      <w:pPr>
        <w:numPr>
          <w:ilvl w:val="0"/>
          <w:numId w:val="10"/>
        </w:numPr>
        <w:spacing w:line="276" w:lineRule="auto"/>
        <w:ind w:left="284" w:hanging="284"/>
        <w:jc w:val="both"/>
        <w:rPr>
          <w:sz w:val="22"/>
          <w:szCs w:val="22"/>
        </w:rPr>
      </w:pPr>
      <w:r w:rsidRPr="7869F7B8">
        <w:rPr>
          <w:sz w:val="22"/>
          <w:szCs w:val="22"/>
        </w:rPr>
        <w:t>Przedłużenie terminu związania ofertą, o którym mowa w ust. 2, wymaga złożenia przez Wykonawcę pisemnego oświadczenia o wyrażeniu zgody na przedłużenie terminu związania ofertą.</w:t>
      </w:r>
    </w:p>
    <w:p w14:paraId="53F993E0" w14:textId="25C6307F" w:rsidR="00764CB0" w:rsidRPr="007C4575" w:rsidRDefault="00C439E0" w:rsidP="003114B3">
      <w:pPr>
        <w:numPr>
          <w:ilvl w:val="0"/>
          <w:numId w:val="10"/>
        </w:numPr>
        <w:spacing w:after="120" w:line="276" w:lineRule="auto"/>
        <w:ind w:left="284" w:hanging="284"/>
        <w:jc w:val="both"/>
        <w:rPr>
          <w:sz w:val="22"/>
          <w:szCs w:val="22"/>
        </w:rPr>
      </w:pPr>
      <w:r w:rsidRPr="007C4575">
        <w:rPr>
          <w:sz w:val="22"/>
          <w:szCs w:val="22"/>
        </w:rPr>
        <w:t xml:space="preserve">Zamawiający na podstawie art. 226 ust. 1 pkt 12 ustawy </w:t>
      </w:r>
      <w:proofErr w:type="spellStart"/>
      <w:r w:rsidRPr="007C4575">
        <w:rPr>
          <w:sz w:val="22"/>
          <w:szCs w:val="22"/>
        </w:rPr>
        <w:t>Pzp</w:t>
      </w:r>
      <w:proofErr w:type="spellEnd"/>
      <w:r w:rsidRPr="007C4575">
        <w:rPr>
          <w:sz w:val="22"/>
          <w:szCs w:val="22"/>
        </w:rPr>
        <w:t xml:space="preserve"> odrzuci ofertę Wykonawcy, który nie zgodzi się na przedłużenie terminu związania ofertą.</w:t>
      </w:r>
    </w:p>
    <w:p w14:paraId="08CCE378" w14:textId="2CD3FB50" w:rsidR="0024730F" w:rsidRPr="007C4575" w:rsidRDefault="00C439E0" w:rsidP="003114B3">
      <w:pPr>
        <w:numPr>
          <w:ilvl w:val="0"/>
          <w:numId w:val="5"/>
        </w:numPr>
        <w:spacing w:line="276" w:lineRule="auto"/>
        <w:ind w:left="567" w:hanging="567"/>
        <w:jc w:val="both"/>
        <w:rPr>
          <w:sz w:val="22"/>
          <w:szCs w:val="22"/>
        </w:rPr>
      </w:pPr>
      <w:r w:rsidRPr="007C4575">
        <w:rPr>
          <w:b/>
          <w:bCs/>
          <w:sz w:val="22"/>
          <w:szCs w:val="22"/>
        </w:rPr>
        <w:t>OPIS SPOSOBU OBLICZENIA CENY</w:t>
      </w:r>
    </w:p>
    <w:p w14:paraId="78DEDA80" w14:textId="78EF628E" w:rsidR="00AC3C65" w:rsidRPr="00AC3C65" w:rsidRDefault="005D3DC1" w:rsidP="003114B3">
      <w:pPr>
        <w:widowControl w:val="0"/>
        <w:numPr>
          <w:ilvl w:val="0"/>
          <w:numId w:val="26"/>
        </w:numPr>
        <w:tabs>
          <w:tab w:val="left" w:pos="851"/>
        </w:tabs>
        <w:suppressAutoHyphens/>
        <w:spacing w:line="276" w:lineRule="auto"/>
        <w:ind w:left="284" w:hanging="284"/>
        <w:jc w:val="both"/>
        <w:rPr>
          <w:rFonts w:eastAsia="Calibri"/>
          <w:b/>
          <w:bCs/>
          <w:sz w:val="22"/>
          <w:szCs w:val="22"/>
          <w:lang w:eastAsia="en-US"/>
        </w:rPr>
      </w:pPr>
      <w:r w:rsidRPr="7869F7B8">
        <w:rPr>
          <w:rFonts w:eastAsia="Calibri"/>
          <w:sz w:val="22"/>
          <w:szCs w:val="22"/>
          <w:lang w:eastAsia="en-US"/>
        </w:rPr>
        <w:t xml:space="preserve">Cena oferty zawiera wszelkie koszty (bezpośrednie i pośrednie) związane z realizacją niniejszego </w:t>
      </w:r>
      <w:r w:rsidRPr="7869F7B8">
        <w:rPr>
          <w:rFonts w:eastAsia="Calibri"/>
          <w:sz w:val="22"/>
          <w:szCs w:val="22"/>
          <w:lang w:eastAsia="en-US"/>
        </w:rPr>
        <w:lastRenderedPageBreak/>
        <w:t>zamówienia, a w szczególności koszt fabrycznie nowej aparatury zgodnej z opisem przedmiotu zamówienia zamieszczonym w załączniku nr 2 do niniejszej SWZ oraz wszelkich materiałów i akcesoriów niezbędnych do zainstalowania, uruchomienia, koszty dokumentacji technicznej, opakowania, transportu wraz z wyładowaniem i wniesieniem do miejsca realizacji zamówienia, koszty instalacji,</w:t>
      </w:r>
      <w:r w:rsidR="00431169">
        <w:rPr>
          <w:rFonts w:eastAsia="Calibri"/>
          <w:sz w:val="22"/>
          <w:szCs w:val="22"/>
          <w:lang w:eastAsia="en-US"/>
        </w:rPr>
        <w:t xml:space="preserve"> koszty instalacji </w:t>
      </w:r>
      <w:r w:rsidR="0093793C">
        <w:rPr>
          <w:rFonts w:eastAsia="Calibri"/>
          <w:sz w:val="22"/>
          <w:szCs w:val="22"/>
          <w:lang w:eastAsia="en-US"/>
        </w:rPr>
        <w:t>oprogramowania</w:t>
      </w:r>
      <w:r w:rsidR="00431169">
        <w:rPr>
          <w:rFonts w:eastAsia="Calibri"/>
          <w:sz w:val="22"/>
          <w:szCs w:val="22"/>
          <w:lang w:eastAsia="en-US"/>
        </w:rPr>
        <w:t>,</w:t>
      </w:r>
      <w:r w:rsidRPr="7869F7B8">
        <w:rPr>
          <w:rFonts w:eastAsia="Calibri"/>
          <w:sz w:val="22"/>
          <w:szCs w:val="22"/>
          <w:lang w:eastAsia="en-US"/>
        </w:rPr>
        <w:t xml:space="preserve"> koszty szkolenia użytkowników, koszty ubezpieczenia, a także koszty gwarancji, rękojmi i serwisu, podatek VAT oraz wszelkie pozostałe koszty. Cena oferty musi zawierać wszystkie koszty związane z realizacją zamówienia wynikające wprost z Opisu przedmiotu zamówienia, jak również inne koszty wynikające z</w:t>
      </w:r>
      <w:r w:rsidR="00651DD0">
        <w:rPr>
          <w:rFonts w:eastAsia="Calibri"/>
          <w:sz w:val="22"/>
          <w:szCs w:val="22"/>
          <w:lang w:eastAsia="en-US"/>
        </w:rPr>
        <w:t xml:space="preserve"> projektowanych postanowień </w:t>
      </w:r>
      <w:r w:rsidRPr="7869F7B8">
        <w:rPr>
          <w:rFonts w:eastAsia="Calibri"/>
          <w:sz w:val="22"/>
          <w:szCs w:val="22"/>
          <w:lang w:eastAsia="en-US"/>
        </w:rPr>
        <w:t xml:space="preserve">umowy, stanowiącego Załącznik nr </w:t>
      </w:r>
      <w:r w:rsidR="00651DD0">
        <w:rPr>
          <w:rFonts w:eastAsia="Calibri"/>
          <w:sz w:val="22"/>
          <w:szCs w:val="22"/>
          <w:lang w:eastAsia="en-US"/>
        </w:rPr>
        <w:t>4</w:t>
      </w:r>
      <w:r w:rsidRPr="7869F7B8">
        <w:rPr>
          <w:rFonts w:eastAsia="Calibri"/>
          <w:sz w:val="22"/>
          <w:szCs w:val="22"/>
          <w:lang w:eastAsia="en-US"/>
        </w:rPr>
        <w:t xml:space="preserve"> do SWZ.</w:t>
      </w:r>
    </w:p>
    <w:p w14:paraId="1002FDB0" w14:textId="189633D5" w:rsidR="00AC3C65" w:rsidRPr="00AC3C65" w:rsidRDefault="00AC3C65" w:rsidP="00431169">
      <w:pPr>
        <w:widowControl w:val="0"/>
        <w:numPr>
          <w:ilvl w:val="0"/>
          <w:numId w:val="26"/>
        </w:numPr>
        <w:tabs>
          <w:tab w:val="left" w:pos="851"/>
        </w:tabs>
        <w:suppressAutoHyphens/>
        <w:spacing w:line="276" w:lineRule="auto"/>
        <w:ind w:left="284" w:hanging="284"/>
        <w:jc w:val="both"/>
        <w:rPr>
          <w:rFonts w:eastAsia="Calibri"/>
          <w:sz w:val="22"/>
          <w:szCs w:val="22"/>
          <w:lang w:eastAsia="en-US"/>
        </w:rPr>
      </w:pPr>
      <w:r w:rsidRPr="00AC3C65">
        <w:rPr>
          <w:rFonts w:eastAsia="Calibri"/>
          <w:sz w:val="22"/>
          <w:szCs w:val="22"/>
          <w:lang w:eastAsia="en-US"/>
        </w:rPr>
        <w:t xml:space="preserve">Wykonawca powinien wypełnić tabelę zamieszczoną w formularzu oferty stanowiącego załącznik nr </w:t>
      </w:r>
      <w:r w:rsidR="00431169">
        <w:rPr>
          <w:rFonts w:eastAsia="Calibri"/>
          <w:sz w:val="22"/>
          <w:szCs w:val="22"/>
          <w:lang w:eastAsia="en-US"/>
        </w:rPr>
        <w:t>1 do SWZ</w:t>
      </w:r>
      <w:r w:rsidRPr="00AC3C65">
        <w:rPr>
          <w:rFonts w:eastAsia="Calibri"/>
          <w:sz w:val="22"/>
          <w:szCs w:val="22"/>
          <w:lang w:eastAsia="en-US"/>
        </w:rPr>
        <w:t xml:space="preserve"> w następujący sposób:</w:t>
      </w:r>
    </w:p>
    <w:p w14:paraId="0508EA24" w14:textId="77777777" w:rsidR="008F378F" w:rsidRPr="00906000" w:rsidRDefault="008F378F" w:rsidP="008F378F">
      <w:pPr>
        <w:pStyle w:val="Akapitzlist"/>
        <w:widowControl w:val="0"/>
        <w:numPr>
          <w:ilvl w:val="0"/>
          <w:numId w:val="36"/>
        </w:numPr>
        <w:tabs>
          <w:tab w:val="left" w:pos="851"/>
        </w:tabs>
        <w:suppressAutoHyphens/>
        <w:spacing w:line="276" w:lineRule="auto"/>
        <w:ind w:left="851"/>
        <w:jc w:val="both"/>
        <w:rPr>
          <w:rFonts w:eastAsia="Calibri"/>
          <w:sz w:val="22"/>
          <w:szCs w:val="22"/>
          <w:lang w:eastAsia="en-US"/>
        </w:rPr>
      </w:pPr>
      <w:r w:rsidRPr="00562E00">
        <w:rPr>
          <w:rFonts w:eastAsia="Calibri"/>
          <w:sz w:val="22"/>
          <w:szCs w:val="22"/>
          <w:lang w:eastAsia="en-US"/>
        </w:rPr>
        <w:t>wstawić cen</w:t>
      </w:r>
      <w:r>
        <w:rPr>
          <w:rFonts w:eastAsia="Calibri"/>
          <w:sz w:val="22"/>
          <w:szCs w:val="22"/>
          <w:lang w:eastAsia="en-US"/>
        </w:rPr>
        <w:t>ę</w:t>
      </w:r>
      <w:r w:rsidRPr="00562E00">
        <w:rPr>
          <w:rFonts w:eastAsia="Calibri"/>
          <w:sz w:val="22"/>
          <w:szCs w:val="22"/>
          <w:lang w:eastAsia="en-US"/>
        </w:rPr>
        <w:t xml:space="preserve"> netto oferowanej aparatury i pozostałych elementów będących przedmiotem   zamówienia do kolumny nr 3 tabeli w formularzu oferty</w:t>
      </w:r>
      <w:r>
        <w:rPr>
          <w:rFonts w:eastAsia="Calibri"/>
          <w:sz w:val="22"/>
          <w:szCs w:val="22"/>
          <w:lang w:eastAsia="en-US"/>
        </w:rPr>
        <w:t xml:space="preserve">, </w:t>
      </w:r>
      <w:r w:rsidRPr="00906000">
        <w:rPr>
          <w:rFonts w:eastAsia="Calibri"/>
          <w:sz w:val="22"/>
          <w:szCs w:val="22"/>
          <w:lang w:eastAsia="en-US"/>
        </w:rPr>
        <w:t>następnie zsumować wartość netto i wstawić w odpowiednie pole tabeli w formularzu oferty,</w:t>
      </w:r>
    </w:p>
    <w:p w14:paraId="420B292A" w14:textId="77777777" w:rsidR="008F378F" w:rsidRDefault="008F378F" w:rsidP="008F378F">
      <w:pPr>
        <w:pStyle w:val="Akapitzlist"/>
        <w:widowControl w:val="0"/>
        <w:numPr>
          <w:ilvl w:val="0"/>
          <w:numId w:val="36"/>
        </w:numPr>
        <w:tabs>
          <w:tab w:val="left" w:pos="851"/>
        </w:tabs>
        <w:suppressAutoHyphens/>
        <w:spacing w:line="276" w:lineRule="auto"/>
        <w:ind w:left="851"/>
        <w:jc w:val="both"/>
        <w:rPr>
          <w:rFonts w:eastAsia="Calibri"/>
          <w:sz w:val="22"/>
          <w:szCs w:val="22"/>
          <w:lang w:eastAsia="en-US"/>
        </w:rPr>
      </w:pPr>
      <w:r w:rsidRPr="00462FD2">
        <w:rPr>
          <w:rFonts w:eastAsia="Calibri"/>
          <w:sz w:val="22"/>
          <w:szCs w:val="22"/>
          <w:lang w:eastAsia="en-US"/>
        </w:rPr>
        <w:t xml:space="preserve">wstawić obowiązującą stawkę vat </w:t>
      </w:r>
      <w:r>
        <w:rPr>
          <w:rFonts w:eastAsia="Calibri"/>
          <w:sz w:val="22"/>
          <w:szCs w:val="22"/>
          <w:lang w:eastAsia="en-US"/>
        </w:rPr>
        <w:t xml:space="preserve">dla poszczególnych pozycji </w:t>
      </w:r>
      <w:r w:rsidRPr="00462FD2">
        <w:rPr>
          <w:rFonts w:eastAsia="Calibri"/>
          <w:sz w:val="22"/>
          <w:szCs w:val="22"/>
          <w:lang w:eastAsia="en-US"/>
        </w:rPr>
        <w:t xml:space="preserve">zamówienia w odpowiednie pole tabeli </w:t>
      </w:r>
      <w:r>
        <w:rPr>
          <w:rFonts w:eastAsia="Calibri"/>
          <w:sz w:val="22"/>
          <w:szCs w:val="22"/>
          <w:lang w:eastAsia="en-US"/>
        </w:rPr>
        <w:t>w</w:t>
      </w:r>
      <w:r w:rsidRPr="00462FD2">
        <w:rPr>
          <w:rFonts w:eastAsia="Calibri"/>
          <w:sz w:val="22"/>
          <w:szCs w:val="22"/>
          <w:lang w:eastAsia="en-US"/>
        </w:rPr>
        <w:t xml:space="preserve"> formularz</w:t>
      </w:r>
      <w:r>
        <w:rPr>
          <w:rFonts w:eastAsia="Calibri"/>
          <w:sz w:val="22"/>
          <w:szCs w:val="22"/>
          <w:lang w:eastAsia="en-US"/>
        </w:rPr>
        <w:t>u</w:t>
      </w:r>
      <w:r w:rsidRPr="00462FD2">
        <w:rPr>
          <w:rFonts w:eastAsia="Calibri"/>
          <w:sz w:val="22"/>
          <w:szCs w:val="22"/>
          <w:lang w:eastAsia="en-US"/>
        </w:rPr>
        <w:t xml:space="preserve"> oferty,</w:t>
      </w:r>
    </w:p>
    <w:p w14:paraId="4137120A" w14:textId="77777777" w:rsidR="008F378F" w:rsidRDefault="008F378F" w:rsidP="008F378F">
      <w:pPr>
        <w:pStyle w:val="Akapitzlist"/>
        <w:widowControl w:val="0"/>
        <w:numPr>
          <w:ilvl w:val="0"/>
          <w:numId w:val="36"/>
        </w:numPr>
        <w:tabs>
          <w:tab w:val="left" w:pos="851"/>
        </w:tabs>
        <w:suppressAutoHyphens/>
        <w:spacing w:line="276" w:lineRule="auto"/>
        <w:ind w:left="851"/>
        <w:jc w:val="both"/>
        <w:rPr>
          <w:rFonts w:eastAsia="Calibri"/>
          <w:sz w:val="22"/>
          <w:szCs w:val="22"/>
          <w:lang w:eastAsia="en-US"/>
        </w:rPr>
      </w:pPr>
      <w:r w:rsidRPr="00273A0B">
        <w:rPr>
          <w:rFonts w:eastAsia="Calibri"/>
          <w:sz w:val="22"/>
          <w:szCs w:val="22"/>
          <w:lang w:eastAsia="en-US"/>
        </w:rPr>
        <w:t xml:space="preserve">obliczyć wartość podatku vat  </w:t>
      </w:r>
      <w:r>
        <w:rPr>
          <w:rFonts w:eastAsia="Calibri"/>
          <w:sz w:val="22"/>
          <w:szCs w:val="22"/>
          <w:lang w:eastAsia="en-US"/>
        </w:rPr>
        <w:t xml:space="preserve">dla poszczególnych pozycji </w:t>
      </w:r>
      <w:r w:rsidRPr="00273A0B">
        <w:rPr>
          <w:rFonts w:eastAsia="Calibri"/>
          <w:sz w:val="22"/>
          <w:szCs w:val="22"/>
          <w:lang w:eastAsia="en-US"/>
        </w:rPr>
        <w:t>zamówienia jako iloczyn ceny netto i stawki vat; obliczony podatek vat wstawić w odpowiednie pol</w:t>
      </w:r>
      <w:r>
        <w:rPr>
          <w:rFonts w:eastAsia="Calibri"/>
          <w:sz w:val="22"/>
          <w:szCs w:val="22"/>
          <w:lang w:eastAsia="en-US"/>
        </w:rPr>
        <w:t>a</w:t>
      </w:r>
      <w:r w:rsidRPr="00273A0B">
        <w:rPr>
          <w:rFonts w:eastAsia="Calibri"/>
          <w:sz w:val="22"/>
          <w:szCs w:val="22"/>
          <w:lang w:eastAsia="en-US"/>
        </w:rPr>
        <w:t xml:space="preserve"> tabeli </w:t>
      </w:r>
      <w:r>
        <w:rPr>
          <w:rFonts w:eastAsia="Calibri"/>
          <w:sz w:val="22"/>
          <w:szCs w:val="22"/>
          <w:lang w:eastAsia="en-US"/>
        </w:rPr>
        <w:t xml:space="preserve">w </w:t>
      </w:r>
      <w:r w:rsidRPr="00273A0B">
        <w:rPr>
          <w:rFonts w:eastAsia="Calibri"/>
          <w:sz w:val="22"/>
          <w:szCs w:val="22"/>
          <w:lang w:eastAsia="en-US"/>
        </w:rPr>
        <w:t>formularz</w:t>
      </w:r>
      <w:r>
        <w:rPr>
          <w:rFonts w:eastAsia="Calibri"/>
          <w:sz w:val="22"/>
          <w:szCs w:val="22"/>
          <w:lang w:eastAsia="en-US"/>
        </w:rPr>
        <w:t>u</w:t>
      </w:r>
      <w:r w:rsidRPr="00273A0B">
        <w:rPr>
          <w:rFonts w:eastAsia="Calibri"/>
          <w:sz w:val="22"/>
          <w:szCs w:val="22"/>
          <w:lang w:eastAsia="en-US"/>
        </w:rPr>
        <w:t xml:space="preserve"> oferty,</w:t>
      </w:r>
      <w:r w:rsidRPr="00B104AC">
        <w:t xml:space="preserve"> </w:t>
      </w:r>
      <w:r w:rsidRPr="00B104AC">
        <w:rPr>
          <w:rFonts w:eastAsia="Calibri"/>
          <w:sz w:val="22"/>
          <w:szCs w:val="22"/>
          <w:lang w:eastAsia="en-US"/>
        </w:rPr>
        <w:t xml:space="preserve">następnie zsumować wartość </w:t>
      </w:r>
      <w:r>
        <w:rPr>
          <w:rFonts w:eastAsia="Calibri"/>
          <w:sz w:val="22"/>
          <w:szCs w:val="22"/>
          <w:lang w:eastAsia="en-US"/>
        </w:rPr>
        <w:t>podatku</w:t>
      </w:r>
      <w:r w:rsidRPr="00B104AC">
        <w:rPr>
          <w:rFonts w:eastAsia="Calibri"/>
          <w:sz w:val="22"/>
          <w:szCs w:val="22"/>
          <w:lang w:eastAsia="en-US"/>
        </w:rPr>
        <w:t xml:space="preserve"> i wstawić w odpowiednie pole tabeli w formularzu oferty</w:t>
      </w:r>
      <w:r>
        <w:rPr>
          <w:rFonts w:eastAsia="Calibri"/>
          <w:sz w:val="22"/>
          <w:szCs w:val="22"/>
          <w:lang w:eastAsia="en-US"/>
        </w:rPr>
        <w:t>,</w:t>
      </w:r>
    </w:p>
    <w:p w14:paraId="78BBE50B" w14:textId="77777777" w:rsidR="008F378F" w:rsidRPr="00D33B5F" w:rsidRDefault="008F378F" w:rsidP="008F378F">
      <w:pPr>
        <w:pStyle w:val="Akapitzlist"/>
        <w:widowControl w:val="0"/>
        <w:numPr>
          <w:ilvl w:val="0"/>
          <w:numId w:val="36"/>
        </w:numPr>
        <w:tabs>
          <w:tab w:val="left" w:pos="851"/>
        </w:tabs>
        <w:suppressAutoHyphens/>
        <w:spacing w:line="276" w:lineRule="auto"/>
        <w:ind w:left="851"/>
        <w:jc w:val="both"/>
        <w:rPr>
          <w:rFonts w:eastAsia="Calibri"/>
          <w:sz w:val="22"/>
          <w:szCs w:val="22"/>
          <w:lang w:eastAsia="en-US"/>
        </w:rPr>
      </w:pPr>
      <w:r w:rsidRPr="00D33B5F">
        <w:rPr>
          <w:rFonts w:eastAsia="Calibri"/>
          <w:sz w:val="22"/>
          <w:szCs w:val="22"/>
          <w:lang w:eastAsia="en-US"/>
        </w:rPr>
        <w:t xml:space="preserve">obliczyć cenę brutto </w:t>
      </w:r>
      <w:r w:rsidRPr="00133711">
        <w:rPr>
          <w:rFonts w:eastAsia="Calibri"/>
          <w:sz w:val="22"/>
          <w:szCs w:val="22"/>
          <w:lang w:eastAsia="en-US"/>
        </w:rPr>
        <w:t xml:space="preserve">dla poszczególnych pozycji </w:t>
      </w:r>
      <w:r w:rsidRPr="00D33B5F">
        <w:rPr>
          <w:rFonts w:eastAsia="Calibri"/>
          <w:sz w:val="22"/>
          <w:szCs w:val="22"/>
          <w:lang w:eastAsia="en-US"/>
        </w:rPr>
        <w:t xml:space="preserve">zamówienia jako sumę ceny netto i </w:t>
      </w:r>
      <w:r>
        <w:rPr>
          <w:rFonts w:eastAsia="Calibri"/>
          <w:sz w:val="22"/>
          <w:szCs w:val="22"/>
          <w:lang w:eastAsia="en-US"/>
        </w:rPr>
        <w:t xml:space="preserve">wartości </w:t>
      </w:r>
      <w:r w:rsidRPr="00D33B5F">
        <w:rPr>
          <w:rFonts w:eastAsia="Calibri"/>
          <w:sz w:val="22"/>
          <w:szCs w:val="22"/>
          <w:lang w:eastAsia="en-US"/>
        </w:rPr>
        <w:t xml:space="preserve">podatku vat – </w:t>
      </w:r>
      <w:r>
        <w:rPr>
          <w:rFonts w:eastAsia="Calibri"/>
          <w:sz w:val="22"/>
          <w:szCs w:val="22"/>
          <w:lang w:eastAsia="en-US"/>
        </w:rPr>
        <w:t xml:space="preserve">następnie zsumować </w:t>
      </w:r>
      <w:r w:rsidRPr="00D33B5F">
        <w:rPr>
          <w:rFonts w:eastAsia="Calibri"/>
          <w:sz w:val="22"/>
          <w:szCs w:val="22"/>
          <w:lang w:eastAsia="en-US"/>
        </w:rPr>
        <w:t xml:space="preserve">cenę brutto </w:t>
      </w:r>
      <w:r>
        <w:rPr>
          <w:rFonts w:eastAsia="Calibri"/>
          <w:sz w:val="22"/>
          <w:szCs w:val="22"/>
          <w:lang w:eastAsia="en-US"/>
        </w:rPr>
        <w:t xml:space="preserve">i </w:t>
      </w:r>
      <w:r w:rsidRPr="00D33B5F">
        <w:rPr>
          <w:rFonts w:eastAsia="Calibri"/>
          <w:sz w:val="22"/>
          <w:szCs w:val="22"/>
          <w:lang w:eastAsia="en-US"/>
        </w:rPr>
        <w:t xml:space="preserve">wstawić w odpowiednie pole tabeli </w:t>
      </w:r>
      <w:r>
        <w:rPr>
          <w:rFonts w:eastAsia="Calibri"/>
          <w:sz w:val="22"/>
          <w:szCs w:val="22"/>
          <w:lang w:eastAsia="en-US"/>
        </w:rPr>
        <w:t>w</w:t>
      </w:r>
      <w:r w:rsidRPr="00D33B5F">
        <w:rPr>
          <w:rFonts w:eastAsia="Calibri"/>
          <w:sz w:val="22"/>
          <w:szCs w:val="22"/>
          <w:lang w:eastAsia="en-US"/>
        </w:rPr>
        <w:t xml:space="preserve"> formularz</w:t>
      </w:r>
      <w:r>
        <w:rPr>
          <w:rFonts w:eastAsia="Calibri"/>
          <w:sz w:val="22"/>
          <w:szCs w:val="22"/>
          <w:lang w:eastAsia="en-US"/>
        </w:rPr>
        <w:t>u</w:t>
      </w:r>
      <w:r w:rsidRPr="00D33B5F">
        <w:rPr>
          <w:rFonts w:eastAsia="Calibri"/>
          <w:sz w:val="22"/>
          <w:szCs w:val="22"/>
          <w:lang w:eastAsia="en-US"/>
        </w:rPr>
        <w:t xml:space="preserve"> oferty.</w:t>
      </w:r>
    </w:p>
    <w:p w14:paraId="0BC22423" w14:textId="202490EA" w:rsidR="00697DA3" w:rsidRPr="00D15FBA" w:rsidRDefault="00B211D6" w:rsidP="00E733EE">
      <w:pPr>
        <w:pStyle w:val="Akapitzlist"/>
        <w:numPr>
          <w:ilvl w:val="0"/>
          <w:numId w:val="26"/>
        </w:numPr>
        <w:spacing w:line="276" w:lineRule="auto"/>
        <w:ind w:left="284" w:hanging="284"/>
        <w:jc w:val="both"/>
        <w:rPr>
          <w:sz w:val="22"/>
          <w:szCs w:val="22"/>
        </w:rPr>
      </w:pPr>
      <w:r w:rsidRPr="00B211D6">
        <w:rPr>
          <w:sz w:val="22"/>
          <w:szCs w:val="22"/>
        </w:rPr>
        <w:t xml:space="preserve">Wykonawca obliczy wartość zamówienia  w złotych polskich z dokładnością do drugiego miejsca po przecinku na podstawie tabeli zamieszczonej w formularzu oferty stanowiącego załącznik nr </w:t>
      </w:r>
      <w:r w:rsidR="00D15FBA">
        <w:rPr>
          <w:sz w:val="22"/>
          <w:szCs w:val="22"/>
        </w:rPr>
        <w:t>1</w:t>
      </w:r>
      <w:r w:rsidRPr="00B211D6">
        <w:rPr>
          <w:sz w:val="22"/>
          <w:szCs w:val="22"/>
        </w:rPr>
        <w:t xml:space="preserve"> do SWZ. </w:t>
      </w:r>
      <w:r w:rsidR="00D15FBA" w:rsidRPr="00D15FBA">
        <w:rPr>
          <w:sz w:val="22"/>
          <w:szCs w:val="22"/>
        </w:rPr>
        <w:t>Zasada zaokrąglenia – poniżej 5 należy końcówkę pominąć, powyżej i równe 5 należy zaokrąglić w górę.</w:t>
      </w:r>
    </w:p>
    <w:p w14:paraId="3BBE9079" w14:textId="0B40F34F" w:rsidR="005D3DC1" w:rsidRPr="007C4575" w:rsidRDefault="005D3DC1" w:rsidP="003114B3">
      <w:pPr>
        <w:widowControl w:val="0"/>
        <w:numPr>
          <w:ilvl w:val="0"/>
          <w:numId w:val="26"/>
        </w:numPr>
        <w:tabs>
          <w:tab w:val="left" w:pos="993"/>
        </w:tabs>
        <w:suppressAutoHyphens/>
        <w:spacing w:line="276" w:lineRule="auto"/>
        <w:ind w:left="284" w:hanging="284"/>
        <w:jc w:val="both"/>
        <w:rPr>
          <w:rFonts w:eastAsia="Calibri"/>
          <w:sz w:val="22"/>
          <w:szCs w:val="22"/>
          <w:lang w:eastAsia="en-US"/>
        </w:rPr>
      </w:pPr>
      <w:r w:rsidRPr="7869F7B8">
        <w:rPr>
          <w:rFonts w:eastAsia="Calibri"/>
          <w:sz w:val="22"/>
          <w:szCs w:val="22"/>
          <w:lang w:eastAsia="en-US"/>
        </w:rPr>
        <w:t>W przypadku gdy zostanie złożona oferta, której wybór prowadziłby do powstania u Zamawiającego obowiązku podatkowego zgodnie z ustawą z dnia 11 marca 2004 r. o podatku od towarów i usług</w:t>
      </w:r>
      <w:r w:rsidRPr="7869F7B8">
        <w:rPr>
          <w:rFonts w:eastAsia="Calibri"/>
          <w:color w:val="000000" w:themeColor="text1"/>
          <w:sz w:val="22"/>
          <w:szCs w:val="22"/>
          <w:lang w:eastAsia="en-US"/>
        </w:rPr>
        <w:t xml:space="preserve"> </w:t>
      </w:r>
      <w:r w:rsidRPr="7869F7B8">
        <w:rPr>
          <w:rFonts w:eastAsia="Calibri"/>
          <w:sz w:val="22"/>
          <w:szCs w:val="22"/>
          <w:lang w:eastAsia="en-US"/>
        </w:rPr>
        <w:t xml:space="preserve">dla celów zastosowania kryterium ceny Zamawiający dolicza do przedstawionej w tej ofercie ceny kwotę podatku od towarów i usług, którą miałby obowiązek rozliczyć. </w:t>
      </w:r>
    </w:p>
    <w:p w14:paraId="32E4E06F" w14:textId="612DD040" w:rsidR="007B1B70" w:rsidRPr="007C4575" w:rsidRDefault="005D3DC1" w:rsidP="003114B3">
      <w:pPr>
        <w:widowControl w:val="0"/>
        <w:numPr>
          <w:ilvl w:val="0"/>
          <w:numId w:val="26"/>
        </w:numPr>
        <w:tabs>
          <w:tab w:val="left" w:pos="993"/>
        </w:tabs>
        <w:suppressAutoHyphens/>
        <w:spacing w:after="120" w:line="276" w:lineRule="auto"/>
        <w:ind w:left="284" w:hanging="284"/>
        <w:jc w:val="both"/>
        <w:rPr>
          <w:rFonts w:eastAsia="Calibri"/>
          <w:sz w:val="22"/>
          <w:szCs w:val="22"/>
          <w:lang w:eastAsia="en-US"/>
        </w:rPr>
      </w:pPr>
      <w:r w:rsidRPr="007C4575">
        <w:rPr>
          <w:rFonts w:eastAsia="Calibri"/>
          <w:sz w:val="22"/>
          <w:szCs w:val="22"/>
          <w:lang w:eastAsia="en-US"/>
        </w:rPr>
        <w:t xml:space="preserve">W przypadku, o którym mowa w </w:t>
      </w:r>
      <w:r w:rsidRPr="007C4575">
        <w:rPr>
          <w:rFonts w:eastAsia="Calibri"/>
          <w:bCs/>
          <w:sz w:val="22"/>
          <w:szCs w:val="22"/>
          <w:lang w:eastAsia="en-US"/>
        </w:rPr>
        <w:t xml:space="preserve">ust </w:t>
      </w:r>
      <w:r w:rsidRPr="007C4575">
        <w:rPr>
          <w:rFonts w:eastAsia="Calibri"/>
          <w:bCs/>
          <w:strike/>
          <w:sz w:val="22"/>
          <w:szCs w:val="22"/>
          <w:lang w:eastAsia="en-US"/>
        </w:rPr>
        <w:t>4</w:t>
      </w:r>
      <w:r w:rsidRPr="007C4575">
        <w:rPr>
          <w:rFonts w:eastAsia="Calibri"/>
          <w:sz w:val="22"/>
          <w:szCs w:val="22"/>
          <w:lang w:eastAsia="en-US"/>
        </w:rPr>
        <w:t xml:space="preserve"> Wykonawca ma obowiązek: </w:t>
      </w:r>
      <w:r w:rsidRPr="007C4575">
        <w:rPr>
          <w:rFonts w:eastAsia="Calibri"/>
          <w:b/>
          <w:bCs/>
          <w:sz w:val="22"/>
          <w:szCs w:val="22"/>
          <w:lang w:eastAsia="en-US"/>
        </w:rPr>
        <w:t xml:space="preserve"> </w:t>
      </w:r>
      <w:r w:rsidRPr="007C4575">
        <w:rPr>
          <w:rFonts w:eastAsia="Calibri"/>
          <w:sz w:val="22"/>
          <w:szCs w:val="22"/>
          <w:lang w:eastAsia="en-US"/>
        </w:rPr>
        <w:t>poinformowania Zamawiającego, że wybór jego oferty będzie prowadził do powstania u Zamawiającego obowiązku podatkowego; wskazania nazwy (rodzaju) towaru, których dostawa lub świadczenie będą prowadziły do powstania obowiązku podatkowego; wskazania wartości towaru objętego obowiązkiem podatkowym Zamawiającego, bez kwoty podatku; wskazania stawki podatku od towarów i usług, która zgodnie z wiedzą Wykonawcy, będzie miała zastosowanie.</w:t>
      </w:r>
    </w:p>
    <w:p w14:paraId="6BA5CC45" w14:textId="3A2E1335" w:rsidR="00D603F3" w:rsidRPr="001C3A95" w:rsidRDefault="00C439E0" w:rsidP="003114B3">
      <w:pPr>
        <w:numPr>
          <w:ilvl w:val="0"/>
          <w:numId w:val="5"/>
        </w:numPr>
        <w:spacing w:before="120" w:after="120" w:line="276" w:lineRule="auto"/>
        <w:ind w:left="499" w:hanging="499"/>
        <w:jc w:val="both"/>
        <w:rPr>
          <w:sz w:val="22"/>
          <w:szCs w:val="22"/>
        </w:rPr>
      </w:pPr>
      <w:r w:rsidRPr="001C3A95">
        <w:rPr>
          <w:b/>
          <w:sz w:val="22"/>
          <w:szCs w:val="22"/>
        </w:rPr>
        <w:t>OPIS KRYTERIÓW I ICH WAG ORAZ SPOSOBU OCENY OFERT</w:t>
      </w:r>
    </w:p>
    <w:p w14:paraId="3783157D" w14:textId="77777777" w:rsidR="00CB624F" w:rsidRPr="00130AA7" w:rsidRDefault="00CB624F" w:rsidP="00CB624F">
      <w:pPr>
        <w:numPr>
          <w:ilvl w:val="1"/>
          <w:numId w:val="17"/>
        </w:numPr>
        <w:spacing w:line="276" w:lineRule="auto"/>
        <w:ind w:left="426" w:hanging="426"/>
        <w:jc w:val="both"/>
        <w:rPr>
          <w:sz w:val="22"/>
          <w:szCs w:val="22"/>
        </w:rPr>
      </w:pPr>
      <w:r w:rsidRPr="00130AA7">
        <w:rPr>
          <w:sz w:val="22"/>
          <w:szCs w:val="22"/>
        </w:rPr>
        <w:t>Zamawiający dokona oceny ofert  zamówienia  kierując się następującymi kryteriami oceny ofert i ich wagami</w:t>
      </w:r>
      <w:r>
        <w:rPr>
          <w:sz w:val="22"/>
          <w:szCs w:val="22"/>
        </w:rPr>
        <w:t xml:space="preserve"> – cena 100%.</w:t>
      </w:r>
    </w:p>
    <w:p w14:paraId="3ADC1D60" w14:textId="77777777" w:rsidR="00CB624F" w:rsidRPr="00805F99" w:rsidRDefault="00CB624F" w:rsidP="00CB624F">
      <w:pPr>
        <w:numPr>
          <w:ilvl w:val="1"/>
          <w:numId w:val="17"/>
        </w:numPr>
        <w:spacing w:line="276" w:lineRule="auto"/>
        <w:ind w:left="426" w:hanging="426"/>
        <w:jc w:val="both"/>
        <w:rPr>
          <w:sz w:val="22"/>
          <w:szCs w:val="22"/>
        </w:rPr>
      </w:pPr>
      <w:r w:rsidRPr="00130AA7">
        <w:rPr>
          <w:rFonts w:eastAsia="Calibri"/>
          <w:sz w:val="22"/>
          <w:szCs w:val="22"/>
          <w:lang w:eastAsia="en-US"/>
        </w:rPr>
        <w:t>Zamawiający dokona oceny ofert nieodrzuconych na podstawie kryte</w:t>
      </w:r>
      <w:r>
        <w:rPr>
          <w:rFonts w:eastAsia="Calibri"/>
          <w:sz w:val="22"/>
          <w:szCs w:val="22"/>
          <w:lang w:eastAsia="en-US"/>
        </w:rPr>
        <w:t>rium oceny ofert – cena oferty brutto - 100%</w:t>
      </w:r>
      <w:bookmarkStart w:id="7" w:name="_Hlk114469695"/>
      <w:r>
        <w:rPr>
          <w:rFonts w:eastAsia="Calibri"/>
          <w:sz w:val="22"/>
          <w:szCs w:val="22"/>
          <w:lang w:eastAsia="en-US"/>
        </w:rPr>
        <w:t xml:space="preserve"> </w:t>
      </w:r>
      <w:r w:rsidRPr="00BB400D">
        <w:rPr>
          <w:rFonts w:eastAsia="Calibri"/>
          <w:b/>
          <w:sz w:val="22"/>
          <w:szCs w:val="22"/>
          <w:lang w:eastAsia="en-US"/>
        </w:rPr>
        <w:t xml:space="preserve"> (C)</w:t>
      </w:r>
      <w:r>
        <w:rPr>
          <w:rFonts w:eastAsia="Calibri"/>
          <w:b/>
          <w:sz w:val="22"/>
          <w:szCs w:val="22"/>
          <w:lang w:eastAsia="en-US"/>
        </w:rPr>
        <w:t xml:space="preserve">. </w:t>
      </w:r>
      <w:r>
        <w:rPr>
          <w:sz w:val="22"/>
          <w:szCs w:val="22"/>
        </w:rPr>
        <w:t xml:space="preserve"> </w:t>
      </w:r>
      <w:r w:rsidRPr="005C50D9">
        <w:rPr>
          <w:rFonts w:eastAsia="Calibri"/>
          <w:bCs/>
          <w:sz w:val="22"/>
          <w:szCs w:val="22"/>
          <w:lang w:eastAsia="en-US"/>
        </w:rPr>
        <w:t xml:space="preserve">W ramach kryterium </w:t>
      </w:r>
      <w:r>
        <w:rPr>
          <w:rFonts w:eastAsia="Calibri"/>
          <w:bCs/>
          <w:sz w:val="22"/>
          <w:szCs w:val="22"/>
          <w:lang w:eastAsia="en-US"/>
        </w:rPr>
        <w:t>oceny ofert</w:t>
      </w:r>
      <w:r w:rsidRPr="005C50D9">
        <w:rPr>
          <w:rFonts w:eastAsia="Calibri"/>
          <w:bCs/>
          <w:sz w:val="22"/>
          <w:szCs w:val="22"/>
          <w:lang w:eastAsia="en-US"/>
        </w:rPr>
        <w:t xml:space="preserve"> punkty zostaną przyznane na podstawie poniższego wzoru: </w:t>
      </w:r>
      <w:r w:rsidRPr="005C50D9">
        <w:rPr>
          <w:rFonts w:eastAsia="Calibri"/>
          <w:b/>
          <w:bCs/>
          <w:sz w:val="22"/>
          <w:szCs w:val="22"/>
          <w:lang w:eastAsia="en-US"/>
        </w:rPr>
        <w:t xml:space="preserve">(najniższa cena brutto / cena brutto oferty ocenianej) </w:t>
      </w:r>
      <w:r w:rsidRPr="005C50D9">
        <w:rPr>
          <w:rFonts w:eastAsia="Calibri"/>
          <w:b/>
          <w:bCs/>
          <w:sz w:val="22"/>
          <w:szCs w:val="22"/>
          <w:shd w:val="clear" w:color="auto" w:fill="FFFFFF"/>
          <w:lang w:bidi="pl-PL"/>
        </w:rPr>
        <w:t xml:space="preserve">x 100. </w:t>
      </w:r>
      <w:r w:rsidRPr="005C50D9">
        <w:rPr>
          <w:rFonts w:eastAsia="Calibri"/>
          <w:bCs/>
          <w:sz w:val="22"/>
          <w:szCs w:val="22"/>
          <w:lang w:eastAsia="en-US"/>
        </w:rPr>
        <w:t xml:space="preserve">Oferta najkorzystniejsza otrzyma w tym kryterium 100 pkt, a pozostałe oferty proporcjonalnie mniej. </w:t>
      </w:r>
    </w:p>
    <w:p w14:paraId="295FB1DC" w14:textId="77777777" w:rsidR="00CB624F" w:rsidRPr="00805F99" w:rsidRDefault="00CB624F" w:rsidP="00CB624F">
      <w:pPr>
        <w:pStyle w:val="Akapitzlist"/>
        <w:numPr>
          <w:ilvl w:val="1"/>
          <w:numId w:val="17"/>
        </w:numPr>
        <w:spacing w:line="276" w:lineRule="auto"/>
        <w:ind w:left="426" w:hanging="426"/>
        <w:jc w:val="both"/>
        <w:rPr>
          <w:sz w:val="22"/>
          <w:szCs w:val="22"/>
        </w:rPr>
      </w:pPr>
      <w:r w:rsidRPr="00805F99">
        <w:rPr>
          <w:sz w:val="22"/>
          <w:szCs w:val="22"/>
        </w:rPr>
        <w:t xml:space="preserve">Zamawiający udzieli zamówienia Wykonawcy, którego oferta odpowiadać będzie wszystkim wymaganiom przedstawionym w ustawie </w:t>
      </w:r>
      <w:proofErr w:type="spellStart"/>
      <w:r w:rsidRPr="00805F99">
        <w:rPr>
          <w:sz w:val="22"/>
          <w:szCs w:val="22"/>
        </w:rPr>
        <w:t>Pzp</w:t>
      </w:r>
      <w:proofErr w:type="spellEnd"/>
      <w:r w:rsidRPr="00805F99">
        <w:rPr>
          <w:sz w:val="22"/>
          <w:szCs w:val="22"/>
        </w:rPr>
        <w:t xml:space="preserve"> oraz w SWZ i zostanie oceniona jako najkorzystniejsza w oparciu o podane poniżej kryteria oceny.</w:t>
      </w:r>
    </w:p>
    <w:bookmarkEnd w:id="7"/>
    <w:p w14:paraId="5737116C" w14:textId="1ED3A42D" w:rsidR="00CB624F" w:rsidRPr="0027303A" w:rsidRDefault="00CB624F" w:rsidP="00CB624F">
      <w:pPr>
        <w:pStyle w:val="Akapitzlist"/>
        <w:widowControl w:val="0"/>
        <w:numPr>
          <w:ilvl w:val="1"/>
          <w:numId w:val="35"/>
        </w:numPr>
        <w:tabs>
          <w:tab w:val="left" w:pos="851"/>
        </w:tabs>
        <w:suppressAutoHyphens/>
        <w:spacing w:line="276" w:lineRule="auto"/>
        <w:ind w:left="426" w:hanging="426"/>
        <w:jc w:val="both"/>
        <w:outlineLvl w:val="0"/>
        <w:rPr>
          <w:rFonts w:eastAsia="Calibri"/>
          <w:sz w:val="22"/>
          <w:szCs w:val="22"/>
          <w:lang w:eastAsia="en-US"/>
        </w:rPr>
      </w:pPr>
      <w:r w:rsidRPr="00054B15">
        <w:rPr>
          <w:rFonts w:eastAsia="Calibri"/>
          <w:sz w:val="22"/>
          <w:szCs w:val="22"/>
          <w:lang w:eastAsia="en-US"/>
        </w:rPr>
        <w:t xml:space="preserve">Zgodnie z art. 246 ust. 2 ustawy </w:t>
      </w:r>
      <w:proofErr w:type="spellStart"/>
      <w:r w:rsidRPr="00054B15">
        <w:rPr>
          <w:rFonts w:eastAsia="Calibri"/>
          <w:sz w:val="22"/>
          <w:szCs w:val="22"/>
          <w:lang w:eastAsia="en-US"/>
        </w:rPr>
        <w:t>Pzp</w:t>
      </w:r>
      <w:proofErr w:type="spellEnd"/>
      <w:r w:rsidRPr="00054B15">
        <w:rPr>
          <w:rFonts w:eastAsia="Calibri"/>
          <w:sz w:val="22"/>
          <w:szCs w:val="22"/>
          <w:lang w:eastAsia="en-US"/>
        </w:rPr>
        <w:t xml:space="preserve">: "Zamawiający publiczni, o których mowa w art. 4 pkt 1 i 2, oraz ich związki mogą zastosować kryterium ceny jako jedyne kryterium oceny ofert albo jako kryterium o wadze przekraczającej 60%, jeżeli określą w opisie przedmiotu zamówienia wymagania jakościowe odnoszące się do co najmniej głównych elementów składających się na przedmiot zamówienia." W przypadku </w:t>
      </w:r>
      <w:r w:rsidRPr="00054B15">
        <w:rPr>
          <w:rFonts w:eastAsia="Calibri"/>
          <w:sz w:val="22"/>
          <w:szCs w:val="22"/>
          <w:lang w:eastAsia="en-US"/>
        </w:rPr>
        <w:lastRenderedPageBreak/>
        <w:t>dostaw</w:t>
      </w:r>
      <w:r>
        <w:rPr>
          <w:rFonts w:eastAsia="Calibri"/>
          <w:sz w:val="22"/>
          <w:szCs w:val="22"/>
          <w:lang w:eastAsia="en-US"/>
        </w:rPr>
        <w:t>y</w:t>
      </w:r>
      <w:r w:rsidRPr="00054B15">
        <w:rPr>
          <w:rFonts w:eastAsia="Calibri"/>
          <w:sz w:val="22"/>
          <w:szCs w:val="22"/>
          <w:lang w:eastAsia="en-US"/>
        </w:rPr>
        <w:t xml:space="preserve"> </w:t>
      </w:r>
      <w:proofErr w:type="spellStart"/>
      <w:r w:rsidR="000B1536">
        <w:rPr>
          <w:rFonts w:eastAsia="Calibri"/>
          <w:sz w:val="22"/>
          <w:szCs w:val="22"/>
          <w:lang w:eastAsia="en-US"/>
        </w:rPr>
        <w:t>m</w:t>
      </w:r>
      <w:r w:rsidR="000B1536" w:rsidRPr="000B1536">
        <w:rPr>
          <w:rFonts w:eastAsia="Calibri"/>
          <w:sz w:val="22"/>
          <w:szCs w:val="22"/>
          <w:lang w:eastAsia="en-US"/>
        </w:rPr>
        <w:t>ikropłytkow</w:t>
      </w:r>
      <w:r w:rsidR="000B1536">
        <w:rPr>
          <w:rFonts w:eastAsia="Calibri"/>
          <w:sz w:val="22"/>
          <w:szCs w:val="22"/>
          <w:lang w:eastAsia="en-US"/>
        </w:rPr>
        <w:t>ego</w:t>
      </w:r>
      <w:proofErr w:type="spellEnd"/>
      <w:r w:rsidR="000B1536" w:rsidRPr="000B1536">
        <w:rPr>
          <w:rFonts w:eastAsia="Calibri"/>
          <w:sz w:val="22"/>
          <w:szCs w:val="22"/>
          <w:lang w:eastAsia="en-US"/>
        </w:rPr>
        <w:t xml:space="preserve"> czytnik</w:t>
      </w:r>
      <w:r w:rsidR="000B1536">
        <w:rPr>
          <w:rFonts w:eastAsia="Calibri"/>
          <w:sz w:val="22"/>
          <w:szCs w:val="22"/>
          <w:lang w:eastAsia="en-US"/>
        </w:rPr>
        <w:t>a</w:t>
      </w:r>
      <w:r w:rsidR="000B1536" w:rsidRPr="000B1536">
        <w:rPr>
          <w:rFonts w:eastAsia="Calibri"/>
          <w:sz w:val="22"/>
          <w:szCs w:val="22"/>
          <w:lang w:eastAsia="en-US"/>
        </w:rPr>
        <w:t xml:space="preserve"> </w:t>
      </w:r>
      <w:proofErr w:type="spellStart"/>
      <w:r w:rsidR="000B1536" w:rsidRPr="000B1536">
        <w:rPr>
          <w:rFonts w:eastAsia="Calibri"/>
          <w:sz w:val="22"/>
          <w:szCs w:val="22"/>
          <w:lang w:eastAsia="en-US"/>
        </w:rPr>
        <w:t>wielodetekcyjn</w:t>
      </w:r>
      <w:r w:rsidR="000B1536">
        <w:rPr>
          <w:rFonts w:eastAsia="Calibri"/>
          <w:sz w:val="22"/>
          <w:szCs w:val="22"/>
          <w:lang w:eastAsia="en-US"/>
        </w:rPr>
        <w:t>ego</w:t>
      </w:r>
      <w:proofErr w:type="spellEnd"/>
      <w:r w:rsidR="000B1536" w:rsidRPr="000B1536">
        <w:rPr>
          <w:rFonts w:eastAsia="Calibri"/>
          <w:sz w:val="22"/>
          <w:szCs w:val="22"/>
          <w:lang w:eastAsia="en-US"/>
        </w:rPr>
        <w:t xml:space="preserve"> </w:t>
      </w:r>
      <w:r w:rsidRPr="00054B15">
        <w:rPr>
          <w:rFonts w:eastAsia="Calibri"/>
          <w:sz w:val="22"/>
          <w:szCs w:val="22"/>
          <w:lang w:eastAsia="en-US"/>
        </w:rPr>
        <w:t>- wymagania jakościowe zostały określone w Opisie Przedmiotu Zamówienia</w:t>
      </w:r>
      <w:r>
        <w:rPr>
          <w:rFonts w:eastAsia="Calibri"/>
          <w:sz w:val="22"/>
          <w:szCs w:val="22"/>
          <w:lang w:eastAsia="en-US"/>
        </w:rPr>
        <w:t>.</w:t>
      </w:r>
      <w:r w:rsidRPr="00054B15">
        <w:rPr>
          <w:rFonts w:eastAsia="Calibri"/>
          <w:sz w:val="22"/>
          <w:szCs w:val="22"/>
          <w:lang w:eastAsia="en-US"/>
        </w:rPr>
        <w:t xml:space="preserve"> Zamawiający określił </w:t>
      </w:r>
      <w:r>
        <w:rPr>
          <w:rFonts w:eastAsia="Calibri"/>
          <w:sz w:val="22"/>
          <w:szCs w:val="22"/>
          <w:lang w:eastAsia="en-US"/>
        </w:rPr>
        <w:t xml:space="preserve">także </w:t>
      </w:r>
      <w:r w:rsidRPr="00054B15">
        <w:rPr>
          <w:rFonts w:eastAsia="Calibri"/>
          <w:sz w:val="22"/>
          <w:szCs w:val="22"/>
          <w:lang w:eastAsia="en-US"/>
        </w:rPr>
        <w:t>szczegółowe wymagania dotyczące termin</w:t>
      </w:r>
      <w:r>
        <w:rPr>
          <w:rFonts w:eastAsia="Calibri"/>
          <w:sz w:val="22"/>
          <w:szCs w:val="22"/>
          <w:lang w:eastAsia="en-US"/>
        </w:rPr>
        <w:t>u</w:t>
      </w:r>
      <w:r w:rsidRPr="00054B15">
        <w:rPr>
          <w:rFonts w:eastAsia="Calibri"/>
          <w:sz w:val="22"/>
          <w:szCs w:val="22"/>
          <w:lang w:eastAsia="en-US"/>
        </w:rPr>
        <w:t xml:space="preserve"> i procesu realizacji dostaw</w:t>
      </w:r>
      <w:r w:rsidR="00FB230B">
        <w:rPr>
          <w:rFonts w:eastAsia="Calibri"/>
          <w:sz w:val="22"/>
          <w:szCs w:val="22"/>
          <w:lang w:eastAsia="en-US"/>
        </w:rPr>
        <w:t>y</w:t>
      </w:r>
      <w:r w:rsidRPr="00054B15">
        <w:rPr>
          <w:rFonts w:eastAsia="Calibri"/>
          <w:sz w:val="22"/>
          <w:szCs w:val="22"/>
          <w:lang w:eastAsia="en-US"/>
        </w:rPr>
        <w:t xml:space="preserve">. W związku ze szczegółowym określeniem wszystkich wymaganych elementów </w:t>
      </w:r>
      <w:r w:rsidRPr="0027303A">
        <w:rPr>
          <w:rFonts w:eastAsia="Calibri"/>
          <w:sz w:val="22"/>
          <w:szCs w:val="22"/>
          <w:lang w:eastAsia="en-US"/>
        </w:rPr>
        <w:t>zamówienia uzasadnione jest, aby jedynym kryterium oceny oferty była cena.</w:t>
      </w:r>
    </w:p>
    <w:p w14:paraId="76A44787" w14:textId="77777777" w:rsidR="00CB624F" w:rsidRPr="00130AA7" w:rsidRDefault="00CB624F" w:rsidP="00CB624F">
      <w:pPr>
        <w:pStyle w:val="Akapitzlist"/>
        <w:widowControl w:val="0"/>
        <w:numPr>
          <w:ilvl w:val="1"/>
          <w:numId w:val="35"/>
        </w:numPr>
        <w:tabs>
          <w:tab w:val="left" w:pos="851"/>
        </w:tabs>
        <w:suppressAutoHyphens/>
        <w:spacing w:line="276" w:lineRule="auto"/>
        <w:ind w:left="426" w:hanging="426"/>
        <w:jc w:val="both"/>
        <w:outlineLvl w:val="0"/>
        <w:rPr>
          <w:rFonts w:eastAsia="Calibri"/>
          <w:b/>
          <w:bCs/>
          <w:sz w:val="22"/>
          <w:szCs w:val="22"/>
          <w:lang w:eastAsia="en-US"/>
        </w:rPr>
      </w:pPr>
      <w:r w:rsidRPr="00130AA7">
        <w:rPr>
          <w:rFonts w:eastAsia="Calibri"/>
          <w:bCs/>
          <w:sz w:val="22"/>
          <w:szCs w:val="22"/>
          <w:lang w:eastAsia="en-US"/>
        </w:rPr>
        <w:t>Za najkorzystniejszą ofertę zostanie uznana oferta z największą liczbą punktów, Wyliczenie punktów zostanie dokonane z dokładnością do dwóch miejsc po przecinku, zgodnie z zasadą zaokrąglania od 5 w górę.</w:t>
      </w:r>
    </w:p>
    <w:p w14:paraId="17590A72" w14:textId="0CA17942" w:rsidR="00CB624F" w:rsidRPr="00130AA7" w:rsidRDefault="00CB624F" w:rsidP="00CB624F">
      <w:pPr>
        <w:pStyle w:val="Akapitzlist"/>
        <w:numPr>
          <w:ilvl w:val="1"/>
          <w:numId w:val="35"/>
        </w:numPr>
        <w:tabs>
          <w:tab w:val="left" w:pos="851"/>
        </w:tabs>
        <w:suppressAutoHyphens/>
        <w:spacing w:line="276" w:lineRule="auto"/>
        <w:ind w:left="426" w:hanging="426"/>
        <w:jc w:val="both"/>
        <w:rPr>
          <w:rFonts w:eastAsia="Calibri"/>
          <w:bCs/>
          <w:sz w:val="22"/>
          <w:szCs w:val="22"/>
          <w:lang w:eastAsia="en-US"/>
        </w:rPr>
      </w:pPr>
      <w:r w:rsidRPr="00130AA7">
        <w:rPr>
          <w:rFonts w:eastAsia="Calibri"/>
          <w:bCs/>
          <w:sz w:val="22"/>
          <w:szCs w:val="22"/>
          <w:lang w:eastAsia="en-US"/>
        </w:rPr>
        <w:t>Jeżeli nie można wybrać najkorzystniejszej oferty z uwagi na to, że dwie lub więcej ofert przedstawia ta</w:t>
      </w:r>
      <w:r>
        <w:rPr>
          <w:rFonts w:eastAsia="Calibri"/>
          <w:bCs/>
          <w:sz w:val="22"/>
          <w:szCs w:val="22"/>
          <w:lang w:eastAsia="en-US"/>
        </w:rPr>
        <w:t>ką samą</w:t>
      </w:r>
      <w:r w:rsidRPr="00130AA7">
        <w:rPr>
          <w:rFonts w:eastAsia="Calibri"/>
          <w:bCs/>
          <w:sz w:val="22"/>
          <w:szCs w:val="22"/>
          <w:lang w:eastAsia="en-US"/>
        </w:rPr>
        <w:t xml:space="preserve"> cen</w:t>
      </w:r>
      <w:r>
        <w:rPr>
          <w:rFonts w:eastAsia="Calibri"/>
          <w:bCs/>
          <w:sz w:val="22"/>
          <w:szCs w:val="22"/>
          <w:lang w:eastAsia="en-US"/>
        </w:rPr>
        <w:t>ę</w:t>
      </w:r>
      <w:r w:rsidRPr="00130AA7">
        <w:rPr>
          <w:rFonts w:eastAsia="Calibri"/>
          <w:bCs/>
          <w:sz w:val="22"/>
          <w:szCs w:val="22"/>
          <w:lang w:eastAsia="en-US"/>
        </w:rPr>
        <w:t>, Zamawiający wezwie Wykonawców, którzy złożyli te oferty, do złożenia w terminie określonym ofert dodatkowych.</w:t>
      </w:r>
    </w:p>
    <w:p w14:paraId="4DF26964" w14:textId="77777777" w:rsidR="00CB624F" w:rsidRPr="00130AA7" w:rsidRDefault="00CB624F" w:rsidP="00CB624F">
      <w:pPr>
        <w:pStyle w:val="Akapitzlist"/>
        <w:numPr>
          <w:ilvl w:val="1"/>
          <w:numId w:val="35"/>
        </w:numPr>
        <w:spacing w:line="276" w:lineRule="auto"/>
        <w:ind w:left="426" w:hanging="426"/>
        <w:jc w:val="both"/>
        <w:rPr>
          <w:sz w:val="22"/>
          <w:szCs w:val="22"/>
        </w:rPr>
      </w:pPr>
      <w:r w:rsidRPr="00130AA7">
        <w:rPr>
          <w:bCs/>
          <w:sz w:val="22"/>
          <w:szCs w:val="22"/>
        </w:rPr>
        <w:t>Wykonawcy, składając oferty dodatkowe, nie mogą oferować cen lub kosztów wyższych niż zaoferowane w uprzednio złożonych przez nich ofertach.</w:t>
      </w:r>
    </w:p>
    <w:p w14:paraId="0AD2163D" w14:textId="04DFE2EA" w:rsidR="00C439E0" w:rsidRPr="00CC45AF" w:rsidRDefault="00C439E0" w:rsidP="00280D79">
      <w:pPr>
        <w:pStyle w:val="Akapitzlist"/>
        <w:spacing w:line="276" w:lineRule="auto"/>
        <w:ind w:left="284"/>
        <w:jc w:val="both"/>
        <w:rPr>
          <w:sz w:val="24"/>
          <w:szCs w:val="24"/>
        </w:rPr>
      </w:pPr>
    </w:p>
    <w:p w14:paraId="31D3CF89" w14:textId="6CF68911" w:rsidR="00C439E0" w:rsidRPr="0042040C" w:rsidRDefault="00C439E0" w:rsidP="003114B3">
      <w:pPr>
        <w:numPr>
          <w:ilvl w:val="0"/>
          <w:numId w:val="5"/>
        </w:numPr>
        <w:spacing w:after="120" w:line="276" w:lineRule="auto"/>
        <w:ind w:left="567" w:hanging="567"/>
        <w:jc w:val="both"/>
        <w:rPr>
          <w:bCs/>
          <w:sz w:val="22"/>
          <w:szCs w:val="22"/>
        </w:rPr>
      </w:pPr>
      <w:r w:rsidRPr="0042040C">
        <w:rPr>
          <w:b/>
          <w:sz w:val="22"/>
          <w:szCs w:val="22"/>
        </w:rPr>
        <w:t>INFORMACJE O FORMALNOŚCIACH, JAKIE MUSZĄ ZOSTAĆ DOPEŁNIONE PO WYBORZE OFERTY W CELU ZAWARCIA UMOWY W SPRAWIE ZAMÓWIENIA PUBLICZNEGO</w:t>
      </w:r>
    </w:p>
    <w:p w14:paraId="25CD9416" w14:textId="48385BBB" w:rsidR="00C439E0" w:rsidRPr="0042040C" w:rsidRDefault="00C439E0" w:rsidP="003114B3">
      <w:pPr>
        <w:numPr>
          <w:ilvl w:val="0"/>
          <w:numId w:val="11"/>
        </w:numPr>
        <w:spacing w:line="276" w:lineRule="auto"/>
        <w:ind w:left="284" w:hanging="284"/>
        <w:jc w:val="both"/>
        <w:rPr>
          <w:sz w:val="22"/>
          <w:szCs w:val="22"/>
        </w:rPr>
      </w:pPr>
      <w:r w:rsidRPr="7869F7B8">
        <w:rPr>
          <w:sz w:val="22"/>
          <w:szCs w:val="22"/>
        </w:rPr>
        <w:t xml:space="preserve">Niezwłocznie po dokonaniu wyboru najkorzystniejszej oferty, Zamawiający zawiadomi wykonawców którzy złożyli oferty o wynikach postępowania zgodnie z art. 253 ustawy </w:t>
      </w:r>
      <w:proofErr w:type="spellStart"/>
      <w:r w:rsidRPr="7869F7B8">
        <w:rPr>
          <w:sz w:val="22"/>
          <w:szCs w:val="22"/>
        </w:rPr>
        <w:t>Pzp</w:t>
      </w:r>
      <w:proofErr w:type="spellEnd"/>
      <w:r w:rsidRPr="7869F7B8">
        <w:rPr>
          <w:sz w:val="22"/>
          <w:szCs w:val="22"/>
        </w:rPr>
        <w:t xml:space="preserve"> oraz udostępni te informacje na stronie internetowej prowadzoneg</w:t>
      </w:r>
      <w:r w:rsidR="00137C51" w:rsidRPr="7869F7B8">
        <w:rPr>
          <w:sz w:val="22"/>
          <w:szCs w:val="22"/>
        </w:rPr>
        <w:t>o postępowania</w:t>
      </w:r>
      <w:r w:rsidRPr="7869F7B8">
        <w:rPr>
          <w:sz w:val="22"/>
          <w:szCs w:val="22"/>
        </w:rPr>
        <w:t>.</w:t>
      </w:r>
    </w:p>
    <w:p w14:paraId="336C8220" w14:textId="77777777" w:rsidR="00C439E0" w:rsidRPr="0042040C" w:rsidRDefault="00C439E0" w:rsidP="003114B3">
      <w:pPr>
        <w:numPr>
          <w:ilvl w:val="0"/>
          <w:numId w:val="11"/>
        </w:numPr>
        <w:spacing w:line="276" w:lineRule="auto"/>
        <w:ind w:left="284" w:hanging="284"/>
        <w:jc w:val="both"/>
        <w:rPr>
          <w:bCs/>
          <w:sz w:val="22"/>
          <w:szCs w:val="22"/>
        </w:rPr>
      </w:pPr>
      <w:r w:rsidRPr="0042040C">
        <w:rPr>
          <w:bCs/>
          <w:sz w:val="22"/>
          <w:szCs w:val="22"/>
        </w:rPr>
        <w:t>W przypadku wyboru oferty złożonej przez Wykonawców wspólnie ubiegających się o udzielenie zamówienia Zamawiający zastrzega możliwość żądania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64C8D13A" w14:textId="77777777" w:rsidR="00C439E0" w:rsidRPr="00CC45AF" w:rsidRDefault="00C439E0" w:rsidP="00280D79">
      <w:pPr>
        <w:spacing w:line="276" w:lineRule="auto"/>
        <w:jc w:val="both"/>
        <w:rPr>
          <w:bCs/>
          <w:sz w:val="24"/>
          <w:szCs w:val="24"/>
        </w:rPr>
      </w:pPr>
    </w:p>
    <w:p w14:paraId="070F827A" w14:textId="77777777" w:rsidR="00C439E0" w:rsidRPr="00A9158E" w:rsidRDefault="00C439E0" w:rsidP="003114B3">
      <w:pPr>
        <w:numPr>
          <w:ilvl w:val="0"/>
          <w:numId w:val="5"/>
        </w:numPr>
        <w:spacing w:after="120" w:line="276" w:lineRule="auto"/>
        <w:ind w:left="709" w:hanging="709"/>
        <w:jc w:val="both"/>
        <w:rPr>
          <w:bCs/>
          <w:sz w:val="22"/>
          <w:szCs w:val="22"/>
        </w:rPr>
      </w:pPr>
      <w:r w:rsidRPr="00A9158E">
        <w:rPr>
          <w:b/>
          <w:sz w:val="22"/>
          <w:szCs w:val="22"/>
        </w:rPr>
        <w:t>WYMAGANIA DOTYCZĄCE ZABEZPIECZENIA NALEŻYTEGO WYKONANIA UMOWY</w:t>
      </w:r>
    </w:p>
    <w:p w14:paraId="790D4514" w14:textId="77777777" w:rsidR="00C439E0" w:rsidRPr="00A9158E" w:rsidRDefault="00C439E0" w:rsidP="00A9158E">
      <w:pPr>
        <w:spacing w:line="276" w:lineRule="auto"/>
        <w:jc w:val="both"/>
        <w:rPr>
          <w:bCs/>
          <w:sz w:val="22"/>
          <w:szCs w:val="22"/>
        </w:rPr>
      </w:pPr>
      <w:r w:rsidRPr="00A9158E">
        <w:rPr>
          <w:bCs/>
          <w:sz w:val="22"/>
          <w:szCs w:val="22"/>
        </w:rPr>
        <w:t>Zamawiający nie wymaga wniesienia zabezpieczenia należytego wykonania umowy.</w:t>
      </w:r>
    </w:p>
    <w:p w14:paraId="0D200A67" w14:textId="77777777" w:rsidR="00C439E0" w:rsidRPr="00CC45AF" w:rsidRDefault="00C439E0" w:rsidP="00280D79">
      <w:pPr>
        <w:spacing w:line="276" w:lineRule="auto"/>
        <w:jc w:val="both"/>
        <w:rPr>
          <w:bCs/>
          <w:sz w:val="24"/>
          <w:szCs w:val="24"/>
        </w:rPr>
      </w:pPr>
    </w:p>
    <w:p w14:paraId="0D7051B2" w14:textId="506BC19F" w:rsidR="00C439E0" w:rsidRPr="00A9158E" w:rsidRDefault="00C439E0" w:rsidP="003114B3">
      <w:pPr>
        <w:numPr>
          <w:ilvl w:val="0"/>
          <w:numId w:val="5"/>
        </w:numPr>
        <w:tabs>
          <w:tab w:val="left" w:pos="851"/>
        </w:tabs>
        <w:spacing w:after="120" w:line="276" w:lineRule="auto"/>
        <w:ind w:left="851" w:hanging="851"/>
        <w:jc w:val="both"/>
        <w:rPr>
          <w:bCs/>
          <w:sz w:val="22"/>
          <w:szCs w:val="22"/>
        </w:rPr>
      </w:pPr>
      <w:r w:rsidRPr="00A9158E">
        <w:rPr>
          <w:b/>
          <w:sz w:val="22"/>
          <w:szCs w:val="22"/>
        </w:rPr>
        <w:t>PROJEKTOWANE POSTANOWIENIA UMOWY W SPRAWIE ZAMÓWIENIA PUBLICZNEGO, KTÓRE ZOSTANĄ WPROWADZONE DO TREŚCI TEJ UMOWY</w:t>
      </w:r>
    </w:p>
    <w:p w14:paraId="28FAC14E" w14:textId="37A1B449" w:rsidR="00C439E0" w:rsidRPr="00A9158E" w:rsidRDefault="00AA5300" w:rsidP="003114B3">
      <w:pPr>
        <w:numPr>
          <w:ilvl w:val="0"/>
          <w:numId w:val="12"/>
        </w:numPr>
        <w:spacing w:line="276" w:lineRule="auto"/>
        <w:ind w:left="284" w:hanging="284"/>
        <w:jc w:val="both"/>
        <w:rPr>
          <w:sz w:val="22"/>
          <w:szCs w:val="22"/>
        </w:rPr>
      </w:pPr>
      <w:r w:rsidRPr="7869F7B8">
        <w:rPr>
          <w:sz w:val="22"/>
          <w:szCs w:val="22"/>
        </w:rPr>
        <w:t>Projektowane</w:t>
      </w:r>
      <w:r w:rsidR="00C439E0" w:rsidRPr="7869F7B8">
        <w:rPr>
          <w:sz w:val="22"/>
          <w:szCs w:val="22"/>
        </w:rPr>
        <w:t xml:space="preserve"> postanowienia umowy w sprawie zamówienia publicznego zost</w:t>
      </w:r>
      <w:r w:rsidR="002633B4" w:rsidRPr="7869F7B8">
        <w:rPr>
          <w:sz w:val="22"/>
          <w:szCs w:val="22"/>
        </w:rPr>
        <w:t xml:space="preserve">ały zawarte w Załączniku nr </w:t>
      </w:r>
      <w:r w:rsidR="00CD35B7">
        <w:rPr>
          <w:sz w:val="22"/>
          <w:szCs w:val="22"/>
        </w:rPr>
        <w:t>4</w:t>
      </w:r>
      <w:r w:rsidR="00C439E0" w:rsidRPr="7869F7B8">
        <w:rPr>
          <w:sz w:val="22"/>
          <w:szCs w:val="22"/>
        </w:rPr>
        <w:t xml:space="preserve"> do  SWZ.</w:t>
      </w:r>
    </w:p>
    <w:p w14:paraId="36D6842F" w14:textId="275D0C2D" w:rsidR="00C439E0" w:rsidRPr="00A9158E" w:rsidRDefault="00C439E0" w:rsidP="003114B3">
      <w:pPr>
        <w:numPr>
          <w:ilvl w:val="0"/>
          <w:numId w:val="12"/>
        </w:numPr>
        <w:spacing w:line="276" w:lineRule="auto"/>
        <w:ind w:left="284" w:hanging="284"/>
        <w:jc w:val="both"/>
        <w:rPr>
          <w:bCs/>
          <w:sz w:val="22"/>
          <w:szCs w:val="22"/>
        </w:rPr>
      </w:pPr>
      <w:r w:rsidRPr="00A9158E">
        <w:rPr>
          <w:bCs/>
          <w:sz w:val="22"/>
          <w:szCs w:val="22"/>
        </w:rPr>
        <w:t>Zamawiający przewiduje możliwość zmiany zawartej umowy w stosunku do treści wybranej oferty w z</w:t>
      </w:r>
      <w:r w:rsidR="00682971" w:rsidRPr="00A9158E">
        <w:rPr>
          <w:bCs/>
          <w:sz w:val="22"/>
          <w:szCs w:val="22"/>
        </w:rPr>
        <w:t xml:space="preserve">akresie uregulowanym w art. </w:t>
      </w:r>
      <w:r w:rsidRPr="00A9158E">
        <w:rPr>
          <w:bCs/>
          <w:sz w:val="22"/>
          <w:szCs w:val="22"/>
        </w:rPr>
        <w:t xml:space="preserve">455 ustawy </w:t>
      </w:r>
      <w:proofErr w:type="spellStart"/>
      <w:r w:rsidRPr="00A9158E">
        <w:rPr>
          <w:bCs/>
          <w:sz w:val="22"/>
          <w:szCs w:val="22"/>
        </w:rPr>
        <w:t>Pzp</w:t>
      </w:r>
      <w:proofErr w:type="spellEnd"/>
      <w:r w:rsidRPr="00A9158E">
        <w:rPr>
          <w:bCs/>
          <w:sz w:val="22"/>
          <w:szCs w:val="22"/>
        </w:rPr>
        <w:t xml:space="preserve"> oraz wskazanych w </w:t>
      </w:r>
      <w:r w:rsidR="00AA5300" w:rsidRPr="00A9158E">
        <w:rPr>
          <w:bCs/>
          <w:sz w:val="22"/>
          <w:szCs w:val="22"/>
        </w:rPr>
        <w:t>projektowanych</w:t>
      </w:r>
      <w:r w:rsidRPr="00A9158E">
        <w:rPr>
          <w:bCs/>
          <w:sz w:val="22"/>
          <w:szCs w:val="22"/>
        </w:rPr>
        <w:t xml:space="preserve"> postanowieniach umowy</w:t>
      </w:r>
      <w:r w:rsidR="00EC7C6E" w:rsidRPr="00A9158E">
        <w:rPr>
          <w:bCs/>
          <w:sz w:val="22"/>
          <w:szCs w:val="22"/>
        </w:rPr>
        <w:t xml:space="preserve">, stanowiących Załącznik nr </w:t>
      </w:r>
      <w:r w:rsidR="00181A94">
        <w:rPr>
          <w:bCs/>
          <w:sz w:val="22"/>
          <w:szCs w:val="22"/>
        </w:rPr>
        <w:t>4</w:t>
      </w:r>
      <w:r w:rsidRPr="00A9158E">
        <w:rPr>
          <w:bCs/>
          <w:sz w:val="22"/>
          <w:szCs w:val="22"/>
        </w:rPr>
        <w:t xml:space="preserve"> do SWZ.</w:t>
      </w:r>
    </w:p>
    <w:p w14:paraId="5E99D76A" w14:textId="77777777" w:rsidR="00C439E0" w:rsidRPr="00CC45AF" w:rsidRDefault="00C439E0" w:rsidP="00280D79">
      <w:pPr>
        <w:spacing w:line="276" w:lineRule="auto"/>
        <w:jc w:val="both"/>
        <w:rPr>
          <w:bCs/>
          <w:sz w:val="24"/>
          <w:szCs w:val="24"/>
        </w:rPr>
      </w:pPr>
    </w:p>
    <w:p w14:paraId="7CDA58C9" w14:textId="6A14EBFC" w:rsidR="00C439E0" w:rsidRPr="00CC45AF" w:rsidRDefault="00C439E0" w:rsidP="003114B3">
      <w:pPr>
        <w:numPr>
          <w:ilvl w:val="0"/>
          <w:numId w:val="5"/>
        </w:numPr>
        <w:spacing w:after="120" w:line="276" w:lineRule="auto"/>
        <w:ind w:left="499" w:hanging="499"/>
        <w:jc w:val="both"/>
        <w:rPr>
          <w:bCs/>
          <w:sz w:val="24"/>
          <w:szCs w:val="24"/>
        </w:rPr>
      </w:pPr>
      <w:r w:rsidRPr="00CC45AF">
        <w:rPr>
          <w:b/>
          <w:sz w:val="24"/>
          <w:szCs w:val="24"/>
        </w:rPr>
        <w:t>POUCZENIE O ŚRODKACH OCHRONY PRAWNEJ</w:t>
      </w:r>
    </w:p>
    <w:p w14:paraId="5F8D041D" w14:textId="77777777" w:rsidR="00C439E0" w:rsidRPr="00A9158E" w:rsidRDefault="00C439E0" w:rsidP="003114B3">
      <w:pPr>
        <w:numPr>
          <w:ilvl w:val="0"/>
          <w:numId w:val="13"/>
        </w:numPr>
        <w:spacing w:line="276" w:lineRule="auto"/>
        <w:ind w:left="284" w:hanging="284"/>
        <w:jc w:val="both"/>
        <w:rPr>
          <w:b/>
          <w:bCs/>
          <w:sz w:val="22"/>
          <w:szCs w:val="22"/>
        </w:rPr>
      </w:pPr>
      <w:r w:rsidRPr="7869F7B8">
        <w:rPr>
          <w:sz w:val="22"/>
          <w:szCs w:val="22"/>
        </w:rPr>
        <w:t xml:space="preserve">Każdemu Wykonawcy, a także innemu podmiotowi, jeżeli ma lub miał interes w uzyskaniu danego zamówienia oraz poniósł lub może ponieść szkodę w wyniku naruszenia przez Zamawiającego przepisów ustawy </w:t>
      </w:r>
      <w:proofErr w:type="spellStart"/>
      <w:r w:rsidRPr="7869F7B8">
        <w:rPr>
          <w:sz w:val="22"/>
          <w:szCs w:val="22"/>
        </w:rPr>
        <w:t>Pzp</w:t>
      </w:r>
      <w:proofErr w:type="spellEnd"/>
      <w:r w:rsidRPr="7869F7B8">
        <w:rPr>
          <w:sz w:val="22"/>
          <w:szCs w:val="22"/>
        </w:rPr>
        <w:t xml:space="preserve"> przysługują środki ochrony prawnej przewidziane w dziale IX ustawy </w:t>
      </w:r>
      <w:proofErr w:type="spellStart"/>
      <w:r w:rsidRPr="7869F7B8">
        <w:rPr>
          <w:sz w:val="22"/>
          <w:szCs w:val="22"/>
        </w:rPr>
        <w:t>Pzp</w:t>
      </w:r>
      <w:proofErr w:type="spellEnd"/>
      <w:r w:rsidRPr="7869F7B8">
        <w:rPr>
          <w:sz w:val="22"/>
          <w:szCs w:val="22"/>
        </w:rPr>
        <w:t>.</w:t>
      </w:r>
    </w:p>
    <w:p w14:paraId="3FE3B85B" w14:textId="77777777" w:rsidR="00C439E0" w:rsidRPr="00CC45AF" w:rsidRDefault="00C439E0" w:rsidP="003114B3">
      <w:pPr>
        <w:numPr>
          <w:ilvl w:val="0"/>
          <w:numId w:val="13"/>
        </w:numPr>
        <w:spacing w:line="276" w:lineRule="auto"/>
        <w:ind w:left="284" w:hanging="284"/>
        <w:jc w:val="both"/>
        <w:rPr>
          <w:b/>
          <w:sz w:val="24"/>
          <w:szCs w:val="24"/>
        </w:rPr>
      </w:pPr>
      <w:r w:rsidRPr="00A9158E">
        <w:rPr>
          <w:sz w:val="22"/>
          <w:szCs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A9158E">
        <w:rPr>
          <w:sz w:val="22"/>
          <w:szCs w:val="22"/>
        </w:rPr>
        <w:t>Pzp</w:t>
      </w:r>
      <w:proofErr w:type="spellEnd"/>
      <w:r w:rsidRPr="00A9158E">
        <w:rPr>
          <w:sz w:val="22"/>
          <w:szCs w:val="22"/>
        </w:rPr>
        <w:t xml:space="preserve"> oraz Rzecznikowi Małych i Średnich Przedsiębiorców</w:t>
      </w:r>
      <w:r w:rsidRPr="00CC45AF">
        <w:rPr>
          <w:sz w:val="24"/>
          <w:szCs w:val="24"/>
        </w:rPr>
        <w:t>.</w:t>
      </w:r>
    </w:p>
    <w:p w14:paraId="1E246383" w14:textId="77777777" w:rsidR="00C439E0" w:rsidRPr="00CC45AF" w:rsidRDefault="00C439E0" w:rsidP="00280D79">
      <w:pPr>
        <w:spacing w:line="276" w:lineRule="auto"/>
        <w:jc w:val="both"/>
        <w:rPr>
          <w:sz w:val="24"/>
          <w:szCs w:val="24"/>
        </w:rPr>
      </w:pPr>
    </w:p>
    <w:p w14:paraId="2845AC24" w14:textId="677ABEAC" w:rsidR="00C439E0" w:rsidRPr="00CC45AF" w:rsidRDefault="00C439E0" w:rsidP="003114B3">
      <w:pPr>
        <w:numPr>
          <w:ilvl w:val="0"/>
          <w:numId w:val="5"/>
        </w:numPr>
        <w:tabs>
          <w:tab w:val="left" w:pos="709"/>
        </w:tabs>
        <w:spacing w:after="120" w:line="276" w:lineRule="auto"/>
        <w:ind w:left="499" w:hanging="499"/>
        <w:jc w:val="both"/>
        <w:rPr>
          <w:b/>
          <w:sz w:val="24"/>
          <w:szCs w:val="24"/>
        </w:rPr>
      </w:pPr>
      <w:r w:rsidRPr="00CC45AF">
        <w:rPr>
          <w:b/>
          <w:sz w:val="24"/>
          <w:szCs w:val="24"/>
        </w:rPr>
        <w:lastRenderedPageBreak/>
        <w:t>DALSZE POSTANOWIENIA</w:t>
      </w:r>
    </w:p>
    <w:p w14:paraId="13E9ABA3" w14:textId="77777777" w:rsidR="00C439E0" w:rsidRPr="00A9158E" w:rsidRDefault="00C439E0" w:rsidP="003114B3">
      <w:pPr>
        <w:numPr>
          <w:ilvl w:val="0"/>
          <w:numId w:val="14"/>
        </w:numPr>
        <w:spacing w:line="276" w:lineRule="auto"/>
        <w:ind w:left="284" w:hanging="284"/>
        <w:jc w:val="both"/>
        <w:rPr>
          <w:bCs/>
          <w:sz w:val="22"/>
          <w:szCs w:val="22"/>
        </w:rPr>
      </w:pPr>
      <w:r w:rsidRPr="00A9158E">
        <w:rPr>
          <w:bCs/>
          <w:sz w:val="22"/>
          <w:szCs w:val="22"/>
        </w:rPr>
        <w:t>Rozliczenia będą prowadzone w złotych polskich.</w:t>
      </w:r>
    </w:p>
    <w:p w14:paraId="066A356E" w14:textId="77777777" w:rsidR="00C439E0" w:rsidRPr="00A9158E" w:rsidRDefault="00C439E0" w:rsidP="003114B3">
      <w:pPr>
        <w:numPr>
          <w:ilvl w:val="0"/>
          <w:numId w:val="14"/>
        </w:numPr>
        <w:spacing w:line="276" w:lineRule="auto"/>
        <w:ind w:left="284" w:hanging="284"/>
        <w:jc w:val="both"/>
        <w:rPr>
          <w:bCs/>
          <w:sz w:val="22"/>
          <w:szCs w:val="22"/>
        </w:rPr>
      </w:pPr>
      <w:r w:rsidRPr="00A9158E">
        <w:rPr>
          <w:bCs/>
          <w:sz w:val="22"/>
          <w:szCs w:val="22"/>
        </w:rPr>
        <w:t>Zamawiający nie przewiduje zwrotu kosztów udziału w postępowaniu.</w:t>
      </w:r>
    </w:p>
    <w:p w14:paraId="33906CB1" w14:textId="77777777" w:rsidR="00C439E0" w:rsidRPr="00A9158E" w:rsidRDefault="00C439E0" w:rsidP="00280D79">
      <w:pPr>
        <w:spacing w:line="276" w:lineRule="auto"/>
        <w:jc w:val="both"/>
        <w:rPr>
          <w:bCs/>
          <w:sz w:val="22"/>
          <w:szCs w:val="22"/>
        </w:rPr>
      </w:pPr>
    </w:p>
    <w:p w14:paraId="7F0ED646" w14:textId="6663EB9D" w:rsidR="00C439E0" w:rsidRPr="00A9158E" w:rsidRDefault="00C439E0" w:rsidP="003114B3">
      <w:pPr>
        <w:numPr>
          <w:ilvl w:val="0"/>
          <w:numId w:val="5"/>
        </w:numPr>
        <w:spacing w:after="120" w:line="276" w:lineRule="auto"/>
        <w:ind w:left="567" w:hanging="567"/>
        <w:jc w:val="both"/>
        <w:rPr>
          <w:bCs/>
          <w:sz w:val="22"/>
          <w:szCs w:val="22"/>
        </w:rPr>
      </w:pPr>
      <w:bookmarkStart w:id="8" w:name="_Hlk69974519"/>
      <w:r w:rsidRPr="00A9158E">
        <w:rPr>
          <w:b/>
          <w:sz w:val="22"/>
          <w:szCs w:val="22"/>
        </w:rPr>
        <w:t>ZAŁĄCZNIKI</w:t>
      </w:r>
    </w:p>
    <w:p w14:paraId="511319D6" w14:textId="41E22497" w:rsidR="00C439E0" w:rsidRPr="00A9158E" w:rsidRDefault="00C439E0" w:rsidP="001179F4">
      <w:pPr>
        <w:spacing w:line="276" w:lineRule="auto"/>
        <w:jc w:val="both"/>
        <w:rPr>
          <w:bCs/>
          <w:sz w:val="22"/>
          <w:szCs w:val="22"/>
        </w:rPr>
      </w:pPr>
      <w:r w:rsidRPr="00A9158E">
        <w:rPr>
          <w:bCs/>
          <w:sz w:val="22"/>
          <w:szCs w:val="22"/>
        </w:rPr>
        <w:t>Niżej wymienione załączniki stanowią integralną część SWZ:</w:t>
      </w:r>
    </w:p>
    <w:p w14:paraId="06A419B0" w14:textId="43C5314E" w:rsidR="00C439E0" w:rsidRPr="00A9158E" w:rsidRDefault="00C439E0" w:rsidP="003114B3">
      <w:pPr>
        <w:numPr>
          <w:ilvl w:val="0"/>
          <w:numId w:val="15"/>
        </w:numPr>
        <w:spacing w:line="276" w:lineRule="auto"/>
        <w:ind w:left="284" w:hanging="284"/>
        <w:jc w:val="both"/>
        <w:rPr>
          <w:bCs/>
          <w:sz w:val="22"/>
          <w:szCs w:val="22"/>
        </w:rPr>
      </w:pPr>
      <w:r w:rsidRPr="00A9158E">
        <w:rPr>
          <w:bCs/>
          <w:sz w:val="22"/>
          <w:szCs w:val="22"/>
        </w:rPr>
        <w:t xml:space="preserve">Załącznik nr </w:t>
      </w:r>
      <w:r w:rsidR="001179F4" w:rsidRPr="00A9158E">
        <w:rPr>
          <w:bCs/>
          <w:sz w:val="22"/>
          <w:szCs w:val="22"/>
        </w:rPr>
        <w:t>1</w:t>
      </w:r>
      <w:r w:rsidRPr="00A9158E">
        <w:rPr>
          <w:bCs/>
          <w:sz w:val="22"/>
          <w:szCs w:val="22"/>
        </w:rPr>
        <w:t xml:space="preserve"> – </w:t>
      </w:r>
      <w:r w:rsidR="00FE635B" w:rsidRPr="00A9158E">
        <w:rPr>
          <w:bCs/>
          <w:sz w:val="22"/>
          <w:szCs w:val="22"/>
        </w:rPr>
        <w:t>Formularz oferty</w:t>
      </w:r>
    </w:p>
    <w:p w14:paraId="607A1BAC" w14:textId="3E48C610" w:rsidR="00C439E0" w:rsidRPr="00A9158E" w:rsidRDefault="00C439E0" w:rsidP="003114B3">
      <w:pPr>
        <w:numPr>
          <w:ilvl w:val="0"/>
          <w:numId w:val="15"/>
        </w:numPr>
        <w:spacing w:line="276" w:lineRule="auto"/>
        <w:ind w:left="284" w:hanging="284"/>
        <w:jc w:val="both"/>
        <w:rPr>
          <w:bCs/>
          <w:sz w:val="22"/>
          <w:szCs w:val="22"/>
        </w:rPr>
      </w:pPr>
      <w:r w:rsidRPr="00A9158E">
        <w:rPr>
          <w:bCs/>
          <w:sz w:val="22"/>
          <w:szCs w:val="22"/>
        </w:rPr>
        <w:t xml:space="preserve">Załącznik nr </w:t>
      </w:r>
      <w:r w:rsidR="001179F4" w:rsidRPr="00A9158E">
        <w:rPr>
          <w:bCs/>
          <w:sz w:val="22"/>
          <w:szCs w:val="22"/>
        </w:rPr>
        <w:t>2</w:t>
      </w:r>
      <w:r w:rsidRPr="00A9158E">
        <w:rPr>
          <w:bCs/>
          <w:sz w:val="22"/>
          <w:szCs w:val="22"/>
        </w:rPr>
        <w:t xml:space="preserve"> – </w:t>
      </w:r>
      <w:r w:rsidR="00723F4B" w:rsidRPr="00A9158E">
        <w:rPr>
          <w:bCs/>
          <w:sz w:val="22"/>
          <w:szCs w:val="22"/>
        </w:rPr>
        <w:t xml:space="preserve">Formularz </w:t>
      </w:r>
      <w:r w:rsidR="00E70CFB" w:rsidRPr="00A9158E">
        <w:rPr>
          <w:bCs/>
          <w:sz w:val="22"/>
          <w:szCs w:val="22"/>
        </w:rPr>
        <w:t>wymagań technicznych</w:t>
      </w:r>
    </w:p>
    <w:p w14:paraId="5F521C8B" w14:textId="4947C333" w:rsidR="00723F4B" w:rsidRDefault="00191FAD" w:rsidP="003114B3">
      <w:pPr>
        <w:numPr>
          <w:ilvl w:val="0"/>
          <w:numId w:val="15"/>
        </w:numPr>
        <w:spacing w:line="276" w:lineRule="auto"/>
        <w:ind w:left="284" w:hanging="284"/>
        <w:jc w:val="both"/>
        <w:rPr>
          <w:bCs/>
          <w:sz w:val="22"/>
          <w:szCs w:val="22"/>
        </w:rPr>
      </w:pPr>
      <w:r w:rsidRPr="00A9158E">
        <w:rPr>
          <w:bCs/>
          <w:sz w:val="22"/>
          <w:szCs w:val="22"/>
        </w:rPr>
        <w:t xml:space="preserve">Załącznik nr </w:t>
      </w:r>
      <w:r w:rsidR="001179F4" w:rsidRPr="00A9158E">
        <w:rPr>
          <w:bCs/>
          <w:sz w:val="22"/>
          <w:szCs w:val="22"/>
        </w:rPr>
        <w:t>3</w:t>
      </w:r>
      <w:r w:rsidRPr="00A9158E">
        <w:rPr>
          <w:bCs/>
          <w:sz w:val="22"/>
          <w:szCs w:val="22"/>
        </w:rPr>
        <w:t xml:space="preserve"> – </w:t>
      </w:r>
      <w:r w:rsidR="00267B5B" w:rsidRPr="00A9158E">
        <w:rPr>
          <w:bCs/>
          <w:sz w:val="22"/>
          <w:szCs w:val="22"/>
        </w:rPr>
        <w:t>O</w:t>
      </w:r>
      <w:r w:rsidRPr="00A9158E">
        <w:rPr>
          <w:bCs/>
          <w:sz w:val="22"/>
          <w:szCs w:val="22"/>
        </w:rPr>
        <w:t>świadczeni</w:t>
      </w:r>
      <w:r w:rsidR="00267B5B" w:rsidRPr="00A9158E">
        <w:rPr>
          <w:bCs/>
          <w:sz w:val="22"/>
          <w:szCs w:val="22"/>
        </w:rPr>
        <w:t>e Wykonawcy</w:t>
      </w:r>
      <w:r w:rsidR="007E7329">
        <w:rPr>
          <w:bCs/>
          <w:sz w:val="22"/>
          <w:szCs w:val="22"/>
        </w:rPr>
        <w:t xml:space="preserve"> o niepodleganiu wykluczenia</w:t>
      </w:r>
    </w:p>
    <w:p w14:paraId="5E06A309" w14:textId="79CD123E" w:rsidR="001B1A67" w:rsidRPr="00CD35B7" w:rsidRDefault="00723F4B" w:rsidP="00CD35B7">
      <w:pPr>
        <w:numPr>
          <w:ilvl w:val="0"/>
          <w:numId w:val="15"/>
        </w:numPr>
        <w:tabs>
          <w:tab w:val="left" w:pos="284"/>
        </w:tabs>
        <w:spacing w:line="276" w:lineRule="auto"/>
        <w:ind w:left="142" w:hanging="142"/>
        <w:jc w:val="both"/>
        <w:rPr>
          <w:bCs/>
          <w:sz w:val="22"/>
          <w:szCs w:val="22"/>
        </w:rPr>
      </w:pPr>
      <w:bookmarkStart w:id="9" w:name="_Hlk69993232"/>
      <w:r w:rsidRPr="00A9158E">
        <w:rPr>
          <w:bCs/>
          <w:sz w:val="22"/>
          <w:szCs w:val="22"/>
        </w:rPr>
        <w:t xml:space="preserve">Załącznik nr </w:t>
      </w:r>
      <w:r w:rsidR="00160338">
        <w:rPr>
          <w:bCs/>
          <w:sz w:val="22"/>
          <w:szCs w:val="22"/>
        </w:rPr>
        <w:t>4</w:t>
      </w:r>
      <w:r w:rsidR="00C439E0" w:rsidRPr="00A9158E">
        <w:rPr>
          <w:bCs/>
          <w:sz w:val="22"/>
          <w:szCs w:val="22"/>
        </w:rPr>
        <w:t xml:space="preserve"> –</w:t>
      </w:r>
      <w:bookmarkEnd w:id="9"/>
      <w:r w:rsidR="00C439E0" w:rsidRPr="00A9158E">
        <w:rPr>
          <w:bCs/>
          <w:sz w:val="22"/>
          <w:szCs w:val="22"/>
        </w:rPr>
        <w:t xml:space="preserve"> </w:t>
      </w:r>
      <w:r w:rsidR="008D7F13" w:rsidRPr="00A9158E">
        <w:rPr>
          <w:bCs/>
          <w:sz w:val="22"/>
          <w:szCs w:val="22"/>
        </w:rPr>
        <w:t>Projektowane</w:t>
      </w:r>
      <w:r w:rsidR="00C439E0" w:rsidRPr="00A9158E">
        <w:rPr>
          <w:bCs/>
          <w:sz w:val="22"/>
          <w:szCs w:val="22"/>
        </w:rPr>
        <w:t xml:space="preserve"> postan</w:t>
      </w:r>
      <w:r w:rsidR="00FE635B" w:rsidRPr="00A9158E">
        <w:rPr>
          <w:bCs/>
          <w:sz w:val="22"/>
          <w:szCs w:val="22"/>
        </w:rPr>
        <w:t xml:space="preserve">owienia umowy </w:t>
      </w:r>
      <w:bookmarkEnd w:id="8"/>
    </w:p>
    <w:p w14:paraId="262C11AC" w14:textId="00142925" w:rsidR="00354DBB" w:rsidRPr="00635D56" w:rsidRDefault="00354DBB" w:rsidP="00280D79">
      <w:pPr>
        <w:pStyle w:val="Tekstprzypisudolnego"/>
        <w:spacing w:before="600" w:after="120" w:line="276" w:lineRule="auto"/>
        <w:rPr>
          <w:rFonts w:ascii="Times New Roman" w:hAnsi="Times New Roman"/>
          <w:sz w:val="22"/>
          <w:szCs w:val="22"/>
        </w:rPr>
      </w:pPr>
      <w:r w:rsidRPr="7869F7B8">
        <w:rPr>
          <w:rFonts w:ascii="Times New Roman" w:hAnsi="Times New Roman"/>
          <w:b/>
          <w:bCs/>
          <w:sz w:val="22"/>
          <w:szCs w:val="22"/>
        </w:rPr>
        <w:t>Informacja z art. 13 RODO w związku z  postępowaniem o udzielenie zamówienia publicznego</w:t>
      </w:r>
    </w:p>
    <w:p w14:paraId="03AEA9D0" w14:textId="77777777" w:rsidR="00354DBB" w:rsidRPr="00635D56" w:rsidRDefault="00354DBB" w:rsidP="00280D79">
      <w:pPr>
        <w:spacing w:after="120" w:line="276" w:lineRule="auto"/>
        <w:jc w:val="both"/>
        <w:rPr>
          <w:bCs/>
          <w:sz w:val="22"/>
          <w:szCs w:val="22"/>
        </w:rPr>
      </w:pPr>
      <w:r w:rsidRPr="00635D56">
        <w:rPr>
          <w:bCs/>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5EB53820" w14:textId="77777777" w:rsidR="00354DBB" w:rsidRPr="00635D56" w:rsidRDefault="00354DBB" w:rsidP="003114B3">
      <w:pPr>
        <w:numPr>
          <w:ilvl w:val="3"/>
          <w:numId w:val="2"/>
        </w:numPr>
        <w:shd w:val="clear" w:color="auto" w:fill="FFFFFF"/>
        <w:tabs>
          <w:tab w:val="clear" w:pos="1857"/>
        </w:tabs>
        <w:spacing w:before="120" w:after="120" w:line="276" w:lineRule="auto"/>
        <w:ind w:left="426" w:hanging="426"/>
        <w:jc w:val="both"/>
        <w:rPr>
          <w:sz w:val="22"/>
          <w:szCs w:val="22"/>
        </w:rPr>
      </w:pPr>
      <w:r w:rsidRPr="00635D56">
        <w:rPr>
          <w:sz w:val="22"/>
          <w:szCs w:val="22"/>
        </w:rPr>
        <w:t>administratorem Pani/Pana danych osobowych jest Politechnika Warszawska, Politechnika Warszawska, Plac Politechniki 1, 00-661 Warszawa, tel. (22) 234 7211;</w:t>
      </w:r>
    </w:p>
    <w:p w14:paraId="6936F9DE" w14:textId="77777777" w:rsidR="00354DBB" w:rsidRPr="00635D56" w:rsidRDefault="00354DBB" w:rsidP="003114B3">
      <w:pPr>
        <w:numPr>
          <w:ilvl w:val="3"/>
          <w:numId w:val="2"/>
        </w:numPr>
        <w:tabs>
          <w:tab w:val="clear" w:pos="1857"/>
        </w:tabs>
        <w:spacing w:before="120" w:after="120" w:line="276" w:lineRule="auto"/>
        <w:ind w:left="426" w:hanging="426"/>
        <w:jc w:val="both"/>
        <w:rPr>
          <w:b/>
          <w:sz w:val="22"/>
          <w:szCs w:val="22"/>
        </w:rPr>
      </w:pPr>
      <w:r w:rsidRPr="00635D56">
        <w:rPr>
          <w:sz w:val="22"/>
          <w:szCs w:val="22"/>
        </w:rPr>
        <w:t xml:space="preserve">administrator wyznaczył Inspektora Ochrony Danych nadzorującego prawidłowość przetwarzania danych osobowych, z którym można skontaktować się pod adresem </w:t>
      </w:r>
      <w:r w:rsidRPr="00635D56">
        <w:rPr>
          <w:bCs/>
          <w:color w:val="000000"/>
          <w:sz w:val="22"/>
          <w:szCs w:val="22"/>
        </w:rPr>
        <w:t>e-mail: iod</w:t>
      </w:r>
      <w:r w:rsidRPr="00635D56">
        <w:rPr>
          <w:color w:val="000000"/>
          <w:sz w:val="22"/>
          <w:szCs w:val="22"/>
        </w:rPr>
        <w:t>@pw.edu.pl;</w:t>
      </w:r>
    </w:p>
    <w:p w14:paraId="7D1C961B" w14:textId="5D88E677" w:rsidR="00354DBB" w:rsidRPr="00C745FF" w:rsidRDefault="00354DBB" w:rsidP="00C745FF">
      <w:pPr>
        <w:pStyle w:val="Akapitzlist"/>
        <w:numPr>
          <w:ilvl w:val="3"/>
          <w:numId w:val="2"/>
        </w:numPr>
        <w:spacing w:line="276" w:lineRule="auto"/>
        <w:ind w:left="426" w:hanging="426"/>
        <w:rPr>
          <w:sz w:val="22"/>
          <w:szCs w:val="22"/>
        </w:rPr>
      </w:pPr>
      <w:r w:rsidRPr="00C745FF">
        <w:rPr>
          <w:sz w:val="22"/>
          <w:szCs w:val="22"/>
        </w:rPr>
        <w:t xml:space="preserve">Pani/Pana dane osobowe przetwarzane będą na podstawie art. 6 ust. 1 lit. c RODO w celu związanym z postępowaniem o udzielenie </w:t>
      </w:r>
      <w:r w:rsidR="00723F4B" w:rsidRPr="00C745FF">
        <w:rPr>
          <w:sz w:val="22"/>
          <w:szCs w:val="22"/>
        </w:rPr>
        <w:t>zamówienia publicznego na</w:t>
      </w:r>
      <w:r w:rsidRPr="00C745FF">
        <w:rPr>
          <w:sz w:val="22"/>
          <w:szCs w:val="22"/>
        </w:rPr>
        <w:t xml:space="preserve"> </w:t>
      </w:r>
      <w:r w:rsidR="00C745FF" w:rsidRPr="00C745FF">
        <w:rPr>
          <w:sz w:val="22"/>
          <w:szCs w:val="22"/>
        </w:rPr>
        <w:t xml:space="preserve">dostawę </w:t>
      </w:r>
      <w:proofErr w:type="spellStart"/>
      <w:r w:rsidR="00C745FF" w:rsidRPr="00C745FF">
        <w:rPr>
          <w:sz w:val="22"/>
          <w:szCs w:val="22"/>
        </w:rPr>
        <w:t>mikropłytkowego</w:t>
      </w:r>
      <w:proofErr w:type="spellEnd"/>
      <w:r w:rsidR="00C745FF" w:rsidRPr="00C745FF">
        <w:rPr>
          <w:sz w:val="22"/>
          <w:szCs w:val="22"/>
        </w:rPr>
        <w:t xml:space="preserve"> czytnika </w:t>
      </w:r>
      <w:proofErr w:type="spellStart"/>
      <w:r w:rsidR="00C745FF" w:rsidRPr="00C745FF">
        <w:rPr>
          <w:sz w:val="22"/>
          <w:szCs w:val="22"/>
        </w:rPr>
        <w:t>wielodetekcyjnego</w:t>
      </w:r>
      <w:proofErr w:type="spellEnd"/>
      <w:r w:rsidR="00C745FF" w:rsidRPr="00C745FF">
        <w:rPr>
          <w:sz w:val="22"/>
          <w:szCs w:val="22"/>
        </w:rPr>
        <w:t xml:space="preserve"> opartego o monochromatory do pomiarów absorbancji, fluorescencji i luminescencji</w:t>
      </w:r>
      <w:r w:rsidR="006842A5" w:rsidRPr="00C745FF">
        <w:rPr>
          <w:sz w:val="22"/>
          <w:szCs w:val="22"/>
        </w:rPr>
        <w:t>, nr postępowani</w:t>
      </w:r>
      <w:r w:rsidR="00723F4B" w:rsidRPr="00C745FF">
        <w:rPr>
          <w:sz w:val="22"/>
          <w:szCs w:val="22"/>
        </w:rPr>
        <w:t xml:space="preserve">a </w:t>
      </w:r>
      <w:r w:rsidR="005D5AED" w:rsidRPr="00C745FF">
        <w:rPr>
          <w:sz w:val="22"/>
          <w:szCs w:val="22"/>
        </w:rPr>
        <w:t>SZPiZ.</w:t>
      </w:r>
      <w:r w:rsidR="00C77C74" w:rsidRPr="00C745FF">
        <w:rPr>
          <w:sz w:val="22"/>
          <w:szCs w:val="22"/>
        </w:rPr>
        <w:t>261.8.202</w:t>
      </w:r>
      <w:r w:rsidR="00C745FF">
        <w:rPr>
          <w:sz w:val="22"/>
          <w:szCs w:val="22"/>
        </w:rPr>
        <w:t>5</w:t>
      </w:r>
      <w:r w:rsidR="00C77C74" w:rsidRPr="00C745FF">
        <w:rPr>
          <w:sz w:val="22"/>
          <w:szCs w:val="22"/>
        </w:rPr>
        <w:t xml:space="preserve"> </w:t>
      </w:r>
      <w:r w:rsidRPr="00C745FF">
        <w:rPr>
          <w:sz w:val="22"/>
          <w:szCs w:val="22"/>
        </w:rPr>
        <w:t xml:space="preserve"> prowadzonym w trybie </w:t>
      </w:r>
      <w:r w:rsidR="00EF15AE" w:rsidRPr="00C745FF">
        <w:rPr>
          <w:sz w:val="22"/>
          <w:szCs w:val="22"/>
        </w:rPr>
        <w:t xml:space="preserve">podstawowym (wariant 1) </w:t>
      </w:r>
      <w:r w:rsidRPr="00C745FF">
        <w:rPr>
          <w:sz w:val="22"/>
          <w:szCs w:val="22"/>
        </w:rPr>
        <w:t xml:space="preserve">na podstawie </w:t>
      </w:r>
      <w:r w:rsidR="00EF15AE" w:rsidRPr="00C745FF">
        <w:rPr>
          <w:sz w:val="22"/>
          <w:szCs w:val="22"/>
        </w:rPr>
        <w:t xml:space="preserve">art. 275 pkt 1 </w:t>
      </w:r>
      <w:r w:rsidRPr="00C745FF">
        <w:rPr>
          <w:sz w:val="22"/>
          <w:szCs w:val="22"/>
        </w:rPr>
        <w:t>ustawy</w:t>
      </w:r>
      <w:r w:rsidR="00EF15AE" w:rsidRPr="00C745FF">
        <w:rPr>
          <w:sz w:val="22"/>
          <w:szCs w:val="22"/>
        </w:rPr>
        <w:t xml:space="preserve"> </w:t>
      </w:r>
      <w:proofErr w:type="spellStart"/>
      <w:r w:rsidR="00EF15AE" w:rsidRPr="00C745FF">
        <w:rPr>
          <w:sz w:val="22"/>
          <w:szCs w:val="22"/>
        </w:rPr>
        <w:t>Pzp</w:t>
      </w:r>
      <w:proofErr w:type="spellEnd"/>
      <w:r w:rsidRPr="00C745FF">
        <w:rPr>
          <w:sz w:val="22"/>
          <w:szCs w:val="22"/>
        </w:rPr>
        <w:t>;</w:t>
      </w:r>
    </w:p>
    <w:p w14:paraId="4CB78F8E" w14:textId="77777777" w:rsidR="00354DBB" w:rsidRPr="00635D56" w:rsidRDefault="00354DBB" w:rsidP="003114B3">
      <w:pPr>
        <w:numPr>
          <w:ilvl w:val="3"/>
          <w:numId w:val="2"/>
        </w:numPr>
        <w:tabs>
          <w:tab w:val="clear" w:pos="1857"/>
        </w:tabs>
        <w:spacing w:before="120" w:after="120" w:line="276" w:lineRule="auto"/>
        <w:ind w:left="426" w:hanging="426"/>
        <w:jc w:val="both"/>
        <w:rPr>
          <w:sz w:val="22"/>
          <w:szCs w:val="22"/>
        </w:rPr>
      </w:pPr>
      <w:r w:rsidRPr="00635D56">
        <w:rPr>
          <w:sz w:val="22"/>
          <w:szCs w:val="22"/>
        </w:rPr>
        <w:t xml:space="preserve">odbiorcami Pani/Pana danych osobowych będą osoby lub podmioty, którym udostępniona zostanie dokumentacja postępowania w oparciu o ustawę o dostępie do informacji publicznej; </w:t>
      </w:r>
    </w:p>
    <w:p w14:paraId="390B1D44" w14:textId="77777777" w:rsidR="00354DBB" w:rsidRPr="00635D56" w:rsidRDefault="00354DBB" w:rsidP="003114B3">
      <w:pPr>
        <w:numPr>
          <w:ilvl w:val="3"/>
          <w:numId w:val="2"/>
        </w:numPr>
        <w:tabs>
          <w:tab w:val="clear" w:pos="1857"/>
        </w:tabs>
        <w:spacing w:before="120" w:after="120" w:line="276" w:lineRule="auto"/>
        <w:ind w:left="426" w:hanging="426"/>
        <w:jc w:val="both"/>
        <w:rPr>
          <w:sz w:val="22"/>
          <w:szCs w:val="22"/>
        </w:rPr>
      </w:pPr>
      <w:r w:rsidRPr="00635D56">
        <w:rPr>
          <w:sz w:val="22"/>
          <w:szCs w:val="22"/>
        </w:rPr>
        <w:t xml:space="preserve">Pani/Pana dane osobowe będą przechowywane przez okres 10 lat od dnia zakończenia postępowania </w:t>
      </w:r>
      <w:r w:rsidRPr="00635D56">
        <w:rPr>
          <w:sz w:val="22"/>
          <w:szCs w:val="22"/>
        </w:rPr>
        <w:br/>
        <w:t>o udzielenie zamówienia;</w:t>
      </w:r>
    </w:p>
    <w:p w14:paraId="7A6E9C01" w14:textId="77777777" w:rsidR="00354DBB" w:rsidRPr="00635D56" w:rsidRDefault="00354DBB" w:rsidP="003114B3">
      <w:pPr>
        <w:numPr>
          <w:ilvl w:val="3"/>
          <w:numId w:val="2"/>
        </w:numPr>
        <w:tabs>
          <w:tab w:val="clear" w:pos="1857"/>
        </w:tabs>
        <w:spacing w:before="120" w:after="120" w:line="276" w:lineRule="auto"/>
        <w:ind w:left="426" w:hanging="426"/>
        <w:jc w:val="both"/>
        <w:rPr>
          <w:sz w:val="22"/>
          <w:szCs w:val="22"/>
        </w:rPr>
      </w:pPr>
      <w:r w:rsidRPr="00635D56">
        <w:rPr>
          <w:sz w:val="22"/>
          <w:szCs w:val="22"/>
        </w:rPr>
        <w:t xml:space="preserve">obowiązek podania przez Panią/Pana danych osobowych bezpośrednio Pani/Pana dotyczących jest wymogiem ustawowym określonym w przepisach ustawy </w:t>
      </w:r>
      <w:proofErr w:type="spellStart"/>
      <w:r w:rsidRPr="00635D56">
        <w:rPr>
          <w:sz w:val="22"/>
          <w:szCs w:val="22"/>
        </w:rPr>
        <w:t>Pzp</w:t>
      </w:r>
      <w:proofErr w:type="spellEnd"/>
      <w:r w:rsidRPr="00635D56">
        <w:rPr>
          <w:sz w:val="22"/>
          <w:szCs w:val="22"/>
        </w:rPr>
        <w:t xml:space="preserve">, związanym z udziałem w postępowaniu </w:t>
      </w:r>
      <w:r w:rsidRPr="00635D56">
        <w:rPr>
          <w:sz w:val="22"/>
          <w:szCs w:val="22"/>
        </w:rPr>
        <w:br/>
        <w:t xml:space="preserve">o udzielenie zamówienia publicznego; konsekwencje niepodania określonych danych wynikają z ustawy </w:t>
      </w:r>
      <w:proofErr w:type="spellStart"/>
      <w:r w:rsidRPr="00635D56">
        <w:rPr>
          <w:sz w:val="22"/>
          <w:szCs w:val="22"/>
        </w:rPr>
        <w:t>Pzp</w:t>
      </w:r>
      <w:proofErr w:type="spellEnd"/>
      <w:r w:rsidRPr="00635D56">
        <w:rPr>
          <w:sz w:val="22"/>
          <w:szCs w:val="22"/>
        </w:rPr>
        <w:t xml:space="preserve">;  </w:t>
      </w:r>
    </w:p>
    <w:p w14:paraId="0063DE8F" w14:textId="77777777" w:rsidR="00354DBB" w:rsidRPr="00635D56" w:rsidRDefault="00354DBB" w:rsidP="003114B3">
      <w:pPr>
        <w:numPr>
          <w:ilvl w:val="3"/>
          <w:numId w:val="2"/>
        </w:numPr>
        <w:tabs>
          <w:tab w:val="clear" w:pos="1857"/>
        </w:tabs>
        <w:spacing w:before="120" w:after="120" w:line="276" w:lineRule="auto"/>
        <w:ind w:left="426" w:hanging="426"/>
        <w:jc w:val="both"/>
        <w:rPr>
          <w:sz w:val="22"/>
          <w:szCs w:val="22"/>
        </w:rPr>
      </w:pPr>
      <w:r w:rsidRPr="00635D56">
        <w:rPr>
          <w:sz w:val="22"/>
          <w:szCs w:val="22"/>
        </w:rPr>
        <w:t>w odniesieniu do Pani/Pana danych osobowych decyzje nie będą podejmowane w sposób zautomatyzowany, stosowanie do art. 22 RODO;</w:t>
      </w:r>
    </w:p>
    <w:p w14:paraId="125DC1BC" w14:textId="77777777" w:rsidR="00354DBB" w:rsidRPr="00635D56" w:rsidRDefault="00354DBB" w:rsidP="003114B3">
      <w:pPr>
        <w:numPr>
          <w:ilvl w:val="3"/>
          <w:numId w:val="2"/>
        </w:numPr>
        <w:tabs>
          <w:tab w:val="clear" w:pos="1857"/>
        </w:tabs>
        <w:spacing w:before="120" w:after="120" w:line="276" w:lineRule="auto"/>
        <w:ind w:left="426" w:hanging="426"/>
        <w:jc w:val="both"/>
        <w:rPr>
          <w:sz w:val="22"/>
          <w:szCs w:val="22"/>
        </w:rPr>
      </w:pPr>
      <w:r w:rsidRPr="00635D56">
        <w:rPr>
          <w:sz w:val="22"/>
          <w:szCs w:val="22"/>
        </w:rPr>
        <w:t>posiada Pani/Pan:</w:t>
      </w:r>
    </w:p>
    <w:p w14:paraId="31DDFC1A" w14:textId="77777777" w:rsidR="00354DBB" w:rsidRPr="00635D56" w:rsidRDefault="00354DBB" w:rsidP="003114B3">
      <w:pPr>
        <w:pStyle w:val="Akapitzlist"/>
        <w:numPr>
          <w:ilvl w:val="0"/>
          <w:numId w:val="3"/>
        </w:numPr>
        <w:spacing w:after="120" w:line="276" w:lineRule="auto"/>
        <w:ind w:left="709" w:hanging="283"/>
        <w:contextualSpacing w:val="0"/>
        <w:jc w:val="both"/>
        <w:rPr>
          <w:sz w:val="22"/>
          <w:szCs w:val="22"/>
        </w:rPr>
      </w:pPr>
      <w:r w:rsidRPr="00635D56">
        <w:rPr>
          <w:sz w:val="22"/>
          <w:szCs w:val="22"/>
        </w:rPr>
        <w:t>na podstawie art. 15 RODO prawo dostępu do danych osobowych Pani/Pana dotyczących;</w:t>
      </w:r>
    </w:p>
    <w:p w14:paraId="2C1D3922" w14:textId="77777777" w:rsidR="00354DBB" w:rsidRPr="00635D56" w:rsidRDefault="00354DBB" w:rsidP="003114B3">
      <w:pPr>
        <w:pStyle w:val="Akapitzlist"/>
        <w:numPr>
          <w:ilvl w:val="0"/>
          <w:numId w:val="3"/>
        </w:numPr>
        <w:spacing w:after="120" w:line="276" w:lineRule="auto"/>
        <w:ind w:left="709" w:hanging="283"/>
        <w:contextualSpacing w:val="0"/>
        <w:jc w:val="both"/>
        <w:rPr>
          <w:sz w:val="22"/>
          <w:szCs w:val="22"/>
        </w:rPr>
      </w:pPr>
      <w:r w:rsidRPr="00635D56">
        <w:rPr>
          <w:sz w:val="22"/>
          <w:szCs w:val="22"/>
        </w:rPr>
        <w:t>na podstawie art. 16 RODO prawo do sprostowania Pani/Pana danych osobowych *;</w:t>
      </w:r>
    </w:p>
    <w:p w14:paraId="7825A889" w14:textId="77777777" w:rsidR="00354DBB" w:rsidRPr="00635D56" w:rsidRDefault="00354DBB" w:rsidP="003114B3">
      <w:pPr>
        <w:pStyle w:val="Akapitzlist"/>
        <w:numPr>
          <w:ilvl w:val="0"/>
          <w:numId w:val="3"/>
        </w:numPr>
        <w:spacing w:after="120" w:line="276" w:lineRule="auto"/>
        <w:ind w:left="709" w:hanging="283"/>
        <w:contextualSpacing w:val="0"/>
        <w:jc w:val="both"/>
        <w:rPr>
          <w:sz w:val="22"/>
          <w:szCs w:val="22"/>
        </w:rPr>
      </w:pPr>
      <w:r w:rsidRPr="00635D56">
        <w:rPr>
          <w:sz w:val="22"/>
          <w:szCs w:val="22"/>
        </w:rPr>
        <w:t xml:space="preserve">na podstawie art. 18 RODO prawo żądania od administratora ograniczenia przetwarzania danych osobowych z zastrzeżeniem przypadków, o których mowa w art. 18 ust. 2 RODO **;  </w:t>
      </w:r>
    </w:p>
    <w:p w14:paraId="57BF9225" w14:textId="77777777" w:rsidR="00354DBB" w:rsidRPr="00635D56" w:rsidRDefault="00354DBB" w:rsidP="003114B3">
      <w:pPr>
        <w:pStyle w:val="Akapitzlist"/>
        <w:numPr>
          <w:ilvl w:val="0"/>
          <w:numId w:val="3"/>
        </w:numPr>
        <w:spacing w:after="120" w:line="276" w:lineRule="auto"/>
        <w:ind w:left="709" w:hanging="283"/>
        <w:contextualSpacing w:val="0"/>
        <w:jc w:val="both"/>
        <w:rPr>
          <w:i/>
          <w:sz w:val="22"/>
          <w:szCs w:val="22"/>
        </w:rPr>
      </w:pPr>
      <w:r w:rsidRPr="00635D56">
        <w:rPr>
          <w:sz w:val="22"/>
          <w:szCs w:val="22"/>
        </w:rPr>
        <w:lastRenderedPageBreak/>
        <w:t>prawo do wniesienia skargi do Prezesa Urzędu Ochrony Danych Osobowych, gdy uzna Pani/Pan, że przetwarzanie danych osobowych Pani/Pana dotyczących narusza przepisy RODO;</w:t>
      </w:r>
    </w:p>
    <w:p w14:paraId="6B567160" w14:textId="77777777" w:rsidR="00354DBB" w:rsidRPr="00635D56" w:rsidRDefault="00354DBB" w:rsidP="003114B3">
      <w:pPr>
        <w:numPr>
          <w:ilvl w:val="3"/>
          <w:numId w:val="2"/>
        </w:numPr>
        <w:tabs>
          <w:tab w:val="clear" w:pos="1857"/>
        </w:tabs>
        <w:spacing w:before="120" w:after="120" w:line="276" w:lineRule="auto"/>
        <w:ind w:left="426" w:hanging="426"/>
        <w:jc w:val="both"/>
        <w:rPr>
          <w:sz w:val="22"/>
          <w:szCs w:val="22"/>
        </w:rPr>
      </w:pPr>
      <w:r w:rsidRPr="00635D56">
        <w:rPr>
          <w:sz w:val="22"/>
          <w:szCs w:val="22"/>
        </w:rPr>
        <w:t>nie przysługuje Pani/Panu:</w:t>
      </w:r>
    </w:p>
    <w:p w14:paraId="6E486B34" w14:textId="77777777" w:rsidR="00354DBB" w:rsidRPr="00635D56" w:rsidRDefault="00354DBB" w:rsidP="003114B3">
      <w:pPr>
        <w:pStyle w:val="Akapitzlist"/>
        <w:numPr>
          <w:ilvl w:val="0"/>
          <w:numId w:val="4"/>
        </w:numPr>
        <w:spacing w:after="120" w:line="276" w:lineRule="auto"/>
        <w:ind w:left="709" w:hanging="283"/>
        <w:contextualSpacing w:val="0"/>
        <w:jc w:val="both"/>
        <w:rPr>
          <w:i/>
          <w:sz w:val="22"/>
          <w:szCs w:val="22"/>
        </w:rPr>
      </w:pPr>
      <w:r w:rsidRPr="00635D56">
        <w:rPr>
          <w:sz w:val="22"/>
          <w:szCs w:val="22"/>
        </w:rPr>
        <w:t>w związku z art. 17 ust. 3 lit. b, d lub e RODO prawo do usunięcia danych osobowych;</w:t>
      </w:r>
    </w:p>
    <w:p w14:paraId="6B45A97E" w14:textId="77777777" w:rsidR="00354DBB" w:rsidRPr="00635D56" w:rsidRDefault="00354DBB" w:rsidP="003114B3">
      <w:pPr>
        <w:pStyle w:val="Akapitzlist"/>
        <w:numPr>
          <w:ilvl w:val="0"/>
          <w:numId w:val="4"/>
        </w:numPr>
        <w:spacing w:after="120" w:line="276" w:lineRule="auto"/>
        <w:ind w:left="709" w:hanging="283"/>
        <w:contextualSpacing w:val="0"/>
        <w:jc w:val="both"/>
        <w:rPr>
          <w:b/>
          <w:i/>
          <w:sz w:val="22"/>
          <w:szCs w:val="22"/>
        </w:rPr>
      </w:pPr>
      <w:r w:rsidRPr="00635D56">
        <w:rPr>
          <w:sz w:val="22"/>
          <w:szCs w:val="22"/>
        </w:rPr>
        <w:t>prawo do przenoszenia danych osobowych, o którym mowa w art. 20 RODO;</w:t>
      </w:r>
    </w:p>
    <w:p w14:paraId="011B1636" w14:textId="48286651" w:rsidR="00354DBB" w:rsidRPr="00D87361" w:rsidRDefault="00354DBB" w:rsidP="003114B3">
      <w:pPr>
        <w:pStyle w:val="Akapitzlist"/>
        <w:numPr>
          <w:ilvl w:val="0"/>
          <w:numId w:val="4"/>
        </w:numPr>
        <w:spacing w:after="120" w:line="276" w:lineRule="auto"/>
        <w:ind w:left="709" w:hanging="283"/>
        <w:contextualSpacing w:val="0"/>
        <w:jc w:val="both"/>
        <w:rPr>
          <w:sz w:val="22"/>
          <w:szCs w:val="22"/>
        </w:rPr>
      </w:pPr>
      <w:r w:rsidRPr="00635D56">
        <w:rPr>
          <w:sz w:val="22"/>
          <w:szCs w:val="22"/>
        </w:rPr>
        <w:t>na podstawie art. 21 RODO prawo sprzeciwu, wobec przetwarzania danych osobowych, gdyż podstawą prawną przetwarzania Pani/Pana danych osobowych jest art. 6 ust. 1 lit. c RODO.</w:t>
      </w:r>
    </w:p>
    <w:p w14:paraId="072FD396" w14:textId="77777777" w:rsidR="00354DBB" w:rsidRPr="00E531F9" w:rsidRDefault="00354DBB" w:rsidP="00280D79">
      <w:pPr>
        <w:tabs>
          <w:tab w:val="center" w:pos="7371"/>
        </w:tabs>
        <w:spacing w:line="276" w:lineRule="auto"/>
        <w:jc w:val="both"/>
      </w:pPr>
      <w:r w:rsidRPr="00E531F9">
        <w:t xml:space="preserve">*) Skorzystanie z prawa do sprostowania nie może skutkować zmianą wyniku postępowania o udzielenie zamówienia publicznego ani zmianą postanowień umowy w zakresie niezgodnym z ustawą </w:t>
      </w:r>
      <w:proofErr w:type="spellStart"/>
      <w:r w:rsidRPr="00E531F9">
        <w:t>Pzp</w:t>
      </w:r>
      <w:proofErr w:type="spellEnd"/>
      <w:r w:rsidRPr="00E531F9">
        <w:t xml:space="preserve"> oraz nie może naruszać integralności protokołu oraz jego załączników.</w:t>
      </w:r>
    </w:p>
    <w:p w14:paraId="50D4DD49" w14:textId="77777777" w:rsidR="00354DBB" w:rsidRPr="00E531F9" w:rsidRDefault="00354DBB" w:rsidP="00280D79">
      <w:pPr>
        <w:tabs>
          <w:tab w:val="center" w:pos="7371"/>
        </w:tabs>
        <w:spacing w:line="276" w:lineRule="auto"/>
        <w:jc w:val="both"/>
      </w:pPr>
      <w:r w:rsidRPr="00E531F9">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sectPr w:rsidR="00354DBB" w:rsidRPr="00E531F9" w:rsidSect="0087106C">
      <w:headerReference w:type="first" r:id="rId34"/>
      <w:footerReference w:type="first" r:id="rId35"/>
      <w:pgSz w:w="11907" w:h="16840"/>
      <w:pgMar w:top="1135" w:right="1080" w:bottom="1440" w:left="1080" w:header="850" w:footer="62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A5865" w14:textId="77777777" w:rsidR="00BB30F4" w:rsidRDefault="00BB30F4">
      <w:r>
        <w:separator/>
      </w:r>
    </w:p>
  </w:endnote>
  <w:endnote w:type="continuationSeparator" w:id="0">
    <w:p w14:paraId="2C82165C" w14:textId="77777777" w:rsidR="00BB30F4" w:rsidRDefault="00BB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3D306" w14:textId="77777777" w:rsidR="00E61761" w:rsidRDefault="00E6176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9B37E05" w14:textId="77777777" w:rsidR="00E61761" w:rsidRDefault="00E617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7746442"/>
      <w:docPartObj>
        <w:docPartGallery w:val="Page Numbers (Bottom of Page)"/>
        <w:docPartUnique/>
      </w:docPartObj>
    </w:sdtPr>
    <w:sdtContent>
      <w:p w14:paraId="72B09E23" w14:textId="76909CFC" w:rsidR="00763D86" w:rsidRDefault="00763D86">
        <w:pPr>
          <w:pStyle w:val="Stopka"/>
          <w:jc w:val="center"/>
        </w:pPr>
        <w:r>
          <w:fldChar w:fldCharType="begin"/>
        </w:r>
        <w:r>
          <w:instrText>PAGE   \* MERGEFORMAT</w:instrText>
        </w:r>
        <w:r>
          <w:fldChar w:fldCharType="separate"/>
        </w:r>
        <w:r>
          <w:t>2</w:t>
        </w:r>
        <w:r>
          <w:fldChar w:fldCharType="end"/>
        </w:r>
      </w:p>
    </w:sdtContent>
  </w:sdt>
  <w:p w14:paraId="78D034E4" w14:textId="77777777" w:rsidR="00E61761" w:rsidRDefault="00E6176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525D3" w14:textId="29EF9F38" w:rsidR="00763D86" w:rsidRDefault="00763D86">
    <w:pPr>
      <w:pStyle w:val="Stopka"/>
      <w:jc w:val="center"/>
    </w:pPr>
  </w:p>
  <w:p w14:paraId="0634280E" w14:textId="4B47A7EA" w:rsidR="00763D86" w:rsidRDefault="00763D8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339924"/>
      <w:docPartObj>
        <w:docPartGallery w:val="Page Numbers (Bottom of Page)"/>
        <w:docPartUnique/>
      </w:docPartObj>
    </w:sdtPr>
    <w:sdtContent>
      <w:p w14:paraId="3720D3C0" w14:textId="77777777" w:rsidR="00763D86" w:rsidRDefault="00763D86">
        <w:pPr>
          <w:pStyle w:val="Stopka"/>
          <w:jc w:val="center"/>
        </w:pPr>
        <w:r>
          <w:fldChar w:fldCharType="begin"/>
        </w:r>
        <w:r>
          <w:instrText>PAGE   \* MERGEFORMAT</w:instrText>
        </w:r>
        <w:r>
          <w:fldChar w:fldCharType="separate"/>
        </w:r>
        <w:r>
          <w:t>2</w:t>
        </w:r>
        <w:r>
          <w:fldChar w:fldCharType="end"/>
        </w:r>
      </w:p>
    </w:sdtContent>
  </w:sdt>
  <w:p w14:paraId="0168422C" w14:textId="77777777" w:rsidR="00763D86" w:rsidRDefault="00763D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B552E" w14:textId="77777777" w:rsidR="00BB30F4" w:rsidRDefault="00BB30F4">
      <w:r>
        <w:separator/>
      </w:r>
    </w:p>
  </w:footnote>
  <w:footnote w:type="continuationSeparator" w:id="0">
    <w:p w14:paraId="79ED515D" w14:textId="77777777" w:rsidR="00BB30F4" w:rsidRDefault="00BB3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C6C53" w14:textId="5E97AF29" w:rsidR="00E61761" w:rsidRDefault="00E61761">
    <w:pPr>
      <w:pStyle w:val="Nagwek"/>
      <w:jc w:val="right"/>
    </w:pPr>
    <w:bookmarkStart w:id="1" w:name="_Hlk100561533"/>
    <w:r>
      <w:t xml:space="preserve"> </w:t>
    </w:r>
    <w:r w:rsidRPr="00FB0D96">
      <w:t xml:space="preserve">nr </w:t>
    </w:r>
    <w:r w:rsidR="00007B10" w:rsidRPr="00FB0D96">
      <w:t>postępowania</w:t>
    </w:r>
    <w:r w:rsidRPr="00A65277">
      <w:t xml:space="preserve"> </w:t>
    </w:r>
    <w:r w:rsidR="004A4AB5">
      <w:t>SZPIZ.261.8.202</w:t>
    </w:r>
    <w:r w:rsidR="00A85074">
      <w:t>5</w:t>
    </w:r>
  </w:p>
  <w:bookmarkEnd w:id="1"/>
  <w:p w14:paraId="7B649978" w14:textId="77777777" w:rsidR="00E61761" w:rsidRDefault="00E61761">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20CF3" w14:textId="22047E43" w:rsidR="00E61761" w:rsidRDefault="003A23F8" w:rsidP="00AE7325">
    <w:pPr>
      <w:pStyle w:val="Stopka"/>
      <w:tabs>
        <w:tab w:val="clear" w:pos="4536"/>
        <w:tab w:val="clear" w:pos="9072"/>
        <w:tab w:val="left" w:pos="5010"/>
      </w:tabs>
      <w:jc w:val="center"/>
      <w:rPr>
        <w:i/>
        <w:sz w:val="16"/>
        <w:szCs w:val="16"/>
      </w:rPr>
    </w:pPr>
    <w:r w:rsidRPr="00D43DCD">
      <w:rPr>
        <w:i/>
        <w:noProof/>
        <w:sz w:val="22"/>
        <w:szCs w:val="22"/>
      </w:rPr>
      <w:drawing>
        <wp:inline distT="0" distB="0" distL="0" distR="0" wp14:anchorId="0EED6670" wp14:editId="162FF3F5">
          <wp:extent cx="5600700" cy="1243965"/>
          <wp:effectExtent l="0" t="0" r="0" b="0"/>
          <wp:docPr id="160475283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1243965"/>
                  </a:xfrm>
                  <a:prstGeom prst="rect">
                    <a:avLst/>
                  </a:prstGeom>
                  <a:noFill/>
                </pic:spPr>
              </pic:pic>
            </a:graphicData>
          </a:graphic>
        </wp:inline>
      </w:drawing>
    </w:r>
  </w:p>
  <w:p w14:paraId="116571FB" w14:textId="31C86274" w:rsidR="00E61761" w:rsidRPr="002D0E7D" w:rsidRDefault="00E61761" w:rsidP="002D0E7D">
    <w:pPr>
      <w:pStyle w:val="Nagwek"/>
      <w:tabs>
        <w:tab w:val="left" w:pos="2805"/>
        <w:tab w:val="right" w:pos="4702"/>
      </w:tabs>
      <w:rPr>
        <w:sz w:val="16"/>
        <w:szCs w:val="16"/>
      </w:rPr>
    </w:pPr>
    <w:r>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A61CF" w14:textId="2ED91181" w:rsidR="001F00C4" w:rsidRPr="001F00C4" w:rsidRDefault="001F00C4" w:rsidP="001F00C4">
    <w:pPr>
      <w:tabs>
        <w:tab w:val="center" w:pos="4536"/>
        <w:tab w:val="right" w:pos="9072"/>
      </w:tabs>
      <w:jc w:val="right"/>
    </w:pPr>
    <w:r w:rsidRPr="001F00C4">
      <w:t xml:space="preserve">nr postępowania  </w:t>
    </w:r>
    <w:r w:rsidR="00EC2E33">
      <w:t>SZPiZ.261.8.202</w:t>
    </w:r>
    <w:r w:rsidR="00B06C80">
      <w:t>5</w:t>
    </w:r>
  </w:p>
  <w:p w14:paraId="7947DD6A" w14:textId="35989E3D" w:rsidR="00763D86" w:rsidRDefault="00763D86" w:rsidP="0020353A">
    <w:pPr>
      <w:pStyle w:val="Stopka"/>
      <w:tabs>
        <w:tab w:val="clear" w:pos="4536"/>
        <w:tab w:val="clear" w:pos="9072"/>
        <w:tab w:val="left" w:pos="5010"/>
      </w:tabs>
      <w:rPr>
        <w:i/>
        <w:sz w:val="16"/>
        <w:szCs w:val="16"/>
      </w:rPr>
    </w:pPr>
  </w:p>
  <w:p w14:paraId="550630F4" w14:textId="77777777" w:rsidR="00763D86" w:rsidRPr="002D0E7D" w:rsidRDefault="00763D86" w:rsidP="002D0E7D">
    <w:pPr>
      <w:pStyle w:val="Nagwek"/>
      <w:tabs>
        <w:tab w:val="left" w:pos="2805"/>
        <w:tab w:val="right" w:pos="4702"/>
      </w:tabs>
      <w:rPr>
        <w:sz w:val="16"/>
        <w:szCs w:val="16"/>
      </w:rPr>
    </w:pP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46F"/>
    <w:multiLevelType w:val="multilevel"/>
    <w:tmpl w:val="F80C7572"/>
    <w:lvl w:ilvl="0">
      <w:start w:val="1"/>
      <w:numFmt w:val="decimal"/>
      <w:lvlText w:val="%1."/>
      <w:lvlJc w:val="left"/>
      <w:pPr>
        <w:ind w:left="928" w:hanging="360"/>
      </w:pPr>
      <w:rPr>
        <w:b w:val="0"/>
        <w:bCs/>
        <w:u w:val="none"/>
      </w:rPr>
    </w:lvl>
    <w:lvl w:ilvl="1">
      <w:start w:val="1"/>
      <w:numFmt w:val="decimal"/>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229D6"/>
    <w:multiLevelType w:val="hybridMultilevel"/>
    <w:tmpl w:val="EF1454C8"/>
    <w:lvl w:ilvl="0" w:tplc="0415000F">
      <w:start w:val="1"/>
      <w:numFmt w:val="decimal"/>
      <w:lvlText w:val="%1."/>
      <w:lvlJc w:val="left"/>
      <w:pPr>
        <w:ind w:left="720" w:hanging="360"/>
      </w:pPr>
    </w:lvl>
    <w:lvl w:ilvl="1" w:tplc="D8B2A1B4">
      <w:start w:val="1"/>
      <w:numFmt w:val="decimal"/>
      <w:lvlText w:val="%2."/>
      <w:lvlJc w:val="left"/>
      <w:pPr>
        <w:ind w:left="1353"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8C7053"/>
    <w:multiLevelType w:val="hybridMultilevel"/>
    <w:tmpl w:val="C75811CA"/>
    <w:lvl w:ilvl="0" w:tplc="D05865D4">
      <w:start w:val="5"/>
      <w:numFmt w:val="decimal"/>
      <w:lvlText w:val="%1."/>
      <w:lvlJc w:val="left"/>
      <w:pPr>
        <w:ind w:left="11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924BCA"/>
    <w:multiLevelType w:val="hybridMultilevel"/>
    <w:tmpl w:val="A5680F4C"/>
    <w:lvl w:ilvl="0" w:tplc="04150011">
      <w:start w:val="1"/>
      <w:numFmt w:val="decimal"/>
      <w:lvlText w:val="%1)"/>
      <w:lvlJc w:val="left"/>
      <w:pPr>
        <w:ind w:left="1004" w:hanging="360"/>
      </w:pPr>
      <w:rPr>
        <w:rFont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A076FB2"/>
    <w:multiLevelType w:val="multilevel"/>
    <w:tmpl w:val="3948D1A6"/>
    <w:lvl w:ilvl="0">
      <w:start w:val="1"/>
      <w:numFmt w:val="upperRoman"/>
      <w:lvlText w:val="%1."/>
      <w:lvlJc w:val="left"/>
      <w:pPr>
        <w:tabs>
          <w:tab w:val="num" w:pos="2835"/>
        </w:tabs>
        <w:ind w:left="56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5" w15:restartNumberingAfterBreak="0">
    <w:nsid w:val="0D337FC6"/>
    <w:multiLevelType w:val="hybridMultilevel"/>
    <w:tmpl w:val="211EC2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25D291C"/>
    <w:multiLevelType w:val="multilevel"/>
    <w:tmpl w:val="26C83BE4"/>
    <w:lvl w:ilvl="0">
      <w:start w:val="1"/>
      <w:numFmt w:val="decimal"/>
      <w:lvlText w:val="%1."/>
      <w:lvlJc w:val="left"/>
      <w:pPr>
        <w:ind w:left="786" w:hanging="360"/>
      </w:pPr>
      <w:rPr>
        <w:rFonts w:ascii="Times New Roman" w:hAnsi="Times New Roman"/>
        <w:b w:val="0"/>
        <w:bCs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D07C6B"/>
    <w:multiLevelType w:val="hybridMultilevel"/>
    <w:tmpl w:val="EBD29F02"/>
    <w:lvl w:ilvl="0" w:tplc="DA521ECE">
      <w:start w:val="1"/>
      <w:numFmt w:val="decimal"/>
      <w:lvlText w:val="%1)"/>
      <w:lvlJc w:val="left"/>
      <w:pPr>
        <w:ind w:left="1004"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BA2524"/>
    <w:multiLevelType w:val="multilevel"/>
    <w:tmpl w:val="CF58F0D8"/>
    <w:lvl w:ilvl="0">
      <w:start w:val="2"/>
      <w:numFmt w:val="lowerLetter"/>
      <w:lvlText w:val="%1)"/>
      <w:lvlJc w:val="left"/>
      <w:pPr>
        <w:ind w:left="1287" w:hanging="360"/>
      </w:pPr>
      <w:rPr>
        <w:rFonts w:hint="default"/>
      </w:rPr>
    </w:lvl>
    <w:lvl w:ilvl="1">
      <w:start w:val="3"/>
      <w:numFmt w:val="decimal"/>
      <w:lvlText w:val="%2."/>
      <w:lvlJc w:val="left"/>
      <w:pPr>
        <w:tabs>
          <w:tab w:val="num" w:pos="720"/>
        </w:tabs>
        <w:ind w:left="720" w:hanging="360"/>
      </w:pPr>
      <w:rPr>
        <w:rFonts w:hint="default"/>
      </w:rPr>
    </w:lvl>
    <w:lvl w:ilvl="2">
      <w:start w:val="1"/>
      <w:numFmt w:val="decimal"/>
      <w:lvlText w:val="%3)"/>
      <w:lvlJc w:val="left"/>
      <w:pPr>
        <w:ind w:left="1253" w:hanging="329"/>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DA373A5"/>
    <w:multiLevelType w:val="multilevel"/>
    <w:tmpl w:val="B51C6A6A"/>
    <w:lvl w:ilvl="0">
      <w:start w:val="1"/>
      <w:numFmt w:val="upperRoman"/>
      <w:lvlText w:val="%1."/>
      <w:lvlJc w:val="left"/>
      <w:pPr>
        <w:tabs>
          <w:tab w:val="num" w:pos="3545"/>
        </w:tabs>
        <w:ind w:left="127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4"/>
        <w:szCs w:val="24"/>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11" w15:restartNumberingAfterBreak="0">
    <w:nsid w:val="310B2620"/>
    <w:multiLevelType w:val="multilevel"/>
    <w:tmpl w:val="4A16C174"/>
    <w:lvl w:ilvl="0">
      <w:start w:val="1"/>
      <w:numFmt w:val="lowerLetter"/>
      <w:lvlText w:val="%1)"/>
      <w:lvlJc w:val="left"/>
      <w:pPr>
        <w:ind w:left="1287" w:hanging="360"/>
      </w:pPr>
    </w:lvl>
    <w:lvl w:ilvl="1">
      <w:start w:val="1"/>
      <w:numFmt w:val="decimal"/>
      <w:lvlText w:val="%2."/>
      <w:lvlJc w:val="left"/>
      <w:pPr>
        <w:tabs>
          <w:tab w:val="num" w:pos="720"/>
        </w:tabs>
        <w:ind w:left="720" w:hanging="360"/>
      </w:pPr>
    </w:lvl>
    <w:lvl w:ilvl="2">
      <w:start w:val="1"/>
      <w:numFmt w:val="decimal"/>
      <w:lvlText w:val="%3)"/>
      <w:lvlJc w:val="left"/>
      <w:pPr>
        <w:ind w:left="1253" w:hanging="329"/>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32F23DF5"/>
    <w:multiLevelType w:val="hybridMultilevel"/>
    <w:tmpl w:val="84B0EB98"/>
    <w:lvl w:ilvl="0" w:tplc="036A5CDE">
      <w:start w:val="1"/>
      <w:numFmt w:val="lowerLetter"/>
      <w:lvlText w:val="%1)"/>
      <w:lvlJc w:val="left"/>
      <w:pPr>
        <w:ind w:left="3338"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4927016"/>
    <w:multiLevelType w:val="multilevel"/>
    <w:tmpl w:val="4D52ABE6"/>
    <w:lvl w:ilvl="0">
      <w:start w:val="1"/>
      <w:numFmt w:val="decimal"/>
      <w:lvlText w:val="%1."/>
      <w:lvlJc w:val="left"/>
      <w:pPr>
        <w:ind w:left="720" w:hanging="360"/>
      </w:pPr>
      <w:rPr>
        <w:rFonts w:ascii="Times New Roman" w:hAnsi="Times New Roman"/>
        <w:b w:val="0"/>
        <w:bCs/>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3265AD"/>
    <w:multiLevelType w:val="hybridMultilevel"/>
    <w:tmpl w:val="389E8428"/>
    <w:lvl w:ilvl="0" w:tplc="998644CE">
      <w:start w:val="1"/>
      <w:numFmt w:val="decimal"/>
      <w:lvlText w:val="%1."/>
      <w:lvlJc w:val="left"/>
      <w:pPr>
        <w:ind w:left="720" w:hanging="360"/>
      </w:pPr>
      <w:rPr>
        <w:rFonts w:hint="default"/>
        <w:b w:val="0"/>
        <w:bCs/>
        <w:sz w:val="22"/>
        <w:szCs w:val="22"/>
      </w:rPr>
    </w:lvl>
    <w:lvl w:ilvl="1" w:tplc="F2E000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174B12"/>
    <w:multiLevelType w:val="multilevel"/>
    <w:tmpl w:val="861C6B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AA635B5"/>
    <w:multiLevelType w:val="hybridMultilevel"/>
    <w:tmpl w:val="C982FD42"/>
    <w:lvl w:ilvl="0" w:tplc="0B2C04E4">
      <w:start w:val="1"/>
      <w:numFmt w:val="upperRoman"/>
      <w:lvlText w:val="%1."/>
      <w:lvlJc w:val="left"/>
      <w:pPr>
        <w:ind w:left="1353" w:hanging="360"/>
      </w:pPr>
      <w:rPr>
        <w:rFonts w:hint="default"/>
        <w:b/>
      </w:rPr>
    </w:lvl>
    <w:lvl w:ilvl="1" w:tplc="618218AE">
      <w:start w:val="1"/>
      <w:numFmt w:val="decimal"/>
      <w:lvlText w:val="%2."/>
      <w:lvlJc w:val="left"/>
      <w:pPr>
        <w:ind w:left="1070" w:hanging="360"/>
      </w:pPr>
      <w:rPr>
        <w:rFonts w:hint="default"/>
        <w:b w:val="0"/>
        <w:bCs/>
        <w:strike w:val="0"/>
        <w:color w:val="auto"/>
      </w:rPr>
    </w:lvl>
    <w:lvl w:ilvl="2" w:tplc="FD9C159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F471BB"/>
    <w:multiLevelType w:val="hybridMultilevel"/>
    <w:tmpl w:val="C2A60A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4075020A"/>
    <w:multiLevelType w:val="hybridMultilevel"/>
    <w:tmpl w:val="462C6AFA"/>
    <w:lvl w:ilvl="0" w:tplc="65E0C19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0961F8"/>
    <w:multiLevelType w:val="hybridMultilevel"/>
    <w:tmpl w:val="550072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9822CA"/>
    <w:multiLevelType w:val="hybridMultilevel"/>
    <w:tmpl w:val="CA9C53F0"/>
    <w:lvl w:ilvl="0" w:tplc="99D6229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386FF5"/>
    <w:multiLevelType w:val="multilevel"/>
    <w:tmpl w:val="DF10E5E4"/>
    <w:lvl w:ilvl="0">
      <w:start w:val="1"/>
      <w:numFmt w:val="upperRoman"/>
      <w:lvlText w:val="%1."/>
      <w:lvlJc w:val="left"/>
      <w:pPr>
        <w:tabs>
          <w:tab w:val="num" w:pos="720"/>
        </w:tabs>
        <w:ind w:left="425" w:hanging="425"/>
      </w:pPr>
      <w:rPr>
        <w:rFonts w:ascii="Times New Roman" w:hAnsi="Times New Roman" w:hint="default"/>
        <w:b/>
        <w:i w:val="0"/>
        <w:sz w:val="24"/>
      </w:rPr>
    </w:lvl>
    <w:lvl w:ilvl="1">
      <w:start w:val="1"/>
      <w:numFmt w:val="decimal"/>
      <w:lvlText w:val="%1.%2."/>
      <w:lvlJc w:val="left"/>
      <w:pPr>
        <w:tabs>
          <w:tab w:val="num" w:pos="1447"/>
        </w:tabs>
        <w:ind w:left="567" w:hanging="567"/>
      </w:pPr>
      <w:rPr>
        <w:rFonts w:ascii="Times New Roman" w:hAnsi="Times New Roman" w:hint="default"/>
        <w:b/>
        <w:i w:val="0"/>
        <w:sz w:val="22"/>
      </w:rPr>
    </w:lvl>
    <w:lvl w:ilvl="2">
      <w:start w:val="1"/>
      <w:numFmt w:val="decimal"/>
      <w:lvlText w:val="%1.%2.%3"/>
      <w:lvlJc w:val="left"/>
      <w:pPr>
        <w:tabs>
          <w:tab w:val="num" w:pos="567"/>
        </w:tabs>
        <w:ind w:left="851" w:hanging="851"/>
      </w:pPr>
      <w:rPr>
        <w:rFonts w:ascii="Times New Roman" w:hAnsi="Times New Roman" w:hint="default"/>
        <w:b w:val="0"/>
        <w:i w:val="0"/>
        <w:sz w:val="22"/>
      </w:rPr>
    </w:lvl>
    <w:lvl w:ilvl="3">
      <w:start w:val="1"/>
      <w:numFmt w:val="decimal"/>
      <w:lvlText w:val="%4)"/>
      <w:lvlJc w:val="left"/>
      <w:pPr>
        <w:tabs>
          <w:tab w:val="num" w:pos="1857"/>
        </w:tabs>
        <w:ind w:left="1134" w:hanging="283"/>
      </w:pPr>
      <w:rPr>
        <w:rFonts w:ascii="Times New Roman" w:hAnsi="Times New Roman" w:hint="default"/>
        <w:b w:val="0"/>
        <w:i w:val="0"/>
        <w:sz w:val="22"/>
      </w:rPr>
    </w:lvl>
    <w:lvl w:ilvl="4">
      <w:start w:val="1"/>
      <w:numFmt w:val="lowerLetter"/>
      <w:lvlText w:val="%5)"/>
      <w:lvlJc w:val="left"/>
      <w:pPr>
        <w:tabs>
          <w:tab w:val="num" w:pos="1134"/>
        </w:tabs>
        <w:ind w:left="1418" w:hanging="284"/>
      </w:pPr>
      <w:rPr>
        <w:rFonts w:ascii="Times New Roman" w:hAnsi="Times New Roman" w:hint="default"/>
        <w:b w:val="0"/>
        <w:i w:val="0"/>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22D4B4A"/>
    <w:multiLevelType w:val="hybridMultilevel"/>
    <w:tmpl w:val="197ADC36"/>
    <w:lvl w:ilvl="0" w:tplc="B1A8151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862EFE"/>
    <w:multiLevelType w:val="hybridMultilevel"/>
    <w:tmpl w:val="2466E7D4"/>
    <w:lvl w:ilvl="0" w:tplc="4DFAE46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5849D3"/>
    <w:multiLevelType w:val="hybridMultilevel"/>
    <w:tmpl w:val="4F7A5F66"/>
    <w:lvl w:ilvl="0" w:tplc="93B296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E0E7A65"/>
    <w:multiLevelType w:val="hybridMultilevel"/>
    <w:tmpl w:val="B30441EE"/>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602B26C2"/>
    <w:multiLevelType w:val="hybridMultilevel"/>
    <w:tmpl w:val="F6A6D35E"/>
    <w:lvl w:ilvl="0" w:tplc="52CA618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2109F8"/>
    <w:multiLevelType w:val="hybridMultilevel"/>
    <w:tmpl w:val="5500648C"/>
    <w:lvl w:ilvl="0" w:tplc="B6F423C6">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8F7790"/>
    <w:multiLevelType w:val="hybridMultilevel"/>
    <w:tmpl w:val="39AE4F88"/>
    <w:lvl w:ilvl="0" w:tplc="D944B23E">
      <w:start w:val="1"/>
      <w:numFmt w:val="bullet"/>
      <w:lvlText w:val="−"/>
      <w:lvlJc w:val="left"/>
      <w:pPr>
        <w:ind w:left="1506" w:hanging="360"/>
      </w:pPr>
      <w:rPr>
        <w:rFonts w:ascii="Times New Roman" w:hAnsi="Times New Roman" w:cs="Times New Roman"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0" w15:restartNumberingAfterBreak="0">
    <w:nsid w:val="6E434A6D"/>
    <w:multiLevelType w:val="hybridMultilevel"/>
    <w:tmpl w:val="B650AF72"/>
    <w:lvl w:ilvl="0" w:tplc="C9B0F784">
      <w:start w:val="9"/>
      <w:numFmt w:val="upperRoman"/>
      <w:lvlText w:val="%1."/>
      <w:lvlJc w:val="left"/>
      <w:pPr>
        <w:ind w:left="1490" w:hanging="360"/>
      </w:pPr>
      <w:rPr>
        <w:rFonts w:hint="default"/>
        <w:b/>
      </w:rPr>
    </w:lvl>
    <w:lvl w:ilvl="1" w:tplc="2424F128">
      <w:start w:val="1"/>
      <w:numFmt w:val="decimal"/>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5E352B7"/>
    <w:multiLevelType w:val="multilevel"/>
    <w:tmpl w:val="4A16C174"/>
    <w:lvl w:ilvl="0">
      <w:start w:val="1"/>
      <w:numFmt w:val="lowerLetter"/>
      <w:lvlText w:val="%1)"/>
      <w:lvlJc w:val="left"/>
      <w:pPr>
        <w:ind w:left="1287" w:hanging="360"/>
      </w:pPr>
    </w:lvl>
    <w:lvl w:ilvl="1">
      <w:start w:val="1"/>
      <w:numFmt w:val="decimal"/>
      <w:lvlText w:val="%2."/>
      <w:lvlJc w:val="left"/>
      <w:pPr>
        <w:tabs>
          <w:tab w:val="num" w:pos="720"/>
        </w:tabs>
        <w:ind w:left="720" w:hanging="360"/>
      </w:pPr>
    </w:lvl>
    <w:lvl w:ilvl="2">
      <w:start w:val="1"/>
      <w:numFmt w:val="decimal"/>
      <w:lvlText w:val="%3)"/>
      <w:lvlJc w:val="left"/>
      <w:pPr>
        <w:ind w:left="1253" w:hanging="329"/>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877515A"/>
    <w:multiLevelType w:val="multilevel"/>
    <w:tmpl w:val="1140272C"/>
    <w:lvl w:ilvl="0">
      <w:start w:val="1"/>
      <w:numFmt w:val="decimal"/>
      <w:lvlText w:val="%1)"/>
      <w:lvlJc w:val="left"/>
      <w:pPr>
        <w:ind w:left="1287" w:hanging="360"/>
      </w:pPr>
      <w:rPr>
        <w:rFonts w:hint="default"/>
      </w:rPr>
    </w:lvl>
    <w:lvl w:ilvl="1">
      <w:start w:val="5"/>
      <w:numFmt w:val="decimal"/>
      <w:lvlText w:val="%2."/>
      <w:lvlJc w:val="left"/>
      <w:pPr>
        <w:tabs>
          <w:tab w:val="num" w:pos="720"/>
        </w:tabs>
        <w:ind w:left="720" w:hanging="360"/>
      </w:pPr>
      <w:rPr>
        <w:rFonts w:ascii="Times New Roman" w:hAnsi="Times New Roman" w:cs="Times New Roman" w:hint="default"/>
        <w:b w:val="0"/>
        <w:bCs/>
      </w:rPr>
    </w:lvl>
    <w:lvl w:ilvl="2">
      <w:start w:val="1"/>
      <w:numFmt w:val="decimal"/>
      <w:lvlText w:val="%3)"/>
      <w:lvlJc w:val="left"/>
      <w:pPr>
        <w:ind w:left="1253" w:hanging="329"/>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4" w15:restartNumberingAfterBreak="0">
    <w:nsid w:val="78B34EED"/>
    <w:multiLevelType w:val="hybridMultilevel"/>
    <w:tmpl w:val="54BAEF02"/>
    <w:lvl w:ilvl="0" w:tplc="AA145AC4">
      <w:start w:val="1"/>
      <w:numFmt w:val="decimal"/>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2E3873"/>
    <w:multiLevelType w:val="hybridMultilevel"/>
    <w:tmpl w:val="20B04D46"/>
    <w:lvl w:ilvl="0" w:tplc="DBF4CD7C">
      <w:start w:val="1"/>
      <w:numFmt w:val="decimal"/>
      <w:lvlText w:val="%1."/>
      <w:lvlJc w:val="left"/>
      <w:pPr>
        <w:ind w:left="720" w:hanging="360"/>
      </w:pPr>
      <w:rPr>
        <w:rFonts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7258510">
    <w:abstractNumId w:val="16"/>
  </w:num>
  <w:num w:numId="2" w16cid:durableId="1702121278">
    <w:abstractNumId w:val="22"/>
  </w:num>
  <w:num w:numId="3" w16cid:durableId="1042169258">
    <w:abstractNumId w:val="9"/>
  </w:num>
  <w:num w:numId="4" w16cid:durableId="438646911">
    <w:abstractNumId w:val="13"/>
  </w:num>
  <w:num w:numId="5" w16cid:durableId="1050227260">
    <w:abstractNumId w:val="17"/>
  </w:num>
  <w:num w:numId="6" w16cid:durableId="1806776915">
    <w:abstractNumId w:val="15"/>
  </w:num>
  <w:num w:numId="7" w16cid:durableId="324668947">
    <w:abstractNumId w:val="30"/>
  </w:num>
  <w:num w:numId="8" w16cid:durableId="1187256915">
    <w:abstractNumId w:val="1"/>
  </w:num>
  <w:num w:numId="9" w16cid:durableId="391075832">
    <w:abstractNumId w:val="20"/>
  </w:num>
  <w:num w:numId="10" w16cid:durableId="2136363096">
    <w:abstractNumId w:val="23"/>
  </w:num>
  <w:num w:numId="11" w16cid:durableId="896817995">
    <w:abstractNumId w:val="19"/>
  </w:num>
  <w:num w:numId="12" w16cid:durableId="673722752">
    <w:abstractNumId w:val="27"/>
  </w:num>
  <w:num w:numId="13" w16cid:durableId="1234579717">
    <w:abstractNumId w:val="34"/>
  </w:num>
  <w:num w:numId="14" w16cid:durableId="839656863">
    <w:abstractNumId w:val="35"/>
  </w:num>
  <w:num w:numId="15" w16cid:durableId="1405176654">
    <w:abstractNumId w:val="21"/>
  </w:num>
  <w:num w:numId="16" w16cid:durableId="341585659">
    <w:abstractNumId w:val="7"/>
  </w:num>
  <w:num w:numId="17" w16cid:durableId="118499738">
    <w:abstractNumId w:val="10"/>
  </w:num>
  <w:num w:numId="18" w16cid:durableId="199979948">
    <w:abstractNumId w:val="31"/>
  </w:num>
  <w:num w:numId="19" w16cid:durableId="238488089">
    <w:abstractNumId w:val="0"/>
  </w:num>
  <w:num w:numId="20" w16cid:durableId="310058931">
    <w:abstractNumId w:val="29"/>
  </w:num>
  <w:num w:numId="21" w16cid:durableId="1284847173">
    <w:abstractNumId w:val="3"/>
  </w:num>
  <w:num w:numId="22" w16cid:durableId="632370260">
    <w:abstractNumId w:val="6"/>
  </w:num>
  <w:num w:numId="23" w16cid:durableId="452984989">
    <w:abstractNumId w:val="11"/>
  </w:num>
  <w:num w:numId="24" w16cid:durableId="70735936">
    <w:abstractNumId w:val="25"/>
  </w:num>
  <w:num w:numId="25" w16cid:durableId="760299854">
    <w:abstractNumId w:val="12"/>
  </w:num>
  <w:num w:numId="26" w16cid:durableId="1229538271">
    <w:abstractNumId w:val="14"/>
  </w:num>
  <w:num w:numId="27" w16cid:durableId="1593973311">
    <w:abstractNumId w:val="32"/>
  </w:num>
  <w:num w:numId="28" w16cid:durableId="1587152037">
    <w:abstractNumId w:val="8"/>
  </w:num>
  <w:num w:numId="29" w16cid:durableId="1708219612">
    <w:abstractNumId w:val="2"/>
  </w:num>
  <w:num w:numId="30" w16cid:durableId="2081322864">
    <w:abstractNumId w:val="4"/>
  </w:num>
  <w:num w:numId="31" w16cid:durableId="1061058548">
    <w:abstractNumId w:val="24"/>
  </w:num>
  <w:num w:numId="32" w16cid:durableId="673915182">
    <w:abstractNumId w:val="28"/>
  </w:num>
  <w:num w:numId="33" w16cid:durableId="288241450">
    <w:abstractNumId w:val="5"/>
  </w:num>
  <w:num w:numId="34" w16cid:durableId="1935703059">
    <w:abstractNumId w:val="18"/>
  </w:num>
  <w:num w:numId="35" w16cid:durableId="116335334">
    <w:abstractNumId w:val="33"/>
  </w:num>
  <w:num w:numId="36" w16cid:durableId="1588004515">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4B"/>
    <w:rsid w:val="000050BB"/>
    <w:rsid w:val="000070B9"/>
    <w:rsid w:val="00007B10"/>
    <w:rsid w:val="00007DD2"/>
    <w:rsid w:val="00007E0A"/>
    <w:rsid w:val="00010CF0"/>
    <w:rsid w:val="000113C1"/>
    <w:rsid w:val="00013F4D"/>
    <w:rsid w:val="00014D85"/>
    <w:rsid w:val="00015B22"/>
    <w:rsid w:val="00015B3A"/>
    <w:rsid w:val="00015BA0"/>
    <w:rsid w:val="0002040E"/>
    <w:rsid w:val="00024015"/>
    <w:rsid w:val="00025DEB"/>
    <w:rsid w:val="000265D0"/>
    <w:rsid w:val="0003163C"/>
    <w:rsid w:val="00033407"/>
    <w:rsid w:val="00035B3B"/>
    <w:rsid w:val="00036398"/>
    <w:rsid w:val="00036483"/>
    <w:rsid w:val="000372BC"/>
    <w:rsid w:val="0003765F"/>
    <w:rsid w:val="00041A29"/>
    <w:rsid w:val="00041EAA"/>
    <w:rsid w:val="000423AC"/>
    <w:rsid w:val="000450B7"/>
    <w:rsid w:val="00045E29"/>
    <w:rsid w:val="00046C25"/>
    <w:rsid w:val="00047A5C"/>
    <w:rsid w:val="00052247"/>
    <w:rsid w:val="000527C2"/>
    <w:rsid w:val="000563DC"/>
    <w:rsid w:val="00056556"/>
    <w:rsid w:val="00057AE1"/>
    <w:rsid w:val="0006073A"/>
    <w:rsid w:val="00060D50"/>
    <w:rsid w:val="0006131E"/>
    <w:rsid w:val="00061699"/>
    <w:rsid w:val="00061EA7"/>
    <w:rsid w:val="000630FA"/>
    <w:rsid w:val="00064AFA"/>
    <w:rsid w:val="00067374"/>
    <w:rsid w:val="00070169"/>
    <w:rsid w:val="00077774"/>
    <w:rsid w:val="00077FEE"/>
    <w:rsid w:val="000804A9"/>
    <w:rsid w:val="0008158E"/>
    <w:rsid w:val="00081E39"/>
    <w:rsid w:val="00082BD4"/>
    <w:rsid w:val="00083B94"/>
    <w:rsid w:val="0008651E"/>
    <w:rsid w:val="00086BCF"/>
    <w:rsid w:val="00090264"/>
    <w:rsid w:val="000917F6"/>
    <w:rsid w:val="00092C39"/>
    <w:rsid w:val="000930C2"/>
    <w:rsid w:val="00093ABF"/>
    <w:rsid w:val="00094759"/>
    <w:rsid w:val="00094B24"/>
    <w:rsid w:val="00095F76"/>
    <w:rsid w:val="00096504"/>
    <w:rsid w:val="0009690F"/>
    <w:rsid w:val="000A302F"/>
    <w:rsid w:val="000A3372"/>
    <w:rsid w:val="000A3565"/>
    <w:rsid w:val="000A51FA"/>
    <w:rsid w:val="000A6803"/>
    <w:rsid w:val="000A75AB"/>
    <w:rsid w:val="000B1536"/>
    <w:rsid w:val="000B1CBD"/>
    <w:rsid w:val="000B2EDB"/>
    <w:rsid w:val="000B532A"/>
    <w:rsid w:val="000B601A"/>
    <w:rsid w:val="000B6BC3"/>
    <w:rsid w:val="000B710C"/>
    <w:rsid w:val="000B7D62"/>
    <w:rsid w:val="000C2A46"/>
    <w:rsid w:val="000C30B9"/>
    <w:rsid w:val="000C3CCA"/>
    <w:rsid w:val="000C42FE"/>
    <w:rsid w:val="000C53A3"/>
    <w:rsid w:val="000C7AD8"/>
    <w:rsid w:val="000C7B6E"/>
    <w:rsid w:val="000D3B7E"/>
    <w:rsid w:val="000D43E7"/>
    <w:rsid w:val="000D49B0"/>
    <w:rsid w:val="000D4A13"/>
    <w:rsid w:val="000D4E1E"/>
    <w:rsid w:val="000D524C"/>
    <w:rsid w:val="000D7DBF"/>
    <w:rsid w:val="000E0869"/>
    <w:rsid w:val="000E3E93"/>
    <w:rsid w:val="000E47DC"/>
    <w:rsid w:val="000E61C4"/>
    <w:rsid w:val="000E795D"/>
    <w:rsid w:val="000E7EA8"/>
    <w:rsid w:val="000E7FD7"/>
    <w:rsid w:val="000F1468"/>
    <w:rsid w:val="000F2167"/>
    <w:rsid w:val="000F3574"/>
    <w:rsid w:val="000F3579"/>
    <w:rsid w:val="000F5C0C"/>
    <w:rsid w:val="000F5CBA"/>
    <w:rsid w:val="000F5ED0"/>
    <w:rsid w:val="000F6227"/>
    <w:rsid w:val="000F7E51"/>
    <w:rsid w:val="00101684"/>
    <w:rsid w:val="00101B65"/>
    <w:rsid w:val="00104B3F"/>
    <w:rsid w:val="00107A30"/>
    <w:rsid w:val="001109CD"/>
    <w:rsid w:val="00110A8A"/>
    <w:rsid w:val="00111BAC"/>
    <w:rsid w:val="00114C7D"/>
    <w:rsid w:val="00116867"/>
    <w:rsid w:val="001179F4"/>
    <w:rsid w:val="00122345"/>
    <w:rsid w:val="0012599D"/>
    <w:rsid w:val="0012645C"/>
    <w:rsid w:val="00126CC2"/>
    <w:rsid w:val="00127DEC"/>
    <w:rsid w:val="00133586"/>
    <w:rsid w:val="001343A3"/>
    <w:rsid w:val="00134496"/>
    <w:rsid w:val="00134E68"/>
    <w:rsid w:val="00135E99"/>
    <w:rsid w:val="00137C51"/>
    <w:rsid w:val="00137E43"/>
    <w:rsid w:val="001406F8"/>
    <w:rsid w:val="00144644"/>
    <w:rsid w:val="00144961"/>
    <w:rsid w:val="001474E8"/>
    <w:rsid w:val="00160338"/>
    <w:rsid w:val="00160BCC"/>
    <w:rsid w:val="00161760"/>
    <w:rsid w:val="00161833"/>
    <w:rsid w:val="00162922"/>
    <w:rsid w:val="0016428F"/>
    <w:rsid w:val="00164E83"/>
    <w:rsid w:val="0016549A"/>
    <w:rsid w:val="00173B61"/>
    <w:rsid w:val="00173D05"/>
    <w:rsid w:val="00175919"/>
    <w:rsid w:val="00175932"/>
    <w:rsid w:val="00176080"/>
    <w:rsid w:val="00180F15"/>
    <w:rsid w:val="00181A94"/>
    <w:rsid w:val="00181E16"/>
    <w:rsid w:val="001827D1"/>
    <w:rsid w:val="00182F13"/>
    <w:rsid w:val="001834E8"/>
    <w:rsid w:val="0018499B"/>
    <w:rsid w:val="0018694D"/>
    <w:rsid w:val="0019154E"/>
    <w:rsid w:val="00191CA2"/>
    <w:rsid w:val="00191FAD"/>
    <w:rsid w:val="00192EAD"/>
    <w:rsid w:val="0019568F"/>
    <w:rsid w:val="001975AD"/>
    <w:rsid w:val="001A16E3"/>
    <w:rsid w:val="001A2772"/>
    <w:rsid w:val="001A3315"/>
    <w:rsid w:val="001A3B30"/>
    <w:rsid w:val="001A46B7"/>
    <w:rsid w:val="001A492B"/>
    <w:rsid w:val="001A4BC2"/>
    <w:rsid w:val="001A60A6"/>
    <w:rsid w:val="001B0FA4"/>
    <w:rsid w:val="001B16C6"/>
    <w:rsid w:val="001B1739"/>
    <w:rsid w:val="001B1A67"/>
    <w:rsid w:val="001B248C"/>
    <w:rsid w:val="001B27C0"/>
    <w:rsid w:val="001B3A0C"/>
    <w:rsid w:val="001B3DAA"/>
    <w:rsid w:val="001B6907"/>
    <w:rsid w:val="001B6A3F"/>
    <w:rsid w:val="001B6D98"/>
    <w:rsid w:val="001B7744"/>
    <w:rsid w:val="001C0F34"/>
    <w:rsid w:val="001C118C"/>
    <w:rsid w:val="001C1AD1"/>
    <w:rsid w:val="001C3A95"/>
    <w:rsid w:val="001C43A0"/>
    <w:rsid w:val="001C4E86"/>
    <w:rsid w:val="001C63C5"/>
    <w:rsid w:val="001C66D5"/>
    <w:rsid w:val="001C6B56"/>
    <w:rsid w:val="001C6FCC"/>
    <w:rsid w:val="001C7DF3"/>
    <w:rsid w:val="001D0250"/>
    <w:rsid w:val="001D0320"/>
    <w:rsid w:val="001D0BBF"/>
    <w:rsid w:val="001D285E"/>
    <w:rsid w:val="001D32AA"/>
    <w:rsid w:val="001D56A6"/>
    <w:rsid w:val="001D7D09"/>
    <w:rsid w:val="001E10EC"/>
    <w:rsid w:val="001E1A4A"/>
    <w:rsid w:val="001E1D19"/>
    <w:rsid w:val="001E23F1"/>
    <w:rsid w:val="001E3819"/>
    <w:rsid w:val="001E4937"/>
    <w:rsid w:val="001E4C28"/>
    <w:rsid w:val="001E4D8B"/>
    <w:rsid w:val="001E4ECC"/>
    <w:rsid w:val="001E5C97"/>
    <w:rsid w:val="001E7E00"/>
    <w:rsid w:val="001F0033"/>
    <w:rsid w:val="001F00C4"/>
    <w:rsid w:val="001F0268"/>
    <w:rsid w:val="001F02AD"/>
    <w:rsid w:val="001F02AE"/>
    <w:rsid w:val="001F0904"/>
    <w:rsid w:val="001F0FE1"/>
    <w:rsid w:val="001F1A20"/>
    <w:rsid w:val="001F3F5A"/>
    <w:rsid w:val="001F436E"/>
    <w:rsid w:val="001F5067"/>
    <w:rsid w:val="001F5763"/>
    <w:rsid w:val="001F6935"/>
    <w:rsid w:val="00201112"/>
    <w:rsid w:val="00201343"/>
    <w:rsid w:val="0020353A"/>
    <w:rsid w:val="002040D2"/>
    <w:rsid w:val="002049AE"/>
    <w:rsid w:val="00206634"/>
    <w:rsid w:val="00206E17"/>
    <w:rsid w:val="0020785E"/>
    <w:rsid w:val="00207878"/>
    <w:rsid w:val="00211169"/>
    <w:rsid w:val="0021356A"/>
    <w:rsid w:val="00216B2B"/>
    <w:rsid w:val="00220369"/>
    <w:rsid w:val="0022072F"/>
    <w:rsid w:val="00223026"/>
    <w:rsid w:val="002237ED"/>
    <w:rsid w:val="00224822"/>
    <w:rsid w:val="00227CBE"/>
    <w:rsid w:val="00233FD2"/>
    <w:rsid w:val="002344AD"/>
    <w:rsid w:val="00234A2A"/>
    <w:rsid w:val="00237B6A"/>
    <w:rsid w:val="0024191D"/>
    <w:rsid w:val="00241B2B"/>
    <w:rsid w:val="00242396"/>
    <w:rsid w:val="002426FB"/>
    <w:rsid w:val="0024730F"/>
    <w:rsid w:val="00247898"/>
    <w:rsid w:val="002509D9"/>
    <w:rsid w:val="00253062"/>
    <w:rsid w:val="002538EB"/>
    <w:rsid w:val="0025723B"/>
    <w:rsid w:val="00257483"/>
    <w:rsid w:val="0026027A"/>
    <w:rsid w:val="002602F6"/>
    <w:rsid w:val="00260587"/>
    <w:rsid w:val="002606D2"/>
    <w:rsid w:val="00261803"/>
    <w:rsid w:val="0026271B"/>
    <w:rsid w:val="002633B4"/>
    <w:rsid w:val="00263FF8"/>
    <w:rsid w:val="00265C6F"/>
    <w:rsid w:val="00266369"/>
    <w:rsid w:val="002672E6"/>
    <w:rsid w:val="0026765F"/>
    <w:rsid w:val="00267B5B"/>
    <w:rsid w:val="00270662"/>
    <w:rsid w:val="0027369E"/>
    <w:rsid w:val="00273A0B"/>
    <w:rsid w:val="00275602"/>
    <w:rsid w:val="00280D79"/>
    <w:rsid w:val="00280F54"/>
    <w:rsid w:val="0028109C"/>
    <w:rsid w:val="00283DCE"/>
    <w:rsid w:val="00291369"/>
    <w:rsid w:val="0029198C"/>
    <w:rsid w:val="002936FF"/>
    <w:rsid w:val="00293934"/>
    <w:rsid w:val="0029513C"/>
    <w:rsid w:val="00296E83"/>
    <w:rsid w:val="00297D5B"/>
    <w:rsid w:val="002A0EB8"/>
    <w:rsid w:val="002A179C"/>
    <w:rsid w:val="002A31FF"/>
    <w:rsid w:val="002A67E4"/>
    <w:rsid w:val="002A6D76"/>
    <w:rsid w:val="002A7334"/>
    <w:rsid w:val="002B0A57"/>
    <w:rsid w:val="002B1119"/>
    <w:rsid w:val="002B21FE"/>
    <w:rsid w:val="002B2435"/>
    <w:rsid w:val="002B4039"/>
    <w:rsid w:val="002B52F9"/>
    <w:rsid w:val="002B6717"/>
    <w:rsid w:val="002B6E4E"/>
    <w:rsid w:val="002C093B"/>
    <w:rsid w:val="002C1FCE"/>
    <w:rsid w:val="002C287F"/>
    <w:rsid w:val="002C29DB"/>
    <w:rsid w:val="002C35B8"/>
    <w:rsid w:val="002C3A3C"/>
    <w:rsid w:val="002C3E3C"/>
    <w:rsid w:val="002C4143"/>
    <w:rsid w:val="002C4DD9"/>
    <w:rsid w:val="002C557E"/>
    <w:rsid w:val="002C58A6"/>
    <w:rsid w:val="002C67D0"/>
    <w:rsid w:val="002C6E6C"/>
    <w:rsid w:val="002D0E7D"/>
    <w:rsid w:val="002D0ECC"/>
    <w:rsid w:val="002D1074"/>
    <w:rsid w:val="002D2396"/>
    <w:rsid w:val="002D27CF"/>
    <w:rsid w:val="002D33F5"/>
    <w:rsid w:val="002D36D8"/>
    <w:rsid w:val="002D4728"/>
    <w:rsid w:val="002D54AA"/>
    <w:rsid w:val="002D798B"/>
    <w:rsid w:val="002D7A54"/>
    <w:rsid w:val="002E2537"/>
    <w:rsid w:val="002E4B3B"/>
    <w:rsid w:val="002E5865"/>
    <w:rsid w:val="002F0BD6"/>
    <w:rsid w:val="002F1927"/>
    <w:rsid w:val="002F1B48"/>
    <w:rsid w:val="002F2F1A"/>
    <w:rsid w:val="002F3453"/>
    <w:rsid w:val="002F3F05"/>
    <w:rsid w:val="002F54FC"/>
    <w:rsid w:val="002F56E8"/>
    <w:rsid w:val="002F5722"/>
    <w:rsid w:val="002F6AE5"/>
    <w:rsid w:val="002F6FA2"/>
    <w:rsid w:val="003005F2"/>
    <w:rsid w:val="00300636"/>
    <w:rsid w:val="0030283B"/>
    <w:rsid w:val="00303895"/>
    <w:rsid w:val="00303DE9"/>
    <w:rsid w:val="00305DDF"/>
    <w:rsid w:val="003114B3"/>
    <w:rsid w:val="003121F0"/>
    <w:rsid w:val="00313F3B"/>
    <w:rsid w:val="00314403"/>
    <w:rsid w:val="00320AE3"/>
    <w:rsid w:val="00325263"/>
    <w:rsid w:val="00325289"/>
    <w:rsid w:val="0032633E"/>
    <w:rsid w:val="00326574"/>
    <w:rsid w:val="003307AB"/>
    <w:rsid w:val="0033104A"/>
    <w:rsid w:val="0033111C"/>
    <w:rsid w:val="0033128B"/>
    <w:rsid w:val="0033208A"/>
    <w:rsid w:val="003336D5"/>
    <w:rsid w:val="003356E3"/>
    <w:rsid w:val="00335F83"/>
    <w:rsid w:val="00336A83"/>
    <w:rsid w:val="00341950"/>
    <w:rsid w:val="00342EE3"/>
    <w:rsid w:val="0034442B"/>
    <w:rsid w:val="00345394"/>
    <w:rsid w:val="00347ED0"/>
    <w:rsid w:val="0035387D"/>
    <w:rsid w:val="00354DBB"/>
    <w:rsid w:val="00355C14"/>
    <w:rsid w:val="0035694C"/>
    <w:rsid w:val="00357B76"/>
    <w:rsid w:val="003605A8"/>
    <w:rsid w:val="00360B39"/>
    <w:rsid w:val="003634D8"/>
    <w:rsid w:val="00370295"/>
    <w:rsid w:val="00371259"/>
    <w:rsid w:val="003722A8"/>
    <w:rsid w:val="00372EE1"/>
    <w:rsid w:val="003763E7"/>
    <w:rsid w:val="00376CAB"/>
    <w:rsid w:val="00380438"/>
    <w:rsid w:val="0038415F"/>
    <w:rsid w:val="0038607F"/>
    <w:rsid w:val="003873FE"/>
    <w:rsid w:val="003911E1"/>
    <w:rsid w:val="00392919"/>
    <w:rsid w:val="00392A6F"/>
    <w:rsid w:val="00393155"/>
    <w:rsid w:val="003933A9"/>
    <w:rsid w:val="003933FB"/>
    <w:rsid w:val="00393676"/>
    <w:rsid w:val="00394FD4"/>
    <w:rsid w:val="003967C9"/>
    <w:rsid w:val="003A23F8"/>
    <w:rsid w:val="003A455B"/>
    <w:rsid w:val="003B0C52"/>
    <w:rsid w:val="003B0E69"/>
    <w:rsid w:val="003B1C2B"/>
    <w:rsid w:val="003B2848"/>
    <w:rsid w:val="003B2B22"/>
    <w:rsid w:val="003C07CF"/>
    <w:rsid w:val="003C19FF"/>
    <w:rsid w:val="003C2154"/>
    <w:rsid w:val="003C4668"/>
    <w:rsid w:val="003C5102"/>
    <w:rsid w:val="003D08A4"/>
    <w:rsid w:val="003D1360"/>
    <w:rsid w:val="003D2FB8"/>
    <w:rsid w:val="003D40F1"/>
    <w:rsid w:val="003D4289"/>
    <w:rsid w:val="003D5015"/>
    <w:rsid w:val="003D5344"/>
    <w:rsid w:val="003E2AAE"/>
    <w:rsid w:val="003E3C95"/>
    <w:rsid w:val="003E41D2"/>
    <w:rsid w:val="003E4F55"/>
    <w:rsid w:val="003E541A"/>
    <w:rsid w:val="003E60B7"/>
    <w:rsid w:val="003E74CD"/>
    <w:rsid w:val="003F13C2"/>
    <w:rsid w:val="003F33A3"/>
    <w:rsid w:val="003F3481"/>
    <w:rsid w:val="003F3BD1"/>
    <w:rsid w:val="003F7B26"/>
    <w:rsid w:val="004000E5"/>
    <w:rsid w:val="00401B33"/>
    <w:rsid w:val="00401C14"/>
    <w:rsid w:val="004029BA"/>
    <w:rsid w:val="0040452A"/>
    <w:rsid w:val="0040768D"/>
    <w:rsid w:val="00410477"/>
    <w:rsid w:val="00410481"/>
    <w:rsid w:val="00411E60"/>
    <w:rsid w:val="00413B8C"/>
    <w:rsid w:val="00417C3D"/>
    <w:rsid w:val="00420246"/>
    <w:rsid w:val="0042040C"/>
    <w:rsid w:val="00421213"/>
    <w:rsid w:val="00421BE5"/>
    <w:rsid w:val="00424BA4"/>
    <w:rsid w:val="00426A34"/>
    <w:rsid w:val="00426ADB"/>
    <w:rsid w:val="0043002E"/>
    <w:rsid w:val="00430332"/>
    <w:rsid w:val="0043079A"/>
    <w:rsid w:val="00431169"/>
    <w:rsid w:val="004314EB"/>
    <w:rsid w:val="0043233A"/>
    <w:rsid w:val="0043354D"/>
    <w:rsid w:val="00434000"/>
    <w:rsid w:val="004345A5"/>
    <w:rsid w:val="0043482C"/>
    <w:rsid w:val="00435986"/>
    <w:rsid w:val="00436A37"/>
    <w:rsid w:val="004373D4"/>
    <w:rsid w:val="00437501"/>
    <w:rsid w:val="004408E0"/>
    <w:rsid w:val="00441A9D"/>
    <w:rsid w:val="00445667"/>
    <w:rsid w:val="00445B83"/>
    <w:rsid w:val="00446C50"/>
    <w:rsid w:val="00447225"/>
    <w:rsid w:val="00450A7B"/>
    <w:rsid w:val="00450A98"/>
    <w:rsid w:val="0045130E"/>
    <w:rsid w:val="00452000"/>
    <w:rsid w:val="0045327B"/>
    <w:rsid w:val="00453384"/>
    <w:rsid w:val="00454A58"/>
    <w:rsid w:val="004569CE"/>
    <w:rsid w:val="004575AD"/>
    <w:rsid w:val="00462E26"/>
    <w:rsid w:val="00462FD2"/>
    <w:rsid w:val="00463595"/>
    <w:rsid w:val="00465474"/>
    <w:rsid w:val="00470C03"/>
    <w:rsid w:val="00471E24"/>
    <w:rsid w:val="00472155"/>
    <w:rsid w:val="00473190"/>
    <w:rsid w:val="00476898"/>
    <w:rsid w:val="00480682"/>
    <w:rsid w:val="00481D60"/>
    <w:rsid w:val="00481DAD"/>
    <w:rsid w:val="00482420"/>
    <w:rsid w:val="004825DA"/>
    <w:rsid w:val="004826E5"/>
    <w:rsid w:val="00482F08"/>
    <w:rsid w:val="004854ED"/>
    <w:rsid w:val="0048562C"/>
    <w:rsid w:val="004927DC"/>
    <w:rsid w:val="00492D23"/>
    <w:rsid w:val="00492E94"/>
    <w:rsid w:val="00492F86"/>
    <w:rsid w:val="004937B3"/>
    <w:rsid w:val="004A140A"/>
    <w:rsid w:val="004A4AB5"/>
    <w:rsid w:val="004A52FD"/>
    <w:rsid w:val="004B0E10"/>
    <w:rsid w:val="004B2666"/>
    <w:rsid w:val="004B3E29"/>
    <w:rsid w:val="004B3F9A"/>
    <w:rsid w:val="004B46D8"/>
    <w:rsid w:val="004B6431"/>
    <w:rsid w:val="004B6593"/>
    <w:rsid w:val="004C0F02"/>
    <w:rsid w:val="004C1D88"/>
    <w:rsid w:val="004C1FFF"/>
    <w:rsid w:val="004C29D6"/>
    <w:rsid w:val="004C390B"/>
    <w:rsid w:val="004C6A2B"/>
    <w:rsid w:val="004C71E9"/>
    <w:rsid w:val="004C7803"/>
    <w:rsid w:val="004D10ED"/>
    <w:rsid w:val="004D239B"/>
    <w:rsid w:val="004D2A63"/>
    <w:rsid w:val="004D3FFD"/>
    <w:rsid w:val="004D432F"/>
    <w:rsid w:val="004D4B00"/>
    <w:rsid w:val="004D5136"/>
    <w:rsid w:val="004E0495"/>
    <w:rsid w:val="004E3464"/>
    <w:rsid w:val="004E3F58"/>
    <w:rsid w:val="004E4C9E"/>
    <w:rsid w:val="004E6560"/>
    <w:rsid w:val="004F06CC"/>
    <w:rsid w:val="004F1E06"/>
    <w:rsid w:val="004F3114"/>
    <w:rsid w:val="004F4D21"/>
    <w:rsid w:val="004F576D"/>
    <w:rsid w:val="004F692A"/>
    <w:rsid w:val="004F785F"/>
    <w:rsid w:val="00501D54"/>
    <w:rsid w:val="005023F0"/>
    <w:rsid w:val="00502C6D"/>
    <w:rsid w:val="00503D1B"/>
    <w:rsid w:val="0050587B"/>
    <w:rsid w:val="00505D2D"/>
    <w:rsid w:val="00506161"/>
    <w:rsid w:val="00507C04"/>
    <w:rsid w:val="005107E8"/>
    <w:rsid w:val="005163AC"/>
    <w:rsid w:val="00521820"/>
    <w:rsid w:val="005227EC"/>
    <w:rsid w:val="00524281"/>
    <w:rsid w:val="0052453F"/>
    <w:rsid w:val="00524755"/>
    <w:rsid w:val="00526C7D"/>
    <w:rsid w:val="00530099"/>
    <w:rsid w:val="00530106"/>
    <w:rsid w:val="00530517"/>
    <w:rsid w:val="00531D6C"/>
    <w:rsid w:val="00533619"/>
    <w:rsid w:val="00535F71"/>
    <w:rsid w:val="00536F45"/>
    <w:rsid w:val="00537522"/>
    <w:rsid w:val="0054077E"/>
    <w:rsid w:val="005431CB"/>
    <w:rsid w:val="005441A5"/>
    <w:rsid w:val="005506A1"/>
    <w:rsid w:val="00552B1F"/>
    <w:rsid w:val="00553C09"/>
    <w:rsid w:val="005541C9"/>
    <w:rsid w:val="00554250"/>
    <w:rsid w:val="00554D26"/>
    <w:rsid w:val="00554E1B"/>
    <w:rsid w:val="00556214"/>
    <w:rsid w:val="005564A5"/>
    <w:rsid w:val="005566DA"/>
    <w:rsid w:val="00556AD3"/>
    <w:rsid w:val="00557B62"/>
    <w:rsid w:val="00560077"/>
    <w:rsid w:val="0056208B"/>
    <w:rsid w:val="00562BD1"/>
    <w:rsid w:val="00562E00"/>
    <w:rsid w:val="00563DDA"/>
    <w:rsid w:val="00570340"/>
    <w:rsid w:val="00570954"/>
    <w:rsid w:val="00573458"/>
    <w:rsid w:val="00574F5E"/>
    <w:rsid w:val="0057651B"/>
    <w:rsid w:val="0058054C"/>
    <w:rsid w:val="00580C39"/>
    <w:rsid w:val="0058235B"/>
    <w:rsid w:val="005860F6"/>
    <w:rsid w:val="0059004C"/>
    <w:rsid w:val="00590C3D"/>
    <w:rsid w:val="0059163F"/>
    <w:rsid w:val="00592375"/>
    <w:rsid w:val="00594E8A"/>
    <w:rsid w:val="00595DD0"/>
    <w:rsid w:val="005973EA"/>
    <w:rsid w:val="005A1DC0"/>
    <w:rsid w:val="005A447D"/>
    <w:rsid w:val="005A456F"/>
    <w:rsid w:val="005A47A6"/>
    <w:rsid w:val="005A4B8B"/>
    <w:rsid w:val="005A6251"/>
    <w:rsid w:val="005B0533"/>
    <w:rsid w:val="005B11FD"/>
    <w:rsid w:val="005B2068"/>
    <w:rsid w:val="005B24DE"/>
    <w:rsid w:val="005B343E"/>
    <w:rsid w:val="005B3B2B"/>
    <w:rsid w:val="005B56F3"/>
    <w:rsid w:val="005B5A2E"/>
    <w:rsid w:val="005B65C3"/>
    <w:rsid w:val="005B7319"/>
    <w:rsid w:val="005B7708"/>
    <w:rsid w:val="005C570B"/>
    <w:rsid w:val="005C7118"/>
    <w:rsid w:val="005D00B7"/>
    <w:rsid w:val="005D0FA0"/>
    <w:rsid w:val="005D1F9C"/>
    <w:rsid w:val="005D2692"/>
    <w:rsid w:val="005D2E59"/>
    <w:rsid w:val="005D3DC1"/>
    <w:rsid w:val="005D5482"/>
    <w:rsid w:val="005D5A68"/>
    <w:rsid w:val="005D5AED"/>
    <w:rsid w:val="005D6B66"/>
    <w:rsid w:val="005D7372"/>
    <w:rsid w:val="005D7F37"/>
    <w:rsid w:val="005E04B2"/>
    <w:rsid w:val="005E091F"/>
    <w:rsid w:val="005E253F"/>
    <w:rsid w:val="005E2A53"/>
    <w:rsid w:val="005E3A52"/>
    <w:rsid w:val="005E3F60"/>
    <w:rsid w:val="005E3F9F"/>
    <w:rsid w:val="005F082A"/>
    <w:rsid w:val="005F1062"/>
    <w:rsid w:val="005F241F"/>
    <w:rsid w:val="005F3817"/>
    <w:rsid w:val="005F38B4"/>
    <w:rsid w:val="00600B6A"/>
    <w:rsid w:val="00601FFE"/>
    <w:rsid w:val="00603433"/>
    <w:rsid w:val="00606C91"/>
    <w:rsid w:val="00607247"/>
    <w:rsid w:val="0060763A"/>
    <w:rsid w:val="006103C3"/>
    <w:rsid w:val="006107E3"/>
    <w:rsid w:val="0061131F"/>
    <w:rsid w:val="00612ACB"/>
    <w:rsid w:val="00612F2C"/>
    <w:rsid w:val="006135D1"/>
    <w:rsid w:val="00614324"/>
    <w:rsid w:val="006153BB"/>
    <w:rsid w:val="006163F5"/>
    <w:rsid w:val="00617478"/>
    <w:rsid w:val="00617F49"/>
    <w:rsid w:val="0062024B"/>
    <w:rsid w:val="00622496"/>
    <w:rsid w:val="00623E63"/>
    <w:rsid w:val="00625A2F"/>
    <w:rsid w:val="00626767"/>
    <w:rsid w:val="00627A15"/>
    <w:rsid w:val="00632339"/>
    <w:rsid w:val="00632770"/>
    <w:rsid w:val="00635D56"/>
    <w:rsid w:val="00635E01"/>
    <w:rsid w:val="006376BE"/>
    <w:rsid w:val="00637921"/>
    <w:rsid w:val="006407CC"/>
    <w:rsid w:val="00642CF4"/>
    <w:rsid w:val="0064488A"/>
    <w:rsid w:val="00644C3F"/>
    <w:rsid w:val="00647642"/>
    <w:rsid w:val="0065038F"/>
    <w:rsid w:val="006511B1"/>
    <w:rsid w:val="006518D2"/>
    <w:rsid w:val="00651DD0"/>
    <w:rsid w:val="00654422"/>
    <w:rsid w:val="006565D1"/>
    <w:rsid w:val="006570BE"/>
    <w:rsid w:val="00657F09"/>
    <w:rsid w:val="00670124"/>
    <w:rsid w:val="00670DC1"/>
    <w:rsid w:val="00671522"/>
    <w:rsid w:val="00673512"/>
    <w:rsid w:val="00677E52"/>
    <w:rsid w:val="00680C06"/>
    <w:rsid w:val="00680F97"/>
    <w:rsid w:val="00682971"/>
    <w:rsid w:val="00683758"/>
    <w:rsid w:val="006842A5"/>
    <w:rsid w:val="00686FBE"/>
    <w:rsid w:val="00687B4D"/>
    <w:rsid w:val="00687DA3"/>
    <w:rsid w:val="00690EEB"/>
    <w:rsid w:val="00692C61"/>
    <w:rsid w:val="00694D51"/>
    <w:rsid w:val="00695354"/>
    <w:rsid w:val="0069635D"/>
    <w:rsid w:val="006965AD"/>
    <w:rsid w:val="00696868"/>
    <w:rsid w:val="00696F79"/>
    <w:rsid w:val="0069728A"/>
    <w:rsid w:val="00697DA3"/>
    <w:rsid w:val="006A02D3"/>
    <w:rsid w:val="006A07A5"/>
    <w:rsid w:val="006A282E"/>
    <w:rsid w:val="006A2D2D"/>
    <w:rsid w:val="006A3603"/>
    <w:rsid w:val="006A507C"/>
    <w:rsid w:val="006A5396"/>
    <w:rsid w:val="006A5620"/>
    <w:rsid w:val="006A5A02"/>
    <w:rsid w:val="006A6E0C"/>
    <w:rsid w:val="006B3822"/>
    <w:rsid w:val="006B4FEC"/>
    <w:rsid w:val="006B6016"/>
    <w:rsid w:val="006B6EDC"/>
    <w:rsid w:val="006B7387"/>
    <w:rsid w:val="006C2C8A"/>
    <w:rsid w:val="006C4BAA"/>
    <w:rsid w:val="006C577C"/>
    <w:rsid w:val="006C6A7B"/>
    <w:rsid w:val="006D151B"/>
    <w:rsid w:val="006D164C"/>
    <w:rsid w:val="006D2EC6"/>
    <w:rsid w:val="006D370B"/>
    <w:rsid w:val="006D3A3D"/>
    <w:rsid w:val="006D7601"/>
    <w:rsid w:val="006E00B1"/>
    <w:rsid w:val="006E25CE"/>
    <w:rsid w:val="006E281A"/>
    <w:rsid w:val="006E373A"/>
    <w:rsid w:val="006E3C91"/>
    <w:rsid w:val="006E496F"/>
    <w:rsid w:val="006E4A22"/>
    <w:rsid w:val="006E4F52"/>
    <w:rsid w:val="006E57A6"/>
    <w:rsid w:val="006E5980"/>
    <w:rsid w:val="006F00BD"/>
    <w:rsid w:val="006F0E9B"/>
    <w:rsid w:val="006F1D4F"/>
    <w:rsid w:val="006F2819"/>
    <w:rsid w:val="006F2B58"/>
    <w:rsid w:val="006F3EF3"/>
    <w:rsid w:val="006F40FA"/>
    <w:rsid w:val="006F56D9"/>
    <w:rsid w:val="006F644E"/>
    <w:rsid w:val="00702DE6"/>
    <w:rsid w:val="00704CD6"/>
    <w:rsid w:val="007050F9"/>
    <w:rsid w:val="0070579F"/>
    <w:rsid w:val="00705BE0"/>
    <w:rsid w:val="007077D7"/>
    <w:rsid w:val="007103E6"/>
    <w:rsid w:val="00711410"/>
    <w:rsid w:val="00713E27"/>
    <w:rsid w:val="00714E1D"/>
    <w:rsid w:val="00716B50"/>
    <w:rsid w:val="007174AB"/>
    <w:rsid w:val="0072107B"/>
    <w:rsid w:val="00723A38"/>
    <w:rsid w:val="00723F4B"/>
    <w:rsid w:val="00726C3A"/>
    <w:rsid w:val="00730502"/>
    <w:rsid w:val="007339BC"/>
    <w:rsid w:val="00737668"/>
    <w:rsid w:val="00740326"/>
    <w:rsid w:val="00741B94"/>
    <w:rsid w:val="00742255"/>
    <w:rsid w:val="007422D2"/>
    <w:rsid w:val="007426B1"/>
    <w:rsid w:val="00743895"/>
    <w:rsid w:val="007450F9"/>
    <w:rsid w:val="007457D0"/>
    <w:rsid w:val="007479BF"/>
    <w:rsid w:val="00751BE0"/>
    <w:rsid w:val="00752096"/>
    <w:rsid w:val="0075235D"/>
    <w:rsid w:val="00756A07"/>
    <w:rsid w:val="007571A3"/>
    <w:rsid w:val="00757BD0"/>
    <w:rsid w:val="007606AA"/>
    <w:rsid w:val="00762469"/>
    <w:rsid w:val="007628BC"/>
    <w:rsid w:val="007631A0"/>
    <w:rsid w:val="0076357B"/>
    <w:rsid w:val="00763D86"/>
    <w:rsid w:val="00764060"/>
    <w:rsid w:val="00764CB0"/>
    <w:rsid w:val="00765D8E"/>
    <w:rsid w:val="00767729"/>
    <w:rsid w:val="0077065E"/>
    <w:rsid w:val="00770D58"/>
    <w:rsid w:val="007714FD"/>
    <w:rsid w:val="00772C88"/>
    <w:rsid w:val="007765EB"/>
    <w:rsid w:val="00781150"/>
    <w:rsid w:val="00781EFE"/>
    <w:rsid w:val="00782692"/>
    <w:rsid w:val="00782EE8"/>
    <w:rsid w:val="00783FBF"/>
    <w:rsid w:val="00785058"/>
    <w:rsid w:val="00785F3A"/>
    <w:rsid w:val="00791977"/>
    <w:rsid w:val="00792A9A"/>
    <w:rsid w:val="00793E7E"/>
    <w:rsid w:val="00794E7F"/>
    <w:rsid w:val="00795DCA"/>
    <w:rsid w:val="007961A3"/>
    <w:rsid w:val="00797AF6"/>
    <w:rsid w:val="007A0423"/>
    <w:rsid w:val="007A0792"/>
    <w:rsid w:val="007A2387"/>
    <w:rsid w:val="007A3D2B"/>
    <w:rsid w:val="007A4AEC"/>
    <w:rsid w:val="007A5A3C"/>
    <w:rsid w:val="007A6606"/>
    <w:rsid w:val="007A66AF"/>
    <w:rsid w:val="007A679C"/>
    <w:rsid w:val="007A6D42"/>
    <w:rsid w:val="007A7BA2"/>
    <w:rsid w:val="007B00C7"/>
    <w:rsid w:val="007B16DB"/>
    <w:rsid w:val="007B1B70"/>
    <w:rsid w:val="007B2DE8"/>
    <w:rsid w:val="007B3E16"/>
    <w:rsid w:val="007C1D1F"/>
    <w:rsid w:val="007C2015"/>
    <w:rsid w:val="007C3683"/>
    <w:rsid w:val="007C3908"/>
    <w:rsid w:val="007C39FA"/>
    <w:rsid w:val="007C3DC8"/>
    <w:rsid w:val="007C4575"/>
    <w:rsid w:val="007C6A14"/>
    <w:rsid w:val="007C6B15"/>
    <w:rsid w:val="007D0961"/>
    <w:rsid w:val="007D1251"/>
    <w:rsid w:val="007D1E83"/>
    <w:rsid w:val="007D2BA1"/>
    <w:rsid w:val="007D2F58"/>
    <w:rsid w:val="007D32FD"/>
    <w:rsid w:val="007D337F"/>
    <w:rsid w:val="007D39CF"/>
    <w:rsid w:val="007D4C5B"/>
    <w:rsid w:val="007D5242"/>
    <w:rsid w:val="007D5D90"/>
    <w:rsid w:val="007D623C"/>
    <w:rsid w:val="007D6919"/>
    <w:rsid w:val="007D74FA"/>
    <w:rsid w:val="007D7D57"/>
    <w:rsid w:val="007D7F30"/>
    <w:rsid w:val="007E0CC9"/>
    <w:rsid w:val="007E1A8B"/>
    <w:rsid w:val="007E203B"/>
    <w:rsid w:val="007E2C0C"/>
    <w:rsid w:val="007E637D"/>
    <w:rsid w:val="007E6772"/>
    <w:rsid w:val="007E6AF3"/>
    <w:rsid w:val="007E7329"/>
    <w:rsid w:val="007F1376"/>
    <w:rsid w:val="007F1E38"/>
    <w:rsid w:val="007F1E81"/>
    <w:rsid w:val="007F250D"/>
    <w:rsid w:val="007F2784"/>
    <w:rsid w:val="007F29A4"/>
    <w:rsid w:val="007F564E"/>
    <w:rsid w:val="007F7CE6"/>
    <w:rsid w:val="00801008"/>
    <w:rsid w:val="00803EF4"/>
    <w:rsid w:val="008063A3"/>
    <w:rsid w:val="008068A0"/>
    <w:rsid w:val="008068FE"/>
    <w:rsid w:val="008073C5"/>
    <w:rsid w:val="008141E5"/>
    <w:rsid w:val="00814DAE"/>
    <w:rsid w:val="00815126"/>
    <w:rsid w:val="00815C8C"/>
    <w:rsid w:val="00816488"/>
    <w:rsid w:val="00816D5F"/>
    <w:rsid w:val="0082441C"/>
    <w:rsid w:val="0082572C"/>
    <w:rsid w:val="00826F8F"/>
    <w:rsid w:val="008313C2"/>
    <w:rsid w:val="00831BF2"/>
    <w:rsid w:val="0083270B"/>
    <w:rsid w:val="00834A62"/>
    <w:rsid w:val="00840C58"/>
    <w:rsid w:val="00842840"/>
    <w:rsid w:val="00842D54"/>
    <w:rsid w:val="00851BEF"/>
    <w:rsid w:val="00851F36"/>
    <w:rsid w:val="00855638"/>
    <w:rsid w:val="008572B6"/>
    <w:rsid w:val="00861DD7"/>
    <w:rsid w:val="00865119"/>
    <w:rsid w:val="00865130"/>
    <w:rsid w:val="00865D0E"/>
    <w:rsid w:val="00866530"/>
    <w:rsid w:val="00866995"/>
    <w:rsid w:val="00867072"/>
    <w:rsid w:val="00867C29"/>
    <w:rsid w:val="00870BD9"/>
    <w:rsid w:val="00870E22"/>
    <w:rsid w:val="0087106C"/>
    <w:rsid w:val="008741DD"/>
    <w:rsid w:val="00875C8D"/>
    <w:rsid w:val="008761C7"/>
    <w:rsid w:val="00881C35"/>
    <w:rsid w:val="0088367C"/>
    <w:rsid w:val="0088584E"/>
    <w:rsid w:val="00886002"/>
    <w:rsid w:val="008905A0"/>
    <w:rsid w:val="00895296"/>
    <w:rsid w:val="00895A7A"/>
    <w:rsid w:val="00895EB8"/>
    <w:rsid w:val="008A21C2"/>
    <w:rsid w:val="008A2568"/>
    <w:rsid w:val="008A26D9"/>
    <w:rsid w:val="008A3854"/>
    <w:rsid w:val="008A44AB"/>
    <w:rsid w:val="008A4E6D"/>
    <w:rsid w:val="008A738C"/>
    <w:rsid w:val="008A748B"/>
    <w:rsid w:val="008A7AF2"/>
    <w:rsid w:val="008B1ACB"/>
    <w:rsid w:val="008B2FB2"/>
    <w:rsid w:val="008B7191"/>
    <w:rsid w:val="008C2286"/>
    <w:rsid w:val="008C4160"/>
    <w:rsid w:val="008C6194"/>
    <w:rsid w:val="008C6388"/>
    <w:rsid w:val="008D0042"/>
    <w:rsid w:val="008D3E4D"/>
    <w:rsid w:val="008D40AF"/>
    <w:rsid w:val="008D5445"/>
    <w:rsid w:val="008D6CD1"/>
    <w:rsid w:val="008D7723"/>
    <w:rsid w:val="008D7961"/>
    <w:rsid w:val="008D7F13"/>
    <w:rsid w:val="008E122B"/>
    <w:rsid w:val="008E38D9"/>
    <w:rsid w:val="008E5409"/>
    <w:rsid w:val="008E57B7"/>
    <w:rsid w:val="008E5CB0"/>
    <w:rsid w:val="008E655F"/>
    <w:rsid w:val="008E6B11"/>
    <w:rsid w:val="008E6CA9"/>
    <w:rsid w:val="008E6F59"/>
    <w:rsid w:val="008E77E6"/>
    <w:rsid w:val="008F0C14"/>
    <w:rsid w:val="008F0CA1"/>
    <w:rsid w:val="008F111E"/>
    <w:rsid w:val="008F1BEB"/>
    <w:rsid w:val="008F247B"/>
    <w:rsid w:val="008F378F"/>
    <w:rsid w:val="008F4B1A"/>
    <w:rsid w:val="008F5C66"/>
    <w:rsid w:val="008F70EB"/>
    <w:rsid w:val="009002B4"/>
    <w:rsid w:val="009005A0"/>
    <w:rsid w:val="009006E0"/>
    <w:rsid w:val="00901C8A"/>
    <w:rsid w:val="00906000"/>
    <w:rsid w:val="009064CE"/>
    <w:rsid w:val="00906EC3"/>
    <w:rsid w:val="009071A8"/>
    <w:rsid w:val="0090736A"/>
    <w:rsid w:val="00907E97"/>
    <w:rsid w:val="009118A6"/>
    <w:rsid w:val="00913AE9"/>
    <w:rsid w:val="00915C68"/>
    <w:rsid w:val="00915C82"/>
    <w:rsid w:val="00916DFD"/>
    <w:rsid w:val="00920993"/>
    <w:rsid w:val="00920C3A"/>
    <w:rsid w:val="00923480"/>
    <w:rsid w:val="00923E87"/>
    <w:rsid w:val="009244CD"/>
    <w:rsid w:val="009247BB"/>
    <w:rsid w:val="00925359"/>
    <w:rsid w:val="00925F65"/>
    <w:rsid w:val="00931289"/>
    <w:rsid w:val="009312CA"/>
    <w:rsid w:val="00931CC5"/>
    <w:rsid w:val="0093214D"/>
    <w:rsid w:val="009325D7"/>
    <w:rsid w:val="00933FF7"/>
    <w:rsid w:val="00934AF3"/>
    <w:rsid w:val="00936397"/>
    <w:rsid w:val="0093793C"/>
    <w:rsid w:val="009431F8"/>
    <w:rsid w:val="009444E2"/>
    <w:rsid w:val="00947C13"/>
    <w:rsid w:val="00950C95"/>
    <w:rsid w:val="00953C19"/>
    <w:rsid w:val="00956AC3"/>
    <w:rsid w:val="00961F11"/>
    <w:rsid w:val="00962138"/>
    <w:rsid w:val="00962CC6"/>
    <w:rsid w:val="00964AA9"/>
    <w:rsid w:val="0096608D"/>
    <w:rsid w:val="00967430"/>
    <w:rsid w:val="009676DD"/>
    <w:rsid w:val="0097119E"/>
    <w:rsid w:val="0097224C"/>
    <w:rsid w:val="009722DB"/>
    <w:rsid w:val="00972A05"/>
    <w:rsid w:val="009731D7"/>
    <w:rsid w:val="00974937"/>
    <w:rsid w:val="00974F57"/>
    <w:rsid w:val="00976124"/>
    <w:rsid w:val="00977363"/>
    <w:rsid w:val="00977E6F"/>
    <w:rsid w:val="009810C8"/>
    <w:rsid w:val="009820BB"/>
    <w:rsid w:val="009838EC"/>
    <w:rsid w:val="00984024"/>
    <w:rsid w:val="00985898"/>
    <w:rsid w:val="00986AC3"/>
    <w:rsid w:val="00987C70"/>
    <w:rsid w:val="0099019D"/>
    <w:rsid w:val="00990555"/>
    <w:rsid w:val="00990CDA"/>
    <w:rsid w:val="00990EC5"/>
    <w:rsid w:val="009950D7"/>
    <w:rsid w:val="00996817"/>
    <w:rsid w:val="009A21BC"/>
    <w:rsid w:val="009A4AE6"/>
    <w:rsid w:val="009A4FD7"/>
    <w:rsid w:val="009A539A"/>
    <w:rsid w:val="009A559D"/>
    <w:rsid w:val="009A5993"/>
    <w:rsid w:val="009A64F6"/>
    <w:rsid w:val="009B0287"/>
    <w:rsid w:val="009B2EF2"/>
    <w:rsid w:val="009B3E98"/>
    <w:rsid w:val="009B498F"/>
    <w:rsid w:val="009B5BCC"/>
    <w:rsid w:val="009C3157"/>
    <w:rsid w:val="009C3414"/>
    <w:rsid w:val="009C4448"/>
    <w:rsid w:val="009C4999"/>
    <w:rsid w:val="009C4E91"/>
    <w:rsid w:val="009C5620"/>
    <w:rsid w:val="009C77C3"/>
    <w:rsid w:val="009C7A8B"/>
    <w:rsid w:val="009C7B84"/>
    <w:rsid w:val="009D05CC"/>
    <w:rsid w:val="009D1334"/>
    <w:rsid w:val="009D45B1"/>
    <w:rsid w:val="009D460A"/>
    <w:rsid w:val="009D4A10"/>
    <w:rsid w:val="009D5BE3"/>
    <w:rsid w:val="009D5F54"/>
    <w:rsid w:val="009D6C13"/>
    <w:rsid w:val="009D6D2E"/>
    <w:rsid w:val="009D73F7"/>
    <w:rsid w:val="009D76FB"/>
    <w:rsid w:val="009D7BB8"/>
    <w:rsid w:val="009E204E"/>
    <w:rsid w:val="009E2609"/>
    <w:rsid w:val="009E71B4"/>
    <w:rsid w:val="009E79E9"/>
    <w:rsid w:val="009E7F2E"/>
    <w:rsid w:val="009F0548"/>
    <w:rsid w:val="009F2E64"/>
    <w:rsid w:val="009F3E54"/>
    <w:rsid w:val="009F45B2"/>
    <w:rsid w:val="009F6788"/>
    <w:rsid w:val="009F6BE2"/>
    <w:rsid w:val="00A004E8"/>
    <w:rsid w:val="00A005FE"/>
    <w:rsid w:val="00A006FD"/>
    <w:rsid w:val="00A00AB3"/>
    <w:rsid w:val="00A00DDA"/>
    <w:rsid w:val="00A022B1"/>
    <w:rsid w:val="00A023BA"/>
    <w:rsid w:val="00A065C5"/>
    <w:rsid w:val="00A06F4F"/>
    <w:rsid w:val="00A07621"/>
    <w:rsid w:val="00A136C9"/>
    <w:rsid w:val="00A16711"/>
    <w:rsid w:val="00A16D7B"/>
    <w:rsid w:val="00A20655"/>
    <w:rsid w:val="00A21F59"/>
    <w:rsid w:val="00A223D5"/>
    <w:rsid w:val="00A2308E"/>
    <w:rsid w:val="00A2553B"/>
    <w:rsid w:val="00A2600D"/>
    <w:rsid w:val="00A265A9"/>
    <w:rsid w:val="00A27645"/>
    <w:rsid w:val="00A304C1"/>
    <w:rsid w:val="00A30647"/>
    <w:rsid w:val="00A3092D"/>
    <w:rsid w:val="00A3099C"/>
    <w:rsid w:val="00A32B42"/>
    <w:rsid w:val="00A3311E"/>
    <w:rsid w:val="00A343F0"/>
    <w:rsid w:val="00A42D8B"/>
    <w:rsid w:val="00A43B76"/>
    <w:rsid w:val="00A43F93"/>
    <w:rsid w:val="00A44C46"/>
    <w:rsid w:val="00A459C2"/>
    <w:rsid w:val="00A45C7E"/>
    <w:rsid w:val="00A47967"/>
    <w:rsid w:val="00A50040"/>
    <w:rsid w:val="00A51356"/>
    <w:rsid w:val="00A517AD"/>
    <w:rsid w:val="00A52C89"/>
    <w:rsid w:val="00A52F17"/>
    <w:rsid w:val="00A54237"/>
    <w:rsid w:val="00A55530"/>
    <w:rsid w:val="00A563F7"/>
    <w:rsid w:val="00A57122"/>
    <w:rsid w:val="00A573A1"/>
    <w:rsid w:val="00A575D9"/>
    <w:rsid w:val="00A57743"/>
    <w:rsid w:val="00A606E5"/>
    <w:rsid w:val="00A616C6"/>
    <w:rsid w:val="00A62A48"/>
    <w:rsid w:val="00A62AF0"/>
    <w:rsid w:val="00A64EEF"/>
    <w:rsid w:val="00A65277"/>
    <w:rsid w:val="00A6717B"/>
    <w:rsid w:val="00A72608"/>
    <w:rsid w:val="00A72E87"/>
    <w:rsid w:val="00A73386"/>
    <w:rsid w:val="00A736A5"/>
    <w:rsid w:val="00A73B5E"/>
    <w:rsid w:val="00A7410E"/>
    <w:rsid w:val="00A74AF5"/>
    <w:rsid w:val="00A75510"/>
    <w:rsid w:val="00A7633D"/>
    <w:rsid w:val="00A77391"/>
    <w:rsid w:val="00A77405"/>
    <w:rsid w:val="00A80CC1"/>
    <w:rsid w:val="00A81014"/>
    <w:rsid w:val="00A81438"/>
    <w:rsid w:val="00A8198C"/>
    <w:rsid w:val="00A81C24"/>
    <w:rsid w:val="00A83308"/>
    <w:rsid w:val="00A83559"/>
    <w:rsid w:val="00A83F52"/>
    <w:rsid w:val="00A84D67"/>
    <w:rsid w:val="00A85074"/>
    <w:rsid w:val="00A9114C"/>
    <w:rsid w:val="00A9158E"/>
    <w:rsid w:val="00A91C80"/>
    <w:rsid w:val="00A92120"/>
    <w:rsid w:val="00A92262"/>
    <w:rsid w:val="00A94320"/>
    <w:rsid w:val="00A96351"/>
    <w:rsid w:val="00A9741E"/>
    <w:rsid w:val="00AA1E58"/>
    <w:rsid w:val="00AA2BE1"/>
    <w:rsid w:val="00AA4628"/>
    <w:rsid w:val="00AA5300"/>
    <w:rsid w:val="00AA68F3"/>
    <w:rsid w:val="00AA71DA"/>
    <w:rsid w:val="00AB0CDF"/>
    <w:rsid w:val="00AB139F"/>
    <w:rsid w:val="00AB239F"/>
    <w:rsid w:val="00AB4E45"/>
    <w:rsid w:val="00AB7BEE"/>
    <w:rsid w:val="00AC1A33"/>
    <w:rsid w:val="00AC2DB0"/>
    <w:rsid w:val="00AC34AE"/>
    <w:rsid w:val="00AC3C65"/>
    <w:rsid w:val="00AC6A4F"/>
    <w:rsid w:val="00AD045B"/>
    <w:rsid w:val="00AD0C46"/>
    <w:rsid w:val="00AD194E"/>
    <w:rsid w:val="00AD2F1B"/>
    <w:rsid w:val="00AD30A0"/>
    <w:rsid w:val="00AD57FC"/>
    <w:rsid w:val="00AD64B5"/>
    <w:rsid w:val="00AD6C89"/>
    <w:rsid w:val="00AE0FC4"/>
    <w:rsid w:val="00AE1165"/>
    <w:rsid w:val="00AE18D4"/>
    <w:rsid w:val="00AE38AD"/>
    <w:rsid w:val="00AE3AF6"/>
    <w:rsid w:val="00AE5E55"/>
    <w:rsid w:val="00AE7325"/>
    <w:rsid w:val="00AF49C5"/>
    <w:rsid w:val="00AF4AFF"/>
    <w:rsid w:val="00AF4C46"/>
    <w:rsid w:val="00AF57E3"/>
    <w:rsid w:val="00AF78FF"/>
    <w:rsid w:val="00B023E0"/>
    <w:rsid w:val="00B037D4"/>
    <w:rsid w:val="00B04C30"/>
    <w:rsid w:val="00B05172"/>
    <w:rsid w:val="00B05423"/>
    <w:rsid w:val="00B05D87"/>
    <w:rsid w:val="00B06C80"/>
    <w:rsid w:val="00B0775A"/>
    <w:rsid w:val="00B10447"/>
    <w:rsid w:val="00B104AC"/>
    <w:rsid w:val="00B10873"/>
    <w:rsid w:val="00B12CC3"/>
    <w:rsid w:val="00B1441B"/>
    <w:rsid w:val="00B17FF8"/>
    <w:rsid w:val="00B17FFD"/>
    <w:rsid w:val="00B211D6"/>
    <w:rsid w:val="00B2176D"/>
    <w:rsid w:val="00B2258F"/>
    <w:rsid w:val="00B23CC8"/>
    <w:rsid w:val="00B2474D"/>
    <w:rsid w:val="00B249D1"/>
    <w:rsid w:val="00B259ED"/>
    <w:rsid w:val="00B27FE6"/>
    <w:rsid w:val="00B30806"/>
    <w:rsid w:val="00B32C88"/>
    <w:rsid w:val="00B3359E"/>
    <w:rsid w:val="00B336E0"/>
    <w:rsid w:val="00B34503"/>
    <w:rsid w:val="00B3464D"/>
    <w:rsid w:val="00B35AE3"/>
    <w:rsid w:val="00B36012"/>
    <w:rsid w:val="00B36452"/>
    <w:rsid w:val="00B364D2"/>
    <w:rsid w:val="00B37707"/>
    <w:rsid w:val="00B40B9F"/>
    <w:rsid w:val="00B40BEC"/>
    <w:rsid w:val="00B43FDE"/>
    <w:rsid w:val="00B44BA7"/>
    <w:rsid w:val="00B45A42"/>
    <w:rsid w:val="00B461EF"/>
    <w:rsid w:val="00B469B8"/>
    <w:rsid w:val="00B47956"/>
    <w:rsid w:val="00B479D7"/>
    <w:rsid w:val="00B47DE2"/>
    <w:rsid w:val="00B5249A"/>
    <w:rsid w:val="00B53E1C"/>
    <w:rsid w:val="00B5648C"/>
    <w:rsid w:val="00B568CF"/>
    <w:rsid w:val="00B56A4C"/>
    <w:rsid w:val="00B57AB9"/>
    <w:rsid w:val="00B57B5C"/>
    <w:rsid w:val="00B57E32"/>
    <w:rsid w:val="00B57FB7"/>
    <w:rsid w:val="00B605DF"/>
    <w:rsid w:val="00B61C37"/>
    <w:rsid w:val="00B6461F"/>
    <w:rsid w:val="00B64C18"/>
    <w:rsid w:val="00B64C66"/>
    <w:rsid w:val="00B65B7C"/>
    <w:rsid w:val="00B67F5B"/>
    <w:rsid w:val="00B70170"/>
    <w:rsid w:val="00B702BC"/>
    <w:rsid w:val="00B70782"/>
    <w:rsid w:val="00B73020"/>
    <w:rsid w:val="00B732FE"/>
    <w:rsid w:val="00B733C8"/>
    <w:rsid w:val="00B75F65"/>
    <w:rsid w:val="00B80247"/>
    <w:rsid w:val="00B8117A"/>
    <w:rsid w:val="00B8365B"/>
    <w:rsid w:val="00B83D98"/>
    <w:rsid w:val="00B86090"/>
    <w:rsid w:val="00B8621C"/>
    <w:rsid w:val="00B87357"/>
    <w:rsid w:val="00B92489"/>
    <w:rsid w:val="00B928B0"/>
    <w:rsid w:val="00B92903"/>
    <w:rsid w:val="00B969BD"/>
    <w:rsid w:val="00B96F06"/>
    <w:rsid w:val="00B970A1"/>
    <w:rsid w:val="00BA0269"/>
    <w:rsid w:val="00BA6436"/>
    <w:rsid w:val="00BA6F7C"/>
    <w:rsid w:val="00BA73DE"/>
    <w:rsid w:val="00BB0107"/>
    <w:rsid w:val="00BB1CC1"/>
    <w:rsid w:val="00BB30F4"/>
    <w:rsid w:val="00BB331C"/>
    <w:rsid w:val="00BB4EF5"/>
    <w:rsid w:val="00BB58A2"/>
    <w:rsid w:val="00BB7E38"/>
    <w:rsid w:val="00BC0C28"/>
    <w:rsid w:val="00BC0CFA"/>
    <w:rsid w:val="00BC2988"/>
    <w:rsid w:val="00BC29FB"/>
    <w:rsid w:val="00BC4B78"/>
    <w:rsid w:val="00BC4CD1"/>
    <w:rsid w:val="00BC57AE"/>
    <w:rsid w:val="00BC58AE"/>
    <w:rsid w:val="00BC6B38"/>
    <w:rsid w:val="00BD2D74"/>
    <w:rsid w:val="00BD5070"/>
    <w:rsid w:val="00BD5ABE"/>
    <w:rsid w:val="00BD5D09"/>
    <w:rsid w:val="00BD7878"/>
    <w:rsid w:val="00BD7BBE"/>
    <w:rsid w:val="00BE0939"/>
    <w:rsid w:val="00BE1C04"/>
    <w:rsid w:val="00BE2CF9"/>
    <w:rsid w:val="00BE44F0"/>
    <w:rsid w:val="00BF26B8"/>
    <w:rsid w:val="00BF4E53"/>
    <w:rsid w:val="00BF526B"/>
    <w:rsid w:val="00BF5A07"/>
    <w:rsid w:val="00BF5EBE"/>
    <w:rsid w:val="00BF7860"/>
    <w:rsid w:val="00C00646"/>
    <w:rsid w:val="00C0137C"/>
    <w:rsid w:val="00C0191D"/>
    <w:rsid w:val="00C01E73"/>
    <w:rsid w:val="00C02E1F"/>
    <w:rsid w:val="00C04240"/>
    <w:rsid w:val="00C05A06"/>
    <w:rsid w:val="00C12251"/>
    <w:rsid w:val="00C131AE"/>
    <w:rsid w:val="00C1324D"/>
    <w:rsid w:val="00C177BC"/>
    <w:rsid w:val="00C1781C"/>
    <w:rsid w:val="00C209EA"/>
    <w:rsid w:val="00C21863"/>
    <w:rsid w:val="00C21B04"/>
    <w:rsid w:val="00C22FF2"/>
    <w:rsid w:val="00C23187"/>
    <w:rsid w:val="00C24419"/>
    <w:rsid w:val="00C24684"/>
    <w:rsid w:val="00C24A04"/>
    <w:rsid w:val="00C259C6"/>
    <w:rsid w:val="00C262A0"/>
    <w:rsid w:val="00C27291"/>
    <w:rsid w:val="00C31724"/>
    <w:rsid w:val="00C32B42"/>
    <w:rsid w:val="00C347AB"/>
    <w:rsid w:val="00C3586C"/>
    <w:rsid w:val="00C3653F"/>
    <w:rsid w:val="00C37908"/>
    <w:rsid w:val="00C40323"/>
    <w:rsid w:val="00C42849"/>
    <w:rsid w:val="00C429CE"/>
    <w:rsid w:val="00C42C0D"/>
    <w:rsid w:val="00C439E0"/>
    <w:rsid w:val="00C47791"/>
    <w:rsid w:val="00C47A88"/>
    <w:rsid w:val="00C502DE"/>
    <w:rsid w:val="00C504F1"/>
    <w:rsid w:val="00C50C14"/>
    <w:rsid w:val="00C50EC0"/>
    <w:rsid w:val="00C51914"/>
    <w:rsid w:val="00C543B4"/>
    <w:rsid w:val="00C54856"/>
    <w:rsid w:val="00C54FCE"/>
    <w:rsid w:val="00C553CF"/>
    <w:rsid w:val="00C63BF6"/>
    <w:rsid w:val="00C64155"/>
    <w:rsid w:val="00C644D8"/>
    <w:rsid w:val="00C6578B"/>
    <w:rsid w:val="00C670F6"/>
    <w:rsid w:val="00C71661"/>
    <w:rsid w:val="00C72C91"/>
    <w:rsid w:val="00C745F4"/>
    <w:rsid w:val="00C745FF"/>
    <w:rsid w:val="00C77C70"/>
    <w:rsid w:val="00C77C74"/>
    <w:rsid w:val="00C80A40"/>
    <w:rsid w:val="00C814DA"/>
    <w:rsid w:val="00C831B7"/>
    <w:rsid w:val="00C83545"/>
    <w:rsid w:val="00C85AED"/>
    <w:rsid w:val="00C86167"/>
    <w:rsid w:val="00C92149"/>
    <w:rsid w:val="00C92C73"/>
    <w:rsid w:val="00C93ADC"/>
    <w:rsid w:val="00CA025D"/>
    <w:rsid w:val="00CA03C7"/>
    <w:rsid w:val="00CA19DE"/>
    <w:rsid w:val="00CA4C4D"/>
    <w:rsid w:val="00CA7B99"/>
    <w:rsid w:val="00CB298D"/>
    <w:rsid w:val="00CB2BD0"/>
    <w:rsid w:val="00CB4197"/>
    <w:rsid w:val="00CB624F"/>
    <w:rsid w:val="00CB788C"/>
    <w:rsid w:val="00CB7A2B"/>
    <w:rsid w:val="00CC0D86"/>
    <w:rsid w:val="00CC11ED"/>
    <w:rsid w:val="00CC1BC2"/>
    <w:rsid w:val="00CC245C"/>
    <w:rsid w:val="00CC3909"/>
    <w:rsid w:val="00CC3A41"/>
    <w:rsid w:val="00CC45AF"/>
    <w:rsid w:val="00CC4D28"/>
    <w:rsid w:val="00CC54B7"/>
    <w:rsid w:val="00CC64C4"/>
    <w:rsid w:val="00CC6F5E"/>
    <w:rsid w:val="00CC72EF"/>
    <w:rsid w:val="00CC7B9E"/>
    <w:rsid w:val="00CD19B8"/>
    <w:rsid w:val="00CD2880"/>
    <w:rsid w:val="00CD3027"/>
    <w:rsid w:val="00CD330A"/>
    <w:rsid w:val="00CD35B7"/>
    <w:rsid w:val="00CD37D7"/>
    <w:rsid w:val="00CD40D3"/>
    <w:rsid w:val="00CE0A3E"/>
    <w:rsid w:val="00CE394A"/>
    <w:rsid w:val="00CE641F"/>
    <w:rsid w:val="00CE6B45"/>
    <w:rsid w:val="00CF52D7"/>
    <w:rsid w:val="00CF61C3"/>
    <w:rsid w:val="00CF7C38"/>
    <w:rsid w:val="00D00266"/>
    <w:rsid w:val="00D00ECC"/>
    <w:rsid w:val="00D024B2"/>
    <w:rsid w:val="00D051C2"/>
    <w:rsid w:val="00D0700B"/>
    <w:rsid w:val="00D0734A"/>
    <w:rsid w:val="00D121E1"/>
    <w:rsid w:val="00D1344F"/>
    <w:rsid w:val="00D148AA"/>
    <w:rsid w:val="00D14D0A"/>
    <w:rsid w:val="00D15FBA"/>
    <w:rsid w:val="00D16264"/>
    <w:rsid w:val="00D1638E"/>
    <w:rsid w:val="00D16EED"/>
    <w:rsid w:val="00D17F95"/>
    <w:rsid w:val="00D20D4B"/>
    <w:rsid w:val="00D21694"/>
    <w:rsid w:val="00D23A72"/>
    <w:rsid w:val="00D26D67"/>
    <w:rsid w:val="00D27CDC"/>
    <w:rsid w:val="00D30F13"/>
    <w:rsid w:val="00D31789"/>
    <w:rsid w:val="00D32135"/>
    <w:rsid w:val="00D32810"/>
    <w:rsid w:val="00D33B5F"/>
    <w:rsid w:val="00D37122"/>
    <w:rsid w:val="00D37C80"/>
    <w:rsid w:val="00D37FAC"/>
    <w:rsid w:val="00D43DCD"/>
    <w:rsid w:val="00D43DEE"/>
    <w:rsid w:val="00D44E24"/>
    <w:rsid w:val="00D503E3"/>
    <w:rsid w:val="00D50B51"/>
    <w:rsid w:val="00D51496"/>
    <w:rsid w:val="00D521E5"/>
    <w:rsid w:val="00D52D3F"/>
    <w:rsid w:val="00D53304"/>
    <w:rsid w:val="00D544FD"/>
    <w:rsid w:val="00D5504A"/>
    <w:rsid w:val="00D55EB7"/>
    <w:rsid w:val="00D56ECE"/>
    <w:rsid w:val="00D603F3"/>
    <w:rsid w:val="00D60F58"/>
    <w:rsid w:val="00D611CB"/>
    <w:rsid w:val="00D61B57"/>
    <w:rsid w:val="00D65892"/>
    <w:rsid w:val="00D662D2"/>
    <w:rsid w:val="00D67A94"/>
    <w:rsid w:val="00D67BFB"/>
    <w:rsid w:val="00D718EA"/>
    <w:rsid w:val="00D71B0F"/>
    <w:rsid w:val="00D71F8F"/>
    <w:rsid w:val="00D729FD"/>
    <w:rsid w:val="00D73A84"/>
    <w:rsid w:val="00D74ADB"/>
    <w:rsid w:val="00D75102"/>
    <w:rsid w:val="00D811A6"/>
    <w:rsid w:val="00D82C6C"/>
    <w:rsid w:val="00D84085"/>
    <w:rsid w:val="00D86207"/>
    <w:rsid w:val="00D865F3"/>
    <w:rsid w:val="00D870E6"/>
    <w:rsid w:val="00D87361"/>
    <w:rsid w:val="00D87A17"/>
    <w:rsid w:val="00D9290B"/>
    <w:rsid w:val="00D96257"/>
    <w:rsid w:val="00DA0DF2"/>
    <w:rsid w:val="00DA3403"/>
    <w:rsid w:val="00DA4480"/>
    <w:rsid w:val="00DA4F70"/>
    <w:rsid w:val="00DA64F3"/>
    <w:rsid w:val="00DA7C7A"/>
    <w:rsid w:val="00DB03DD"/>
    <w:rsid w:val="00DB0F90"/>
    <w:rsid w:val="00DB2548"/>
    <w:rsid w:val="00DB2E55"/>
    <w:rsid w:val="00DB3D0E"/>
    <w:rsid w:val="00DB59A7"/>
    <w:rsid w:val="00DB7B73"/>
    <w:rsid w:val="00DB7BE5"/>
    <w:rsid w:val="00DC14DB"/>
    <w:rsid w:val="00DC1C5B"/>
    <w:rsid w:val="00DC1D65"/>
    <w:rsid w:val="00DC26BF"/>
    <w:rsid w:val="00DC29AB"/>
    <w:rsid w:val="00DC34FE"/>
    <w:rsid w:val="00DC472E"/>
    <w:rsid w:val="00DD2758"/>
    <w:rsid w:val="00DD3DFA"/>
    <w:rsid w:val="00DD3E55"/>
    <w:rsid w:val="00DD5A66"/>
    <w:rsid w:val="00DE004B"/>
    <w:rsid w:val="00DE2662"/>
    <w:rsid w:val="00DE2E90"/>
    <w:rsid w:val="00DE325C"/>
    <w:rsid w:val="00DE3FEC"/>
    <w:rsid w:val="00DE6094"/>
    <w:rsid w:val="00DE6268"/>
    <w:rsid w:val="00DF14BA"/>
    <w:rsid w:val="00DF223F"/>
    <w:rsid w:val="00E00622"/>
    <w:rsid w:val="00E02450"/>
    <w:rsid w:val="00E02D27"/>
    <w:rsid w:val="00E03CF3"/>
    <w:rsid w:val="00E04B4F"/>
    <w:rsid w:val="00E04EA4"/>
    <w:rsid w:val="00E10013"/>
    <w:rsid w:val="00E10747"/>
    <w:rsid w:val="00E119CC"/>
    <w:rsid w:val="00E11A6F"/>
    <w:rsid w:val="00E1228A"/>
    <w:rsid w:val="00E1388B"/>
    <w:rsid w:val="00E20C34"/>
    <w:rsid w:val="00E20F2D"/>
    <w:rsid w:val="00E21220"/>
    <w:rsid w:val="00E21544"/>
    <w:rsid w:val="00E21DC8"/>
    <w:rsid w:val="00E2300E"/>
    <w:rsid w:val="00E23490"/>
    <w:rsid w:val="00E23B1B"/>
    <w:rsid w:val="00E24E16"/>
    <w:rsid w:val="00E270D9"/>
    <w:rsid w:val="00E3042B"/>
    <w:rsid w:val="00E30B7A"/>
    <w:rsid w:val="00E31B91"/>
    <w:rsid w:val="00E32AF3"/>
    <w:rsid w:val="00E40056"/>
    <w:rsid w:val="00E40692"/>
    <w:rsid w:val="00E409BD"/>
    <w:rsid w:val="00E41607"/>
    <w:rsid w:val="00E430EE"/>
    <w:rsid w:val="00E431F9"/>
    <w:rsid w:val="00E44391"/>
    <w:rsid w:val="00E45EAF"/>
    <w:rsid w:val="00E46504"/>
    <w:rsid w:val="00E51752"/>
    <w:rsid w:val="00E5182C"/>
    <w:rsid w:val="00E531F9"/>
    <w:rsid w:val="00E544B4"/>
    <w:rsid w:val="00E558AD"/>
    <w:rsid w:val="00E563A0"/>
    <w:rsid w:val="00E570AE"/>
    <w:rsid w:val="00E61761"/>
    <w:rsid w:val="00E62372"/>
    <w:rsid w:val="00E661E3"/>
    <w:rsid w:val="00E6735E"/>
    <w:rsid w:val="00E70CFB"/>
    <w:rsid w:val="00E723D9"/>
    <w:rsid w:val="00E733EE"/>
    <w:rsid w:val="00E76020"/>
    <w:rsid w:val="00E76A3B"/>
    <w:rsid w:val="00E76D1B"/>
    <w:rsid w:val="00E7765A"/>
    <w:rsid w:val="00E80D44"/>
    <w:rsid w:val="00E81A28"/>
    <w:rsid w:val="00E81DD8"/>
    <w:rsid w:val="00E834E6"/>
    <w:rsid w:val="00E83DEA"/>
    <w:rsid w:val="00E9075C"/>
    <w:rsid w:val="00E944F8"/>
    <w:rsid w:val="00E94A19"/>
    <w:rsid w:val="00EA1FC2"/>
    <w:rsid w:val="00EA3CE1"/>
    <w:rsid w:val="00EA465B"/>
    <w:rsid w:val="00EA4CA3"/>
    <w:rsid w:val="00EA4FC1"/>
    <w:rsid w:val="00EA5761"/>
    <w:rsid w:val="00EA5A4D"/>
    <w:rsid w:val="00EA6151"/>
    <w:rsid w:val="00EA7162"/>
    <w:rsid w:val="00EA7569"/>
    <w:rsid w:val="00EA7830"/>
    <w:rsid w:val="00EB0824"/>
    <w:rsid w:val="00EB0E6C"/>
    <w:rsid w:val="00EB2622"/>
    <w:rsid w:val="00EB4CA5"/>
    <w:rsid w:val="00EB4DE0"/>
    <w:rsid w:val="00EB5698"/>
    <w:rsid w:val="00EC103F"/>
    <w:rsid w:val="00EC2181"/>
    <w:rsid w:val="00EC2E33"/>
    <w:rsid w:val="00EC46D5"/>
    <w:rsid w:val="00EC4D73"/>
    <w:rsid w:val="00EC51DF"/>
    <w:rsid w:val="00EC5CE8"/>
    <w:rsid w:val="00EC70F9"/>
    <w:rsid w:val="00EC736D"/>
    <w:rsid w:val="00EC73ED"/>
    <w:rsid w:val="00EC7C51"/>
    <w:rsid w:val="00EC7C6E"/>
    <w:rsid w:val="00ED16F6"/>
    <w:rsid w:val="00ED1BA4"/>
    <w:rsid w:val="00ED310F"/>
    <w:rsid w:val="00ED3556"/>
    <w:rsid w:val="00ED3BAF"/>
    <w:rsid w:val="00ED4D2D"/>
    <w:rsid w:val="00ED4E5D"/>
    <w:rsid w:val="00ED6510"/>
    <w:rsid w:val="00EE0BE0"/>
    <w:rsid w:val="00EE1F67"/>
    <w:rsid w:val="00EE2D3D"/>
    <w:rsid w:val="00EE3E5F"/>
    <w:rsid w:val="00EE3F19"/>
    <w:rsid w:val="00EE467D"/>
    <w:rsid w:val="00EE5B06"/>
    <w:rsid w:val="00EE5C98"/>
    <w:rsid w:val="00EF15AE"/>
    <w:rsid w:val="00EF1D5B"/>
    <w:rsid w:val="00EF1F56"/>
    <w:rsid w:val="00EF1FC9"/>
    <w:rsid w:val="00EF4C16"/>
    <w:rsid w:val="00EF4CE9"/>
    <w:rsid w:val="00EF5870"/>
    <w:rsid w:val="00EF7629"/>
    <w:rsid w:val="00F00B06"/>
    <w:rsid w:val="00F0594A"/>
    <w:rsid w:val="00F062D7"/>
    <w:rsid w:val="00F06E0C"/>
    <w:rsid w:val="00F102FC"/>
    <w:rsid w:val="00F10DFF"/>
    <w:rsid w:val="00F118BD"/>
    <w:rsid w:val="00F11FD6"/>
    <w:rsid w:val="00F134FA"/>
    <w:rsid w:val="00F163C8"/>
    <w:rsid w:val="00F207A5"/>
    <w:rsid w:val="00F21455"/>
    <w:rsid w:val="00F267BE"/>
    <w:rsid w:val="00F2723D"/>
    <w:rsid w:val="00F35530"/>
    <w:rsid w:val="00F415A2"/>
    <w:rsid w:val="00F4302A"/>
    <w:rsid w:val="00F44BC2"/>
    <w:rsid w:val="00F46D39"/>
    <w:rsid w:val="00F477D2"/>
    <w:rsid w:val="00F515BD"/>
    <w:rsid w:val="00F516C7"/>
    <w:rsid w:val="00F535A5"/>
    <w:rsid w:val="00F56285"/>
    <w:rsid w:val="00F575AF"/>
    <w:rsid w:val="00F57742"/>
    <w:rsid w:val="00F57C20"/>
    <w:rsid w:val="00F6096C"/>
    <w:rsid w:val="00F6184E"/>
    <w:rsid w:val="00F61C85"/>
    <w:rsid w:val="00F622DC"/>
    <w:rsid w:val="00F63088"/>
    <w:rsid w:val="00F65831"/>
    <w:rsid w:val="00F6596C"/>
    <w:rsid w:val="00F65976"/>
    <w:rsid w:val="00F71D7A"/>
    <w:rsid w:val="00F72FAF"/>
    <w:rsid w:val="00F73D54"/>
    <w:rsid w:val="00F7407D"/>
    <w:rsid w:val="00F74BAA"/>
    <w:rsid w:val="00F75783"/>
    <w:rsid w:val="00F76871"/>
    <w:rsid w:val="00F76B4C"/>
    <w:rsid w:val="00F76C1F"/>
    <w:rsid w:val="00F81415"/>
    <w:rsid w:val="00F81F78"/>
    <w:rsid w:val="00F82AD1"/>
    <w:rsid w:val="00F82CBF"/>
    <w:rsid w:val="00F833FD"/>
    <w:rsid w:val="00F860C1"/>
    <w:rsid w:val="00F86BB4"/>
    <w:rsid w:val="00F87808"/>
    <w:rsid w:val="00F90201"/>
    <w:rsid w:val="00F91915"/>
    <w:rsid w:val="00F921A1"/>
    <w:rsid w:val="00F92E77"/>
    <w:rsid w:val="00F94D99"/>
    <w:rsid w:val="00F95E7C"/>
    <w:rsid w:val="00FA1C2C"/>
    <w:rsid w:val="00FA212C"/>
    <w:rsid w:val="00FA3D91"/>
    <w:rsid w:val="00FA7505"/>
    <w:rsid w:val="00FA769C"/>
    <w:rsid w:val="00FB03E8"/>
    <w:rsid w:val="00FB0D96"/>
    <w:rsid w:val="00FB230B"/>
    <w:rsid w:val="00FB2BDF"/>
    <w:rsid w:val="00FB423B"/>
    <w:rsid w:val="00FB4A6E"/>
    <w:rsid w:val="00FB6086"/>
    <w:rsid w:val="00FB63BE"/>
    <w:rsid w:val="00FB73F4"/>
    <w:rsid w:val="00FC0284"/>
    <w:rsid w:val="00FC10F0"/>
    <w:rsid w:val="00FC1332"/>
    <w:rsid w:val="00FC2295"/>
    <w:rsid w:val="00FC298F"/>
    <w:rsid w:val="00FC57E1"/>
    <w:rsid w:val="00FC6DFC"/>
    <w:rsid w:val="00FC6F7D"/>
    <w:rsid w:val="00FC79BE"/>
    <w:rsid w:val="00FC7C7D"/>
    <w:rsid w:val="00FD06DA"/>
    <w:rsid w:val="00FD1629"/>
    <w:rsid w:val="00FD225C"/>
    <w:rsid w:val="00FD2549"/>
    <w:rsid w:val="00FD47E2"/>
    <w:rsid w:val="00FD64C4"/>
    <w:rsid w:val="00FE12EF"/>
    <w:rsid w:val="00FE14AF"/>
    <w:rsid w:val="00FE27B9"/>
    <w:rsid w:val="00FE4B59"/>
    <w:rsid w:val="00FE606C"/>
    <w:rsid w:val="00FE635B"/>
    <w:rsid w:val="00FF1402"/>
    <w:rsid w:val="00FF3342"/>
    <w:rsid w:val="00FF3F69"/>
    <w:rsid w:val="00FF44E4"/>
    <w:rsid w:val="00FF4FE9"/>
    <w:rsid w:val="00FF7333"/>
    <w:rsid w:val="00FF78B4"/>
    <w:rsid w:val="00FF790B"/>
    <w:rsid w:val="09B904F9"/>
    <w:rsid w:val="0AEC5EE6"/>
    <w:rsid w:val="156A2BB3"/>
    <w:rsid w:val="19767DEB"/>
    <w:rsid w:val="1B36EED4"/>
    <w:rsid w:val="1CA4FE7B"/>
    <w:rsid w:val="1FA148F6"/>
    <w:rsid w:val="206A20C3"/>
    <w:rsid w:val="20A98827"/>
    <w:rsid w:val="25744DAB"/>
    <w:rsid w:val="2A1C9B35"/>
    <w:rsid w:val="2C3A0678"/>
    <w:rsid w:val="2DF34D6A"/>
    <w:rsid w:val="2EBB9528"/>
    <w:rsid w:val="3503F770"/>
    <w:rsid w:val="358FDF8D"/>
    <w:rsid w:val="35AD59CF"/>
    <w:rsid w:val="379DB25A"/>
    <w:rsid w:val="3FBCB96A"/>
    <w:rsid w:val="420B3C2C"/>
    <w:rsid w:val="45168BAB"/>
    <w:rsid w:val="45A18172"/>
    <w:rsid w:val="484A2B4F"/>
    <w:rsid w:val="4945D6C7"/>
    <w:rsid w:val="4B8753F1"/>
    <w:rsid w:val="4F7D17DF"/>
    <w:rsid w:val="562FC9F2"/>
    <w:rsid w:val="568479AF"/>
    <w:rsid w:val="59B3612C"/>
    <w:rsid w:val="5CB8CA50"/>
    <w:rsid w:val="5FC14A31"/>
    <w:rsid w:val="65741AA8"/>
    <w:rsid w:val="668F72AE"/>
    <w:rsid w:val="69A7EC1E"/>
    <w:rsid w:val="69DBE70D"/>
    <w:rsid w:val="6D33CF20"/>
    <w:rsid w:val="75A185AC"/>
    <w:rsid w:val="7869F7B8"/>
    <w:rsid w:val="79012CDE"/>
    <w:rsid w:val="7D20BC3B"/>
    <w:rsid w:val="7E1452C2"/>
    <w:rsid w:val="7FB8C9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D07F0"/>
  <w15:chartTrackingRefBased/>
  <w15:docId w15:val="{92DC7213-A819-4D5C-98FB-44ED0000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7742"/>
    <w:rPr>
      <w:rFonts w:ascii="Times New Roman" w:eastAsia="Times New Roman" w:hAnsi="Times New Roman"/>
    </w:rPr>
  </w:style>
  <w:style w:type="paragraph" w:styleId="Nagwek1">
    <w:name w:val="heading 1"/>
    <w:basedOn w:val="Normalny"/>
    <w:next w:val="Normalny"/>
    <w:link w:val="Nagwek1Znak"/>
    <w:qFormat/>
    <w:rsid w:val="005D00B7"/>
    <w:pPr>
      <w:keepNext/>
      <w:tabs>
        <w:tab w:val="num" w:pos="720"/>
      </w:tabs>
      <w:spacing w:before="240" w:after="240"/>
      <w:ind w:left="425" w:hanging="425"/>
      <w:jc w:val="both"/>
      <w:outlineLvl w:val="0"/>
    </w:pPr>
    <w:rPr>
      <w:b/>
      <w:sz w:val="22"/>
      <w:szCs w:val="22"/>
    </w:rPr>
  </w:style>
  <w:style w:type="paragraph" w:styleId="Nagwek3">
    <w:name w:val="heading 3"/>
    <w:basedOn w:val="Normalny"/>
    <w:next w:val="Normalny"/>
    <w:link w:val="Nagwek3Znak"/>
    <w:qFormat/>
    <w:rsid w:val="00DE004B"/>
    <w:pPr>
      <w:keepNext/>
      <w:spacing w:line="360" w:lineRule="auto"/>
      <w:jc w:val="cente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DE004B"/>
    <w:rPr>
      <w:rFonts w:ascii="Times New Roman" w:eastAsia="Times New Roman" w:hAnsi="Times New Roman" w:cs="Times New Roman"/>
      <w:b/>
      <w:sz w:val="24"/>
      <w:szCs w:val="20"/>
      <w:lang w:eastAsia="pl-PL"/>
    </w:rPr>
  </w:style>
  <w:style w:type="paragraph" w:styleId="Nagwek">
    <w:name w:val="header"/>
    <w:basedOn w:val="Normalny"/>
    <w:link w:val="NagwekZnak"/>
    <w:uiPriority w:val="99"/>
    <w:rsid w:val="00DE004B"/>
    <w:pPr>
      <w:tabs>
        <w:tab w:val="center" w:pos="4536"/>
        <w:tab w:val="right" w:pos="9072"/>
      </w:tabs>
    </w:pPr>
  </w:style>
  <w:style w:type="character" w:customStyle="1" w:styleId="NagwekZnak">
    <w:name w:val="Nagłówek Znak"/>
    <w:link w:val="Nagwek"/>
    <w:uiPriority w:val="99"/>
    <w:rsid w:val="00DE004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DE004B"/>
    <w:pPr>
      <w:tabs>
        <w:tab w:val="center" w:pos="4536"/>
        <w:tab w:val="right" w:pos="9072"/>
      </w:tabs>
    </w:pPr>
  </w:style>
  <w:style w:type="character" w:customStyle="1" w:styleId="StopkaZnak">
    <w:name w:val="Stopka Znak"/>
    <w:link w:val="Stopka"/>
    <w:uiPriority w:val="99"/>
    <w:rsid w:val="00DE004B"/>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rsid w:val="00DE004B"/>
    <w:pPr>
      <w:jc w:val="both"/>
    </w:pPr>
    <w:rPr>
      <w:sz w:val="24"/>
    </w:rPr>
  </w:style>
  <w:style w:type="character" w:customStyle="1" w:styleId="TekstpodstawowyZnak">
    <w:name w:val="Tekst podstawowy Znak"/>
    <w:link w:val="Tekstpodstawowy"/>
    <w:semiHidden/>
    <w:rsid w:val="00DE004B"/>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DE004B"/>
    <w:pPr>
      <w:jc w:val="both"/>
    </w:pPr>
    <w:rPr>
      <w:rFonts w:ascii="Arial" w:hAnsi="Arial" w:cs="Arial"/>
      <w:sz w:val="22"/>
    </w:rPr>
  </w:style>
  <w:style w:type="character" w:customStyle="1" w:styleId="Tekstpodstawowy2Znak">
    <w:name w:val="Tekst podstawowy 2 Znak"/>
    <w:link w:val="Tekstpodstawowy2"/>
    <w:semiHidden/>
    <w:rsid w:val="00DE004B"/>
    <w:rPr>
      <w:rFonts w:ascii="Arial" w:eastAsia="Times New Roman" w:hAnsi="Arial" w:cs="Arial"/>
      <w:szCs w:val="20"/>
      <w:lang w:eastAsia="pl-PL"/>
    </w:rPr>
  </w:style>
  <w:style w:type="character" w:styleId="Numerstrony">
    <w:name w:val="page number"/>
    <w:basedOn w:val="Domylnaczcionkaakapitu"/>
    <w:semiHidden/>
    <w:rsid w:val="00DE004B"/>
  </w:style>
  <w:style w:type="paragraph" w:customStyle="1" w:styleId="Default">
    <w:name w:val="Default"/>
    <w:rsid w:val="006E4F52"/>
    <w:pPr>
      <w:autoSpaceDE w:val="0"/>
      <w:autoSpaceDN w:val="0"/>
      <w:adjustRightInd w:val="0"/>
    </w:pPr>
    <w:rPr>
      <w:rFonts w:ascii="Arial" w:hAnsi="Arial" w:cs="Arial"/>
      <w:color w:val="000000"/>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Normal"/>
    <w:basedOn w:val="Normalny"/>
    <w:link w:val="AkapitzlistZnak"/>
    <w:uiPriority w:val="34"/>
    <w:qFormat/>
    <w:rsid w:val="007422D2"/>
    <w:pPr>
      <w:ind w:left="720"/>
      <w:contextualSpacing/>
    </w:pPr>
  </w:style>
  <w:style w:type="paragraph" w:styleId="Tekstdymka">
    <w:name w:val="Balloon Text"/>
    <w:basedOn w:val="Normalny"/>
    <w:link w:val="TekstdymkaZnak"/>
    <w:uiPriority w:val="99"/>
    <w:semiHidden/>
    <w:unhideWhenUsed/>
    <w:rsid w:val="00EA5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5A4D"/>
    <w:rPr>
      <w:rFonts w:ascii="Segoe UI" w:eastAsia="Times New Roman" w:hAnsi="Segoe UI" w:cs="Segoe UI"/>
      <w:sz w:val="18"/>
      <w:szCs w:val="18"/>
    </w:rPr>
  </w:style>
  <w:style w:type="character" w:customStyle="1" w:styleId="Nagwek1Znak">
    <w:name w:val="Nagłówek 1 Znak"/>
    <w:basedOn w:val="Domylnaczcionkaakapitu"/>
    <w:link w:val="Nagwek1"/>
    <w:rsid w:val="005D00B7"/>
    <w:rPr>
      <w:rFonts w:ascii="Times New Roman" w:eastAsia="Times New Roman" w:hAnsi="Times New Roman"/>
      <w:b/>
      <w:sz w:val="22"/>
      <w:szCs w:val="22"/>
    </w:rPr>
  </w:style>
  <w:style w:type="paragraph" w:styleId="Lista2">
    <w:name w:val="List 2"/>
    <w:basedOn w:val="Normalny"/>
    <w:uiPriority w:val="99"/>
    <w:semiHidden/>
    <w:unhideWhenUsed/>
    <w:rsid w:val="005D00B7"/>
    <w:pPr>
      <w:ind w:left="566" w:hanging="283"/>
      <w:contextualSpacing/>
    </w:pPr>
  </w:style>
  <w:style w:type="paragraph" w:styleId="Lista">
    <w:name w:val="List"/>
    <w:basedOn w:val="Normalny"/>
    <w:uiPriority w:val="99"/>
    <w:unhideWhenUsed/>
    <w:rsid w:val="007B00C7"/>
    <w:pPr>
      <w:ind w:left="283" w:hanging="283"/>
      <w:contextualSpacing/>
    </w:pPr>
  </w:style>
  <w:style w:type="paragraph" w:styleId="Tekstpodstawowywcity">
    <w:name w:val="Body Text Indent"/>
    <w:basedOn w:val="Normalny"/>
    <w:link w:val="TekstpodstawowywcityZnak"/>
    <w:uiPriority w:val="99"/>
    <w:semiHidden/>
    <w:unhideWhenUsed/>
    <w:rsid w:val="00AD194E"/>
    <w:pPr>
      <w:spacing w:after="120"/>
      <w:ind w:left="283"/>
    </w:pPr>
  </w:style>
  <w:style w:type="character" w:customStyle="1" w:styleId="TekstpodstawowywcityZnak">
    <w:name w:val="Tekst podstawowy wcięty Znak"/>
    <w:basedOn w:val="Domylnaczcionkaakapitu"/>
    <w:link w:val="Tekstpodstawowywcity"/>
    <w:uiPriority w:val="99"/>
    <w:semiHidden/>
    <w:rsid w:val="00AD194E"/>
    <w:rPr>
      <w:rFonts w:ascii="Times New Roman" w:eastAsia="Times New Roman" w:hAnsi="Times New Roman"/>
    </w:rPr>
  </w:style>
  <w:style w:type="paragraph" w:styleId="Tekstpodstawowyzwciciem2">
    <w:name w:val="Body Text First Indent 2"/>
    <w:basedOn w:val="Tekstpodstawowywcity"/>
    <w:link w:val="Tekstpodstawowyzwciciem2Znak"/>
    <w:uiPriority w:val="99"/>
    <w:semiHidden/>
    <w:unhideWhenUsed/>
    <w:rsid w:val="00AD194E"/>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AD194E"/>
    <w:rPr>
      <w:rFonts w:ascii="Times New Roman" w:eastAsia="Times New Roman" w:hAnsi="Times New Roman"/>
    </w:rPr>
  </w:style>
  <w:style w:type="paragraph" w:styleId="Tekstprzypisudolnego">
    <w:name w:val="footnote text"/>
    <w:basedOn w:val="Normalny"/>
    <w:link w:val="TekstprzypisudolnegoZnak"/>
    <w:uiPriority w:val="99"/>
    <w:unhideWhenUsed/>
    <w:rsid w:val="00354DBB"/>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354DBB"/>
    <w:rPr>
      <w:lang w:eastAsia="en-US"/>
    </w:rPr>
  </w:style>
  <w:style w:type="character" w:styleId="Hipercze">
    <w:name w:val="Hyperlink"/>
    <w:unhideWhenUsed/>
    <w:rsid w:val="00B92903"/>
    <w:rPr>
      <w:color w:val="0000FF"/>
      <w:u w:val="single"/>
    </w:rPr>
  </w:style>
  <w:style w:type="character" w:customStyle="1" w:styleId="Nierozpoznanawzmianka1">
    <w:name w:val="Nierozpoznana wzmianka1"/>
    <w:basedOn w:val="Domylnaczcionkaakapitu"/>
    <w:uiPriority w:val="99"/>
    <w:semiHidden/>
    <w:unhideWhenUsed/>
    <w:rsid w:val="00C439E0"/>
    <w:rPr>
      <w:color w:val="605E5C"/>
      <w:shd w:val="clear" w:color="auto" w:fill="E1DFDD"/>
    </w:rPr>
  </w:style>
  <w:style w:type="character" w:styleId="UyteHipercze">
    <w:name w:val="FollowedHyperlink"/>
    <w:basedOn w:val="Domylnaczcionkaakapitu"/>
    <w:uiPriority w:val="99"/>
    <w:semiHidden/>
    <w:unhideWhenUsed/>
    <w:rsid w:val="009B0287"/>
    <w:rPr>
      <w:color w:val="954F72" w:themeColor="followedHyperlink"/>
      <w:u w:val="single"/>
    </w:rPr>
  </w:style>
  <w:style w:type="character" w:customStyle="1" w:styleId="Teksttreci2">
    <w:name w:val="Tekst treści (2)_"/>
    <w:basedOn w:val="Domylnaczcionkaakapitu"/>
    <w:link w:val="Teksttreci20"/>
    <w:qFormat/>
    <w:rsid w:val="00801008"/>
    <w:rPr>
      <w:rFonts w:cs="Calibri"/>
      <w:shd w:val="clear" w:color="auto" w:fill="FFFFFF"/>
    </w:rPr>
  </w:style>
  <w:style w:type="character" w:customStyle="1" w:styleId="markedcontent">
    <w:name w:val="markedcontent"/>
    <w:basedOn w:val="Domylnaczcionkaakapitu"/>
    <w:qFormat/>
    <w:rsid w:val="00801008"/>
  </w:style>
  <w:style w:type="paragraph" w:customStyle="1" w:styleId="Teksttreci20">
    <w:name w:val="Tekst treści (2)"/>
    <w:basedOn w:val="Normalny"/>
    <w:link w:val="Teksttreci2"/>
    <w:qFormat/>
    <w:rsid w:val="00801008"/>
    <w:pPr>
      <w:widowControl w:val="0"/>
      <w:shd w:val="clear" w:color="auto" w:fill="FFFFFF"/>
      <w:suppressAutoHyphens/>
      <w:spacing w:before="60" w:after="1380"/>
      <w:ind w:hanging="720"/>
    </w:pPr>
    <w:rPr>
      <w:rFonts w:ascii="Calibri" w:eastAsia="Calibri" w:hAnsi="Calibri" w:cs="Calibri"/>
    </w:rPr>
  </w:style>
  <w:style w:type="character" w:styleId="Pogrubienie">
    <w:name w:val="Strong"/>
    <w:basedOn w:val="Domylnaczcionkaakapitu"/>
    <w:uiPriority w:val="22"/>
    <w:qFormat/>
    <w:rsid w:val="002E5865"/>
    <w:rPr>
      <w:b/>
      <w:bCs/>
    </w:rPr>
  </w:style>
  <w:style w:type="character" w:styleId="Nierozpoznanawzmianka">
    <w:name w:val="Unresolved Mention"/>
    <w:basedOn w:val="Domylnaczcionkaakapitu"/>
    <w:uiPriority w:val="99"/>
    <w:semiHidden/>
    <w:unhideWhenUsed/>
    <w:rsid w:val="002D7A54"/>
    <w:rPr>
      <w:color w:val="605E5C"/>
      <w:shd w:val="clear" w:color="auto" w:fill="E1DFDD"/>
    </w:rPr>
  </w:style>
  <w:style w:type="table" w:styleId="Tabela-Siatka">
    <w:name w:val="Table Grid"/>
    <w:basedOn w:val="Standardowy"/>
    <w:uiPriority w:val="59"/>
    <w:rsid w:val="00D60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27DEC"/>
    <w:rPr>
      <w:rFonts w:ascii="Times New Roman" w:eastAsia="Times New Roman" w:hAnsi="Times New Roman"/>
    </w:rPr>
  </w:style>
  <w:style w:type="character" w:customStyle="1" w:styleId="czeinternetowe">
    <w:name w:val="Łącze internetowe"/>
    <w:basedOn w:val="Domylnaczcionkaakapitu"/>
    <w:qFormat/>
    <w:rsid w:val="009E204E"/>
    <w:rPr>
      <w:color w:val="0066CC"/>
      <w:u w:val="single"/>
    </w:rPr>
  </w:style>
  <w:style w:type="character" w:customStyle="1" w:styleId="Teksttreci2Pogrubienie">
    <w:name w:val="Tekst treści (2) + Pogrubienie"/>
    <w:basedOn w:val="Teksttreci2"/>
    <w:qFormat/>
    <w:rsid w:val="00B3359E"/>
    <w:rPr>
      <w:rFonts w:ascii="Calibri" w:eastAsia="Calibri" w:hAnsi="Calibri" w:cs="Calibri"/>
      <w:i w:val="0"/>
      <w:iCs w:val="0"/>
      <w:caps w:val="0"/>
      <w:smallCaps w:val="0"/>
      <w:color w:val="000000"/>
      <w:spacing w:val="0"/>
      <w:w w:val="100"/>
      <w:sz w:val="22"/>
      <w:szCs w:val="22"/>
      <w:shd w:val="clear" w:color="auto" w:fill="FFFFFF"/>
      <w:lang w:val="pl-PL" w:eastAsia="pl-PL" w:bidi="pl-PL"/>
    </w:rPr>
  </w:style>
  <w:style w:type="character" w:customStyle="1" w:styleId="Nagwek10">
    <w:name w:val="Nagłówek #1_"/>
    <w:basedOn w:val="Domylnaczcionkaakapitu"/>
    <w:link w:val="Nagwek11"/>
    <w:qFormat/>
    <w:rsid w:val="00B3359E"/>
    <w:rPr>
      <w:rFonts w:cs="Calibri"/>
      <w:shd w:val="clear" w:color="auto" w:fill="FFFFFF"/>
    </w:rPr>
  </w:style>
  <w:style w:type="paragraph" w:customStyle="1" w:styleId="Nagwek11">
    <w:name w:val="Nagłówek #1"/>
    <w:basedOn w:val="Normalny"/>
    <w:link w:val="Nagwek10"/>
    <w:qFormat/>
    <w:rsid w:val="00B3359E"/>
    <w:pPr>
      <w:widowControl w:val="0"/>
      <w:shd w:val="clear" w:color="auto" w:fill="FFFFFF"/>
      <w:suppressAutoHyphens/>
      <w:spacing w:line="264" w:lineRule="exact"/>
      <w:ind w:hanging="480"/>
      <w:jc w:val="both"/>
      <w:outlineLvl w:val="0"/>
    </w:pPr>
    <w:rPr>
      <w:rFonts w:ascii="Calibri" w:eastAsia="Calibri" w:hAnsi="Calibri" w:cs="Calibri"/>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locked/>
    <w:rsid w:val="00D611C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90059">
      <w:bodyDiv w:val="1"/>
      <w:marLeft w:val="0"/>
      <w:marRight w:val="0"/>
      <w:marTop w:val="0"/>
      <w:marBottom w:val="0"/>
      <w:divBdr>
        <w:top w:val="none" w:sz="0" w:space="0" w:color="auto"/>
        <w:left w:val="none" w:sz="0" w:space="0" w:color="auto"/>
        <w:bottom w:val="none" w:sz="0" w:space="0" w:color="auto"/>
        <w:right w:val="none" w:sz="0" w:space="0" w:color="auto"/>
      </w:divBdr>
      <w:divsChild>
        <w:div w:id="1044066565">
          <w:marLeft w:val="0"/>
          <w:marRight w:val="0"/>
          <w:marTop w:val="0"/>
          <w:marBottom w:val="0"/>
          <w:divBdr>
            <w:top w:val="none" w:sz="0" w:space="0" w:color="auto"/>
            <w:left w:val="none" w:sz="0" w:space="0" w:color="auto"/>
            <w:bottom w:val="none" w:sz="0" w:space="0" w:color="auto"/>
            <w:right w:val="none" w:sz="0" w:space="0" w:color="auto"/>
          </w:divBdr>
        </w:div>
        <w:div w:id="365907581">
          <w:marLeft w:val="0"/>
          <w:marRight w:val="0"/>
          <w:marTop w:val="0"/>
          <w:marBottom w:val="0"/>
          <w:divBdr>
            <w:top w:val="none" w:sz="0" w:space="0" w:color="auto"/>
            <w:left w:val="none" w:sz="0" w:space="0" w:color="auto"/>
            <w:bottom w:val="none" w:sz="0" w:space="0" w:color="auto"/>
            <w:right w:val="none" w:sz="0" w:space="0" w:color="auto"/>
          </w:divBdr>
        </w:div>
        <w:div w:id="854420630">
          <w:marLeft w:val="0"/>
          <w:marRight w:val="0"/>
          <w:marTop w:val="0"/>
          <w:marBottom w:val="0"/>
          <w:divBdr>
            <w:top w:val="none" w:sz="0" w:space="0" w:color="auto"/>
            <w:left w:val="none" w:sz="0" w:space="0" w:color="auto"/>
            <w:bottom w:val="none" w:sz="0" w:space="0" w:color="auto"/>
            <w:right w:val="none" w:sz="0" w:space="0" w:color="auto"/>
          </w:divBdr>
        </w:div>
        <w:div w:id="1446073421">
          <w:marLeft w:val="0"/>
          <w:marRight w:val="0"/>
          <w:marTop w:val="0"/>
          <w:marBottom w:val="0"/>
          <w:divBdr>
            <w:top w:val="none" w:sz="0" w:space="0" w:color="auto"/>
            <w:left w:val="none" w:sz="0" w:space="0" w:color="auto"/>
            <w:bottom w:val="none" w:sz="0" w:space="0" w:color="auto"/>
            <w:right w:val="none" w:sz="0" w:space="0" w:color="auto"/>
          </w:divBdr>
        </w:div>
        <w:div w:id="983314634">
          <w:marLeft w:val="0"/>
          <w:marRight w:val="0"/>
          <w:marTop w:val="0"/>
          <w:marBottom w:val="0"/>
          <w:divBdr>
            <w:top w:val="none" w:sz="0" w:space="0" w:color="auto"/>
            <w:left w:val="none" w:sz="0" w:space="0" w:color="auto"/>
            <w:bottom w:val="none" w:sz="0" w:space="0" w:color="auto"/>
            <w:right w:val="none" w:sz="0" w:space="0" w:color="auto"/>
          </w:divBdr>
        </w:div>
        <w:div w:id="1175223926">
          <w:marLeft w:val="0"/>
          <w:marRight w:val="0"/>
          <w:marTop w:val="0"/>
          <w:marBottom w:val="0"/>
          <w:divBdr>
            <w:top w:val="none" w:sz="0" w:space="0" w:color="auto"/>
            <w:left w:val="none" w:sz="0" w:space="0" w:color="auto"/>
            <w:bottom w:val="none" w:sz="0" w:space="0" w:color="auto"/>
            <w:right w:val="none" w:sz="0" w:space="0" w:color="auto"/>
          </w:divBdr>
        </w:div>
        <w:div w:id="307251520">
          <w:marLeft w:val="0"/>
          <w:marRight w:val="0"/>
          <w:marTop w:val="0"/>
          <w:marBottom w:val="0"/>
          <w:divBdr>
            <w:top w:val="none" w:sz="0" w:space="0" w:color="auto"/>
            <w:left w:val="none" w:sz="0" w:space="0" w:color="auto"/>
            <w:bottom w:val="none" w:sz="0" w:space="0" w:color="auto"/>
            <w:right w:val="none" w:sz="0" w:space="0" w:color="auto"/>
          </w:divBdr>
        </w:div>
        <w:div w:id="1212569492">
          <w:marLeft w:val="0"/>
          <w:marRight w:val="0"/>
          <w:marTop w:val="0"/>
          <w:marBottom w:val="0"/>
          <w:divBdr>
            <w:top w:val="none" w:sz="0" w:space="0" w:color="auto"/>
            <w:left w:val="none" w:sz="0" w:space="0" w:color="auto"/>
            <w:bottom w:val="none" w:sz="0" w:space="0" w:color="auto"/>
            <w:right w:val="none" w:sz="0" w:space="0" w:color="auto"/>
          </w:divBdr>
        </w:div>
        <w:div w:id="1834836503">
          <w:marLeft w:val="0"/>
          <w:marRight w:val="0"/>
          <w:marTop w:val="0"/>
          <w:marBottom w:val="0"/>
          <w:divBdr>
            <w:top w:val="none" w:sz="0" w:space="0" w:color="auto"/>
            <w:left w:val="none" w:sz="0" w:space="0" w:color="auto"/>
            <w:bottom w:val="none" w:sz="0" w:space="0" w:color="auto"/>
            <w:right w:val="none" w:sz="0" w:space="0" w:color="auto"/>
          </w:divBdr>
        </w:div>
        <w:div w:id="889224008">
          <w:marLeft w:val="0"/>
          <w:marRight w:val="0"/>
          <w:marTop w:val="0"/>
          <w:marBottom w:val="0"/>
          <w:divBdr>
            <w:top w:val="none" w:sz="0" w:space="0" w:color="auto"/>
            <w:left w:val="none" w:sz="0" w:space="0" w:color="auto"/>
            <w:bottom w:val="none" w:sz="0" w:space="0" w:color="auto"/>
            <w:right w:val="none" w:sz="0" w:space="0" w:color="auto"/>
          </w:divBdr>
        </w:div>
        <w:div w:id="496043131">
          <w:marLeft w:val="0"/>
          <w:marRight w:val="0"/>
          <w:marTop w:val="0"/>
          <w:marBottom w:val="0"/>
          <w:divBdr>
            <w:top w:val="none" w:sz="0" w:space="0" w:color="auto"/>
            <w:left w:val="none" w:sz="0" w:space="0" w:color="auto"/>
            <w:bottom w:val="none" w:sz="0" w:space="0" w:color="auto"/>
            <w:right w:val="none" w:sz="0" w:space="0" w:color="auto"/>
          </w:divBdr>
        </w:div>
        <w:div w:id="1903366334">
          <w:marLeft w:val="0"/>
          <w:marRight w:val="0"/>
          <w:marTop w:val="0"/>
          <w:marBottom w:val="0"/>
          <w:divBdr>
            <w:top w:val="none" w:sz="0" w:space="0" w:color="auto"/>
            <w:left w:val="none" w:sz="0" w:space="0" w:color="auto"/>
            <w:bottom w:val="none" w:sz="0" w:space="0" w:color="auto"/>
            <w:right w:val="none" w:sz="0" w:space="0" w:color="auto"/>
          </w:divBdr>
        </w:div>
        <w:div w:id="1178541773">
          <w:marLeft w:val="0"/>
          <w:marRight w:val="0"/>
          <w:marTop w:val="0"/>
          <w:marBottom w:val="0"/>
          <w:divBdr>
            <w:top w:val="none" w:sz="0" w:space="0" w:color="auto"/>
            <w:left w:val="none" w:sz="0" w:space="0" w:color="auto"/>
            <w:bottom w:val="none" w:sz="0" w:space="0" w:color="auto"/>
            <w:right w:val="none" w:sz="0" w:space="0" w:color="auto"/>
          </w:divBdr>
        </w:div>
        <w:div w:id="742796318">
          <w:marLeft w:val="0"/>
          <w:marRight w:val="0"/>
          <w:marTop w:val="0"/>
          <w:marBottom w:val="0"/>
          <w:divBdr>
            <w:top w:val="none" w:sz="0" w:space="0" w:color="auto"/>
            <w:left w:val="none" w:sz="0" w:space="0" w:color="auto"/>
            <w:bottom w:val="none" w:sz="0" w:space="0" w:color="auto"/>
            <w:right w:val="none" w:sz="0" w:space="0" w:color="auto"/>
          </w:divBdr>
        </w:div>
        <w:div w:id="288165443">
          <w:marLeft w:val="0"/>
          <w:marRight w:val="0"/>
          <w:marTop w:val="0"/>
          <w:marBottom w:val="0"/>
          <w:divBdr>
            <w:top w:val="none" w:sz="0" w:space="0" w:color="auto"/>
            <w:left w:val="none" w:sz="0" w:space="0" w:color="auto"/>
            <w:bottom w:val="none" w:sz="0" w:space="0" w:color="auto"/>
            <w:right w:val="none" w:sz="0" w:space="0" w:color="auto"/>
          </w:divBdr>
        </w:div>
        <w:div w:id="948322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kodeks-karny-16798683/art-228" TargetMode="External"/><Relationship Id="rId18" Type="http://schemas.openxmlformats.org/officeDocument/2006/relationships/hyperlink" Target="https://platformazakupowa.pl/transakcja/1069197"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strona/1-regulamin"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platformazakupowa.pl/transakcja/1069197"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transakcja/1069197%20" TargetMode="External"/><Relationship Id="rId2" Type="http://schemas.openxmlformats.org/officeDocument/2006/relationships/numbering" Target="numbering.xml"/><Relationship Id="rId16" Type="http://schemas.openxmlformats.org/officeDocument/2006/relationships/hyperlink" Target="https://sip.lex.pl/akty-prawne/dzu-dziennik-ustaw/refundacja-lekow-srodkow-spozywczych-specjalnego-przeznaczenia-17712396/art-54"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transakcja/10691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akty-prawne/dzu-dziennik-ustaw/sport-17631344/art-46"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transakcja/1069197"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platformazakupowa.pl/" TargetMode="External"/><Relationship Id="rId31" Type="http://schemas.openxmlformats.org/officeDocument/2006/relationships/hyperlink" Target="https://platformazakupowa.pl/transakcja/106919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x.pl/akty-prawne/dzu-dziennik-ustaw/sport-17631344/art-250-a"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mailto:zamowienia.wch@pw.edu.pl" TargetMode="External"/><Relationship Id="rId30" Type="http://schemas.openxmlformats.org/officeDocument/2006/relationships/hyperlink" Target="https://platformazakupowa.pl/transakcja/799418" TargetMode="External"/><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31A23-F756-40BD-A319-694245CD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14</Pages>
  <Words>6380</Words>
  <Characters>38285</Characters>
  <Application>Microsoft Office Word</Application>
  <DocSecurity>0</DocSecurity>
  <Lines>319</Lines>
  <Paragraphs>89</Paragraphs>
  <ScaleCrop>false</ScaleCrop>
  <Company/>
  <LinksUpToDate>false</LinksUpToDate>
  <CharactersWithSpaces>44576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Kryńska</dc:creator>
  <cp:keywords/>
  <dc:description/>
  <cp:lastModifiedBy>Piotrkowicz Monika</cp:lastModifiedBy>
  <cp:revision>570</cp:revision>
  <cp:lastPrinted>2022-10-20T09:42:00Z</cp:lastPrinted>
  <dcterms:created xsi:type="dcterms:W3CDTF">2022-02-22T14:09:00Z</dcterms:created>
  <dcterms:modified xsi:type="dcterms:W3CDTF">2025-03-07T12:13:00Z</dcterms:modified>
</cp:coreProperties>
</file>