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75426" w14:textId="335A24A4" w:rsidR="00D204F0" w:rsidRPr="00E74A41" w:rsidRDefault="00276D9F" w:rsidP="0018014D">
      <w:pPr>
        <w:widowControl w:val="0"/>
        <w:suppressAutoHyphens/>
        <w:spacing w:after="0" w:line="240" w:lineRule="auto"/>
        <w:rPr>
          <w:rFonts w:ascii="Calibri" w:eastAsia="Times New Roman" w:hAnsi="Calibri" w:cs="Times New Roman"/>
          <w:kern w:val="2"/>
          <w:lang w:eastAsia="pl-PL"/>
          <w14:ligatures w14:val="standardContextual"/>
        </w:rPr>
      </w:pPr>
      <w:r w:rsidRPr="00E74A41">
        <w:rPr>
          <w:noProof/>
        </w:rPr>
        <w:drawing>
          <wp:inline distT="0" distB="0" distL="0" distR="0" wp14:anchorId="243C6C11" wp14:editId="1E40C21E">
            <wp:extent cx="6479540" cy="1220470"/>
            <wp:effectExtent l="0" t="0" r="0" b="0"/>
            <wp:docPr id="12398677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67712" name="Obraz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27B5" w14:textId="5A753D31" w:rsidR="00887419" w:rsidRPr="00E74A41" w:rsidRDefault="00887419" w:rsidP="0018014D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Kraków, dn. </w:t>
      </w:r>
      <w:r w:rsidR="00AD294A">
        <w:rPr>
          <w:rFonts w:ascii="Times New Roman" w:eastAsia="Times New Roman" w:hAnsi="Times New Roman" w:cs="Times New Roman"/>
          <w:sz w:val="24"/>
          <w:szCs w:val="24"/>
          <w:lang w:eastAsia="pl-PL"/>
        </w:rPr>
        <w:t>29.04.2025 r.</w:t>
      </w:r>
    </w:p>
    <w:p w14:paraId="6AE3F0D1" w14:textId="71F61160" w:rsidR="00887419" w:rsidRPr="00E74A41" w:rsidRDefault="00887419" w:rsidP="0018014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SZP-271</w:t>
      </w:r>
      <w:r w:rsidR="00D8660E" w:rsidRPr="00E74A4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/</w:t>
      </w:r>
      <w:r w:rsidR="00AF5B06" w:rsidRPr="00E74A4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15-3</w:t>
      </w:r>
      <w:r w:rsidR="00D8660E" w:rsidRPr="00E74A4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/2025</w:t>
      </w:r>
    </w:p>
    <w:p w14:paraId="459A6641" w14:textId="77777777" w:rsidR="00887419" w:rsidRPr="00E74A41" w:rsidRDefault="00887419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51ADD8" w14:textId="77777777" w:rsidR="00887419" w:rsidRPr="00E74A41" w:rsidRDefault="00887419" w:rsidP="0018014D">
      <w:pPr>
        <w:widowControl w:val="0"/>
        <w:suppressAutoHyphens/>
        <w:spacing w:after="0" w:line="240" w:lineRule="auto"/>
        <w:ind w:left="567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wszystkich zainteresowanych</w:t>
      </w:r>
    </w:p>
    <w:p w14:paraId="0B871655" w14:textId="77777777" w:rsidR="00887419" w:rsidRPr="00E74A41" w:rsidRDefault="00887419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706CB4" w14:textId="735211EC" w:rsidR="00887419" w:rsidRPr="00E74A41" w:rsidRDefault="00887419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Dot. sprawy: SZP/</w:t>
      </w:r>
      <w:r w:rsidR="00827675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14</w:t>
      </w:r>
      <w:r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/</w:t>
      </w:r>
      <w:r w:rsidR="000F4316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2025</w:t>
      </w:r>
      <w:r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- 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wyjaśnienie </w:t>
      </w:r>
      <w:r w:rsidR="005D2215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 zmiana 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treści SWZ</w:t>
      </w:r>
    </w:p>
    <w:p w14:paraId="6C072D93" w14:textId="77777777" w:rsidR="00887419" w:rsidRPr="00E74A41" w:rsidRDefault="00887419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6C47BA" w14:textId="77777777" w:rsidR="00887419" w:rsidRPr="00E74A41" w:rsidRDefault="00887419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70896FE" w14:textId="669927D5" w:rsidR="00887419" w:rsidRPr="00E74A41" w:rsidRDefault="00887419" w:rsidP="0018014D">
      <w:pPr>
        <w:widowControl w:val="0"/>
        <w:suppressAutoHyphens/>
        <w:spacing w:after="0" w:line="240" w:lineRule="auto"/>
        <w:ind w:right="32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0" w:name="_Hlk70072044"/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Dotyczy postępowania o udzielenie zamówienia publicznego na: </w:t>
      </w:r>
      <w:r w:rsidR="000F4316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Dostawę odzieży jednorazowego użycia i obłożeń szpitalnych</w:t>
      </w:r>
      <w:r w:rsidR="00827675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(II)</w:t>
      </w:r>
      <w:r w:rsidR="000F4316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bookmarkEnd w:id="0"/>
    <w:p w14:paraId="7F9561BD" w14:textId="77777777" w:rsidR="00887419" w:rsidRPr="00E74A41" w:rsidRDefault="00887419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14:paraId="20D39D34" w14:textId="019EC4A5" w:rsidR="00887419" w:rsidRPr="00E74A41" w:rsidRDefault="00887419" w:rsidP="0018014D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WYJAŚNIENIA TREŚCI SWZ</w:t>
      </w:r>
    </w:p>
    <w:p w14:paraId="71428C02" w14:textId="5400167E" w:rsidR="00887419" w:rsidRPr="00E74A41" w:rsidRDefault="00887419" w:rsidP="0018014D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Działając na podstawie</w:t>
      </w:r>
      <w:r w:rsidRPr="00E7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</w:t>
      </w: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>art. 284 ust. 2</w:t>
      </w:r>
      <w:r w:rsidRPr="00E74A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</w:t>
      </w: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ustawy z dnia 11 września 2019 r. – Prawo zamówień publicznych (zwana dalej: PZP),</w:t>
      </w: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przekazuje poniżej treść zapytań, które wpłynęły do Zamawiającego wraz z wyjaśnieniami:</w:t>
      </w:r>
    </w:p>
    <w:p w14:paraId="21022ACE" w14:textId="77777777" w:rsidR="00887419" w:rsidRPr="00E74A41" w:rsidRDefault="00887419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51A507B" w14:textId="77777777" w:rsidR="00827675" w:rsidRPr="00E74A41" w:rsidRDefault="00E945A8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Pytanie 1</w:t>
      </w:r>
      <w:bookmarkStart w:id="1" w:name="_Hlk88643655"/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bookmarkEnd w:id="1"/>
      <w:r w:rsidR="00827675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827675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Dotyczy pakiet 3 pozycja 1</w:t>
      </w:r>
    </w:p>
    <w:p w14:paraId="6C5C3D67" w14:textId="02F88349" w:rsidR="00827675" w:rsidRPr="00E74A41" w:rsidRDefault="00827675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Zwracamy się o </w:t>
      </w:r>
      <w:r w:rsidR="003E7604"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możliwość</w:t>
      </w: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złożenia oferty: Mata na podłogę, o dużej </w:t>
      </w:r>
      <w:proofErr w:type="spellStart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wchłanialności</w:t>
      </w:r>
      <w:proofErr w:type="spellEnd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(minimum 1,4l) płynów, z możliwością przytwierdzania do podłogi w 4 miejscach. Materiał: Laminat wykonany z chłonnej masy celulozowej i połączonej z folią polietylenową. Nieprzemakalna.</w:t>
      </w:r>
      <w:r w:rsidR="003E7604"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 wymiarach 81cm x 152cm. Gramatura min. 100g/m</w:t>
      </w:r>
      <w:r w:rsidRPr="00E74A41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pl-PL"/>
        </w:rPr>
        <w:t>2</w:t>
      </w: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 Ilość w opakowaniu 25 szt.</w:t>
      </w:r>
    </w:p>
    <w:p w14:paraId="2575A3BF" w14:textId="5AE1318D" w:rsidR="0018014D" w:rsidRPr="00E74A41" w:rsidRDefault="00E945A8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18014D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maty zgodnie z SWZ.</w:t>
      </w:r>
    </w:p>
    <w:p w14:paraId="25B603B6" w14:textId="77777777" w:rsidR="00E945A8" w:rsidRPr="00E74A41" w:rsidRDefault="00E945A8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FBE4015" w14:textId="77777777" w:rsidR="00827675" w:rsidRPr="00E74A41" w:rsidRDefault="00E945A8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2 </w:t>
      </w:r>
      <w:r w:rsidR="00827675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827675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Dotyczy pakiet 3 pozycja 2</w:t>
      </w:r>
    </w:p>
    <w:p w14:paraId="0D16B7DA" w14:textId="0C308BBC" w:rsidR="00827675" w:rsidRPr="00E74A41" w:rsidRDefault="00827675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Zwracamy się o </w:t>
      </w:r>
      <w:r w:rsidR="003E7604"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możliwość</w:t>
      </w: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złożenia oferty: Mata na podłogę, o dużej </w:t>
      </w:r>
      <w:proofErr w:type="spellStart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wchłanialności</w:t>
      </w:r>
      <w:proofErr w:type="spellEnd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(minimum 1,4l) płynów, z możliwością przytwierdzania do podłogi w 4 miejscach. Materiał: Laminat wykonany z chłonnej masy celulozowej i połączonej z folią polietylenową. Nieprzemakalna. O wymiarach 81cm x 122cm. Gramatura min. 100g/m</w:t>
      </w:r>
      <w:r w:rsidRPr="00E74A41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pl-PL"/>
        </w:rPr>
        <w:t>2</w:t>
      </w: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 Ilość w opakowaniu 25 szt.</w:t>
      </w:r>
    </w:p>
    <w:p w14:paraId="0BCA2696" w14:textId="2C4423E2" w:rsidR="00E945A8" w:rsidRPr="00E74A41" w:rsidRDefault="00E945A8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18014D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maty zgodnie z SWZ.</w:t>
      </w:r>
    </w:p>
    <w:p w14:paraId="1BE4378E" w14:textId="77777777" w:rsidR="00827675" w:rsidRPr="00E74A41" w:rsidRDefault="00827675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78DB39A" w14:textId="77777777" w:rsidR="00194FB9" w:rsidRPr="00E74A41" w:rsidRDefault="00E945A8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2" w:name="_Hlk195775544"/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</w:t>
      </w:r>
      <w:r w:rsidR="00194FB9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827675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–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194FB9" w:rsidRPr="00E74A4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dotyczy p</w:t>
      </w:r>
      <w:r w:rsidR="00194FB9" w:rsidRPr="00E74A41">
        <w:rPr>
          <w:rFonts w:ascii="Times New Roman" w:eastAsia="Calibri" w:hAnsi="Times New Roman" w:cs="Times New Roman"/>
          <w:b/>
          <w:bCs/>
          <w:sz w:val="24"/>
          <w:szCs w:val="24"/>
        </w:rPr>
        <w:t>akietu nr 3, poz. 1</w:t>
      </w:r>
    </w:p>
    <w:p w14:paraId="0D894548" w14:textId="127E6F56" w:rsidR="00827675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Calibri" w:hAnsi="Times New Roman" w:cs="Times New Roman"/>
          <w:sz w:val="24"/>
          <w:szCs w:val="24"/>
        </w:rPr>
        <w:t xml:space="preserve">a/ Zwracamy się z prośbą do zamawiającego o dopuszczenie przenośnej maty chłonnej o wymiarze 100 x 90 cm i chłonności min. 3,6 l/m2 lub maty chłonnej w rolce 50 m x 90 cm ze stosownym przeliczeniem ilości. </w:t>
      </w:r>
      <w:r w:rsidRPr="00E74A41">
        <w:rPr>
          <w:rFonts w:ascii="Times New Roman" w:eastAsia="Calibri" w:hAnsi="Times New Roman" w:cs="Times New Roman"/>
          <w:sz w:val="24"/>
          <w:szCs w:val="24"/>
        </w:rPr>
        <w:br/>
        <w:t xml:space="preserve">b/ w przypadku wyrażenia zgody na zaoferowanie rolki 50 m prosimy o zgodę na </w:t>
      </w:r>
      <w:proofErr w:type="spellStart"/>
      <w:r w:rsidRPr="00E74A41">
        <w:rPr>
          <w:rFonts w:ascii="Times New Roman" w:eastAsia="Calibri" w:hAnsi="Times New Roman" w:cs="Times New Roman"/>
          <w:sz w:val="24"/>
          <w:szCs w:val="24"/>
        </w:rPr>
        <w:t>dostarcznie</w:t>
      </w:r>
      <w:proofErr w:type="spellEnd"/>
      <w:r w:rsidRPr="00E74A41">
        <w:rPr>
          <w:rFonts w:ascii="Times New Roman" w:eastAsia="Calibri" w:hAnsi="Times New Roman" w:cs="Times New Roman"/>
          <w:sz w:val="24"/>
          <w:szCs w:val="24"/>
        </w:rPr>
        <w:t xml:space="preserve"> próbki w ilości 2 m x 90 cm</w:t>
      </w:r>
    </w:p>
    <w:p w14:paraId="3530C898" w14:textId="77777777" w:rsidR="0018014D" w:rsidRPr="00E74A41" w:rsidRDefault="00E945A8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</w:p>
    <w:p w14:paraId="58BED043" w14:textId="54B815FF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ad. a/ Zamawiający dopuszcza matę o wymiarach </w:t>
      </w:r>
      <w:r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100 x 90 cm, pozostałe parametry zgodnie z SWZ.</w:t>
      </w:r>
    </w:p>
    <w:p w14:paraId="7BFE57E9" w14:textId="2E734AB1" w:rsidR="00E945A8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Ad. b/ Zamawiający nie dopuszcza maty w rolce.</w:t>
      </w:r>
    </w:p>
    <w:p w14:paraId="64FE4013" w14:textId="77777777" w:rsidR="00E945A8" w:rsidRPr="00E74A41" w:rsidRDefault="00E945A8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52AB7C9" w14:textId="77777777" w:rsidR="00194FB9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4 – </w:t>
      </w:r>
      <w:r w:rsidRPr="00E74A4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Dotyczy pakietu</w:t>
      </w:r>
      <w:r w:rsidRPr="00E74A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nr 3 poz. 2</w:t>
      </w:r>
    </w:p>
    <w:p w14:paraId="1893BE15" w14:textId="52D9586F" w:rsidR="00194FB9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Calibri" w:hAnsi="Times New Roman" w:cs="Times New Roman"/>
          <w:sz w:val="24"/>
          <w:szCs w:val="24"/>
        </w:rPr>
        <w:t>Zwracamy się z prośbą do zamawiającego o dopuszczenie przenośnej maty chłonnej o wymiarze 50 cm x 90 cm i chłonności min. 3,6 l/m2.</w:t>
      </w:r>
    </w:p>
    <w:p w14:paraId="567AE064" w14:textId="7919F7EA" w:rsidR="0018014D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18014D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maty zgodnie z SWZ.</w:t>
      </w:r>
    </w:p>
    <w:p w14:paraId="76EFF44E" w14:textId="42FF3A5D" w:rsidR="00194FB9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615BD32" w14:textId="77777777" w:rsidR="00D330A3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hAnsi="Times New Roman" w:cs="Times New Roman"/>
          <w:b/>
          <w:sz w:val="24"/>
          <w:szCs w:val="24"/>
        </w:rPr>
      </w:pPr>
      <w:bookmarkStart w:id="3" w:name="_Hlk195793408"/>
      <w:bookmarkEnd w:id="2"/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5 – </w:t>
      </w:r>
      <w:r w:rsidR="00D330A3" w:rsidRPr="00E74A41">
        <w:rPr>
          <w:rFonts w:ascii="Times New Roman" w:hAnsi="Times New Roman" w:cs="Times New Roman"/>
          <w:b/>
          <w:sz w:val="24"/>
          <w:szCs w:val="24"/>
        </w:rPr>
        <w:t>pakiet 2, poz.1</w:t>
      </w:r>
    </w:p>
    <w:p w14:paraId="33DDB735" w14:textId="475017C4" w:rsidR="00194FB9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hAnsi="Times New Roman" w:cs="Times New Roman"/>
          <w:sz w:val="24"/>
          <w:szCs w:val="24"/>
        </w:rPr>
        <w:t xml:space="preserve">Czy zamawiający dopuści czepek medyczny typu furażerka wiązany z tyłu lub z gumką, wykonany z przewiewnej włókniny nieperforowanej, o gramaturze min. 25g/m˛, wymiary: głębokość 13 cm; denko o wymiarze 21 cm x ok. 13 cm; długość otoku – 60 cm (+/- 2cm), wysokość części bocznej 13-16 cm. Kolor: niebieski lub zielony, lub fioletowy. Opakowanie foliowe, z możliwością wyciągnięcia pojedynczej sztuki, </w:t>
      </w:r>
      <w:r w:rsidRPr="00E74A41">
        <w:rPr>
          <w:rFonts w:ascii="Times New Roman" w:hAnsi="Times New Roman" w:cs="Times New Roman"/>
          <w:sz w:val="24"/>
          <w:szCs w:val="24"/>
        </w:rPr>
        <w:lastRenderedPageBreak/>
        <w:t>max. 150 szt.?</w:t>
      </w:r>
    </w:p>
    <w:p w14:paraId="2EEBA91D" w14:textId="3C59F662" w:rsidR="0018014D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18014D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czepka zgodnie z SWZ.</w:t>
      </w:r>
    </w:p>
    <w:p w14:paraId="24E8C4A4" w14:textId="77777777" w:rsidR="00595142" w:rsidRPr="00E74A41" w:rsidRDefault="00595142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865B4B1" w14:textId="14DAB1EE" w:rsidR="00D330A3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hAnsi="Times New Roman" w:cs="Times New Roman"/>
          <w:b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6 – </w:t>
      </w:r>
      <w:r w:rsidR="00D330A3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</w:t>
      </w:r>
      <w:r w:rsidR="00D330A3" w:rsidRPr="00E74A41">
        <w:rPr>
          <w:rFonts w:ascii="Times New Roman" w:hAnsi="Times New Roman" w:cs="Times New Roman"/>
          <w:b/>
          <w:sz w:val="24"/>
          <w:szCs w:val="24"/>
        </w:rPr>
        <w:t>akiet 2, poz.2</w:t>
      </w:r>
    </w:p>
    <w:p w14:paraId="088B14AF" w14:textId="09D4A5A2" w:rsidR="00194FB9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E74A41">
        <w:rPr>
          <w:rFonts w:ascii="Times New Roman" w:hAnsi="Times New Roman" w:cs="Times New Roman"/>
          <w:sz w:val="24"/>
          <w:szCs w:val="24"/>
        </w:rPr>
        <w:t>Czy zamawiający dopuści czepek medyczny typu furażerka wiązany, wykonany z przewiewnej włókniny nieperforowanej o gramaturze min. 25g/m˛, wymiary: głębokość 13 cm; denko o wymiarze 21 cm x ok. 13 cm; długość otoku – 60 cm (+/- 2cm), wysokość części bocznej 13-16 cm, lamówka przechodząca z tyłu w troki o długości około 30 -33 cm (+/-2 cm). Kolor: niebieski lub zielony, lub fioletowy. Opakowanie foliowe, z możliwością wyciągnięcia pojedynczej sztuki, max. 150 szt.?</w:t>
      </w:r>
    </w:p>
    <w:p w14:paraId="48EC739A" w14:textId="3FC5EE91" w:rsidR="0018014D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18014D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czepka zgodnie z SWZ.</w:t>
      </w:r>
    </w:p>
    <w:p w14:paraId="101DD3D0" w14:textId="77777777" w:rsidR="00595142" w:rsidRPr="00E74A41" w:rsidRDefault="00595142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D508779" w14:textId="10CC7E81" w:rsidR="00D330A3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hAnsi="Times New Roman" w:cs="Times New Roman"/>
          <w:b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7 – </w:t>
      </w:r>
      <w:r w:rsidR="00D330A3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</w:t>
      </w:r>
      <w:r w:rsidR="00D330A3" w:rsidRPr="00E74A41">
        <w:rPr>
          <w:rFonts w:ascii="Times New Roman" w:hAnsi="Times New Roman" w:cs="Times New Roman"/>
          <w:b/>
          <w:sz w:val="24"/>
          <w:szCs w:val="24"/>
        </w:rPr>
        <w:t>akiet 2, poz.3</w:t>
      </w:r>
    </w:p>
    <w:p w14:paraId="0210D2E1" w14:textId="0BC69AA8" w:rsidR="00194FB9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hAnsi="Times New Roman" w:cs="Times New Roman"/>
          <w:sz w:val="24"/>
          <w:szCs w:val="24"/>
        </w:rPr>
        <w:t>Czy zamawiający dopuści czepek medyczny wiązany w kształcie hełmu, wykonany z przewiewnej włókniny nieperforowanej o gramaturze min. 25g/m˛, wymiary górnej części 28-32 cm, wysokość 25-28 cm, długość troków 39-41 cm. Kolor: niebieski lub zielony, lub fioletowy. Opakowanie foliowe, z możliwością wyciągnięcia pojedynczej sztuki, max. 150 szt.?</w:t>
      </w:r>
    </w:p>
    <w:p w14:paraId="5A76AF71" w14:textId="5E89B2D4" w:rsidR="00194FB9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18014D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czepka zgodnie z SWZ.</w:t>
      </w:r>
    </w:p>
    <w:p w14:paraId="4E4BDDF7" w14:textId="77777777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22686B4" w14:textId="639E6314" w:rsidR="00D330A3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hAnsi="Times New Roman" w:cs="Times New Roman"/>
          <w:b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8 – </w:t>
      </w:r>
      <w:r w:rsidR="00D330A3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</w:t>
      </w:r>
      <w:r w:rsidR="00D330A3" w:rsidRPr="00E74A41">
        <w:rPr>
          <w:rFonts w:ascii="Times New Roman" w:hAnsi="Times New Roman" w:cs="Times New Roman"/>
          <w:b/>
          <w:sz w:val="24"/>
          <w:szCs w:val="24"/>
        </w:rPr>
        <w:t>akiet 2, poz. 4</w:t>
      </w:r>
    </w:p>
    <w:p w14:paraId="6897969E" w14:textId="1A0D08A3" w:rsidR="00194FB9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hAnsi="Times New Roman" w:cs="Times New Roman"/>
          <w:sz w:val="24"/>
          <w:szCs w:val="24"/>
        </w:rPr>
        <w:t xml:space="preserve">Czy zamawiający dopuści czepek medyczny w formie beretu, wykonany z przewiewnej włókniny nieperforowanej o gramaturze min. 16 g/m2, czepek o wymiarach w stanie luźnym: średnica wewnętrzna - 16 cm, średnica zewnętrzna - 30 cm ± 1 </w:t>
      </w:r>
      <w:proofErr w:type="gramStart"/>
      <w:r w:rsidRPr="00E74A41">
        <w:rPr>
          <w:rFonts w:ascii="Times New Roman" w:hAnsi="Times New Roman" w:cs="Times New Roman"/>
          <w:sz w:val="24"/>
          <w:szCs w:val="24"/>
        </w:rPr>
        <w:t>cm ;</w:t>
      </w:r>
      <w:proofErr w:type="gramEnd"/>
      <w:r w:rsidRPr="00E74A41">
        <w:rPr>
          <w:rFonts w:ascii="Times New Roman" w:hAnsi="Times New Roman" w:cs="Times New Roman"/>
          <w:sz w:val="24"/>
          <w:szCs w:val="24"/>
        </w:rPr>
        <w:t xml:space="preserve"> obwód/średnica po rozciągnięciu czepka – 50-53 cm Kolor: niebieski, lub zielony, lub fioletowy. Opakowanie foliowe, z możliwością wyciągnięcia pojedynczej sztuki, max. 150 szt.?</w:t>
      </w:r>
    </w:p>
    <w:p w14:paraId="47ED32FA" w14:textId="409FD729" w:rsidR="00D97061" w:rsidRPr="00E74A41" w:rsidRDefault="00194FB9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18014D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Nie, Zamawiający wymaga czepka zgodnie z SWZ.</w:t>
      </w:r>
      <w:bookmarkEnd w:id="3"/>
    </w:p>
    <w:p w14:paraId="04DA9086" w14:textId="77777777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CF3EE6B" w14:textId="347B9A48" w:rsidR="00D97061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</w:t>
      </w:r>
      <w:r w:rsidR="00D9706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9 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– </w:t>
      </w:r>
      <w:r w:rsidR="00D97061" w:rsidRPr="00E7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Pakiet 1, pozycja 1,2 </w:t>
      </w:r>
    </w:p>
    <w:p w14:paraId="3EFA70A8" w14:textId="0661E258" w:rsidR="00D330A3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Czy Zamawiający dopuści bluzę i spodnie w rozmiarach S-</w:t>
      </w:r>
      <w:proofErr w:type="spellStart"/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XXL</w:t>
      </w:r>
      <w:proofErr w:type="spellEnd"/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?</w:t>
      </w:r>
    </w:p>
    <w:p w14:paraId="28C0C52F" w14:textId="0D86009E" w:rsidR="00D330A3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AF5B06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rozmiarów zgodnie z SWZ.</w:t>
      </w:r>
    </w:p>
    <w:p w14:paraId="065961FC" w14:textId="77777777" w:rsidR="00D330A3" w:rsidRPr="00E74A41" w:rsidRDefault="00D330A3" w:rsidP="0018014D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147A4D" w14:textId="379630C5" w:rsidR="00D97061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</w:t>
      </w:r>
      <w:r w:rsidR="00D9706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10 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– </w:t>
      </w:r>
      <w:r w:rsidR="00D97061" w:rsidRPr="00E7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Pakiet 1, pozycja 1, 2 </w:t>
      </w:r>
    </w:p>
    <w:p w14:paraId="3C86658E" w14:textId="71C9745D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>Czy Zamawiający dopuści bluzę i spodnie wykonane z włókniny bawełnopodobnej o gramaturze 47g/m2?</w:t>
      </w:r>
    </w:p>
    <w:p w14:paraId="149E033D" w14:textId="053F2DAB" w:rsidR="00D330A3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AF5B06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TAK. Zamawiający dopuszcza gramaturę włókniny 47 g/m</w:t>
      </w:r>
      <w:r w:rsidR="00AF5B06" w:rsidRPr="00E74A4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pl-PL"/>
        </w:rPr>
        <w:t>2</w:t>
      </w:r>
      <w:r w:rsidR="00AF5B06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 zgodnie z SWZ.</w:t>
      </w:r>
    </w:p>
    <w:p w14:paraId="32FCD01A" w14:textId="3261A7B5" w:rsidR="00D97061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4A41">
        <w:rPr>
          <w:rFonts w:ascii="Times New Roman" w:hAnsi="Times New Roman" w:cs="Times New Roman"/>
          <w:sz w:val="24"/>
          <w:szCs w:val="24"/>
        </w:rPr>
        <w:br/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</w:t>
      </w:r>
      <w:r w:rsidR="00D9706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11 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– </w:t>
      </w:r>
      <w:r w:rsidR="00D97061" w:rsidRPr="00E7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Pakiet 1, pozycja 1, 2 </w:t>
      </w:r>
    </w:p>
    <w:p w14:paraId="1E17DD73" w14:textId="4B0C4FE3" w:rsidR="00D330A3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>Czy Zamawiający dopuści bluzę i spodnie tylko w kolorze niebieskim?</w:t>
      </w:r>
    </w:p>
    <w:p w14:paraId="041EBF6C" w14:textId="04CB9893" w:rsidR="00595142" w:rsidRPr="00E74A41" w:rsidRDefault="00D330A3" w:rsidP="00595142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595142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Tak, Zamawiający dopuszcza bluzy i spodnie tylko w kolorze niebieskim.</w:t>
      </w:r>
    </w:p>
    <w:p w14:paraId="08A9438A" w14:textId="77777777" w:rsidR="00D330A3" w:rsidRPr="00E74A41" w:rsidRDefault="00D330A3" w:rsidP="0018014D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B948FB" w14:textId="77777777" w:rsidR="00D97061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</w:t>
      </w:r>
      <w:r w:rsidR="00D9706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12 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– </w:t>
      </w:r>
      <w:r w:rsidR="00D97061" w:rsidRPr="00E7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Pakiet 2, pozycja 1 </w:t>
      </w:r>
    </w:p>
    <w:p w14:paraId="2A4C32C0" w14:textId="2A425776" w:rsidR="00D330A3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Czy Zamawiający dopuści czepek o następujących parametrach: Czepek w formie furażerki z tyłu ściągany gumką. Przednia część wydłużona z możliwością wywinięcia. Wykonany w całości z perforowanej włókniny wiskozowej o gramaturze 25g/m2 zapewniającej doskonałą oddychalność i komfort noszenia, głębokość 13,5 cm +/- 1cm. Średnica denka 20,5cm+/- 1cm. Długość gumki 14,5 cm +/- 1cm. Szyty techniką owerlok. Opakowanie a'100 szt. w formie kartonika umożliwiającego wyjmowanie pojedynczych sztuk. Dostępny w 2 kolorach: zielonym, niebieskim?</w:t>
      </w:r>
    </w:p>
    <w:p w14:paraId="2170D5A4" w14:textId="3EDDC653" w:rsidR="00E74A41" w:rsidRPr="00E74A41" w:rsidRDefault="00D330A3" w:rsidP="00E74A41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E74A41" w:rsidRPr="00E74A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Tak. Zamawiający dopuszcza czepek w dwóch kolorach zielonym i niebieskim, </w:t>
      </w:r>
      <w:r w:rsidR="00E74A41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formie furażerki z tyłu ściągany gumką, wykonany z perforowanej włókniny wiskozowej o gramaturze 25g/m</w:t>
      </w:r>
      <w:r w:rsidR="00E74A41" w:rsidRPr="00E74A4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pl-PL"/>
        </w:rPr>
        <w:t>2</w:t>
      </w:r>
      <w:r w:rsidR="00E74A41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głębokość 13,5 cm +/- 1 cm. Średnica denka 20,5 cm+/- 1 cm. Długość gumki 14,5 cm +/- 1cm., pozostałe parametry zgodnie z SZW.</w:t>
      </w:r>
    </w:p>
    <w:p w14:paraId="7CF5B07C" w14:textId="77777777" w:rsidR="00E74A41" w:rsidRPr="00E74A41" w:rsidRDefault="00E74A41" w:rsidP="0018014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BCB7B9" w14:textId="77777777" w:rsidR="00D97061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Pytanie</w:t>
      </w:r>
      <w:r w:rsidR="00D9706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13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– </w:t>
      </w:r>
      <w:r w:rsidR="00D97061" w:rsidRPr="00E7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Pakiet 2, pozycja 2 </w:t>
      </w:r>
    </w:p>
    <w:p w14:paraId="6A24C19D" w14:textId="7746F9BD" w:rsidR="00D330A3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Czy Zamawiający dopuści czepek o następujących parametrach: Czepek głęboki w formie furażerki z trokami do umocowania. Wykonany w całości z perforowanej włókniny wiskozowej o gramaturze 25g/m2 zapewniającej doskonałą oddychalność i komfort noszenia, wysokość czepka z przodu 20,5 cm +/- 1cm. Wysokość części przedniej umożliwiająca wywinięcie i utworzenie dodatkowej warstwy stanowiącej zabezpieczenie przed potem. Wymiary denka 29 cm x 12 cm +/- 1cm. Szerokość troków 4 cm +/- 0,5 cm. Szyty techniką owerlok. Opakowanie a'100 szt. w formie kartonika umożliwiającego wyjmowanie </w:t>
      </w:r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pojedynczych sztuk. Dostępny w 2 kolorach: zielonym, niebieskim?</w:t>
      </w:r>
    </w:p>
    <w:p w14:paraId="158FCF5D" w14:textId="56C48C6E" w:rsidR="00E74A41" w:rsidRPr="00E74A41" w:rsidRDefault="00D330A3" w:rsidP="00E74A41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E74A41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Nie. Zamawiający wymaga czepków o parametrach zgodnie z SWZ.</w:t>
      </w:r>
    </w:p>
    <w:p w14:paraId="0DF2F9F1" w14:textId="77777777" w:rsidR="00595142" w:rsidRPr="00E74A41" w:rsidRDefault="00595142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C76815F" w14:textId="6F78F243" w:rsidR="00D97061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</w:t>
      </w:r>
      <w:r w:rsidR="00D9706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14 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– </w:t>
      </w:r>
      <w:r w:rsidR="00D97061" w:rsidRPr="00E7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Pakiet 2, pozycja 3 </w:t>
      </w:r>
    </w:p>
    <w:p w14:paraId="72F9A412" w14:textId="0EDAD6FE" w:rsidR="00D330A3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Czy Zamawiający dopuści czepek o następujących parametrach: Czepek medyczny o konstrukcji umożliwiającej zabezpieczenie głowy oraz szyi, wykonany z włókniny wiskozowej perforowanej 25g/m², z możliwością zawiązania na końcu. Kolor zielony. Opakowanie w formie kartonika z możliwością pojedynczego wyjmowania, ilość w opakowaniu 100 szt.?</w:t>
      </w:r>
    </w:p>
    <w:p w14:paraId="24BBF632" w14:textId="77777777" w:rsidR="00E74A41" w:rsidRPr="00E74A41" w:rsidRDefault="00D330A3" w:rsidP="00E74A41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E74A41" w:rsidRPr="00E74A41">
        <w:rPr>
          <w:rFonts w:ascii="Times New Roman" w:hAnsi="Times New Roman" w:cs="Times New Roman"/>
          <w:b/>
          <w:bCs/>
          <w:sz w:val="24"/>
          <w:szCs w:val="24"/>
        </w:rPr>
        <w:t>Nie, Zamawiający wymaga czepków o parametrach zgodnie z SWZ.</w:t>
      </w:r>
    </w:p>
    <w:p w14:paraId="6A7959FD" w14:textId="59E0A884" w:rsidR="00D330A3" w:rsidRPr="00E74A41" w:rsidRDefault="00D330A3" w:rsidP="00E74A41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7636EE6" w14:textId="77777777" w:rsidR="00D97061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</w:t>
      </w:r>
      <w:r w:rsidR="00D9706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15 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– </w:t>
      </w:r>
      <w:r w:rsidR="00D97061" w:rsidRPr="00E7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Pakiet 2, pozycja 4 </w:t>
      </w:r>
    </w:p>
    <w:p w14:paraId="79BF161A" w14:textId="1960F353" w:rsidR="00D330A3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Czy Zamawiający dopuści czepek o następujących parametrach: Czepek w kształcie beretu wykonany z włókniny polipropylenowej 18g g/m², ściągany lekką nie uciskającą gumką, średnica po rozciągnięciu ok. 53cm. Pakowany po 100 szt. w kartonik w formie podajnika/ dyspensera, gwarantujący higieniczne przechowywanie i wyjmowanie pojedynczych sztuk. Każde opakowanie jednostkowe zawiera: termin przydatności do użycia, informacje identyfikujące producenta, nr katalogowy. Kolor zielony i niebieski, produkt niejałowy?</w:t>
      </w:r>
    </w:p>
    <w:p w14:paraId="02C75482" w14:textId="63161400" w:rsidR="00D330A3" w:rsidRPr="00E74A41" w:rsidRDefault="00D330A3" w:rsidP="000E525B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ODPOWIEDŹ:</w:t>
      </w:r>
      <w:r w:rsidR="000E525B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</w:t>
      </w:r>
      <w:r w:rsidR="000E525B" w:rsidRPr="00E74A41">
        <w:rPr>
          <w:rFonts w:ascii="Times New Roman" w:hAnsi="Times New Roman" w:cs="Times New Roman"/>
          <w:b/>
          <w:bCs/>
          <w:sz w:val="24"/>
          <w:szCs w:val="24"/>
        </w:rPr>
        <w:t xml:space="preserve">amawiający dopuści czepki dostępne w dwóch kolorach: zielonym i niebieskim, z </w:t>
      </w:r>
      <w:r w:rsidR="000E525B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włókniny polipropylenowej 18 g/m²</w:t>
      </w:r>
      <w:r w:rsidR="000E525B" w:rsidRPr="00E74A41">
        <w:rPr>
          <w:rFonts w:ascii="Times New Roman" w:hAnsi="Times New Roman" w:cs="Times New Roman"/>
          <w:b/>
          <w:bCs/>
          <w:sz w:val="24"/>
          <w:szCs w:val="24"/>
        </w:rPr>
        <w:t>, średnica po rozciągnięciu 53 cm, pozostałe parametry zgodnie z SWZ.</w:t>
      </w:r>
    </w:p>
    <w:p w14:paraId="02DB58FC" w14:textId="77777777" w:rsidR="000E525B" w:rsidRPr="00E74A41" w:rsidRDefault="000E525B" w:rsidP="0018014D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7C0FA5" w14:textId="77777777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16 – </w:t>
      </w:r>
      <w:r w:rsidRPr="00E7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Pakiet 3, pozycja 1 </w:t>
      </w:r>
    </w:p>
    <w:p w14:paraId="7A3AD428" w14:textId="6FAA6F48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Czy Zamawiający dopuści matę o następujących parametrach: Mata podłogowa z możliwością cięcia, w kolorze biało-niebieskim, posiadająca antypoślizgową warstwę spodnią, chłonność około 1 litr, rozmiar 116cm x 76cm. Op. 50 szt. (z jednoczesnym przeliczeniem zamawianych ilości), 2 warstwy: biała warstwa bawełniana, niebieska warstwa antypoślizgowa z folii </w:t>
      </w:r>
      <w:proofErr w:type="spellStart"/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LDPE</w:t>
      </w:r>
      <w:proofErr w:type="spellEnd"/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?</w:t>
      </w:r>
    </w:p>
    <w:p w14:paraId="5B59BE8B" w14:textId="78094A9C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2C6D1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NIE. </w:t>
      </w:r>
      <w:r w:rsidR="000E525B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Zamawiający wymaga maty zgodnie z SWZ.</w:t>
      </w:r>
    </w:p>
    <w:p w14:paraId="1CEFB516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637585" w14:textId="77777777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17 – </w:t>
      </w:r>
      <w:r w:rsidRPr="00E74A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Pakiet 3, pozycja 2 </w:t>
      </w:r>
    </w:p>
    <w:p w14:paraId="0F16C54F" w14:textId="6EA05AC3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Czy Zamawiający dopuści matę o następujących parametrach: Mata podłogowa umożliwiająca wchłanianie dużej ilości płynów (chłonność ok 7l wody, min. 3 litry soli fizjologicznej); dwustronna, chłonąca od góry oraz od spodu; wkład chłonny wyposażony w </w:t>
      </w:r>
      <w:proofErr w:type="spellStart"/>
      <w:proofErr w:type="gramStart"/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superabsorbent</w:t>
      </w:r>
      <w:proofErr w:type="spellEnd"/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,</w:t>
      </w:r>
      <w:proofErr w:type="gramEnd"/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umożliwiający trwałe zatrzymanie płynu w rdzeniu; rozmiar 75x36cm (wkład chłonny 68cmx30cm), kolor biały; op. 100szt. (z jednoczesnym przeliczeniem zamawianych ilości). Warstwa wierzchnia i spodnia wykonana z hydrofilnej włókniny, w części środkowej </w:t>
      </w:r>
      <w:proofErr w:type="spellStart"/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superabsorbent</w:t>
      </w:r>
      <w:proofErr w:type="spellEnd"/>
      <w:r w:rsidRPr="00E74A4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?</w:t>
      </w:r>
    </w:p>
    <w:p w14:paraId="211E8C25" w14:textId="77777777" w:rsidR="000E525B" w:rsidRPr="00E74A41" w:rsidRDefault="00D97061" w:rsidP="000E525B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0E525B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maty zgodnie z SWZ.</w:t>
      </w:r>
    </w:p>
    <w:p w14:paraId="399D8C99" w14:textId="2BF336CB" w:rsidR="00D97061" w:rsidRPr="00E74A41" w:rsidRDefault="00D97061" w:rsidP="000E525B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hAnsi="Times New Roman" w:cs="Times New Roman"/>
          <w:sz w:val="24"/>
          <w:szCs w:val="24"/>
        </w:rPr>
      </w:pPr>
    </w:p>
    <w:p w14:paraId="30002E0A" w14:textId="14C75C02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18 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 xml:space="preserve">Pakiet nr 1, poz. 1,2 </w:t>
      </w:r>
    </w:p>
    <w:p w14:paraId="11F2FD91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Czy Zamawiający dopuści zestaw ubrań zgodnych z opisem:</w:t>
      </w:r>
    </w:p>
    <w:p w14:paraId="31F6658A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komplet bluza + spodnie</w:t>
      </w:r>
    </w:p>
    <w:p w14:paraId="54A22C02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- wykonane z włókniny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Cottonflex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soft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o gramaturze 45 g/m2</w:t>
      </w:r>
    </w:p>
    <w:p w14:paraId="6C7F3080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bluza z krótkim rękawem bez ściągacza z trzema kieszeniami (2 na dole, 1 na górze)</w:t>
      </w:r>
    </w:p>
    <w:p w14:paraId="66748E4A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spodnie z prostymi nogawkami bez ściągaczy, trok w pasie</w:t>
      </w:r>
    </w:p>
    <w:p w14:paraId="2083AD63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dostępne rozmiary S-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XXXL</w:t>
      </w:r>
      <w:proofErr w:type="spellEnd"/>
    </w:p>
    <w:p w14:paraId="769F7625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Komplet bluza + spodnie pakowane w torebkę foliową (30 x 30 cm)</w:t>
      </w:r>
    </w:p>
    <w:p w14:paraId="5E8458B5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Opakowanie zbiorcze 50 kompletów (60 x 40 x 30 cm)</w:t>
      </w:r>
    </w:p>
    <w:p w14:paraId="4941E60F" w14:textId="3F21721F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kolor fioletowy, granatowy i zielony</w:t>
      </w:r>
    </w:p>
    <w:p w14:paraId="5D17BCDF" w14:textId="44049423" w:rsidR="000E525B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2C6D1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NIE. </w:t>
      </w:r>
      <w:r w:rsidR="000E525B" w:rsidRPr="00E74A41">
        <w:rPr>
          <w:rFonts w:ascii="Times New Roman" w:hAnsi="Times New Roman" w:cs="Times New Roman"/>
          <w:b/>
          <w:sz w:val="24"/>
          <w:szCs w:val="24"/>
        </w:rPr>
        <w:t>Zamawiający wymaga bluz i spodni pakowanych oddzielnie, w rozmiarach XS-4XL, spodnie z boczną kieszenią zapinaną na nap. Pozostałe zapisy zgodnie z SWZ.</w:t>
      </w:r>
    </w:p>
    <w:p w14:paraId="73C708B0" w14:textId="77777777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0B8197C" w14:textId="6E9B936A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19 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 xml:space="preserve">Pakiet nr 1, poz. 2 </w:t>
      </w:r>
    </w:p>
    <w:p w14:paraId="2099AF8B" w14:textId="617341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Czy Zamawiający dopuści spodnie wykonane z włókniny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Cottonflex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soft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o gramaturze 45 g/m2</w:t>
      </w:r>
    </w:p>
    <w:p w14:paraId="1027F58E" w14:textId="6FD944F9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bookmarkStart w:id="4" w:name="_Hlk196397862"/>
      <w:r w:rsidR="002C6D1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zgodnie z SWZ włókniny bawełnopodobnej, zawierającej 100% polipropylenu, antystatycznej, niepylącej, oddychającej, przeznaczonej do uszycia ubrań jednorazowych.</w:t>
      </w:r>
      <w:bookmarkEnd w:id="4"/>
    </w:p>
    <w:p w14:paraId="552391B2" w14:textId="77777777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94A28D5" w14:textId="77777777" w:rsidR="00E74A41" w:rsidRDefault="00E74A4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C5C201D" w14:textId="28D04740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Pytanie 20 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 xml:space="preserve">Pakiet nr 1, poz. 1 </w:t>
      </w:r>
    </w:p>
    <w:p w14:paraId="7CE3D83B" w14:textId="4F95F303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Czy Zamawiający dopuści bluzę wykonaną z włókniny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Cottonflex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soft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o gramaturze 45 g/m2</w:t>
      </w:r>
    </w:p>
    <w:p w14:paraId="4BEB41EC" w14:textId="1F0E01C5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2C6D1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zgodnie z SWZ włókniny bawełnopodobnej, zawierającej 100% polipropylenu, antystatycznej, niepylącej, oddychającej, przeznaczonej do uszycia ubrań jednorazowych.</w:t>
      </w:r>
    </w:p>
    <w:p w14:paraId="1C715269" w14:textId="77777777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8700C85" w14:textId="4A7F9B30" w:rsidR="00D97061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</w:t>
      </w:r>
      <w:r w:rsidR="00D9706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21 </w:t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– </w:t>
      </w:r>
      <w:r w:rsidR="00D97061"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 xml:space="preserve">Pakiet nr 1, poz. 1 </w:t>
      </w:r>
    </w:p>
    <w:p w14:paraId="3D9D24E8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Czy Zamawiający dopuści bluzę w rozmiarach od S-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XXXL</w:t>
      </w:r>
      <w:proofErr w:type="spellEnd"/>
    </w:p>
    <w:p w14:paraId="6B86AE71" w14:textId="708A820E" w:rsidR="00D330A3" w:rsidRPr="00E74A41" w:rsidRDefault="00D330A3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bookmarkStart w:id="5" w:name="_Hlk196483098"/>
      <w:r w:rsidR="006F66C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rozmiarów zgodnie z SWZ.</w:t>
      </w:r>
    </w:p>
    <w:bookmarkEnd w:id="5"/>
    <w:p w14:paraId="3EF83C4A" w14:textId="77777777" w:rsidR="00D330A3" w:rsidRPr="00E74A41" w:rsidRDefault="00D330A3" w:rsidP="0018014D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4F8C30" w14:textId="4EDF678A" w:rsidR="00D97061" w:rsidRPr="00E74A41" w:rsidRDefault="00D97061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22 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 xml:space="preserve">Pakiet nr 1, poz. 2 </w:t>
      </w:r>
    </w:p>
    <w:p w14:paraId="06C1AB90" w14:textId="77777777" w:rsidR="00D97061" w:rsidRPr="00E74A41" w:rsidRDefault="00D97061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Czy Zamawiający dopuści spodnie w rozmiarach od S-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XXXL</w:t>
      </w:r>
      <w:proofErr w:type="spellEnd"/>
    </w:p>
    <w:p w14:paraId="334998D9" w14:textId="77777777" w:rsidR="006F66C1" w:rsidRPr="00E74A41" w:rsidRDefault="00D97061" w:rsidP="006F66C1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6F66C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rozmiarów zgodnie z SWZ.</w:t>
      </w:r>
    </w:p>
    <w:p w14:paraId="0B8143CC" w14:textId="77777777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047888D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23 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 xml:space="preserve">Pakiet nr 1, poz. 1,2 </w:t>
      </w:r>
    </w:p>
    <w:p w14:paraId="59953D98" w14:textId="78F37E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Proszę o doprecyzowanie czy Zamawiający oczekuje ubrań spełniających normę EN 13795-2 tj. ściśle przylegające do szyi, posiadające długi rękaw, rękawy i nogawki zakończone ściągaczem, ponieważ tylko tak skonstruowane ubrania są zgodne normą EN 13795-2? Według stanowiska </w:t>
      </w:r>
      <w:proofErr w:type="spellStart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URPLWMiPB</w:t>
      </w:r>
      <w:proofErr w:type="spellEnd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wydanego na podstawie rozporządzenia Parlamentu Europejskiego i Rady Unii Europejskiej w sprawie wyrobów medycznych (</w:t>
      </w:r>
      <w:proofErr w:type="spellStart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MDR</w:t>
      </w:r>
      <w:proofErr w:type="spellEnd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- </w:t>
      </w:r>
      <w:proofErr w:type="spellStart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Medical</w:t>
      </w:r>
      <w:proofErr w:type="spellEnd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Device </w:t>
      </w:r>
      <w:proofErr w:type="spellStart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Regulation</w:t>
      </w:r>
      <w:proofErr w:type="spellEnd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), w którym </w:t>
      </w:r>
      <w:proofErr w:type="spellStart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URPL</w:t>
      </w:r>
      <w:proofErr w:type="spellEnd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stwierdza, że wyrobami medycznymi są wyłącznie wyroby sterylne lub przeznaczone do sterylizacji, spełniające normę EN 13795. </w:t>
      </w:r>
      <w:proofErr w:type="spellStart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URPL</w:t>
      </w:r>
      <w:proofErr w:type="spellEnd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podkreśla, że ubrania spełniające wspomnianą normę muszą posiadać długi rękaw oraz nogawki zakończone ściągaczami, a także okrągłe wycięcie na poziomie szyi. Brak tych elementów powoduje, że pacjent nie jest należycie chroniony przed mikroorganizmami przenoszonymi na złuszczonym naskórku personelu medycznego.</w:t>
      </w:r>
    </w:p>
    <w:p w14:paraId="209E9862" w14:textId="61234D96" w:rsidR="00367BB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hAnsi="Times New Roman" w:cs="Times New Roman"/>
          <w:b/>
          <w:bCs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367BBD" w:rsidRPr="00E74A41">
        <w:rPr>
          <w:rFonts w:ascii="Times New Roman" w:hAnsi="Times New Roman" w:cs="Times New Roman"/>
          <w:b/>
          <w:bCs/>
          <w:sz w:val="24"/>
          <w:szCs w:val="24"/>
        </w:rPr>
        <w:t xml:space="preserve">Zamawiający odstępuje od wymogu spełniania normy </w:t>
      </w:r>
      <w:r w:rsidR="00367BBD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EN 13795-2 i modyfikuje treść SWZ poprzez usunięcie tego wymogu.</w:t>
      </w:r>
    </w:p>
    <w:p w14:paraId="38A67390" w14:textId="7F48A03E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hAnsi="Times New Roman" w:cs="Times New Roman"/>
          <w:sz w:val="24"/>
          <w:szCs w:val="24"/>
        </w:rPr>
        <w:br/>
      </w: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24 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 xml:space="preserve">Pakiet nr 1, poz. 1,2 </w:t>
      </w:r>
    </w:p>
    <w:p w14:paraId="605AB1D4" w14:textId="77777777" w:rsidR="006F66C1" w:rsidRPr="00E74A41" w:rsidRDefault="0018014D" w:rsidP="006F66C1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Zgodnie z normą EN 13795-2 ubrania takie jak opisane przez Zamawiającego, a więc z krótkimi rękawami i spodniami bez ściągaczy to jedynie „</w:t>
      </w:r>
      <w:r w:rsidRPr="00E74A4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>roboczy wyrób odzieżowy dla personelu Sali operacyjnej, co do którego nie ma konieczności spełnienia wymagań dotyczących odzieży dla bloków operacyjnych. Kitel [</w:t>
      </w: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ang. - </w:t>
      </w:r>
      <w:proofErr w:type="spellStart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Srub</w:t>
      </w:r>
      <w:proofErr w:type="spellEnd"/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Suit, który pojawia się w deklaracjach oraz na opakowaniach ubrań wykonawców]</w:t>
      </w:r>
      <w:r w:rsidRPr="00E74A4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 xml:space="preserve"> nie jest zasadniczo przeznaczony do zapobiegania rozprzestrzenianiu się czegokolwiek drogą powietrzną od personelu medycznego”</w:t>
      </w:r>
    </w:p>
    <w:p w14:paraId="4CE329A9" w14:textId="602757A8" w:rsidR="0018014D" w:rsidRPr="00E74A41" w:rsidRDefault="0018014D" w:rsidP="006F66C1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Cs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Czy Zamawiający oczekuje zaoferowania ubrań higienicznych z bluzą z krótkimi rękawami</w:t>
      </w:r>
      <w:r w:rsidR="006F66C1"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oraz spodniami bez ściągaczy?</w:t>
      </w:r>
    </w:p>
    <w:p w14:paraId="41C219CD" w14:textId="00084440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6F66C1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Zamawiający wymaga ubrań chirurgicznych z bluzą z krótkim rękawami oraz spodniami bez ściągacz, zgodnie z SWZ.</w:t>
      </w:r>
      <w:r w:rsidR="00367BBD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Zamawiający informuje, że niniejszymi odpowiedziami modyfikuje treść SWZ poprzez usunięcie wymogu </w:t>
      </w:r>
      <w:r w:rsidR="00367BBD" w:rsidRPr="00E74A41">
        <w:rPr>
          <w:rFonts w:ascii="Times New Roman" w:hAnsi="Times New Roman" w:cs="Times New Roman"/>
          <w:b/>
          <w:bCs/>
          <w:sz w:val="24"/>
          <w:szCs w:val="24"/>
        </w:rPr>
        <w:t xml:space="preserve">spełniania normy </w:t>
      </w:r>
      <w:r w:rsidR="00367BBD" w:rsidRPr="00E74A4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EN 13795-2.</w:t>
      </w:r>
    </w:p>
    <w:p w14:paraId="4E64AC68" w14:textId="77777777" w:rsidR="0018014D" w:rsidRPr="00E74A41" w:rsidRDefault="0018014D" w:rsidP="0018014D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BF8211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25 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 xml:space="preserve">Pakiet nr 1, poz. 1,2 </w:t>
      </w:r>
    </w:p>
    <w:p w14:paraId="61C61B40" w14:textId="3C3559B6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Czy w związku z Wiążącymi Informacjami Stawkowymi nr WIS 0115-KDST2-1.450.1201.2020.18.AW, oraz WIS 0115-KDST2-1.450.1205.2020.23.MDO które wprost mówią, że ubrania takie jak opisane przez Zamawiającego są objęte 23% stawką VAT, nie mogą być więc wyrobem medycznym, Zamawiający wymaga ubrań objętych 23% stawką VAT?</w:t>
      </w:r>
    </w:p>
    <w:p w14:paraId="08104DF4" w14:textId="46910490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5D2215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Prawidłowe określenie stawki podatku VAT należy do obowiązków Wykonawcy, stosownie do oferowanego asortymentu zgodnie z wymogami Zamawiającego. </w:t>
      </w:r>
    </w:p>
    <w:p w14:paraId="748B4C19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63BFE0" w14:textId="77777777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26 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>Pakiet nr 2, poz. 1</w:t>
      </w:r>
    </w:p>
    <w:p w14:paraId="440BC22C" w14:textId="006DA51B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Czy Zamawiający dopuści czepek typu FURAŻERKA NA GUMKĘ zgodny z opisem:</w:t>
      </w:r>
    </w:p>
    <w:p w14:paraId="1224D8DF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Czepek w kształcie furażerka z gumką w tylnej części</w:t>
      </w:r>
    </w:p>
    <w:p w14:paraId="2AA0900C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- Na bokach wykonana z chłonnego, przewiewnego materiału z włókniny typu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Spunlace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o gramaturze 45g/m2 w kolorze niebieskim</w:t>
      </w:r>
    </w:p>
    <w:p w14:paraId="6CC2D634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- Górna część wykonana z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PP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o gramaturze 26 g/m2 w kolorze białym</w:t>
      </w:r>
    </w:p>
    <w:p w14:paraId="09A06B6D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obwód górnej części ok.65cm, obwód dolnej części ok. 57cm, wysokość czepka w części bocznej 16 cm</w:t>
      </w:r>
    </w:p>
    <w:p w14:paraId="6A45E2AD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Część przednia wydłużona z możliwością wywinięcia</w:t>
      </w:r>
    </w:p>
    <w:p w14:paraId="79AB69B5" w14:textId="450C0D5F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lastRenderedPageBreak/>
        <w:t>- Opakowanie kartonik 100 sztuk umożliwiający wyjmowanie pojedynczych sztuk</w:t>
      </w:r>
    </w:p>
    <w:p w14:paraId="588D5BEB" w14:textId="1EDDFEE1" w:rsidR="0018014D" w:rsidRPr="00E74A41" w:rsidRDefault="0018014D" w:rsidP="00367BB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367BBD" w:rsidRPr="00E74A41">
        <w:rPr>
          <w:rFonts w:ascii="Times New Roman" w:hAnsi="Times New Roman" w:cs="Times New Roman"/>
          <w:b/>
          <w:sz w:val="24"/>
          <w:szCs w:val="24"/>
        </w:rPr>
        <w:t>Nie. Zamawiający wymaga czepka o parametrach zgodnie z SWZ.</w:t>
      </w:r>
    </w:p>
    <w:p w14:paraId="794B20DD" w14:textId="77777777" w:rsidR="00367BBD" w:rsidRPr="00E74A41" w:rsidRDefault="00367BB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EBE1B63" w14:textId="6A81313F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27 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>Pakiet nr 2, poz. 2</w:t>
      </w:r>
    </w:p>
    <w:p w14:paraId="39A1F862" w14:textId="5AECEFF3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Czy Zamawiający dopuści czepek typu FURAŻERKA na troki zgodna z opisem:</w:t>
      </w:r>
    </w:p>
    <w:p w14:paraId="15C2A1D1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Czepek w kształcie furażerki, wiązany w tylnej części na troki</w:t>
      </w:r>
    </w:p>
    <w:p w14:paraId="66C69D13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- Na bokach wykonana z chłonnego, przewiewnego materiału z włókniny typu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Spunlace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o gramaturze 45g/m2 w kolorze niebieskim</w:t>
      </w:r>
    </w:p>
    <w:p w14:paraId="6C84CD0C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- Górna część wykonana z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PP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o gramaturze 26 g/m2 w kolorze białym</w:t>
      </w:r>
    </w:p>
    <w:p w14:paraId="3DBB3BD2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Łatwo dopasowuje się do rozmiaru głowy</w:t>
      </w:r>
    </w:p>
    <w:p w14:paraId="52F2C7DF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- Część przednia wydłużona z możliwością wywinięcia </w:t>
      </w:r>
    </w:p>
    <w:p w14:paraId="46EA9505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Wysokość czepka w części czołowej i bocznej 13 cm, obwód w części górnej ok. 57cm, długość troków 35cm</w:t>
      </w:r>
    </w:p>
    <w:p w14:paraId="69AF0195" w14:textId="2563F8DA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Opakowanie kartonik 100 sztuk umożliwiający wyjmowanie pojedynczych sztuk</w:t>
      </w:r>
    </w:p>
    <w:p w14:paraId="1CF399EC" w14:textId="77777777" w:rsidR="00367BBD" w:rsidRPr="00E74A41" w:rsidRDefault="00367BBD" w:rsidP="00367BB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Pr="00E74A41">
        <w:rPr>
          <w:rFonts w:ascii="Times New Roman" w:hAnsi="Times New Roman" w:cs="Times New Roman"/>
          <w:b/>
          <w:sz w:val="24"/>
          <w:szCs w:val="24"/>
        </w:rPr>
        <w:t>Nie. Zamawiający wymaga czepka o parametrach zgodnie z SWZ.</w:t>
      </w:r>
    </w:p>
    <w:p w14:paraId="229A3AE8" w14:textId="77777777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3AAFAE6" w14:textId="330A171C" w:rsidR="0018014D" w:rsidRPr="00E74A41" w:rsidRDefault="00AF5B06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3A075BA5" wp14:editId="4B33E588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1733550" cy="1572260"/>
            <wp:effectExtent l="0" t="0" r="0" b="8890"/>
            <wp:wrapTight wrapText="bothSides">
              <wp:wrapPolygon edited="0">
                <wp:start x="0" y="0"/>
                <wp:lineTo x="0" y="21460"/>
                <wp:lineTo x="21363" y="21460"/>
                <wp:lineTo x="21363" y="0"/>
                <wp:lineTo x="0" y="0"/>
              </wp:wrapPolygon>
            </wp:wrapTight>
            <wp:docPr id="4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14D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28 – </w:t>
      </w:r>
      <w:r w:rsidR="0018014D"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>Pakiet nr 2, poz. 3</w:t>
      </w:r>
    </w:p>
    <w:p w14:paraId="30A24FF0" w14:textId="63356D32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Czy Zamawiający dopuści maskę z kapturem:</w:t>
      </w:r>
    </w:p>
    <w:p w14:paraId="5DE175A4" w14:textId="14966A5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jednorazowego użytku, hypoalergiczna, bezzapachowa</w:t>
      </w:r>
    </w:p>
    <w:p w14:paraId="2D6AEB0C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- wykonana z trzech warstw włókniny </w:t>
      </w:r>
    </w:p>
    <w:p w14:paraId="79C7F65C" w14:textId="5478AED9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- skuteczność filtracji bakterii: 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BFE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&gt;98% zgodnie z EN 14683</w:t>
      </w:r>
      <w:r w:rsidR="00AF5B06"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</w:t>
      </w: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(</w:t>
      </w:r>
      <w:proofErr w:type="spellStart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TYPE</w:t>
      </w:r>
      <w:proofErr w:type="spellEnd"/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 xml:space="preserve"> II)</w:t>
      </w:r>
    </w:p>
    <w:p w14:paraId="074320CF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z wkładką modelującą na nos</w:t>
      </w:r>
    </w:p>
    <w:p w14:paraId="354E6291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z gumką zakładaną za głowę</w:t>
      </w:r>
    </w:p>
    <w:p w14:paraId="1B282573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 kaptur z włókniny 35g/m2</w:t>
      </w:r>
    </w:p>
    <w:p w14:paraId="6E317F45" w14:textId="77777777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dostępna w kolorach: niebieski, zielony, biały</w:t>
      </w:r>
    </w:p>
    <w:p w14:paraId="57968B25" w14:textId="697A4ED0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- opakowanie 100 szt.</w:t>
      </w:r>
    </w:p>
    <w:p w14:paraId="5D315EC6" w14:textId="09C59344" w:rsidR="00367BBD" w:rsidRPr="00E74A41" w:rsidRDefault="00367BBD" w:rsidP="00367BB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Pr="00E74A41">
        <w:rPr>
          <w:rFonts w:ascii="Times New Roman" w:hAnsi="Times New Roman" w:cs="Times New Roman"/>
          <w:b/>
          <w:sz w:val="24"/>
          <w:szCs w:val="24"/>
        </w:rPr>
        <w:t>Nie. Zamawiający wymaga czepka o parametrach zgodnie z SWZ.</w:t>
      </w:r>
    </w:p>
    <w:p w14:paraId="2828589B" w14:textId="77777777" w:rsidR="005D2215" w:rsidRPr="00E74A41" w:rsidRDefault="005D2215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6" w:name="_Hlk112335173"/>
    </w:p>
    <w:p w14:paraId="5AC5E69C" w14:textId="2D3367F8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29 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>Pakiet nr 2, poz. 4</w:t>
      </w:r>
    </w:p>
    <w:p w14:paraId="185D5D7D" w14:textId="3BB95345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Czy Zamawiający dopuści czepek typu beret tylko w kolorze niebieskim?</w:t>
      </w:r>
    </w:p>
    <w:p w14:paraId="38DBFFD6" w14:textId="7BB25525" w:rsidR="00367BBD" w:rsidRPr="00E74A41" w:rsidRDefault="00367BBD" w:rsidP="00367BB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74A41">
        <w:rPr>
          <w:rFonts w:ascii="Times New Roman" w:eastAsia="Calibri" w:hAnsi="Times New Roman" w:cs="Times New Roman"/>
          <w:b/>
          <w:bCs/>
          <w:sz w:val="24"/>
          <w:szCs w:val="24"/>
        </w:rPr>
        <w:t>ODPOWIEDŹ: TAK, Zgodnie z SWZ Zamawiający dopuszcza czepek tylko w kolorze niebieskim.</w:t>
      </w:r>
    </w:p>
    <w:p w14:paraId="11DDB31D" w14:textId="77777777" w:rsidR="00367BBD" w:rsidRPr="00E74A41" w:rsidRDefault="00367BBD" w:rsidP="0018014D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49DE0B" w14:textId="2B4DECAC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Pytanie 30– </w:t>
      </w:r>
      <w:r w:rsidRPr="00E74A41">
        <w:rPr>
          <w:rFonts w:ascii="Times New Roman" w:eastAsia="Times New Roman" w:hAnsi="Times New Roman" w:cs="Times New Roman"/>
          <w:b/>
          <w:bCs/>
          <w:iCs/>
          <w:spacing w:val="-4"/>
          <w:sz w:val="24"/>
          <w:szCs w:val="24"/>
          <w:lang w:eastAsia="ar-SA"/>
        </w:rPr>
        <w:t>Pakiet nr 2, poz. 4</w:t>
      </w:r>
    </w:p>
    <w:p w14:paraId="4972D6CB" w14:textId="677D5175" w:rsidR="0018014D" w:rsidRPr="00E74A41" w:rsidRDefault="0018014D" w:rsidP="0018014D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</w:pPr>
      <w:r w:rsidRPr="00E74A41">
        <w:rPr>
          <w:rFonts w:ascii="Times New Roman" w:eastAsia="Times New Roman" w:hAnsi="Times New Roman" w:cs="Times New Roman"/>
          <w:iCs/>
          <w:spacing w:val="-4"/>
          <w:sz w:val="24"/>
          <w:szCs w:val="24"/>
          <w:lang w:eastAsia="ar-SA"/>
        </w:rPr>
        <w:t>Czy Zamawiający dopuści czepek typu beret o wymiarach: obwód górnej części ok. 83cm, obwód dolnej części 30 cm, po rozciągnięciu ok 100cm? Pozostałe wymagania zgodne z SWZ.</w:t>
      </w:r>
    </w:p>
    <w:p w14:paraId="55A70F6C" w14:textId="4EACE56D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ODPOWIEDŹ: </w:t>
      </w:r>
      <w:r w:rsidR="005D2215" w:rsidRPr="00E74A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NIE. Zamawiający wymaga zgodnie z SWZ obwodu czepka w części górnej do 70 cm, w części dolnej do 22 cm, a po rozciągnięciu do 55 cm.</w:t>
      </w:r>
    </w:p>
    <w:p w14:paraId="05078EBC" w14:textId="77777777" w:rsidR="0018014D" w:rsidRPr="00E74A41" w:rsidRDefault="0018014D" w:rsidP="0018014D">
      <w:pPr>
        <w:widowControl w:val="0"/>
        <w:tabs>
          <w:tab w:val="left" w:pos="0"/>
        </w:tabs>
        <w:suppressAutoHyphens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bookmarkEnd w:id="6"/>
    <w:p w14:paraId="6BBF5431" w14:textId="77777777" w:rsidR="00155969" w:rsidRPr="00E74A41" w:rsidRDefault="00155969" w:rsidP="0015596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ar-SA"/>
        </w:rPr>
      </w:pPr>
    </w:p>
    <w:p w14:paraId="260DBD22" w14:textId="77777777" w:rsidR="00155969" w:rsidRPr="00E74A41" w:rsidRDefault="00155969" w:rsidP="0015596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ar-SA"/>
        </w:rPr>
      </w:pPr>
    </w:p>
    <w:p w14:paraId="781D9964" w14:textId="329EAD30" w:rsidR="00155969" w:rsidRPr="00E74A41" w:rsidRDefault="00155969" w:rsidP="0015596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lang w:eastAsia="ar-SA"/>
        </w:rPr>
      </w:pPr>
      <w:r w:rsidRPr="00E74A41">
        <w:rPr>
          <w:rFonts w:ascii="Times New Roman" w:eastAsia="Times New Roman" w:hAnsi="Times New Roman" w:cs="Times New Roman"/>
          <w:b/>
          <w:bCs/>
          <w:sz w:val="24"/>
          <w:lang w:eastAsia="ar-SA"/>
        </w:rPr>
        <w:t>ZMIANA TREŚCI SWZ</w:t>
      </w:r>
    </w:p>
    <w:p w14:paraId="22927B94" w14:textId="7090E4AC" w:rsidR="00155969" w:rsidRPr="00E74A41" w:rsidRDefault="00155969" w:rsidP="00155969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Działając w oparciu o art. 286 ust. 1 PZP, Zamawiający informuje, że zmianie uległy zapisy </w:t>
      </w:r>
      <w:r w:rsidRPr="00E74A4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SWZ.</w:t>
      </w: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89BA61E" w14:textId="77777777" w:rsidR="00155969" w:rsidRPr="00E74A41" w:rsidRDefault="00155969" w:rsidP="00155969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lang w:eastAsia="ar-SA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informuje, że dokonuje następujących zmian:</w:t>
      </w:r>
    </w:p>
    <w:p w14:paraId="6AA5D8E8" w14:textId="77777777" w:rsidR="00876D3A" w:rsidRPr="00E74A41" w:rsidRDefault="00876D3A" w:rsidP="00876D3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809A3D" w14:textId="77777777" w:rsidR="00876D3A" w:rsidRPr="00E74A41" w:rsidRDefault="00876D3A" w:rsidP="00876D3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>SWZ, Rozdz. V</w:t>
      </w:r>
      <w:bookmarkStart w:id="7" w:name="_Toc68156079"/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74A41">
        <w:rPr>
          <w:rFonts w:ascii="Times New Roman" w:eastAsia="Calibri" w:hAnsi="Times New Roman" w:cs="Times New Roman"/>
          <w:sz w:val="24"/>
          <w:szCs w:val="24"/>
        </w:rPr>
        <w:t>PRZEDMIOTOWE ŚRODKI DOWODOWE</w:t>
      </w:r>
      <w:bookmarkEnd w:id="7"/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następujący sposób (zmiany zaznaczono kolorem czerwonym):</w:t>
      </w:r>
    </w:p>
    <w:p w14:paraId="4AFE8657" w14:textId="39B5ACA2" w:rsidR="00876D3A" w:rsidRPr="00E74A41" w:rsidRDefault="00876D3A" w:rsidP="00876D3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„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Zamawiający żąda, 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 xml:space="preserve">w celu potwierdzenia zgodności oferowanych dostaw z wymaganiami określonymi w opisie przedmiotu zamówienia, 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złożenia wraz z ofertą przedmiotowych środków dowodowych: </w:t>
      </w:r>
    </w:p>
    <w:p w14:paraId="2174847C" w14:textId="77777777" w:rsidR="00876D3A" w:rsidRPr="00E74A41" w:rsidRDefault="00876D3A" w:rsidP="00876D3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próbki w ilości 2 szt. dla każdej pozycji, w każdym pakiecie, w celu sprawdzenia zgodności oferowanych dostaw z wymaganiami określonymi w opisie przedmiotu zamówienia, </w:t>
      </w:r>
    </w:p>
    <w:p w14:paraId="0E0B4A76" w14:textId="77777777" w:rsidR="00876D3A" w:rsidRPr="00E74A41" w:rsidRDefault="00876D3A" w:rsidP="00876D3A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E74A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Na podstawie art. 65 ust. 1 pkt. 4 Pzp próbki są składane z wyłączeniem zapisów o elektronizacji, należy je złożyć w terminie i miejscu określonym w rozdz. XXVI SWZ. </w:t>
      </w:r>
    </w:p>
    <w:p w14:paraId="62345A4C" w14:textId="77777777" w:rsidR="00876D3A" w:rsidRPr="00E74A41" w:rsidRDefault="00876D3A" w:rsidP="00876D3A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trike/>
          <w:sz w:val="24"/>
          <w:szCs w:val="24"/>
        </w:rPr>
      </w:pPr>
      <w:r w:rsidRPr="00E74A41">
        <w:rPr>
          <w:rFonts w:ascii="Times New Roman" w:eastAsia="Garamond" w:hAnsi="Times New Roman" w:cs="Times New Roman"/>
          <w:i/>
          <w:iCs/>
          <w:kern w:val="3"/>
          <w:sz w:val="24"/>
          <w:szCs w:val="24"/>
          <w:lang w:eastAsia="zh-CN"/>
        </w:rPr>
        <w:t>Próbki będą zużyte i nie podlegają zwrotowi.</w:t>
      </w:r>
    </w:p>
    <w:p w14:paraId="0D78EFC0" w14:textId="77777777" w:rsidR="00876D3A" w:rsidRPr="00E74A41" w:rsidRDefault="00876D3A" w:rsidP="00876D3A">
      <w:pPr>
        <w:widowControl w:val="0"/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E74A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Zaoferowane próbki muszą być takie jak docelowo wyceniony i zaoferowany w postępowaniu produkt</w:t>
      </w:r>
    </w:p>
    <w:p w14:paraId="73925FEE" w14:textId="69D5C76B" w:rsidR="00876D3A" w:rsidRPr="00E74A41" w:rsidRDefault="00876D3A" w:rsidP="00876D3A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74A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dotyczy pakietu 1</w:t>
      </w:r>
      <w:bookmarkStart w:id="8" w:name="_Hlk192077673"/>
      <w:r w:rsidRPr="00E74A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- c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>ertyfikat</w:t>
      </w:r>
      <w:r w:rsidRPr="00E74A41">
        <w:rPr>
          <w:rFonts w:ascii="Times New Roman" w:eastAsia="Calibri" w:hAnsi="Times New Roman" w:cs="Times New Roman"/>
          <w:i/>
          <w:iCs/>
          <w:strike/>
          <w:color w:val="FF0000"/>
          <w:sz w:val="24"/>
          <w:szCs w:val="24"/>
        </w:rPr>
        <w:t>y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>potwierdzając</w:t>
      </w:r>
      <w:r w:rsidRPr="00E74A41">
        <w:rPr>
          <w:rFonts w:ascii="Times New Roman" w:eastAsia="Calibri" w:hAnsi="Times New Roman" w:cs="Times New Roman"/>
          <w:i/>
          <w:iCs/>
          <w:strike/>
          <w:color w:val="FF0000"/>
          <w:sz w:val="24"/>
          <w:szCs w:val="24"/>
        </w:rPr>
        <w:t>e</w:t>
      </w:r>
      <w:r w:rsidRPr="00E74A41">
        <w:rPr>
          <w:rFonts w:ascii="Times New Roman" w:eastAsia="Calibri" w:hAnsi="Times New Roman" w:cs="Times New Roman"/>
          <w:i/>
          <w:iCs/>
          <w:color w:val="FF0000"/>
          <w:sz w:val="24"/>
          <w:szCs w:val="24"/>
        </w:rPr>
        <w:t>y</w:t>
      </w:r>
      <w:proofErr w:type="spellEnd"/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spełnienie normy PN-EN ISO 9073-10:</w:t>
      </w:r>
      <w:r w:rsidRPr="00E74A41">
        <w:rPr>
          <w:rFonts w:ascii="Times New Roman" w:eastAsia="Calibri" w:hAnsi="Times New Roman" w:cs="Times New Roman"/>
          <w:i/>
          <w:iCs/>
          <w:strike/>
          <w:color w:val="FF0000"/>
          <w:sz w:val="24"/>
          <w:szCs w:val="24"/>
        </w:rPr>
        <w:t>2006 oraz PN-EN 13795-2:2019-05</w:t>
      </w:r>
      <w:bookmarkEnd w:id="8"/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>.</w:t>
      </w:r>
    </w:p>
    <w:p w14:paraId="51771CBB" w14:textId="77777777" w:rsidR="00876D3A" w:rsidRPr="00E74A41" w:rsidRDefault="00876D3A" w:rsidP="00876D3A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619601BB" w14:textId="77777777" w:rsidR="00876D3A" w:rsidRPr="00E74A41" w:rsidRDefault="00876D3A" w:rsidP="00876D3A">
      <w:pPr>
        <w:widowControl w:val="0"/>
        <w:suppressAutoHyphens/>
        <w:spacing w:after="0" w:line="240" w:lineRule="auto"/>
        <w:ind w:left="360" w:firstLine="34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>Zamawiający akceptuje równoważne przedmiotowe środki dowodowe, jeżeli potwierdzają, że oferowane dostawy spełniają określone przez zamawiającego wymagania.</w:t>
      </w:r>
    </w:p>
    <w:p w14:paraId="52CD4DEE" w14:textId="77777777" w:rsidR="00876D3A" w:rsidRPr="00E74A41" w:rsidRDefault="00876D3A" w:rsidP="00876D3A">
      <w:pPr>
        <w:widowControl w:val="0"/>
        <w:suppressAutoHyphens/>
        <w:spacing w:after="0" w:line="240" w:lineRule="auto"/>
        <w:ind w:left="360" w:firstLine="34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Jeżeli wykonawca nie złoży przedmiotowych środków dowodowych lub będą one niekompletne, zamawiający </w:t>
      </w:r>
      <w:r w:rsidRPr="00E74A41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wezwie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do ich złożenia lub uzupełnienia w wyznaczonym terminie. </w:t>
      </w:r>
    </w:p>
    <w:p w14:paraId="29338BFD" w14:textId="77777777" w:rsidR="00876D3A" w:rsidRPr="00E74A41" w:rsidRDefault="00876D3A" w:rsidP="00876D3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zamawiający informuje, że pomimo przewidzenia wezwania, nie wezwie do złożenia lub uzupełnienia przedmiotowych środków dowodowych, jeżeli przedmiotowy środek dowodowy służy potwierdzeniu zgodności z cechami lub kryteriami określonymi w opisie kryteriów oceny ofert lub gdy mimo złożenia przedmiotowego środka dowodowego oferta podlega odrzuceniu albo zachodzą przesłanki unieważnienia postępowania. </w:t>
      </w:r>
    </w:p>
    <w:p w14:paraId="398E2B4C" w14:textId="29DFA9D7" w:rsidR="00876D3A" w:rsidRPr="00E74A41" w:rsidRDefault="00876D3A" w:rsidP="00876D3A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>Zamawiający może żądać od wykonawców wyjaśnień dotyczących treści przedmiotowych środków dowodowych”.</w:t>
      </w:r>
    </w:p>
    <w:p w14:paraId="65054389" w14:textId="77777777" w:rsidR="00876D3A" w:rsidRPr="00E74A41" w:rsidRDefault="00876D3A" w:rsidP="00876D3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780CF804" w14:textId="0A832A95" w:rsidR="00155969" w:rsidRPr="00E74A41" w:rsidRDefault="00155969" w:rsidP="00155969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>SWZ, Rozdz. XXIV TERMIN ZWIĄZANIA OFERTĄ, ust. 1 w następujący sposób (zmiany zaznaczono kolorem czerwonym):</w:t>
      </w:r>
    </w:p>
    <w:p w14:paraId="2493AB10" w14:textId="60FE01CF" w:rsidR="00155969" w:rsidRPr="00E74A41" w:rsidRDefault="00155969" w:rsidP="00155969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„1. Wykonawca jest związany ofertą do dnia </w:t>
      </w:r>
      <w:r w:rsidR="00876D3A" w:rsidRPr="00E74A41">
        <w:rPr>
          <w:rFonts w:ascii="Times New Roman" w:eastAsia="Calibri" w:hAnsi="Times New Roman" w:cs="Times New Roman"/>
          <w:i/>
          <w:iCs/>
          <w:color w:val="FF0000"/>
          <w:sz w:val="24"/>
          <w:szCs w:val="24"/>
        </w:rPr>
        <w:t>05.06.2025</w:t>
      </w:r>
      <w:r w:rsidRPr="00E74A41">
        <w:rPr>
          <w:rFonts w:ascii="Times New Roman" w:eastAsia="Calibri" w:hAnsi="Times New Roman" w:cs="Times New Roman"/>
          <w:i/>
          <w:iCs/>
          <w:color w:val="FF0000"/>
          <w:sz w:val="24"/>
          <w:szCs w:val="24"/>
        </w:rPr>
        <w:t xml:space="preserve"> r., 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przy czym pierwszym dniem związania ofertą jest dzień, w którym upływa termin składania ofert.” </w:t>
      </w:r>
    </w:p>
    <w:p w14:paraId="50165728" w14:textId="77777777" w:rsidR="00155969" w:rsidRPr="00E74A41" w:rsidRDefault="00155969" w:rsidP="0015596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14:paraId="041A8B47" w14:textId="77777777" w:rsidR="00155969" w:rsidRPr="00E74A41" w:rsidRDefault="00155969" w:rsidP="00155969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>SWZ, Rozdz. XXVI SPOSÓB ORAZ TERMIN SKŁADANIA OFERT, ust. 1 w następujący sposób (zmiany zaznaczono kolorem czerwonym):</w:t>
      </w:r>
    </w:p>
    <w:p w14:paraId="0D22447D" w14:textId="5B02CECC" w:rsidR="00155969" w:rsidRPr="00E74A41" w:rsidRDefault="00155969" w:rsidP="00155969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iCs/>
          <w:color w:val="FF0000"/>
          <w:sz w:val="24"/>
          <w:szCs w:val="24"/>
        </w:rPr>
      </w:pP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„1. Ofertę wraz z wymaganymi dokumentami należy umieścić na </w:t>
      </w:r>
      <w:hyperlink r:id="rId9" w:history="1">
        <w:r w:rsidRPr="00E74A41">
          <w:rPr>
            <w:rFonts w:ascii="Times New Roman" w:eastAsia="Calibri" w:hAnsi="Times New Roman" w:cs="Times New Roman"/>
            <w:i/>
            <w:iCs/>
            <w:color w:val="1155CC"/>
            <w:sz w:val="24"/>
            <w:szCs w:val="24"/>
            <w:u w:val="single"/>
          </w:rPr>
          <w:t>platformazakupowa.pl</w:t>
        </w:r>
      </w:hyperlink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pod adresem: </w:t>
      </w:r>
      <w:hyperlink r:id="rId10" w:history="1">
        <w:r w:rsidRPr="00E74A41">
          <w:rPr>
            <w:rFonts w:ascii="Times New Roman" w:eastAsia="Calibri" w:hAnsi="Times New Roman" w:cs="Calibri"/>
            <w:b/>
            <w:bCs/>
            <w:i/>
            <w:iCs/>
            <w:color w:val="0000FF"/>
            <w:sz w:val="24"/>
            <w:szCs w:val="24"/>
            <w:u w:val="single"/>
            <w:lang w:eastAsia="ar-SA"/>
          </w:rPr>
          <w:t>https://platformazakupowa.pl/transakcja/1095222</w:t>
        </w:r>
      </w:hyperlink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w myśl ustawy pzp na stronie internetowej prowadzonego postępowania do dnia </w:t>
      </w:r>
      <w:r w:rsidR="00876D3A" w:rsidRPr="00E74A41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>07.0</w:t>
      </w:r>
      <w:r w:rsidR="001631DA" w:rsidRPr="00E74A41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>5</w:t>
      </w:r>
      <w:r w:rsidRPr="00E74A41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</w:rPr>
        <w:t>.2025 r.,</w:t>
      </w:r>
      <w:r w:rsidRPr="00E74A41">
        <w:rPr>
          <w:rFonts w:ascii="Times New Roman" w:eastAsia="Calibri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do godziny </w:t>
      </w:r>
      <w:r w:rsidRPr="00E74A41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10:00.</w:t>
      </w:r>
    </w:p>
    <w:p w14:paraId="76AA146C" w14:textId="77777777" w:rsidR="00155969" w:rsidRPr="00E74A41" w:rsidRDefault="00155969" w:rsidP="00155969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74A4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ar-SA"/>
        </w:rPr>
        <w:t xml:space="preserve">Termin i miejsce składania próbek </w:t>
      </w:r>
    </w:p>
    <w:p w14:paraId="75DE6918" w14:textId="55A84BFA" w:rsidR="00155969" w:rsidRPr="00E74A41" w:rsidRDefault="00155969" w:rsidP="00155969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</w:pPr>
      <w:r w:rsidRPr="00E74A4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  <w:t>próbki należy złożyć do upływu terminu składania ofert, o którym mowa powyżej,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 xml:space="preserve"> w Kancelarii Szpitala Specjalistycznego im. J. Dietla w Krakowie, ul. Skarbowa 4, 31-</w:t>
      </w:r>
      <w:r w:rsidRPr="00E74A41">
        <w:rPr>
          <w:rFonts w:ascii="Times New Roman" w:eastAsia="Calibri" w:hAnsi="Times New Roman" w:cs="Times New Roman"/>
          <w:i/>
          <w:iCs/>
          <w:color w:val="FF0000"/>
          <w:sz w:val="24"/>
          <w:szCs w:val="24"/>
          <w:lang w:eastAsia="ar-SA"/>
        </w:rPr>
        <w:t>121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 xml:space="preserve"> Kraków, III piętro, pokój 307.</w:t>
      </w:r>
    </w:p>
    <w:p w14:paraId="7072B347" w14:textId="77777777" w:rsidR="00155969" w:rsidRPr="00E74A41" w:rsidRDefault="00155969" w:rsidP="00155969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</w:pPr>
      <w:r w:rsidRPr="00E74A41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>próbki należy opisać numerem sprawy i nazwą postępowania tj.: „</w:t>
      </w:r>
      <w:r w:rsidRPr="00E74A41">
        <w:rPr>
          <w:rFonts w:ascii="Times New Roman" w:eastAsia="Arial" w:hAnsi="Times New Roman" w:cs="Times New Roman"/>
          <w:b/>
          <w:i/>
          <w:iCs/>
          <w:sz w:val="24"/>
          <w:szCs w:val="24"/>
          <w:lang w:eastAsia="pl-PL"/>
        </w:rPr>
        <w:t>Dostawa odzieży jednorazowego użycia i obłożeń szpitalnych (II)”</w:t>
      </w:r>
      <w:r w:rsidRPr="00E74A41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>, SZP/14/2025. Każdą próbkę należy opisać numerem pakietu i pozycji, której dotyczy.</w:t>
      </w:r>
    </w:p>
    <w:p w14:paraId="7B54AAD8" w14:textId="77777777" w:rsidR="00155969" w:rsidRPr="00E74A41" w:rsidRDefault="00155969" w:rsidP="00155969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</w:pPr>
      <w:r w:rsidRPr="00E74A41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>opakowanie zawierające próbki powinno być zamknięte w sposób gwarantujący zachowanie poufności do upływu terminu otwarcia ofert</w:t>
      </w:r>
    </w:p>
    <w:p w14:paraId="7A2B0AA4" w14:textId="7028118B" w:rsidR="00155969" w:rsidRPr="00E74A41" w:rsidRDefault="00155969" w:rsidP="00155969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</w:pPr>
      <w:r w:rsidRPr="00E74A41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>próbki są składane za pośrednictwem operatora pocztowego w rozumieniu ustawy z dnia 23 listopada 2012 r. – Prawo Pocztowe (Dz.U. z 2023 r. poz. 1640 ze zm.) osobiście lub za pośrednictwem posłańca”.</w:t>
      </w:r>
    </w:p>
    <w:p w14:paraId="6E653895" w14:textId="77777777" w:rsidR="00155969" w:rsidRPr="00E74A41" w:rsidRDefault="00155969" w:rsidP="0015596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14:paraId="3C38A523" w14:textId="77777777" w:rsidR="00155969" w:rsidRPr="00E74A41" w:rsidRDefault="00155969" w:rsidP="00155969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>SWZ, Rozdz. XXVII OTWARCIE OFERT, ust. 1 w następujący sposób (zmiany zaznaczono kolorem czerwonym):</w:t>
      </w:r>
    </w:p>
    <w:p w14:paraId="6424170A" w14:textId="6B199025" w:rsidR="00155969" w:rsidRPr="00E74A41" w:rsidRDefault="00155969" w:rsidP="00155969">
      <w:pPr>
        <w:widowControl w:val="0"/>
        <w:suppressAutoHyphens/>
        <w:spacing w:after="0" w:line="240" w:lineRule="auto"/>
        <w:ind w:left="360"/>
        <w:jc w:val="both"/>
        <w:rPr>
          <w:rFonts w:ascii="Times New Roman" w:eastAsia="Arial" w:hAnsi="Times New Roman" w:cs="Times New Roman"/>
          <w:i/>
          <w:iCs/>
          <w:sz w:val="24"/>
          <w:szCs w:val="24"/>
          <w:lang w:eastAsia="pl-PL"/>
        </w:rPr>
      </w:pPr>
      <w:r w:rsidRPr="00E74A41">
        <w:rPr>
          <w:rFonts w:ascii="Times New Roman" w:eastAsia="Arial" w:hAnsi="Times New Roman" w:cs="Times New Roman"/>
          <w:i/>
          <w:iCs/>
          <w:sz w:val="24"/>
          <w:szCs w:val="24"/>
          <w:lang w:eastAsia="pl-PL"/>
        </w:rPr>
        <w:t xml:space="preserve">„1. Otwarcie ofert nastąpi w dniu </w:t>
      </w:r>
      <w:r w:rsidR="00876D3A" w:rsidRPr="00E74A41">
        <w:rPr>
          <w:rFonts w:ascii="Times New Roman" w:eastAsia="Arial" w:hAnsi="Times New Roman" w:cs="Times New Roman"/>
          <w:i/>
          <w:iCs/>
          <w:color w:val="FF0000"/>
          <w:sz w:val="24"/>
          <w:szCs w:val="24"/>
          <w:lang w:eastAsia="pl-PL"/>
        </w:rPr>
        <w:t>07.05.2025</w:t>
      </w:r>
      <w:r w:rsidRPr="00E74A41">
        <w:rPr>
          <w:rFonts w:ascii="Times New Roman" w:eastAsia="Arial" w:hAnsi="Times New Roman" w:cs="Times New Roman"/>
          <w:i/>
          <w:iCs/>
          <w:color w:val="FF0000"/>
          <w:sz w:val="24"/>
          <w:szCs w:val="24"/>
          <w:lang w:eastAsia="pl-PL"/>
        </w:rPr>
        <w:t xml:space="preserve"> r. </w:t>
      </w:r>
      <w:r w:rsidRPr="00E74A41">
        <w:rPr>
          <w:rFonts w:ascii="Times New Roman" w:eastAsia="Arial" w:hAnsi="Times New Roman" w:cs="Times New Roman"/>
          <w:i/>
          <w:iCs/>
          <w:sz w:val="24"/>
          <w:szCs w:val="24"/>
          <w:lang w:eastAsia="pl-PL"/>
        </w:rPr>
        <w:t xml:space="preserve">o godzinie </w:t>
      </w:r>
      <w:r w:rsidR="00876D3A" w:rsidRPr="00E74A41">
        <w:rPr>
          <w:rFonts w:ascii="Times New Roman" w:eastAsia="Arial" w:hAnsi="Times New Roman" w:cs="Times New Roman"/>
          <w:i/>
          <w:iCs/>
          <w:sz w:val="24"/>
          <w:szCs w:val="24"/>
          <w:lang w:eastAsia="pl-PL"/>
        </w:rPr>
        <w:t>10:00”</w:t>
      </w:r>
    </w:p>
    <w:p w14:paraId="5794C6FA" w14:textId="77777777" w:rsidR="00155969" w:rsidRPr="00E74A41" w:rsidRDefault="00155969" w:rsidP="0015596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14:paraId="01A257B1" w14:textId="77777777" w:rsidR="00155969" w:rsidRPr="00E74A41" w:rsidRDefault="00155969" w:rsidP="0015596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14:paraId="5E30CE09" w14:textId="3C2466F6" w:rsidR="009A0F05" w:rsidRPr="00E74A41" w:rsidRDefault="009A0F05" w:rsidP="009A0F05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nr 2 do SWZ, </w:t>
      </w:r>
      <w:r w:rsidRPr="00E74A41">
        <w:rPr>
          <w:rFonts w:ascii="Times New Roman" w:eastAsia="Times New Roman" w:hAnsi="Times New Roman" w:cs="Times New Roman"/>
          <w:sz w:val="24"/>
          <w:szCs w:val="24"/>
          <w:lang w:eastAsia="ar-SA"/>
        </w:rPr>
        <w:t>Formularz cenowy wraz ze szczegółowym opisem przedmiotu zamówienia</w:t>
      </w:r>
      <w:r w:rsidRPr="00E74A41">
        <w:rPr>
          <w:rFonts w:ascii="Times New Roman" w:eastAsia="Times New Roman" w:hAnsi="Times New Roman" w:cs="Times New Roman"/>
          <w:sz w:val="24"/>
          <w:szCs w:val="24"/>
          <w:lang w:eastAsia="pl-PL"/>
        </w:rPr>
        <w:t>, w sposób wskazany w załączniku nr 1 do niniejszych odpowiedzi (zmiany zaznaczono kolorem czerwonym).</w:t>
      </w:r>
    </w:p>
    <w:p w14:paraId="2671AE12" w14:textId="77777777" w:rsidR="00155969" w:rsidRPr="00E74A41" w:rsidRDefault="00155969" w:rsidP="0015596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ar-SA"/>
        </w:rPr>
      </w:pPr>
    </w:p>
    <w:p w14:paraId="722FA4B4" w14:textId="113D1BEB" w:rsidR="00155969" w:rsidRPr="00E74A41" w:rsidRDefault="00155969" w:rsidP="0015596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ar-SA"/>
        </w:rPr>
      </w:pPr>
      <w:r w:rsidRPr="002F3103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Zmiana ogłoszenia </w:t>
      </w:r>
      <w:r w:rsidRPr="00FA55C9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została zamieszczona w Biuletynie Zamówień Publicznych w dniu </w:t>
      </w:r>
      <w:r w:rsidR="002F3103" w:rsidRPr="00FA55C9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29.04.2025</w:t>
      </w:r>
      <w:r w:rsidRPr="00FA55C9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r. pod numerem </w:t>
      </w:r>
      <w:r w:rsidR="00FA55C9" w:rsidRPr="00FA55C9">
        <w:rPr>
          <w:rFonts w:ascii="Times New Roman" w:eastAsia="Times New Roman" w:hAnsi="Times New Roman" w:cs="Times New Roman"/>
          <w:sz w:val="24"/>
          <w:szCs w:val="24"/>
          <w:lang w:eastAsia="ar-SA"/>
        </w:rPr>
        <w:t>2025/</w:t>
      </w:r>
      <w:proofErr w:type="spellStart"/>
      <w:r w:rsidR="00FA55C9" w:rsidRPr="00FA55C9">
        <w:rPr>
          <w:rFonts w:ascii="Times New Roman" w:eastAsia="Times New Roman" w:hAnsi="Times New Roman" w:cs="Times New Roman"/>
          <w:sz w:val="24"/>
          <w:szCs w:val="24"/>
          <w:lang w:eastAsia="ar-SA"/>
        </w:rPr>
        <w:t>BZP</w:t>
      </w:r>
      <w:proofErr w:type="spellEnd"/>
      <w:r w:rsidR="00FA55C9" w:rsidRPr="00FA55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00209941/01</w:t>
      </w:r>
    </w:p>
    <w:p w14:paraId="28CE8820" w14:textId="77777777" w:rsidR="00155969" w:rsidRPr="00E74A41" w:rsidRDefault="00155969" w:rsidP="00155969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08E47EF2" w14:textId="77777777" w:rsidR="00155969" w:rsidRPr="00E74A41" w:rsidRDefault="00155969" w:rsidP="00155969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pl-PL"/>
        </w:rPr>
      </w:pPr>
    </w:p>
    <w:p w14:paraId="40E6B48C" w14:textId="77777777" w:rsidR="00155969" w:rsidRPr="002F3103" w:rsidRDefault="00155969" w:rsidP="00155969">
      <w:pPr>
        <w:widowControl w:val="0"/>
        <w:suppressAutoHyphens/>
        <w:spacing w:after="0" w:line="360" w:lineRule="auto"/>
        <w:jc w:val="both"/>
        <w:rPr>
          <w:rFonts w:ascii="Calibri" w:eastAsia="Times New Roman" w:hAnsi="Calibri" w:cs="Times New Roman"/>
          <w:kern w:val="2"/>
          <w:lang w:eastAsia="pl-PL"/>
          <w14:ligatures w14:val="standardContextual"/>
        </w:rPr>
      </w:pPr>
      <w:r w:rsidRPr="002F3103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Zamawiający informuje, że pozostałe zapisy SWZ nie ulegają zmianie.</w:t>
      </w:r>
    </w:p>
    <w:p w14:paraId="0CE8DD52" w14:textId="77777777" w:rsidR="00155969" w:rsidRDefault="00155969" w:rsidP="0018014D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4A3D97" w14:textId="77777777" w:rsidR="00AD294A" w:rsidRDefault="00AD294A" w:rsidP="0018014D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F40881" w14:textId="77777777" w:rsidR="00AD294A" w:rsidRPr="00AD294A" w:rsidRDefault="00AD294A" w:rsidP="00AD294A">
      <w:pPr>
        <w:widowControl w:val="0"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294A">
        <w:rPr>
          <w:rFonts w:ascii="Times New Roman" w:eastAsia="Times New Roman" w:hAnsi="Times New Roman" w:cs="Times New Roman"/>
          <w:sz w:val="24"/>
          <w:szCs w:val="24"/>
        </w:rPr>
        <w:t>KIEROWNIK</w:t>
      </w:r>
    </w:p>
    <w:p w14:paraId="73F73B7D" w14:textId="77777777" w:rsidR="00AD294A" w:rsidRPr="00AD294A" w:rsidRDefault="00AD294A" w:rsidP="00AD294A">
      <w:pPr>
        <w:widowControl w:val="0"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294A">
        <w:rPr>
          <w:rFonts w:ascii="Times New Roman" w:eastAsia="Times New Roman" w:hAnsi="Times New Roman" w:cs="Times New Roman"/>
          <w:sz w:val="24"/>
          <w:szCs w:val="24"/>
        </w:rPr>
        <w:t>SEKCJI ZAMÓWIEŃ PUBLICZNYCH</w:t>
      </w:r>
    </w:p>
    <w:p w14:paraId="6EB229B6" w14:textId="77777777" w:rsidR="00AD294A" w:rsidRPr="00AD294A" w:rsidRDefault="00AD294A" w:rsidP="00AD294A">
      <w:pPr>
        <w:widowControl w:val="0"/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294A">
        <w:rPr>
          <w:rFonts w:ascii="Times New Roman" w:eastAsia="Times New Roman" w:hAnsi="Times New Roman" w:cs="Times New Roman"/>
          <w:sz w:val="24"/>
          <w:szCs w:val="24"/>
        </w:rPr>
        <w:t>mgr Marlena Czyżycka-Poździoch</w:t>
      </w:r>
    </w:p>
    <w:p w14:paraId="422CC6DE" w14:textId="343F1ACD" w:rsidR="00AD294A" w:rsidRPr="00E74A41" w:rsidRDefault="00AD294A" w:rsidP="0018014D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D294A" w:rsidRPr="00E74A41" w:rsidSect="0022079D">
      <w:pgSz w:w="11906" w:h="16838" w:code="9"/>
      <w:pgMar w:top="238" w:right="851" w:bottom="851" w:left="851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B0119" w14:textId="77777777" w:rsidR="00AC45DD" w:rsidRDefault="00AC45DD" w:rsidP="00777990">
      <w:pPr>
        <w:spacing w:after="0" w:line="240" w:lineRule="auto"/>
      </w:pPr>
      <w:r>
        <w:separator/>
      </w:r>
    </w:p>
  </w:endnote>
  <w:endnote w:type="continuationSeparator" w:id="0">
    <w:p w14:paraId="36A4261E" w14:textId="77777777" w:rsidR="00AC45DD" w:rsidRDefault="00AC45DD" w:rsidP="00777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FBCB8" w14:textId="77777777" w:rsidR="00AC45DD" w:rsidRDefault="00AC45DD" w:rsidP="00777990">
      <w:pPr>
        <w:spacing w:after="0" w:line="240" w:lineRule="auto"/>
      </w:pPr>
      <w:r>
        <w:separator/>
      </w:r>
    </w:p>
  </w:footnote>
  <w:footnote w:type="continuationSeparator" w:id="0">
    <w:p w14:paraId="4AEBD38F" w14:textId="77777777" w:rsidR="00AC45DD" w:rsidRDefault="00AC45DD" w:rsidP="00777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1" w15:restartNumberingAfterBreak="0">
    <w:nsid w:val="17AC544A"/>
    <w:multiLevelType w:val="hybridMultilevel"/>
    <w:tmpl w:val="DEBEDB7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B43098"/>
    <w:multiLevelType w:val="hybridMultilevel"/>
    <w:tmpl w:val="D60ACE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A2D7F"/>
    <w:multiLevelType w:val="hybridMultilevel"/>
    <w:tmpl w:val="1E724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E2F15"/>
    <w:multiLevelType w:val="hybridMultilevel"/>
    <w:tmpl w:val="D7E4CFB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7436B3"/>
    <w:multiLevelType w:val="hybridMultilevel"/>
    <w:tmpl w:val="87C4EB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90DA7"/>
    <w:multiLevelType w:val="hybridMultilevel"/>
    <w:tmpl w:val="C11A8404"/>
    <w:lvl w:ilvl="0" w:tplc="21E6DAA8">
      <w:start w:val="1"/>
      <w:numFmt w:val="upperRoman"/>
      <w:lvlText w:val="%1."/>
      <w:lvlJc w:val="left"/>
      <w:pPr>
        <w:ind w:left="72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A02979"/>
    <w:multiLevelType w:val="hybridMultilevel"/>
    <w:tmpl w:val="13FC08DA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EF69C6"/>
    <w:multiLevelType w:val="hybridMultilevel"/>
    <w:tmpl w:val="A28E8FB4"/>
    <w:lvl w:ilvl="0" w:tplc="C032E188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B3B27"/>
    <w:multiLevelType w:val="hybridMultilevel"/>
    <w:tmpl w:val="C518AC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5872C2"/>
    <w:multiLevelType w:val="hybridMultilevel"/>
    <w:tmpl w:val="85766276"/>
    <w:lvl w:ilvl="0" w:tplc="B336A2E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ABF6B8A"/>
    <w:multiLevelType w:val="hybridMultilevel"/>
    <w:tmpl w:val="8BF24E5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76D5D46"/>
    <w:multiLevelType w:val="hybridMultilevel"/>
    <w:tmpl w:val="2744D9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60929144">
    <w:abstractNumId w:val="0"/>
  </w:num>
  <w:num w:numId="2" w16cid:durableId="204832359">
    <w:abstractNumId w:val="1"/>
  </w:num>
  <w:num w:numId="3" w16cid:durableId="818889926">
    <w:abstractNumId w:val="3"/>
  </w:num>
  <w:num w:numId="4" w16cid:durableId="9557919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839134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59323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97806463">
    <w:abstractNumId w:val="7"/>
  </w:num>
  <w:num w:numId="8" w16cid:durableId="189859299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56464151">
    <w:abstractNumId w:val="7"/>
  </w:num>
  <w:num w:numId="10" w16cid:durableId="13102809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649588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0527290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518213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130247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722C5C0"/>
    <w:rsid w:val="0002250F"/>
    <w:rsid w:val="00042305"/>
    <w:rsid w:val="00045C37"/>
    <w:rsid w:val="00070798"/>
    <w:rsid w:val="000809CF"/>
    <w:rsid w:val="00087643"/>
    <w:rsid w:val="00087DB7"/>
    <w:rsid w:val="00091BAA"/>
    <w:rsid w:val="00095621"/>
    <w:rsid w:val="000E525B"/>
    <w:rsid w:val="000F4316"/>
    <w:rsid w:val="00124840"/>
    <w:rsid w:val="00155969"/>
    <w:rsid w:val="001631DA"/>
    <w:rsid w:val="0016609E"/>
    <w:rsid w:val="0018014D"/>
    <w:rsid w:val="00194FB9"/>
    <w:rsid w:val="0022079D"/>
    <w:rsid w:val="002212A4"/>
    <w:rsid w:val="00276D9F"/>
    <w:rsid w:val="002C6D11"/>
    <w:rsid w:val="002F3103"/>
    <w:rsid w:val="00367BBD"/>
    <w:rsid w:val="003B1F6B"/>
    <w:rsid w:val="003E7604"/>
    <w:rsid w:val="004313F3"/>
    <w:rsid w:val="004B0581"/>
    <w:rsid w:val="00502AC7"/>
    <w:rsid w:val="00514182"/>
    <w:rsid w:val="0052138C"/>
    <w:rsid w:val="0052235F"/>
    <w:rsid w:val="005416DF"/>
    <w:rsid w:val="005447E7"/>
    <w:rsid w:val="00595142"/>
    <w:rsid w:val="005D2215"/>
    <w:rsid w:val="005E2097"/>
    <w:rsid w:val="00652952"/>
    <w:rsid w:val="006B45C1"/>
    <w:rsid w:val="006C6111"/>
    <w:rsid w:val="006F66C1"/>
    <w:rsid w:val="00777990"/>
    <w:rsid w:val="00793C18"/>
    <w:rsid w:val="007D2B24"/>
    <w:rsid w:val="007D776D"/>
    <w:rsid w:val="007E147F"/>
    <w:rsid w:val="00827675"/>
    <w:rsid w:val="00860534"/>
    <w:rsid w:val="00876D3A"/>
    <w:rsid w:val="00887419"/>
    <w:rsid w:val="00932AA5"/>
    <w:rsid w:val="00942392"/>
    <w:rsid w:val="009A0F05"/>
    <w:rsid w:val="009F0D85"/>
    <w:rsid w:val="00A1638B"/>
    <w:rsid w:val="00A36B76"/>
    <w:rsid w:val="00AA5200"/>
    <w:rsid w:val="00AC45DD"/>
    <w:rsid w:val="00AD15B2"/>
    <w:rsid w:val="00AD294A"/>
    <w:rsid w:val="00AF5B06"/>
    <w:rsid w:val="00B02C71"/>
    <w:rsid w:val="00B45859"/>
    <w:rsid w:val="00B55D8E"/>
    <w:rsid w:val="00B61B25"/>
    <w:rsid w:val="00B94E2A"/>
    <w:rsid w:val="00BC5A5F"/>
    <w:rsid w:val="00C30C47"/>
    <w:rsid w:val="00CA1052"/>
    <w:rsid w:val="00CC17C4"/>
    <w:rsid w:val="00CE051A"/>
    <w:rsid w:val="00D204F0"/>
    <w:rsid w:val="00D330A3"/>
    <w:rsid w:val="00D47696"/>
    <w:rsid w:val="00D6280C"/>
    <w:rsid w:val="00D8660E"/>
    <w:rsid w:val="00D97061"/>
    <w:rsid w:val="00E44220"/>
    <w:rsid w:val="00E67B58"/>
    <w:rsid w:val="00E71A91"/>
    <w:rsid w:val="00E74A41"/>
    <w:rsid w:val="00E90C60"/>
    <w:rsid w:val="00E945A8"/>
    <w:rsid w:val="00EA217B"/>
    <w:rsid w:val="00EA59CA"/>
    <w:rsid w:val="00F16287"/>
    <w:rsid w:val="00F36ACF"/>
    <w:rsid w:val="00FA55C9"/>
    <w:rsid w:val="2183BA32"/>
    <w:rsid w:val="2722C5C0"/>
    <w:rsid w:val="28FE303B"/>
    <w:rsid w:val="4395D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2C5C0"/>
  <w15:chartTrackingRefBased/>
  <w15:docId w15:val="{74A7315E-F282-47EF-B509-048BBD9C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21">
    <w:name w:val="Tekst podstawowy 21"/>
    <w:basedOn w:val="Normalny"/>
    <w:uiPriority w:val="99"/>
    <w:rsid w:val="00502AC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779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7799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semiHidden/>
    <w:unhideWhenUsed/>
    <w:rsid w:val="00777990"/>
    <w:rPr>
      <w:vertAlign w:val="superscript"/>
    </w:rPr>
  </w:style>
  <w:style w:type="paragraph" w:styleId="Tekstkomentarza">
    <w:name w:val="annotation text"/>
    <w:basedOn w:val="Normalny"/>
    <w:link w:val="TekstkomentarzaZnak"/>
    <w:unhideWhenUsed/>
    <w:rsid w:val="0088741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rsid w:val="0088741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dokomentarza">
    <w:name w:val="annotation reference"/>
    <w:semiHidden/>
    <w:unhideWhenUsed/>
    <w:rsid w:val="00887419"/>
    <w:rPr>
      <w:sz w:val="16"/>
      <w:szCs w:val="16"/>
    </w:rPr>
  </w:style>
  <w:style w:type="paragraph" w:customStyle="1" w:styleId="Default">
    <w:name w:val="Default"/>
    <w:rsid w:val="000423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C5A5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StopkaZnak">
    <w:name w:val="Stopka Znak"/>
    <w:locked/>
    <w:rsid w:val="00BC5A5F"/>
    <w:rPr>
      <w:rFonts w:cs="Times New Roman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45A8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45A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8014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8014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platformazakupowa.pl/transakcja/10952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latformazakupowa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6</Pages>
  <Words>2722</Words>
  <Characters>16335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Jaworska</dc:creator>
  <cp:keywords/>
  <dc:description/>
  <cp:lastModifiedBy>Marlena</cp:lastModifiedBy>
  <cp:revision>19</cp:revision>
  <cp:lastPrinted>2024-05-21T06:39:00Z</cp:lastPrinted>
  <dcterms:created xsi:type="dcterms:W3CDTF">2025-03-24T13:55:00Z</dcterms:created>
  <dcterms:modified xsi:type="dcterms:W3CDTF">2025-04-29T08:08:00Z</dcterms:modified>
</cp:coreProperties>
</file>